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61" w:rsidRDefault="00C41E61" w:rsidP="00B935E9">
      <w:pPr>
        <w:spacing w:after="0" w:line="240" w:lineRule="auto"/>
        <w:jc w:val="center"/>
        <w:rPr>
          <w:rFonts w:ascii="Times New Roman" w:hAnsi="Times New Roman"/>
          <w:bCs/>
          <w:color w:val="333333"/>
          <w:sz w:val="24"/>
          <w:szCs w:val="24"/>
        </w:rPr>
      </w:pPr>
      <w:proofErr w:type="spellStart"/>
      <w:r>
        <w:rPr>
          <w:rFonts w:ascii="Times New Roman" w:hAnsi="Times New Roman"/>
          <w:bCs/>
          <w:color w:val="333333"/>
          <w:sz w:val="24"/>
          <w:szCs w:val="24"/>
        </w:rPr>
        <w:t>Protokoł</w:t>
      </w:r>
      <w:proofErr w:type="spellEnd"/>
      <w:r>
        <w:rPr>
          <w:rFonts w:ascii="Times New Roman" w:hAnsi="Times New Roman"/>
          <w:bCs/>
          <w:color w:val="333333"/>
          <w:sz w:val="24"/>
          <w:szCs w:val="24"/>
        </w:rPr>
        <w:t xml:space="preserve">  </w:t>
      </w:r>
      <w:r w:rsidR="00996C9F">
        <w:rPr>
          <w:rFonts w:ascii="Times New Roman" w:hAnsi="Times New Roman"/>
          <w:bCs/>
          <w:color w:val="333333"/>
          <w:sz w:val="24"/>
          <w:szCs w:val="24"/>
        </w:rPr>
        <w:t>4</w:t>
      </w:r>
      <w:r>
        <w:rPr>
          <w:rFonts w:ascii="Times New Roman" w:hAnsi="Times New Roman"/>
          <w:bCs/>
          <w:color w:val="333333"/>
          <w:sz w:val="24"/>
          <w:szCs w:val="24"/>
        </w:rPr>
        <w:t>/2020</w:t>
      </w:r>
    </w:p>
    <w:p w:rsidR="00B935E9" w:rsidRDefault="00C41E61" w:rsidP="00B935E9">
      <w:pPr>
        <w:spacing w:after="0" w:line="240" w:lineRule="auto"/>
        <w:jc w:val="center"/>
        <w:rPr>
          <w:rFonts w:ascii="Times New Roman" w:hAnsi="Times New Roman"/>
          <w:bCs/>
          <w:color w:val="333333"/>
          <w:sz w:val="24"/>
          <w:szCs w:val="24"/>
        </w:rPr>
      </w:pPr>
      <w:r>
        <w:rPr>
          <w:rFonts w:ascii="Times New Roman" w:hAnsi="Times New Roman"/>
          <w:bCs/>
          <w:color w:val="333333"/>
          <w:sz w:val="24"/>
          <w:szCs w:val="24"/>
        </w:rPr>
        <w:t xml:space="preserve">z  posiedzenia </w:t>
      </w:r>
      <w:r>
        <w:rPr>
          <w:rFonts w:ascii="Times New Roman" w:hAnsi="Times New Roman"/>
          <w:bCs/>
          <w:color w:val="333333"/>
          <w:sz w:val="24"/>
          <w:szCs w:val="24"/>
        </w:rPr>
        <w:br/>
        <w:t>Komisja ds. rozwoju gospodarczego</w:t>
      </w:r>
      <w:r>
        <w:rPr>
          <w:rFonts w:ascii="Times New Roman" w:hAnsi="Times New Roman"/>
          <w:bCs/>
          <w:color w:val="333333"/>
          <w:sz w:val="24"/>
          <w:szCs w:val="24"/>
        </w:rPr>
        <w:br/>
        <w:t>z dnia 14 kwietnia 2020 r</w:t>
      </w:r>
    </w:p>
    <w:p w:rsidR="00B935E9" w:rsidRDefault="00B935E9" w:rsidP="00B935E9">
      <w:pPr>
        <w:spacing w:after="0" w:line="240" w:lineRule="auto"/>
        <w:jc w:val="center"/>
        <w:rPr>
          <w:rFonts w:ascii="Times New Roman" w:hAnsi="Times New Roman"/>
          <w:bCs/>
          <w:color w:val="333333"/>
          <w:sz w:val="24"/>
          <w:szCs w:val="24"/>
        </w:rPr>
      </w:pPr>
    </w:p>
    <w:p w:rsidR="003F15B9" w:rsidRDefault="003F15B9" w:rsidP="003F15B9">
      <w:pPr>
        <w:spacing w:after="0" w:line="240" w:lineRule="auto"/>
        <w:jc w:val="both"/>
        <w:rPr>
          <w:rFonts w:ascii="Times New Roman" w:hAnsi="Times New Roman"/>
          <w:bCs/>
          <w:color w:val="333333"/>
          <w:sz w:val="24"/>
          <w:szCs w:val="24"/>
        </w:rPr>
      </w:pPr>
      <w:r w:rsidRPr="00DB2CB1">
        <w:rPr>
          <w:rFonts w:ascii="Times New Roman" w:hAnsi="Times New Roman" w:cs="Times New Roman"/>
          <w:bCs/>
        </w:rPr>
        <w:t xml:space="preserve">W związku </w:t>
      </w:r>
      <w:r w:rsidR="00BC3F14">
        <w:rPr>
          <w:rFonts w:ascii="Times New Roman" w:hAnsi="Times New Roman" w:cs="Times New Roman"/>
          <w:bCs/>
        </w:rPr>
        <w:t xml:space="preserve">ze szczególną sytuacją w kraju, ogłoszonym stanem epidemicznym </w:t>
      </w:r>
      <w:r w:rsidR="00583754">
        <w:rPr>
          <w:rFonts w:ascii="Times New Roman" w:hAnsi="Times New Roman" w:cs="Times New Roman"/>
          <w:bCs/>
        </w:rPr>
        <w:t xml:space="preserve">dzisiejsze posiedzenie Komisji </w:t>
      </w:r>
      <w:r w:rsidR="00BC3F14">
        <w:rPr>
          <w:rFonts w:ascii="Times New Roman" w:hAnsi="Times New Roman" w:cs="Times New Roman"/>
        </w:rPr>
        <w:t>odb</w:t>
      </w:r>
      <w:r w:rsidR="00583754">
        <w:rPr>
          <w:rFonts w:ascii="Times New Roman" w:hAnsi="Times New Roman" w:cs="Times New Roman"/>
        </w:rPr>
        <w:t>yło</w:t>
      </w:r>
      <w:r w:rsidR="00BC3F14">
        <w:rPr>
          <w:rFonts w:ascii="Times New Roman" w:hAnsi="Times New Roman" w:cs="Times New Roman"/>
        </w:rPr>
        <w:t xml:space="preserve"> się</w:t>
      </w:r>
      <w:r w:rsidR="00BC3F14" w:rsidRPr="00DB2CB1">
        <w:rPr>
          <w:rFonts w:ascii="Times New Roman" w:hAnsi="Times New Roman" w:cs="Times New Roman"/>
        </w:rPr>
        <w:t xml:space="preserve"> z wykorzystaniem środków porozumiewania  się na odległość przez komunikator</w:t>
      </w:r>
      <w:r w:rsidR="00BC3F14">
        <w:rPr>
          <w:rFonts w:ascii="Times New Roman" w:hAnsi="Times New Roman" w:cs="Times New Roman"/>
        </w:rPr>
        <w:t xml:space="preserve"> </w:t>
      </w:r>
      <w:proofErr w:type="spellStart"/>
      <w:r w:rsidR="00BC3F14">
        <w:rPr>
          <w:rFonts w:ascii="Times New Roman" w:hAnsi="Times New Roman" w:cs="Times New Roman"/>
        </w:rPr>
        <w:t>online</w:t>
      </w:r>
      <w:proofErr w:type="spellEnd"/>
      <w:r w:rsidR="00BC3F14">
        <w:rPr>
          <w:rFonts w:ascii="Times New Roman" w:hAnsi="Times New Roman" w:cs="Times New Roman"/>
        </w:rPr>
        <w:t>, na podstawie</w:t>
      </w:r>
      <w:r w:rsidRPr="00DB2CB1">
        <w:rPr>
          <w:rFonts w:ascii="Times New Roman" w:hAnsi="Times New Roman" w:cs="Times New Roman"/>
          <w:bCs/>
        </w:rPr>
        <w:t xml:space="preserve"> art. 15zzx ust. 1 i 2 ustawy z dnia 31 marca 2020 r.  o zmianie ustawy o szczególnych rozwiązaniach związanych z zapobieganiem, przeciwdziałaniem i zwalczaniem COVID-19, innych chorób zakaźnych oraz wywołanych nimi sytuacji kryzysowych oraz niektórych innych ustaw (Dz. U. z 2020 r., poz. 568) </w:t>
      </w:r>
      <w:r w:rsidR="00BC3F14">
        <w:rPr>
          <w:rFonts w:ascii="Times New Roman" w:hAnsi="Times New Roman" w:cs="Times New Roman"/>
          <w:bCs/>
        </w:rPr>
        <w:tab/>
      </w:r>
      <w:r w:rsidRPr="00DB2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B2CB1">
        <w:rPr>
          <w:rFonts w:ascii="Times New Roman" w:hAnsi="Times New Roman" w:cs="Times New Roman"/>
        </w:rPr>
        <w:t xml:space="preserve"> </w:t>
      </w:r>
      <w:r w:rsidR="00BC3F14">
        <w:rPr>
          <w:rFonts w:ascii="Times New Roman" w:hAnsi="Times New Roman" w:cs="Times New Roman"/>
        </w:rPr>
        <w:t xml:space="preserve"> </w:t>
      </w:r>
      <w:r w:rsidRPr="00B935E9">
        <w:rPr>
          <w:rFonts w:ascii="Times New Roman" w:eastAsia="Times New Roman" w:hAnsi="Times New Roman" w:cs="Times New Roman"/>
        </w:rPr>
        <w:br/>
      </w:r>
    </w:p>
    <w:p w:rsidR="00C41E61" w:rsidRDefault="003F15B9" w:rsidP="00C41E61">
      <w:pPr>
        <w:spacing w:after="0" w:line="240" w:lineRule="auto"/>
        <w:rPr>
          <w:rFonts w:ascii="Times New Roman" w:hAnsi="Times New Roman"/>
          <w:bCs/>
          <w:color w:val="333333"/>
          <w:sz w:val="24"/>
          <w:szCs w:val="24"/>
        </w:rPr>
      </w:pPr>
      <w:r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  <w:r w:rsidR="00DB2CB1">
        <w:rPr>
          <w:rFonts w:ascii="Times New Roman" w:hAnsi="Times New Roman"/>
          <w:bCs/>
          <w:color w:val="333333"/>
          <w:sz w:val="24"/>
          <w:szCs w:val="24"/>
        </w:rPr>
        <w:t>Obecni wszyscy członkowie komisji</w:t>
      </w:r>
      <w:r>
        <w:rPr>
          <w:rFonts w:ascii="Times New Roman" w:hAnsi="Times New Roman"/>
          <w:bCs/>
          <w:color w:val="333333"/>
          <w:sz w:val="24"/>
          <w:szCs w:val="24"/>
        </w:rPr>
        <w:t>.</w:t>
      </w:r>
      <w:r w:rsidR="00DB2CB1">
        <w:rPr>
          <w:rFonts w:ascii="Times New Roman" w:hAnsi="Times New Roman"/>
          <w:bCs/>
          <w:color w:val="333333"/>
          <w:sz w:val="24"/>
          <w:szCs w:val="24"/>
        </w:rPr>
        <w:t xml:space="preserve"> Przewodniczący komisji dokonał sprawdzenia uczestnictwa poprzez wywołanie poszczególnych radnych.</w:t>
      </w:r>
      <w:r w:rsidR="00DB2CB1">
        <w:rPr>
          <w:rFonts w:ascii="Times New Roman" w:hAnsi="Times New Roman"/>
          <w:bCs/>
          <w:color w:val="333333"/>
          <w:sz w:val="24"/>
          <w:szCs w:val="24"/>
        </w:rPr>
        <w:tab/>
      </w:r>
      <w:r>
        <w:rPr>
          <w:rFonts w:ascii="Times New Roman" w:hAnsi="Times New Roman"/>
          <w:bCs/>
          <w:color w:val="333333"/>
          <w:sz w:val="24"/>
          <w:szCs w:val="24"/>
        </w:rPr>
        <w:br/>
      </w:r>
    </w:p>
    <w:p w:rsidR="00C41E61" w:rsidRDefault="00C41E61" w:rsidP="00C41E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333333"/>
          <w:sz w:val="24"/>
          <w:szCs w:val="24"/>
        </w:rPr>
        <w:t xml:space="preserve">1. </w:t>
      </w:r>
      <w:r w:rsidRPr="009F5042">
        <w:rPr>
          <w:rFonts w:ascii="Times New Roman" w:hAnsi="Times New Roman"/>
          <w:sz w:val="24"/>
          <w:szCs w:val="24"/>
        </w:rPr>
        <w:t>Otwarcie posiedzenia.</w:t>
      </w:r>
      <w:r>
        <w:rPr>
          <w:rFonts w:ascii="Times New Roman" w:hAnsi="Times New Roman"/>
          <w:sz w:val="24"/>
          <w:szCs w:val="24"/>
        </w:rPr>
        <w:br/>
        <w:t>2. Przyjęcie protokołu z poprzedniego posiedzenia komisji.</w:t>
      </w:r>
    </w:p>
    <w:p w:rsidR="00C41E61" w:rsidRDefault="00C41E61" w:rsidP="00C41E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Omówienie projektów uchwał na</w:t>
      </w:r>
      <w:r w:rsidR="003F15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sesję- </w:t>
      </w:r>
      <w:r w:rsidR="003F15B9">
        <w:rPr>
          <w:rFonts w:ascii="Times New Roman" w:hAnsi="Times New Roman"/>
          <w:sz w:val="24"/>
          <w:szCs w:val="24"/>
        </w:rPr>
        <w:t>15.04</w:t>
      </w:r>
      <w:r>
        <w:rPr>
          <w:rFonts w:ascii="Times New Roman" w:hAnsi="Times New Roman"/>
          <w:sz w:val="24"/>
          <w:szCs w:val="24"/>
        </w:rPr>
        <w:t>.2020 r.</w:t>
      </w:r>
      <w:r>
        <w:rPr>
          <w:rFonts w:ascii="Times New Roman" w:hAnsi="Times New Roman"/>
          <w:sz w:val="24"/>
          <w:szCs w:val="24"/>
        </w:rPr>
        <w:br/>
        <w:t>4. Zaopiniowanie wniosków o nieodpłatne przejęcie dróg.</w:t>
      </w:r>
    </w:p>
    <w:p w:rsidR="00C41E61" w:rsidRDefault="00C41E61" w:rsidP="00C41E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Wolne wnioski i zapytania.</w:t>
      </w:r>
    </w:p>
    <w:p w:rsidR="00C41E61" w:rsidRDefault="00C41E61" w:rsidP="00C41E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1E61" w:rsidRDefault="00C41E61" w:rsidP="00453E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 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/>
        <w:t xml:space="preserve"> Posiedzenie komisji otworzył   przewodniczący Paweł Kamiński. Po powitaniu zebranych </w:t>
      </w:r>
      <w:r>
        <w:rPr>
          <w:rFonts w:ascii="Times New Roman" w:hAnsi="Times New Roman"/>
          <w:sz w:val="24"/>
          <w:szCs w:val="24"/>
        </w:rPr>
        <w:br/>
        <w:t xml:space="preserve"> i stwierdzeniu quorum przedstawił porządek posiedzenia.</w:t>
      </w:r>
    </w:p>
    <w:p w:rsidR="00C41E61" w:rsidRDefault="00C41E61" w:rsidP="00C41E6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Ad. 2</w:t>
      </w:r>
      <w:r>
        <w:rPr>
          <w:rFonts w:ascii="Times New Roman" w:hAnsi="Times New Roman" w:cs="Times New Roman"/>
          <w:bCs/>
          <w:sz w:val="24"/>
          <w:szCs w:val="24"/>
        </w:rPr>
        <w:br/>
        <w:t>Protokoł z poprzedniego posiedzenia komisji został przyjęty.</w:t>
      </w:r>
      <w:r w:rsidR="000372CE">
        <w:rPr>
          <w:rFonts w:ascii="Times New Roman" w:hAnsi="Times New Roman" w:cs="Times New Roman"/>
          <w:bCs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Ad. 3</w:t>
      </w:r>
      <w:r w:rsidR="00BC3F14">
        <w:rPr>
          <w:rFonts w:ascii="Times New Roman" w:hAnsi="Times New Roman" w:cs="Times New Roman"/>
          <w:bCs/>
          <w:sz w:val="24"/>
          <w:szCs w:val="24"/>
        </w:rPr>
        <w:br/>
      </w:r>
      <w:r w:rsidR="00BC3F14">
        <w:rPr>
          <w:rFonts w:ascii="Times New Roman" w:hAnsi="Times New Roman"/>
          <w:sz w:val="24"/>
          <w:szCs w:val="24"/>
        </w:rPr>
        <w:t>Omówienie projektów uchwał na  sesj</w:t>
      </w:r>
      <w:r w:rsidR="003B7761">
        <w:rPr>
          <w:rFonts w:ascii="Times New Roman" w:hAnsi="Times New Roman"/>
          <w:sz w:val="24"/>
          <w:szCs w:val="24"/>
        </w:rPr>
        <w:t xml:space="preserve">ę zwołaną na dzień 15 kwietnia </w:t>
      </w:r>
      <w:r w:rsidR="00BC3F14">
        <w:rPr>
          <w:rFonts w:ascii="Times New Roman" w:hAnsi="Times New Roman"/>
          <w:sz w:val="24"/>
          <w:szCs w:val="24"/>
        </w:rPr>
        <w:t>2020 r.:</w:t>
      </w:r>
    </w:p>
    <w:p w:rsidR="00022422" w:rsidRPr="00BC3F14" w:rsidRDefault="00BC3F14" w:rsidP="000224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14">
        <w:rPr>
          <w:rFonts w:ascii="Times New Roman" w:hAnsi="Times New Roman" w:cs="Times New Roman"/>
          <w:sz w:val="24"/>
          <w:szCs w:val="24"/>
        </w:rPr>
        <w:t xml:space="preserve">Nr </w:t>
      </w:r>
      <w:r w:rsidR="00022422" w:rsidRPr="00BC3F14">
        <w:rPr>
          <w:rFonts w:ascii="Times New Roman" w:hAnsi="Times New Roman" w:cs="Times New Roman"/>
          <w:sz w:val="24"/>
          <w:szCs w:val="24"/>
        </w:rPr>
        <w:t>12. Podjęcie uchwały w sprawie udzielenia pomocy finansowej Powiatowi Bydgoskiemu</w:t>
      </w:r>
      <w:r>
        <w:rPr>
          <w:rFonts w:ascii="Times New Roman" w:hAnsi="Times New Roman" w:cs="Times New Roman"/>
          <w:sz w:val="24"/>
          <w:szCs w:val="24"/>
        </w:rPr>
        <w:t xml:space="preserve"> na realizację zadań na drogach śc</w:t>
      </w:r>
      <w:r w:rsidR="00022422" w:rsidRPr="00BC3F14">
        <w:rPr>
          <w:rFonts w:ascii="Times New Roman" w:hAnsi="Times New Roman" w:cs="Times New Roman"/>
          <w:sz w:val="24"/>
          <w:szCs w:val="24"/>
        </w:rPr>
        <w:t xml:space="preserve">ieżka </w:t>
      </w:r>
      <w:r>
        <w:rPr>
          <w:rFonts w:ascii="Times New Roman" w:hAnsi="Times New Roman" w:cs="Times New Roman"/>
          <w:sz w:val="24"/>
          <w:szCs w:val="24"/>
        </w:rPr>
        <w:t xml:space="preserve">  do </w:t>
      </w:r>
      <w:r w:rsidR="00022422" w:rsidRPr="00BC3F14">
        <w:rPr>
          <w:rFonts w:ascii="Times New Roman" w:hAnsi="Times New Roman" w:cs="Times New Roman"/>
          <w:sz w:val="24"/>
          <w:szCs w:val="24"/>
        </w:rPr>
        <w:t>Samociążk</w:t>
      </w:r>
      <w:r>
        <w:rPr>
          <w:rFonts w:ascii="Times New Roman" w:hAnsi="Times New Roman" w:cs="Times New Roman"/>
          <w:sz w:val="24"/>
          <w:szCs w:val="24"/>
        </w:rPr>
        <w:t>a.</w:t>
      </w:r>
      <w:r w:rsidR="00022422" w:rsidRPr="00BC3F14">
        <w:rPr>
          <w:rFonts w:ascii="Times New Roman" w:hAnsi="Times New Roman" w:cs="Times New Roman"/>
          <w:sz w:val="24"/>
          <w:szCs w:val="24"/>
        </w:rPr>
        <w:t xml:space="preserve">  Chodzi o chodnik  z  Bożenkowa do Samociążka  przy ( Ośrodek Julia). Jest to połączenie ze ścieżką w Samociążku. Starostwo Powiatowe rozpoczęło budowę w roku ubiegłym.</w:t>
      </w:r>
    </w:p>
    <w:p w:rsidR="00022422" w:rsidRPr="00BC3F14" w:rsidRDefault="00022422" w:rsidP="000224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3F14">
        <w:rPr>
          <w:rFonts w:ascii="Times New Roman" w:hAnsi="Times New Roman" w:cs="Times New Roman"/>
          <w:sz w:val="24"/>
          <w:szCs w:val="24"/>
        </w:rPr>
        <w:t>Wydatek jest w budżecie. Kwota 506.600,00 zł.</w:t>
      </w:r>
      <w:r w:rsidR="00BC3F14" w:rsidRPr="00BC3F14">
        <w:rPr>
          <w:rFonts w:ascii="Times New Roman" w:hAnsi="Times New Roman" w:cs="Times New Roman"/>
          <w:sz w:val="24"/>
          <w:szCs w:val="24"/>
        </w:rPr>
        <w:t xml:space="preserve"> </w:t>
      </w:r>
      <w:r w:rsidR="00BC3F14">
        <w:rPr>
          <w:rFonts w:ascii="Times New Roman" w:hAnsi="Times New Roman" w:cs="Times New Roman"/>
          <w:sz w:val="24"/>
          <w:szCs w:val="24"/>
        </w:rPr>
        <w:tab/>
      </w:r>
      <w:r w:rsidR="00BC3F14" w:rsidRPr="00BC3F14">
        <w:rPr>
          <w:rFonts w:ascii="Times New Roman" w:hAnsi="Times New Roman" w:cs="Times New Roman"/>
          <w:sz w:val="24"/>
          <w:szCs w:val="24"/>
        </w:rPr>
        <w:br/>
        <w:t>Komisja przyjęła projekt uchwały jednogłośnie- za.</w:t>
      </w:r>
    </w:p>
    <w:p w:rsidR="00022422" w:rsidRDefault="00022422" w:rsidP="00022422">
      <w:pPr>
        <w:spacing w:after="0" w:line="240" w:lineRule="auto"/>
        <w:jc w:val="both"/>
      </w:pPr>
    </w:p>
    <w:p w:rsidR="00022422" w:rsidRPr="00302C62" w:rsidRDefault="00A25D9C" w:rsidP="00022422">
      <w:pPr>
        <w:widowControl w:val="0"/>
        <w:spacing w:after="0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 </w:t>
      </w:r>
      <w:r w:rsidR="00022422" w:rsidRPr="00302C62">
        <w:rPr>
          <w:rFonts w:ascii="Times New Roman" w:hAnsi="Times New Roman" w:cs="Times New Roman"/>
          <w:sz w:val="24"/>
          <w:szCs w:val="24"/>
        </w:rPr>
        <w:t>13. Podjęcie uchwały w sprawie udzielenia dotacji w 2020 roku na prace konserwatorskie, restauratorskie  i roboty budowlane przy zabytku wpisanym do rejestru zabytków.</w:t>
      </w:r>
    </w:p>
    <w:p w:rsidR="00022422" w:rsidRPr="00302C62" w:rsidRDefault="00302C62" w:rsidP="00022422">
      <w:pPr>
        <w:widowControl w:val="0"/>
        <w:spacing w:after="0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Kwota </w:t>
      </w:r>
      <w:r w:rsidR="00022422" w:rsidRPr="00302C62">
        <w:rPr>
          <w:rFonts w:ascii="Times New Roman" w:hAnsi="Times New Roman" w:cs="Times New Roman"/>
          <w:sz w:val="24"/>
          <w:szCs w:val="24"/>
        </w:rPr>
        <w:t>33.900 zł, na wykonanie  prac konserwatorskich i restauratorskich w zakresie scalenia kolorystycznego i rekonstrukcji malatury ścian wokół malowideł ściennych w kościele parafialnym</w:t>
      </w:r>
      <w:r>
        <w:rPr>
          <w:rFonts w:ascii="Times New Roman" w:hAnsi="Times New Roman" w:cs="Times New Roman"/>
          <w:sz w:val="24"/>
          <w:szCs w:val="24"/>
        </w:rPr>
        <w:t xml:space="preserve"> w Żołędowie.</w:t>
      </w:r>
    </w:p>
    <w:p w:rsidR="00302C62" w:rsidRPr="00BC3F14" w:rsidRDefault="00302C62" w:rsidP="00302C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Pr="00022422" w:rsidRDefault="00022422" w:rsidP="00022422">
      <w:pPr>
        <w:widowControl w:val="0"/>
        <w:spacing w:after="0" w:line="240" w:lineRule="auto"/>
        <w:ind w:right="70"/>
        <w:jc w:val="both"/>
        <w:rPr>
          <w:b/>
          <w:bCs/>
        </w:rPr>
      </w:pPr>
    </w:p>
    <w:p w:rsidR="00022422" w:rsidRPr="00022422" w:rsidRDefault="00022422" w:rsidP="00022422">
      <w:pPr>
        <w:widowControl w:val="0"/>
        <w:spacing w:after="0" w:line="240" w:lineRule="auto"/>
        <w:ind w:right="70"/>
        <w:jc w:val="both"/>
      </w:pPr>
    </w:p>
    <w:p w:rsidR="00022422" w:rsidRPr="00A117B4" w:rsidRDefault="00A25D9C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Nr </w:t>
      </w:r>
      <w:r w:rsidR="00022422" w:rsidRPr="00A117B4">
        <w:rPr>
          <w:rFonts w:ascii="Times New Roman" w:eastAsiaTheme="minorHAnsi" w:hAnsi="Times New Roman" w:cs="Times New Roman"/>
          <w:sz w:val="24"/>
          <w:szCs w:val="24"/>
          <w:lang w:eastAsia="en-US"/>
        </w:rPr>
        <w:t>14. Podjęcie uchwały w sprawie rozpatrzenia  petycji w przedmiocie zmiany przepisów prawa miejscowego oraz poparcia w uchwały petycji skierowanej do Konferencji Episkopatu Polski.</w:t>
      </w:r>
      <w:r w:rsidR="00072E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</w:t>
      </w:r>
      <w:r w:rsidR="00022422" w:rsidRPr="00A117B4">
        <w:rPr>
          <w:rFonts w:ascii="Times New Roman" w:eastAsiaTheme="minorHAnsi" w:hAnsi="Times New Roman" w:cs="Times New Roman"/>
          <w:sz w:val="24"/>
          <w:szCs w:val="24"/>
          <w:lang w:eastAsia="en-US"/>
        </w:rPr>
        <w:t>znać petycj</w:t>
      </w:r>
      <w:r w:rsidR="00072E89">
        <w:rPr>
          <w:rFonts w:ascii="Times New Roman" w:eastAsiaTheme="minorHAnsi" w:hAnsi="Times New Roman" w:cs="Times New Roman"/>
          <w:sz w:val="24"/>
          <w:szCs w:val="24"/>
          <w:lang w:eastAsia="en-US"/>
        </w:rPr>
        <w:t>ę</w:t>
      </w:r>
      <w:r w:rsidR="00022422" w:rsidRPr="00A117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za bezzasadne w części dotyczącej zmiany przepisów prawa miejscowego,</w:t>
      </w:r>
      <w:r w:rsidR="00072E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22422" w:rsidRPr="00A117B4">
        <w:rPr>
          <w:rFonts w:ascii="Times New Roman" w:eastAsiaTheme="minorHAnsi" w:hAnsi="Times New Roman" w:cs="Times New Roman"/>
          <w:sz w:val="24"/>
          <w:szCs w:val="24"/>
          <w:lang w:eastAsia="en-US"/>
        </w:rPr>
        <w:t>nie uwzględnić wniosku o poparcie w formie uchwały petycji skierowanej do Konferencji Episkopatu Polski.</w:t>
      </w:r>
    </w:p>
    <w:p w:rsidR="00A117B4" w:rsidRPr="00BC3F14" w:rsidRDefault="00A117B4" w:rsidP="00A11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Theme="minorHAnsi"/>
          <w:b/>
          <w:bCs/>
          <w:lang w:eastAsia="en-US"/>
        </w:rPr>
        <w:lastRenderedPageBreak/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Pr="00022422" w:rsidRDefault="00022422" w:rsidP="00022422">
      <w:pPr>
        <w:pStyle w:val="Tekstpodstawowy2"/>
        <w:spacing w:after="0" w:line="240" w:lineRule="auto"/>
        <w:rPr>
          <w:rFonts w:eastAsiaTheme="minorHAnsi"/>
          <w:b/>
          <w:bCs/>
          <w:lang w:eastAsia="en-US"/>
        </w:rPr>
      </w:pPr>
    </w:p>
    <w:p w:rsidR="00022422" w:rsidRPr="00A117B4" w:rsidRDefault="00A25D9C" w:rsidP="0002242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Nr </w:t>
      </w:r>
      <w:r w:rsidR="00022422" w:rsidRPr="00A117B4">
        <w:rPr>
          <w:rFonts w:ascii="Times New Roman" w:hAnsi="Times New Roman" w:cs="Times New Roman"/>
          <w:sz w:val="24"/>
          <w:szCs w:val="24"/>
        </w:rPr>
        <w:t>15. Podjęcie uchwały w sprawie  zmiany uchwały w sprawie szczegółowych warunków udzielania pomocy dzieciom i młodzieży uzdolnionej w formie nagród przyznawanych przez Wójta Gminy Osielsko</w:t>
      </w:r>
    </w:p>
    <w:p w:rsidR="00022422" w:rsidRPr="00A117B4" w:rsidRDefault="00022422" w:rsidP="00022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7B4">
        <w:rPr>
          <w:rFonts w:ascii="Times New Roman" w:hAnsi="Times New Roman" w:cs="Times New Roman"/>
          <w:sz w:val="24"/>
          <w:szCs w:val="24"/>
        </w:rPr>
        <w:t>W związku z zakończeniem działalności gimnazjów konieczne jest dostosowanie przedmiotowej uchwały do obecnego systemu edukacji poprzez usunięcie zapisów dotyczących uczniów gimnazjum i określenie warunków otrzymania nagrody przez uczniów  szkół podstawowych.</w:t>
      </w:r>
    </w:p>
    <w:p w:rsidR="00A117B4" w:rsidRPr="00BC3F14" w:rsidRDefault="00A117B4" w:rsidP="00A11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Pr="00022422" w:rsidRDefault="00022422" w:rsidP="00022422">
      <w:pPr>
        <w:spacing w:after="0" w:line="240" w:lineRule="auto"/>
        <w:rPr>
          <w:b/>
          <w:bCs/>
        </w:rPr>
      </w:pPr>
    </w:p>
    <w:p w:rsidR="00022422" w:rsidRPr="00A117B4" w:rsidRDefault="00A25D9C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Nr </w:t>
      </w:r>
      <w:r w:rsidR="00022422" w:rsidRPr="00A117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16. Podjęcie uchwały </w:t>
      </w:r>
      <w:r w:rsidR="00022422" w:rsidRPr="00A117B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w sprawie programu opieki nad zwierzętami bezdomnymi oraz zapobiegania bezdomności zwierząt na terenie gminy Osielsko.</w:t>
      </w:r>
    </w:p>
    <w:p w:rsidR="00022422" w:rsidRPr="00A117B4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A117B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W programie Opieki nad zwierzętami bezdomnymi dokonano zmiany zapisów §2 pkt 1 i 4, oraz tytułów § 4 i § 7, na zgodny z art. 11a ust. 2 pkt 1) i pkt 4) ustawy o ochronie zwierząt odnoszących się ogólnie do zwierząt a nie jak było w poprzednich latach tylko psów. </w:t>
      </w:r>
      <w:r w:rsidR="00A117B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Pozostałe zapisy </w:t>
      </w:r>
      <w:r w:rsidRPr="00A117B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bez zmian (nawet środki w tej samej kwocie)</w:t>
      </w:r>
      <w:r w:rsidR="00A117B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</w:p>
    <w:p w:rsidR="00A117B4" w:rsidRPr="00BC3F14" w:rsidRDefault="00A117B4" w:rsidP="00A11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Theme="minorHAnsi"/>
          <w:b/>
          <w:lang w:eastAsia="en-US"/>
        </w:rPr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Pr="00022422" w:rsidRDefault="00022422" w:rsidP="00022422">
      <w:pPr>
        <w:pStyle w:val="Tekstpodstawowy2"/>
        <w:spacing w:after="0" w:line="240" w:lineRule="auto"/>
        <w:rPr>
          <w:rFonts w:eastAsiaTheme="minorHAnsi"/>
          <w:b/>
          <w:lang w:eastAsia="en-US"/>
        </w:rPr>
      </w:pPr>
    </w:p>
    <w:p w:rsidR="00156D0C" w:rsidRPr="00C67881" w:rsidRDefault="00C67881" w:rsidP="00C67881">
      <w:pPr>
        <w:pStyle w:val="Tekstpodstawowy2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78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Zastępca Wójta Gminy p. K. Lewandowski omówił projekt uchwały </w:t>
      </w:r>
      <w:r w:rsidR="00453ED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Nr 25 </w:t>
      </w:r>
      <w:r w:rsidR="00156D0C" w:rsidRPr="00C678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 sprawie </w:t>
      </w:r>
      <w:r w:rsidR="00156D0C" w:rsidRPr="00C678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wyrażenia zgody na przystąpienie Gminy Osielsko do realizacji i złożenia wniosku aplikacyjnego dla Projektu „</w:t>
      </w:r>
      <w:r w:rsidR="00156D0C" w:rsidRPr="00C6788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D</w:t>
      </w:r>
      <w:r w:rsidR="00156D0C" w:rsidRPr="00C6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om Dziennego Pobytu i usługi opiekuńcze w miejscu zamieszkania dla osób potrzebujących wsparcia w codziennym funkcjonowaniu z terenu Gminy Osielsko</w:t>
      </w:r>
      <w:r w:rsidR="00156D0C" w:rsidRPr="00C678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” w ramach Regionalnego Programu Operacyjnego Województwa Kujawsko- Pomorskiego na lata 2014-2020 ze środków Europejskiego Funduszu Społecznego</w:t>
      </w:r>
      <w:r w:rsidR="00453E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453E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Wniosek należy złożyć, żeby przystąpić do konkursu.</w:t>
      </w:r>
      <w:r w:rsidR="00453E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Dyskutowano nad kosztami tj.  wysokością wkładu własnego oraz kosztami dostosowania budynku do prowadzenia usług.</w:t>
      </w:r>
      <w:r w:rsidR="00453E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</w:p>
    <w:p w:rsidR="00156D0C" w:rsidRPr="00453ED3" w:rsidRDefault="00453ED3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Komisja przyjęła przedstawiony projekt uchwały. </w:t>
      </w:r>
      <w:r w:rsidRPr="00453ED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Wynik głosowania był następujący:</w:t>
      </w:r>
    </w:p>
    <w:p w:rsidR="00453ED3" w:rsidRDefault="00453ED3" w:rsidP="00453ED3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453ED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za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- 7</w:t>
      </w:r>
    </w:p>
    <w:p w:rsidR="00453ED3" w:rsidRDefault="00453ED3" w:rsidP="00453ED3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przeciw - 0</w:t>
      </w:r>
    </w:p>
    <w:p w:rsidR="00453ED3" w:rsidRPr="00453ED3" w:rsidRDefault="00453ED3" w:rsidP="00453ED3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wstrzymał się - 1.</w:t>
      </w:r>
    </w:p>
    <w:p w:rsidR="00071BA6" w:rsidRDefault="00C9318F" w:rsidP="00071B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4F4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Skarbnik Gminy p. </w:t>
      </w:r>
      <w:r w:rsidR="007C4F4A" w:rsidRPr="007C4F4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Nalaskowska</w:t>
      </w:r>
      <w:r w:rsidR="00393A8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omówiła zmianę budżetu gminy oraz zmianę </w:t>
      </w:r>
      <w:r w:rsidR="00071BA6" w:rsidRPr="001B5406">
        <w:rPr>
          <w:rFonts w:ascii="Times New Roman" w:eastAsia="Times New Roman" w:hAnsi="Times New Roman" w:cs="Times New Roman"/>
          <w:bCs/>
          <w:sz w:val="24"/>
          <w:szCs w:val="24"/>
        </w:rPr>
        <w:t>Wieloletniej Prognozy Fin</w:t>
      </w:r>
      <w:r w:rsidR="00071BA6">
        <w:rPr>
          <w:rFonts w:ascii="Times New Roman" w:eastAsia="Times New Roman" w:hAnsi="Times New Roman" w:cs="Times New Roman"/>
          <w:bCs/>
          <w:sz w:val="24"/>
          <w:szCs w:val="24"/>
        </w:rPr>
        <w:t xml:space="preserve">ansowej Gminy Osielsko na lata </w:t>
      </w:r>
      <w:r w:rsidR="00071BA6" w:rsidRPr="001B5406">
        <w:rPr>
          <w:rFonts w:ascii="Times New Roman" w:eastAsia="Times New Roman" w:hAnsi="Times New Roman" w:cs="Times New Roman"/>
          <w:bCs/>
          <w:sz w:val="24"/>
          <w:szCs w:val="24"/>
        </w:rPr>
        <w:t>2020 –2030</w:t>
      </w:r>
      <w:r w:rsidR="00071BA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72E89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072E89">
        <w:rPr>
          <w:rFonts w:ascii="Times New Roman" w:eastAsia="Times New Roman" w:hAnsi="Times New Roman" w:cs="Times New Roman"/>
          <w:bCs/>
          <w:sz w:val="24"/>
          <w:szCs w:val="24"/>
        </w:rPr>
        <w:br/>
        <w:t>Zmiana budżetu.</w:t>
      </w:r>
    </w:p>
    <w:p w:rsidR="00071BA6" w:rsidRPr="00071BA6" w:rsidRDefault="00071BA6" w:rsidP="00072E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54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D. Wiśniewska - Kierownik Referatu Inwestycji i Zamówień Publicznych szczegółowo omówiła </w:t>
      </w:r>
      <w:r>
        <w:t xml:space="preserve"> </w:t>
      </w:r>
      <w:r w:rsidRPr="00071BA6">
        <w:rPr>
          <w:rFonts w:ascii="Times New Roman" w:hAnsi="Times New Roman" w:cs="Times New Roman"/>
          <w:sz w:val="24"/>
          <w:szCs w:val="24"/>
        </w:rPr>
        <w:t>zmiany w planie inwestycji w zakresie budowy i modernizacji dróg</w:t>
      </w:r>
      <w:r w:rsidR="0012015A">
        <w:rPr>
          <w:rFonts w:ascii="Times New Roman" w:hAnsi="Times New Roman" w:cs="Times New Roman"/>
          <w:sz w:val="24"/>
          <w:szCs w:val="24"/>
        </w:rPr>
        <w:t>, udzielając wyjaśnień na zadane pytania radnych.</w:t>
      </w:r>
    </w:p>
    <w:p w:rsidR="001B307D" w:rsidRDefault="001B307D" w:rsidP="00072E89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A858E3">
        <w:t>Budowa ul. Żon</w:t>
      </w:r>
      <w:r w:rsidR="00951932">
        <w:t xml:space="preserve">kilowej w Osielsku (około 330m) </w:t>
      </w:r>
      <w:r w:rsidRPr="00A858E3">
        <w:t xml:space="preserve">w związku z pojawieniem się w pasie drogowym nowej infrastruktury w trakcie opracowywania dokumentacji konieczne jest wykonanie nowej mapy do celów projektowych, opracowanie projektu usunięcia kolizji, nowych uzgodnień </w:t>
      </w:r>
      <w:r>
        <w:t xml:space="preserve">- </w:t>
      </w:r>
      <w:r w:rsidRPr="00A858E3">
        <w:t>zwiększa się wydatki na zadanie o kwotę 6.000,0</w:t>
      </w:r>
      <w:r w:rsidR="00951932">
        <w:t>0 zł.</w:t>
      </w:r>
    </w:p>
    <w:p w:rsidR="001B307D" w:rsidRDefault="001B307D" w:rsidP="00072E89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dodaje się zadanie pn. "Budowa ul. </w:t>
      </w:r>
      <w:proofErr w:type="spellStart"/>
      <w:r>
        <w:t>Rybinieckiej</w:t>
      </w:r>
      <w:proofErr w:type="spellEnd"/>
      <w:r>
        <w:t xml:space="preserve"> w Niwach na odcinku Giżycka - Suwalska oraz ul. Suwalska w Niwach na odcinku </w:t>
      </w:r>
      <w:proofErr w:type="spellStart"/>
      <w:r>
        <w:t>Rybiniecka</w:t>
      </w:r>
      <w:proofErr w:type="spellEnd"/>
      <w:r>
        <w:t xml:space="preserve"> - Olsztyńska - opracowanie dokumentacji projektowej" - 14.000,00 zł.</w:t>
      </w:r>
    </w:p>
    <w:p w:rsidR="001B307D" w:rsidRPr="00A858E3" w:rsidRDefault="001B307D" w:rsidP="00072E89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>
        <w:t>w</w:t>
      </w:r>
      <w:r w:rsidRPr="00A858E3">
        <w:t xml:space="preserve"> związku ze zmianą ustawy o drogach publicznych i nałożeniu obowiązku na zarządcę drogi do budowy kanałów technologicznych, </w:t>
      </w:r>
      <w:r w:rsidR="00951932">
        <w:t xml:space="preserve">należy </w:t>
      </w:r>
      <w:r w:rsidRPr="00A858E3">
        <w:t>zabezpiecz</w:t>
      </w:r>
      <w:r w:rsidR="00951932">
        <w:t>yć</w:t>
      </w:r>
      <w:r w:rsidRPr="00A858E3">
        <w:t xml:space="preserve"> </w:t>
      </w:r>
      <w:r w:rsidRPr="00A858E3">
        <w:lastRenderedPageBreak/>
        <w:t xml:space="preserve">dodatkowych środków na opracowanie branży teletechnicznej koniecznej dla </w:t>
      </w:r>
      <w:r w:rsidR="00951932">
        <w:t>następujących ulic:</w:t>
      </w:r>
    </w:p>
    <w:p w:rsidR="001B307D" w:rsidRDefault="001B307D" w:rsidP="00072E8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4760A">
        <w:rPr>
          <w:rFonts w:ascii="Times New Roman" w:eastAsia="Times New Roman" w:hAnsi="Times New Roman"/>
          <w:sz w:val="24"/>
          <w:szCs w:val="24"/>
        </w:rPr>
        <w:t xml:space="preserve">Budowa ul. Topolowej w Osielsku po stronie wschodniej od ul. Leśnej – kontynuacja – dokumentacja projektowa – zwiększa się wydatki na zadanie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04760A">
        <w:rPr>
          <w:rFonts w:ascii="Times New Roman" w:eastAsia="Times New Roman" w:hAnsi="Times New Roman"/>
          <w:sz w:val="24"/>
          <w:szCs w:val="24"/>
        </w:rPr>
        <w:t>o kwotę 12.000,</w:t>
      </w:r>
      <w:r w:rsidR="00951932">
        <w:rPr>
          <w:rFonts w:ascii="Times New Roman" w:eastAsia="Times New Roman" w:hAnsi="Times New Roman"/>
          <w:sz w:val="24"/>
          <w:szCs w:val="24"/>
        </w:rPr>
        <w:t>00 zł,</w:t>
      </w:r>
    </w:p>
    <w:p w:rsidR="001B307D" w:rsidRDefault="001B307D" w:rsidP="00072E8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58E3">
        <w:rPr>
          <w:rFonts w:ascii="Times New Roman" w:eastAsia="Times New Roman" w:hAnsi="Times New Roman"/>
          <w:sz w:val="24"/>
          <w:szCs w:val="24"/>
        </w:rPr>
        <w:t>Budowa ul. Krokusowej w Żołędowie – dokumentacja projektowa - zwiększa się wydatki na zadanie o kwotę 5.000,</w:t>
      </w:r>
      <w:r>
        <w:rPr>
          <w:rFonts w:ascii="Times New Roman" w:eastAsia="Times New Roman" w:hAnsi="Times New Roman"/>
          <w:sz w:val="24"/>
          <w:szCs w:val="24"/>
        </w:rPr>
        <w:t>00 zł</w:t>
      </w:r>
      <w:r w:rsidR="00951932">
        <w:rPr>
          <w:rFonts w:ascii="Times New Roman" w:eastAsia="Times New Roman" w:hAnsi="Times New Roman"/>
          <w:sz w:val="24"/>
          <w:szCs w:val="24"/>
        </w:rPr>
        <w:t>,</w:t>
      </w:r>
    </w:p>
    <w:p w:rsidR="001B307D" w:rsidRDefault="001B307D" w:rsidP="00072E8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58E3">
        <w:rPr>
          <w:rFonts w:ascii="Times New Roman" w:eastAsia="Times New Roman" w:hAnsi="Times New Roman"/>
          <w:sz w:val="24"/>
          <w:szCs w:val="24"/>
        </w:rPr>
        <w:t xml:space="preserve">Budowa placu do zawracania przy ul. Wypoczynkowej w Bożenkowie – </w:t>
      </w:r>
      <w:r w:rsidR="00DD2528">
        <w:rPr>
          <w:rFonts w:ascii="Times New Roman" w:eastAsia="Times New Roman" w:hAnsi="Times New Roman"/>
          <w:sz w:val="24"/>
          <w:szCs w:val="24"/>
        </w:rPr>
        <w:t xml:space="preserve">na dokumentację  </w:t>
      </w:r>
      <w:r w:rsidRPr="00A858E3">
        <w:rPr>
          <w:rFonts w:ascii="Times New Roman" w:eastAsia="Times New Roman" w:hAnsi="Times New Roman"/>
          <w:sz w:val="24"/>
          <w:szCs w:val="24"/>
        </w:rPr>
        <w:t>projektowa - zwiększa się wydatki 3.500,</w:t>
      </w:r>
      <w:r>
        <w:rPr>
          <w:rFonts w:ascii="Times New Roman" w:eastAsia="Times New Roman" w:hAnsi="Times New Roman"/>
          <w:sz w:val="24"/>
          <w:szCs w:val="24"/>
        </w:rPr>
        <w:t>00 zł</w:t>
      </w:r>
      <w:r w:rsidR="00DD2528">
        <w:rPr>
          <w:rFonts w:ascii="Times New Roman" w:eastAsia="Times New Roman" w:hAnsi="Times New Roman"/>
          <w:sz w:val="24"/>
          <w:szCs w:val="24"/>
        </w:rPr>
        <w:t>,</w:t>
      </w:r>
    </w:p>
    <w:p w:rsidR="001B307D" w:rsidRDefault="001B307D" w:rsidP="00072E8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58E3">
        <w:rPr>
          <w:rFonts w:ascii="Times New Roman" w:eastAsia="Times New Roman" w:hAnsi="Times New Roman"/>
          <w:sz w:val="24"/>
          <w:szCs w:val="24"/>
        </w:rPr>
        <w:t xml:space="preserve">Budowa ulic: Skrzypowej, Imbirowej, Rozmarynowej, Dziewanny </w:t>
      </w:r>
      <w:r>
        <w:rPr>
          <w:rFonts w:ascii="Times New Roman" w:eastAsia="Times New Roman" w:hAnsi="Times New Roman"/>
          <w:sz w:val="24"/>
          <w:szCs w:val="24"/>
        </w:rPr>
        <w:br/>
      </w:r>
      <w:r w:rsidRPr="00A858E3">
        <w:rPr>
          <w:rFonts w:ascii="Times New Roman" w:eastAsia="Times New Roman" w:hAnsi="Times New Roman"/>
          <w:sz w:val="24"/>
          <w:szCs w:val="24"/>
        </w:rPr>
        <w:t xml:space="preserve">w Myślęcinku - zwiększa się wydatki </w:t>
      </w:r>
      <w:r w:rsidR="00DD2528">
        <w:rPr>
          <w:rFonts w:ascii="Times New Roman" w:eastAsia="Times New Roman" w:hAnsi="Times New Roman"/>
          <w:sz w:val="24"/>
          <w:szCs w:val="24"/>
        </w:rPr>
        <w:t xml:space="preserve"> </w:t>
      </w:r>
      <w:r w:rsidRPr="00A858E3">
        <w:rPr>
          <w:rFonts w:ascii="Times New Roman" w:eastAsia="Times New Roman" w:hAnsi="Times New Roman"/>
          <w:sz w:val="24"/>
          <w:szCs w:val="24"/>
        </w:rPr>
        <w:t xml:space="preserve"> o kwotę 9.000,00 zł</w:t>
      </w:r>
      <w:r w:rsidR="00DD2528">
        <w:rPr>
          <w:rFonts w:ascii="Times New Roman" w:eastAsia="Times New Roman" w:hAnsi="Times New Roman"/>
          <w:sz w:val="24"/>
          <w:szCs w:val="24"/>
        </w:rPr>
        <w:t>,</w:t>
      </w:r>
      <w:r w:rsidRPr="00A858E3">
        <w:rPr>
          <w:rFonts w:ascii="Times New Roman" w:eastAsia="Times New Roman" w:hAnsi="Times New Roman"/>
          <w:sz w:val="24"/>
          <w:szCs w:val="24"/>
        </w:rPr>
        <w:t xml:space="preserve"> </w:t>
      </w:r>
      <w:r w:rsidR="00DD252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DD2528" w:rsidRPr="00A858E3" w:rsidRDefault="00DD2528" w:rsidP="00072E8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B307D" w:rsidRDefault="001B307D" w:rsidP="00072E8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</w:t>
      </w:r>
      <w:r w:rsidRPr="00A858E3">
        <w:rPr>
          <w:rFonts w:ascii="Times New Roman" w:eastAsia="Times New Roman" w:hAnsi="Times New Roman"/>
          <w:sz w:val="24"/>
          <w:szCs w:val="24"/>
        </w:rPr>
        <w:t xml:space="preserve">odaje się zadanie </w:t>
      </w:r>
      <w:r>
        <w:rPr>
          <w:rFonts w:ascii="Times New Roman" w:eastAsia="Times New Roman" w:hAnsi="Times New Roman"/>
          <w:sz w:val="24"/>
          <w:szCs w:val="24"/>
        </w:rPr>
        <w:t>„</w:t>
      </w:r>
      <w:r w:rsidRPr="00A858E3">
        <w:rPr>
          <w:rFonts w:ascii="Times New Roman" w:eastAsia="Times New Roman" w:hAnsi="Times New Roman"/>
          <w:sz w:val="24"/>
          <w:szCs w:val="24"/>
        </w:rPr>
        <w:t>Budowa ul. Kochanowskiego w Niemczu</w:t>
      </w:r>
      <w:r>
        <w:rPr>
          <w:rFonts w:ascii="Times New Roman" w:eastAsia="Times New Roman" w:hAnsi="Times New Roman"/>
          <w:sz w:val="24"/>
          <w:szCs w:val="24"/>
        </w:rPr>
        <w:t xml:space="preserve">” </w:t>
      </w:r>
      <w:r w:rsidRPr="00A858E3">
        <w:rPr>
          <w:rFonts w:ascii="Times New Roman" w:eastAsia="Times New Roman" w:hAnsi="Times New Roman"/>
          <w:sz w:val="24"/>
          <w:szCs w:val="24"/>
        </w:rPr>
        <w:t xml:space="preserve"> z kwotą 10.000,00 zł – w związku z koniecznością zlecenia robót dodatkowych (kanał technologiczny</w:t>
      </w:r>
      <w:r w:rsidR="00DD2528">
        <w:rPr>
          <w:rFonts w:ascii="Times New Roman" w:eastAsia="Times New Roman" w:hAnsi="Times New Roman"/>
          <w:sz w:val="24"/>
          <w:szCs w:val="24"/>
        </w:rPr>
        <w:t>).</w:t>
      </w:r>
    </w:p>
    <w:p w:rsidR="001B307D" w:rsidRPr="00DD2528" w:rsidRDefault="001B307D" w:rsidP="00072E8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D2528">
        <w:rPr>
          <w:rFonts w:ascii="Times New Roman" w:eastAsia="Times New Roman" w:hAnsi="Times New Roman"/>
          <w:sz w:val="24"/>
          <w:szCs w:val="24"/>
          <w:lang w:eastAsia="pl-PL"/>
        </w:rPr>
        <w:t>Przebudowa ul. Chabrowej, Tymiankowej i Ziołowej w Osielsku, w tym wykonanie chodnika – dokumentacja projektowa zmniejsza się wydatki w</w:t>
      </w:r>
      <w:r w:rsidR="00DD2528">
        <w:rPr>
          <w:rFonts w:ascii="Times New Roman" w:eastAsia="Times New Roman" w:hAnsi="Times New Roman"/>
          <w:sz w:val="24"/>
          <w:szCs w:val="24"/>
          <w:lang w:eastAsia="pl-PL"/>
        </w:rPr>
        <w:t xml:space="preserve"> tym</w:t>
      </w:r>
      <w:r w:rsidRPr="00DD2528">
        <w:rPr>
          <w:rFonts w:ascii="Times New Roman" w:eastAsia="Times New Roman" w:hAnsi="Times New Roman"/>
          <w:sz w:val="24"/>
          <w:szCs w:val="24"/>
          <w:lang w:eastAsia="pl-PL"/>
        </w:rPr>
        <w:t xml:space="preserve"> roku </w:t>
      </w:r>
      <w:r w:rsidR="00DD2528">
        <w:rPr>
          <w:rFonts w:ascii="Times New Roman" w:eastAsia="Times New Roman" w:hAnsi="Times New Roman"/>
          <w:sz w:val="24"/>
          <w:szCs w:val="24"/>
          <w:lang w:eastAsia="pl-PL"/>
        </w:rPr>
        <w:t xml:space="preserve"> o </w:t>
      </w:r>
      <w:r w:rsidRPr="00DD2528">
        <w:rPr>
          <w:rFonts w:ascii="Times New Roman" w:eastAsia="Times New Roman" w:hAnsi="Times New Roman"/>
          <w:sz w:val="24"/>
          <w:szCs w:val="24"/>
          <w:lang w:eastAsia="pl-PL"/>
        </w:rPr>
        <w:t xml:space="preserve"> 25.000,00 zł, </w:t>
      </w:r>
      <w:r w:rsidR="00DD252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1B307D" w:rsidRPr="005E0D50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>Dodaje się zadanie pn.”Modernizacja kotłowni przy ul. Osiedlowej 1 w Bożenkowie”  – kwota 15.000,00 zł.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>Dodaje się zadanie „Zakupy inwestycyjne w Urzędzie Gminy”- ustala się wydatki 35.000,00 zł.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>Dodaje się zadanie pn. "Wymiana słupów oświetleniowych na boisku sportowym przy ul. Centralnej w Osielsku" - 14.000,00 zł;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>Na wniosek Rady Sołeckiej w Osielsku dodaje się zadanie :"Budowa oświetlenia ul. Irysowej i Goździkowej w Osielsku - dokumentacja projektowa" - 7.000 zł;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>Koryguje się omyłkę pisarską w zakresie nazwy zadania Powinno być "Projekt oświetlenia ul. Jesiennej w Osielsku" jest „ul. Jesionowej”;</w:t>
      </w:r>
    </w:p>
    <w:p w:rsidR="001B307D" w:rsidRPr="00951932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 w:rsidRPr="00951932">
        <w:t xml:space="preserve">W związku z możliwością wnioskowania o dofinansowanie ze środków Unii Europejskiej działań związanych z prowadzeniem i funkcjonowaniem Domu Dziennego Pobytu ustala się wydatki na adaptację w tym celu pomieszczeń </w:t>
      </w:r>
      <w:r w:rsidRPr="00951932">
        <w:br/>
        <w:t xml:space="preserve">w budynku komunalnym po byłej świetlicy w Żołędowie przy ul. Wierzbowej. </w:t>
      </w:r>
      <w:r w:rsidR="00951932">
        <w:t xml:space="preserve"> </w:t>
      </w:r>
      <w:r w:rsidRPr="00951932">
        <w:t xml:space="preserve">  Wydatki na zadanie zwiększa się o 300.000,00 zł. Po zmianie wydatki wynoszą 319.000,00 zł;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Dodaje się zadanie pn.” Budowa windy osobowej w budynku przy ul. Centralnej 6 </w:t>
      </w:r>
      <w:r>
        <w:br/>
        <w:t>w Osielsku – dokumentacja projektowa” kwota 10 000,00 zł;</w:t>
      </w:r>
    </w:p>
    <w:p w:rsidR="001B307D" w:rsidRDefault="001B307D" w:rsidP="00072E89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Dodaje się zadanie „Wykonanie dodatkowego ogrzewania w świetlicy wiejskiej </w:t>
      </w:r>
      <w:r>
        <w:br/>
        <w:t>w Niemczu oraz fragmentu chodnika” – 50 000,00 zł;</w:t>
      </w:r>
    </w:p>
    <w:p w:rsidR="001B307D" w:rsidRPr="00092E6E" w:rsidRDefault="001B307D" w:rsidP="00072E8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325">
        <w:rPr>
          <w:rFonts w:ascii="Times New Roman" w:eastAsia="Times New Roman" w:hAnsi="Times New Roman"/>
          <w:sz w:val="24"/>
          <w:szCs w:val="24"/>
        </w:rPr>
        <w:t xml:space="preserve">Zmiana nazwy zadania: zadanie „Budowa placu zabaw przy ul. Wiklinowej </w:t>
      </w:r>
      <w:r w:rsidRPr="00A65325">
        <w:rPr>
          <w:rFonts w:ascii="Times New Roman" w:eastAsia="Times New Roman" w:hAnsi="Times New Roman"/>
          <w:sz w:val="24"/>
          <w:szCs w:val="24"/>
        </w:rPr>
        <w:br/>
        <w:t>w Żołędowie” otrzymuje nazwę: „ Budowa placu zabaw przy ul. Topolowej w rejonie ul. Wiklinowej w Żołędowie</w:t>
      </w:r>
      <w:r w:rsidR="00951932">
        <w:rPr>
          <w:rFonts w:ascii="Times New Roman" w:eastAsia="Times New Roman" w:hAnsi="Times New Roman"/>
          <w:sz w:val="24"/>
          <w:szCs w:val="24"/>
        </w:rPr>
        <w:t>.</w:t>
      </w:r>
      <w:r w:rsidRPr="00A65325">
        <w:rPr>
          <w:rFonts w:ascii="Times New Roman" w:eastAsia="Times New Roman" w:hAnsi="Times New Roman"/>
          <w:sz w:val="24"/>
          <w:szCs w:val="24"/>
        </w:rPr>
        <w:t>”</w:t>
      </w:r>
      <w:r w:rsidR="00951932">
        <w:rPr>
          <w:rFonts w:ascii="Times New Roman" w:eastAsia="Times New Roman" w:hAnsi="Times New Roman"/>
          <w:sz w:val="24"/>
          <w:szCs w:val="24"/>
        </w:rPr>
        <w:t xml:space="preserve"> Zmiana</w:t>
      </w:r>
      <w:r w:rsidRPr="00A65325">
        <w:rPr>
          <w:rFonts w:ascii="Times New Roman" w:eastAsia="Times New Roman" w:hAnsi="Times New Roman"/>
          <w:sz w:val="24"/>
          <w:szCs w:val="24"/>
        </w:rPr>
        <w:t xml:space="preserve"> nazw</w:t>
      </w:r>
      <w:r w:rsidR="00951932">
        <w:rPr>
          <w:rFonts w:ascii="Times New Roman" w:eastAsia="Times New Roman" w:hAnsi="Times New Roman"/>
          <w:sz w:val="24"/>
          <w:szCs w:val="24"/>
        </w:rPr>
        <w:t>y</w:t>
      </w:r>
      <w:r w:rsidRPr="00A65325">
        <w:rPr>
          <w:rFonts w:ascii="Times New Roman" w:eastAsia="Times New Roman" w:hAnsi="Times New Roman"/>
          <w:sz w:val="24"/>
          <w:szCs w:val="24"/>
        </w:rPr>
        <w:t xml:space="preserve"> zadania</w:t>
      </w:r>
      <w:r w:rsidR="00951932">
        <w:rPr>
          <w:rFonts w:ascii="Times New Roman" w:eastAsia="Times New Roman" w:hAnsi="Times New Roman"/>
          <w:sz w:val="24"/>
          <w:szCs w:val="24"/>
        </w:rPr>
        <w:t xml:space="preserve"> uściśla </w:t>
      </w:r>
      <w:r w:rsidRPr="00A65325">
        <w:rPr>
          <w:rFonts w:ascii="Times New Roman" w:eastAsia="Times New Roman" w:hAnsi="Times New Roman"/>
          <w:sz w:val="24"/>
          <w:szCs w:val="24"/>
        </w:rPr>
        <w:t>lokalizację inwestycji.</w:t>
      </w:r>
    </w:p>
    <w:p w:rsidR="001B307D" w:rsidRDefault="001B307D" w:rsidP="00072E89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1B307D" w:rsidRDefault="00072E89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Komisja przyjęła zmianę budżetu gminy oraz zmianę </w:t>
      </w:r>
      <w:r w:rsidRPr="001B5406">
        <w:rPr>
          <w:rFonts w:ascii="Times New Roman" w:eastAsia="Times New Roman" w:hAnsi="Times New Roman" w:cs="Times New Roman"/>
          <w:bCs/>
          <w:sz w:val="24"/>
          <w:szCs w:val="24"/>
        </w:rPr>
        <w:t>Wieloletniej Prognozy Fin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ansowej Gminy Osielsko na lata </w:t>
      </w:r>
      <w:r w:rsidRPr="001B5406">
        <w:rPr>
          <w:rFonts w:ascii="Times New Roman" w:eastAsia="Times New Roman" w:hAnsi="Times New Roman" w:cs="Times New Roman"/>
          <w:bCs/>
          <w:sz w:val="24"/>
          <w:szCs w:val="24"/>
        </w:rPr>
        <w:t>2020 –2030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:rsidR="00C9318F" w:rsidRPr="007C4F4A" w:rsidRDefault="00C9318F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72E89" w:rsidRDefault="00072E89" w:rsidP="00072E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Ad.</w:t>
      </w:r>
      <w:r w:rsidR="00A0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</w:p>
    <w:p w:rsidR="00072E89" w:rsidRDefault="00072E89" w:rsidP="00072E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Zaopiniowanie wniosków o nieodpłatne przejęcie dróg.</w:t>
      </w:r>
    </w:p>
    <w:p w:rsidR="00022422" w:rsidRP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1.Temat przekazania działki nr 227 położonej w Osielsku</w:t>
      </w:r>
      <w:r w:rsidR="00F13228"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Opinia pozytywna - część działki faktycznie jest użytkowana jako droga a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sprawa wymaga uregulowania ze strony gminy. Gmina może dokonać podziału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i pokryć koszty po wyrażeniu przez wszystkich właścicieli zgody na podział.</w:t>
      </w:r>
    </w:p>
    <w:p w:rsidR="001B307D" w:rsidRDefault="001B307D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762625" cy="2484120"/>
            <wp:effectExtent l="19050" t="0" r="9525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22" w:rsidRDefault="00F13228" w:rsidP="00022422">
      <w:pPr>
        <w:pStyle w:val="Tekstpodstawowy2"/>
        <w:spacing w:after="0" w:line="240" w:lineRule="auto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Komisja z</w:t>
      </w:r>
      <w:r w:rsidR="00022422">
        <w:rPr>
          <w:rFonts w:eastAsiaTheme="minorHAnsi"/>
          <w:b/>
          <w:bCs/>
          <w:lang w:eastAsia="en-US"/>
        </w:rPr>
        <w:t>aopiniowa</w:t>
      </w:r>
      <w:r>
        <w:rPr>
          <w:rFonts w:eastAsiaTheme="minorHAnsi"/>
          <w:b/>
          <w:bCs/>
          <w:lang w:eastAsia="en-US"/>
        </w:rPr>
        <w:t>ła</w:t>
      </w:r>
      <w:r w:rsidR="00022422">
        <w:rPr>
          <w:rFonts w:eastAsiaTheme="minorHAnsi"/>
          <w:b/>
          <w:bCs/>
          <w:lang w:eastAsia="en-US"/>
        </w:rPr>
        <w:t xml:space="preserve"> pozytywnie.</w:t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22422">
        <w:rPr>
          <w:rFonts w:eastAsiaTheme="minorHAnsi"/>
          <w:lang w:eastAsia="en-US"/>
        </w:rPr>
        <w:t>2</w:t>
      </w: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. Temat przekazania działki nr 49/130 i 49/30 położonych w Niwach</w:t>
      </w:r>
      <w:r w:rsid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22422" w:rsidRPr="00F13228" w:rsidRDefault="00022422" w:rsidP="00F13228">
      <w:pPr>
        <w:pStyle w:val="Tekstpodstawowy2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Opinia pozytywna pod pewnymi warunkami - działki znajdują się w obszarze</w:t>
      </w:r>
      <w:r w:rsidR="00F13228"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dla którego aktualnie opracowywany jest miejscowy plan zagospodarowania.</w:t>
      </w:r>
      <w:r w:rsidR="00F13228"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Działki zostaną </w:t>
      </w: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przeznaczone pod drogi publiczne. W perspektywie</w:t>
      </w:r>
      <w:r w:rsidR="00F13228"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kolejnych kilku lat, po uchwaleniu miejscowego planu, gmina musiałaby te</w:t>
      </w:r>
      <w:r w:rsidR="00F13228"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nieruchomości wykupić.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Proponowane jest wyrażenie zgody pod pewnymi warunkami: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1. Zapewnienie przejazdu i możliwości faktycznego użytkowania drogi.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zmiana użytku na </w:t>
      </w:r>
      <w:proofErr w:type="spellStart"/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dr</w:t>
      </w:r>
      <w:proofErr w:type="spellEnd"/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22422" w:rsidRPr="00F13228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sz w:val="24"/>
          <w:szCs w:val="24"/>
          <w:lang w:eastAsia="en-US"/>
        </w:rPr>
        <w:t>3. okazanie kamieni granicznych.</w:t>
      </w:r>
    </w:p>
    <w:p w:rsidR="00022422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F1322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Komisja przychyla się do opinii Urzędu</w:t>
      </w:r>
      <w:r w:rsidR="00F1322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  <w:r w:rsidR="00F1322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br/>
        <w:t xml:space="preserve">Wynik głosowania był następujący: </w:t>
      </w:r>
    </w:p>
    <w:p w:rsidR="000A23D4" w:rsidRDefault="00F13228" w:rsidP="000A23D4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za - </w:t>
      </w:r>
      <w:r w:rsidR="000A23D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7</w:t>
      </w:r>
    </w:p>
    <w:p w:rsidR="000A23D4" w:rsidRDefault="000A23D4" w:rsidP="000A23D4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przeciw - 0</w:t>
      </w:r>
    </w:p>
    <w:p w:rsidR="000A23D4" w:rsidRPr="00453ED3" w:rsidRDefault="000A23D4" w:rsidP="000A23D4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wstrzymał się - 1.</w:t>
      </w:r>
    </w:p>
    <w:p w:rsidR="00F13228" w:rsidRPr="00F13228" w:rsidRDefault="00F13228" w:rsidP="00F13228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22422" w:rsidRPr="00F13228" w:rsidRDefault="000A23D4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762625" cy="2501900"/>
            <wp:effectExtent l="19050" t="0" r="9525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052B3">
        <w:rPr>
          <w:rFonts w:ascii="Times New Roman" w:eastAsiaTheme="minorHAnsi" w:hAnsi="Times New Roman" w:cs="Times New Roman"/>
          <w:sz w:val="24"/>
          <w:szCs w:val="24"/>
          <w:lang w:eastAsia="en-US"/>
        </w:rPr>
        <w:t>17. Podjęcie uchwały w sprawie wyrażenia zgody na przystąpienie Gminy Osielsko do realizacji Projektu „Usługi opiekuńcze w Gminie Osielsko” w ramach Regionalnego Programu Operacyjnego Województwa Kujawsko – Pomorskiego.</w:t>
      </w: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052B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Gmina Osielsko postanowiła przystąpić do udziału w konkursie, </w:t>
      </w: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052B3">
        <w:rPr>
          <w:rFonts w:ascii="Times New Roman" w:eastAsiaTheme="minorHAnsi" w:hAnsi="Times New Roman" w:cs="Times New Roman"/>
          <w:sz w:val="24"/>
          <w:szCs w:val="24"/>
          <w:lang w:eastAsia="en-US"/>
        </w:rPr>
        <w:t>w związku z powyższym podjęcie uchwały jest uzasadnione.</w:t>
      </w:r>
    </w:p>
    <w:p w:rsidR="00A052B3" w:rsidRPr="00BC3F14" w:rsidRDefault="00A052B3" w:rsidP="00A05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22422" w:rsidRPr="00A052B3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A052B3">
        <w:rPr>
          <w:rFonts w:ascii="Times New Roman" w:hAnsi="Times New Roman" w:cs="Times New Roman"/>
          <w:sz w:val="24"/>
          <w:szCs w:val="24"/>
        </w:rPr>
        <w:t>18. Podjęcie uchwały  w sprawie wyrażenia zgody na nieodpłatne przyjęcie na rzecz gminy – gruntów położonych w Żołędowie- działka nr 710.</w:t>
      </w:r>
      <w:r w:rsidR="001B307D" w:rsidRPr="00A05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2B3" w:rsidRPr="00BC3F14" w:rsidRDefault="00A052B3" w:rsidP="00A05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A052B3" w:rsidRDefault="00A052B3" w:rsidP="00022422">
      <w:pPr>
        <w:pStyle w:val="Tekstpodstawowy2"/>
        <w:spacing w:after="0" w:line="240" w:lineRule="auto"/>
        <w:rPr>
          <w:rFonts w:eastAsiaTheme="minorHAnsi"/>
          <w:b/>
          <w:bCs/>
          <w:lang w:eastAsia="en-US"/>
        </w:rPr>
      </w:pPr>
    </w:p>
    <w:p w:rsidR="00022422" w:rsidRDefault="00022422" w:rsidP="00022422">
      <w:pPr>
        <w:spacing w:after="0" w:line="240" w:lineRule="auto"/>
        <w:rPr>
          <w:rFonts w:eastAsiaTheme="minorHAnsi"/>
          <w:b/>
          <w:bCs/>
          <w:lang w:eastAsia="en-US"/>
        </w:rPr>
      </w:pPr>
    </w:p>
    <w:p w:rsidR="00022422" w:rsidRDefault="00022422" w:rsidP="00022422">
      <w:pPr>
        <w:spacing w:after="0" w:line="240" w:lineRule="auto"/>
      </w:pPr>
      <w:r>
        <w:rPr>
          <w:noProof/>
        </w:rPr>
        <w:drawing>
          <wp:inline distT="0" distB="0" distL="0" distR="0">
            <wp:extent cx="5762625" cy="2553335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B3" w:rsidRPr="00BC3F14" w:rsidRDefault="00022422" w:rsidP="00A05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br/>
      </w:r>
      <w:r w:rsidRPr="00A052B3">
        <w:rPr>
          <w:rFonts w:ascii="Times New Roman" w:hAnsi="Times New Roman" w:cs="Times New Roman"/>
          <w:sz w:val="24"/>
          <w:szCs w:val="24"/>
        </w:rPr>
        <w:t>19. Podjęcie uchwały w sprawie wyrażenia zgody na nieodpłatne przyjęcie na rzecz gminy – gruntów położonych w Żołędowie.- działka nr</w:t>
      </w:r>
      <w:r w:rsidR="00F13228">
        <w:rPr>
          <w:rFonts w:ascii="Times New Roman" w:hAnsi="Times New Roman" w:cs="Times New Roman"/>
          <w:sz w:val="24"/>
          <w:szCs w:val="24"/>
        </w:rPr>
        <w:t xml:space="preserve"> </w:t>
      </w:r>
      <w:r w:rsidRPr="00A052B3">
        <w:rPr>
          <w:rFonts w:ascii="Times New Roman" w:hAnsi="Times New Roman" w:cs="Times New Roman"/>
          <w:sz w:val="24"/>
          <w:szCs w:val="24"/>
        </w:rPr>
        <w:t>269/20</w:t>
      </w:r>
      <w:r w:rsidRPr="00A052B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</w:t>
      </w:r>
      <w:r w:rsidR="00A052B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ab/>
      </w:r>
      <w:r w:rsidR="00A052B3" w:rsidRPr="00A052B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br/>
      </w:r>
      <w:r w:rsidR="00A052B3"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b/>
          <w:bCs/>
          <w:lang w:eastAsia="en-US"/>
        </w:rPr>
      </w:pPr>
    </w:p>
    <w:p w:rsidR="00022422" w:rsidRDefault="00022422" w:rsidP="00022422">
      <w:pPr>
        <w:spacing w:after="0" w:line="240" w:lineRule="auto"/>
        <w:rPr>
          <w:rFonts w:eastAsiaTheme="minorHAnsi"/>
          <w:lang w:eastAsia="en-US"/>
        </w:rPr>
      </w:pPr>
    </w:p>
    <w:p w:rsidR="00022422" w:rsidRDefault="00022422" w:rsidP="00022422">
      <w:pPr>
        <w:spacing w:after="0" w:line="240" w:lineRule="auto"/>
      </w:pPr>
      <w:r>
        <w:rPr>
          <w:noProof/>
        </w:rPr>
        <w:drawing>
          <wp:inline distT="0" distB="0" distL="0" distR="0">
            <wp:extent cx="5762625" cy="2501900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22" w:rsidRDefault="00022422" w:rsidP="00022422">
      <w:pPr>
        <w:spacing w:after="0" w:line="240" w:lineRule="auto"/>
      </w:pPr>
    </w:p>
    <w:p w:rsidR="00A052B3" w:rsidRPr="00EC3945" w:rsidRDefault="00022422" w:rsidP="00A0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945">
        <w:rPr>
          <w:rFonts w:ascii="Times New Roman" w:hAnsi="Times New Roman" w:cs="Times New Roman"/>
          <w:sz w:val="24"/>
          <w:szCs w:val="24"/>
        </w:rPr>
        <w:lastRenderedPageBreak/>
        <w:t>20. Podjęcie uchwały w sprawie wyrażenia zgody na nieodpłatne przyjęcie na rzecz gminy – gruntów położonych w Osielsku.</w:t>
      </w:r>
      <w:r w:rsidR="00F13228" w:rsidRPr="00EC3945">
        <w:rPr>
          <w:rFonts w:ascii="Times New Roman" w:hAnsi="Times New Roman" w:cs="Times New Roman"/>
          <w:sz w:val="24"/>
          <w:szCs w:val="24"/>
        </w:rPr>
        <w:t xml:space="preserve"> D</w:t>
      </w:r>
      <w:r w:rsidR="00F13228" w:rsidRPr="00EC3945">
        <w:rPr>
          <w:rFonts w:ascii="Times New Roman" w:eastAsia="Times New Roman" w:hAnsi="Times New Roman" w:cs="Times New Roman"/>
          <w:sz w:val="24"/>
          <w:szCs w:val="24"/>
        </w:rPr>
        <w:t>ziałek</w:t>
      </w:r>
      <w:r w:rsidR="00F13228" w:rsidRPr="00EC3945">
        <w:rPr>
          <w:rFonts w:ascii="Times New Roman" w:hAnsi="Times New Roman" w:cs="Times New Roman"/>
          <w:sz w:val="24"/>
          <w:szCs w:val="24"/>
        </w:rPr>
        <w:t xml:space="preserve"> oznaczonych </w:t>
      </w:r>
      <w:r w:rsidR="00F13228" w:rsidRPr="00EC3945">
        <w:rPr>
          <w:rFonts w:ascii="Times New Roman" w:eastAsia="Times New Roman" w:hAnsi="Times New Roman" w:cs="Times New Roman"/>
          <w:sz w:val="24"/>
          <w:szCs w:val="24"/>
        </w:rPr>
        <w:t xml:space="preserve"> nr 706/101 o pow. 0,1825 ha i 706/16 o pow. 0,1085 ha</w:t>
      </w:r>
      <w:r w:rsidR="00F13228" w:rsidRPr="00EC3945">
        <w:rPr>
          <w:rFonts w:ascii="Times New Roman" w:hAnsi="Times New Roman" w:cs="Times New Roman"/>
          <w:sz w:val="24"/>
          <w:szCs w:val="24"/>
        </w:rPr>
        <w:t xml:space="preserve"> i </w:t>
      </w:r>
      <w:r w:rsidR="00F13228" w:rsidRPr="00EC3945">
        <w:rPr>
          <w:rFonts w:ascii="Times New Roman" w:eastAsia="Times New Roman" w:hAnsi="Times New Roman" w:cs="Times New Roman"/>
          <w:sz w:val="24"/>
          <w:szCs w:val="24"/>
        </w:rPr>
        <w:t>nr 706/47</w:t>
      </w:r>
      <w:r w:rsidR="00F13228" w:rsidRPr="00EC3945">
        <w:rPr>
          <w:rFonts w:ascii="Times New Roman" w:hAnsi="Times New Roman" w:cs="Times New Roman"/>
          <w:sz w:val="24"/>
          <w:szCs w:val="24"/>
        </w:rPr>
        <w:t>o pow.0,0536  ha.</w:t>
      </w:r>
      <w:r w:rsidR="00F13228" w:rsidRPr="00EC3945">
        <w:rPr>
          <w:rFonts w:ascii="Times New Roman" w:hAnsi="Times New Roman" w:cs="Times New Roman"/>
          <w:sz w:val="24"/>
          <w:szCs w:val="24"/>
        </w:rPr>
        <w:tab/>
      </w:r>
      <w:r w:rsidR="00A052B3" w:rsidRPr="00EC3945">
        <w:rPr>
          <w:rFonts w:ascii="Times New Roman" w:hAnsi="Times New Roman" w:cs="Times New Roman"/>
          <w:sz w:val="24"/>
          <w:szCs w:val="24"/>
        </w:rPr>
        <w:br/>
        <w:t>Komisja przyjęła projekt uchwały jednogłośnie- za.</w:t>
      </w:r>
    </w:p>
    <w:p w:rsidR="00F13228" w:rsidRPr="00BC3F14" w:rsidRDefault="00F13228" w:rsidP="00A05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422" w:rsidRDefault="00022422" w:rsidP="00A052B3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Default="00022422" w:rsidP="00022422">
      <w:pPr>
        <w:spacing w:after="0" w:line="240" w:lineRule="auto"/>
      </w:pPr>
      <w:r>
        <w:rPr>
          <w:noProof/>
        </w:rPr>
        <w:drawing>
          <wp:inline distT="0" distB="0" distL="0" distR="0">
            <wp:extent cx="5762625" cy="2726055"/>
            <wp:effectExtent l="19050" t="0" r="9525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22" w:rsidRDefault="00022422" w:rsidP="00022422">
      <w:pPr>
        <w:spacing w:after="0" w:line="240" w:lineRule="auto"/>
      </w:pPr>
    </w:p>
    <w:p w:rsidR="00BE1C4D" w:rsidRDefault="00BE1C4D" w:rsidP="00BE1C4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E1C4D" w:rsidRDefault="00BE1C4D" w:rsidP="00BE1C4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E1C4D" w:rsidRPr="00BC3F14" w:rsidRDefault="00022422" w:rsidP="00BE1C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>21.Podjęcie uchwały w sprawie wyrażenia zgody na nieodpłatne przyjęcie na rzecz gminy – gruntów położonych w Niwach</w:t>
      </w:r>
      <w:r w:rsidR="00BE1C4D"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działka nr 96/6.</w:t>
      </w:r>
      <w:r w:rsidR="00BE1C4D"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="00BE1C4D"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BE1C4D"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b/>
          <w:bCs/>
          <w:lang w:eastAsia="en-US"/>
        </w:rPr>
      </w:pP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762625" cy="2734310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4D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eastAsiaTheme="minorHAnsi"/>
          <w:lang w:eastAsia="en-US"/>
        </w:rPr>
        <w:br/>
      </w:r>
    </w:p>
    <w:p w:rsidR="00BE1C4D" w:rsidRDefault="00BE1C4D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22422" w:rsidRPr="000372CE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22. Podjęcie uchwały w sprawie przystąpienia do sporządzenia miejscowego planu zagospodarowania przestrzennego dla terenu działek nr 26/3, 25/8, 25/3, 24/58, 24/60 w Osielsku, gmina Osielsko </w:t>
      </w:r>
    </w:p>
    <w:p w:rsidR="00022422" w:rsidRPr="000372CE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t>Wniosek komisji: przedstawienie koncepcji radnym. Włączenie w proces wyboru docelowej koncepcji wszystkich radnych.</w:t>
      </w:r>
    </w:p>
    <w:p w:rsidR="000372CE" w:rsidRPr="000372CE" w:rsidRDefault="000372CE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t>Wynik głosowania był następujący:</w:t>
      </w:r>
    </w:p>
    <w:p w:rsidR="000372CE" w:rsidRPr="00BE1C4D" w:rsidRDefault="000372CE" w:rsidP="000372CE">
      <w:pPr>
        <w:pStyle w:val="Tekstpodstawowy2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t>za- 7</w:t>
      </w: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przeciw- 0</w:t>
      </w: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>wstrzymał się - 1.</w:t>
      </w:r>
    </w:p>
    <w:p w:rsidR="00022422" w:rsidRPr="000372CE" w:rsidRDefault="000372CE" w:rsidP="000372CE">
      <w:pPr>
        <w:pStyle w:val="Tekstpodstawowy2"/>
        <w:spacing w:after="0" w:line="240" w:lineRule="auto"/>
        <w:ind w:firstLine="708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</w:t>
      </w:r>
    </w:p>
    <w:p w:rsidR="00022422" w:rsidRP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Pr="000372CE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72CE">
        <w:rPr>
          <w:rFonts w:ascii="Times New Roman" w:eastAsiaTheme="minorHAnsi" w:hAnsi="Times New Roman" w:cs="Times New Roman"/>
          <w:sz w:val="24"/>
          <w:szCs w:val="24"/>
          <w:lang w:eastAsia="en-US"/>
        </w:rPr>
        <w:t>23. Podjęcie uchwały w sprawie trybu i kryteriów oceny wniosków o realizację zadania publicznego w ramach inicjatywy lokalnej.</w:t>
      </w:r>
    </w:p>
    <w:p w:rsidR="00022422" w:rsidRPr="000372CE" w:rsidRDefault="000372CE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Przewodniczący komisji P. Kamiński</w:t>
      </w:r>
      <w:r w:rsid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przeczytał  informację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od Pani Sekretarz w kwestii zasadności podjęcia tej uchwały.</w:t>
      </w:r>
    </w:p>
    <w:p w:rsidR="00022422" w:rsidRPr="00711019" w:rsidRDefault="000372CE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eastAsiaTheme="minorHAnsi"/>
          <w:lang w:eastAsia="en-US"/>
        </w:rPr>
        <w:t xml:space="preserve"> "</w:t>
      </w:r>
      <w:r w:rsidR="00022422" w:rsidRPr="0071101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W naszej Gminie wszystkie wnioski dotyczyły dotąd inwestycji, ale przepisy uchwały winny być na tyle uniwersalne, aby mogły mieć zastosowanie do innych rodzajów działalności, o których mówi ustawa. Jeżeli chodzi o punktację w przypadku określenia liczby mieszkańców (w tym docelowej), którym będzie służyć inicjatywa lokalna, będą to dane rzeczywiste (ewidencja ludności) oraz dane szacunkowe oparte np. na takich źródłach jak ilość przewidzianych działek w mpzp i rodzaj planowanej zabudowy, a w przypadku innych projektów, tzw. miękkich, szacunek mieszkańców/uczestników będzie</w:t>
      </w:r>
      <w:r w:rsidR="0071101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oparty na innych przesłankach.</w:t>
      </w:r>
    </w:p>
    <w:p w:rsidR="00022422" w:rsidRPr="00711019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71101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Wszystkie zmiany dokonywane w dotychczas funkcjonującej uchwale były wynikiem naszych konkretnych doświadczeń ( pracy komisji oceniającej). Nowa uchwała, a nie kolejna jej zmiana jest proponowana dla przejrzystości tego dokumentu. Można byłoby procedować kolejną zmianę i ogłosić następnie tekst jednolity, ale podjęcie nowej uchwały i utrata mocy poprzednich jest prostsza. Najistotniejsza „zmiana” w nowej uchwale dotyczy wydzielenia punktacji (punkt 5 tabeli) dla inwestycji drogowych, które są o wiele droższe od </w:t>
      </w:r>
      <w:proofErr w:type="spellStart"/>
      <w:r w:rsidRPr="0071101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wod.-kan</w:t>
      </w:r>
      <w:proofErr w:type="spellEnd"/>
      <w:r w:rsidRPr="0071101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Pr="00022422">
        <w:rPr>
          <w:rFonts w:eastAsiaTheme="minorHAnsi"/>
          <w:lang w:eastAsia="en-US"/>
        </w:rPr>
        <w:t xml:space="preserve"> </w:t>
      </w:r>
      <w:r w:rsidR="00711019">
        <w:rPr>
          <w:rFonts w:eastAsiaTheme="minorHAnsi"/>
          <w:lang w:eastAsia="en-US"/>
        </w:rPr>
        <w:t xml:space="preserve"> </w:t>
      </w:r>
      <w:r w:rsidR="00711019">
        <w:rPr>
          <w:rFonts w:eastAsiaTheme="minorHAnsi"/>
          <w:lang w:eastAsia="en-US"/>
        </w:rPr>
        <w:br/>
      </w:r>
      <w:r w:rsidR="00711019" w:rsidRPr="0071101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Przedstawio9my projekt uchwały został przyjęty </w:t>
      </w:r>
      <w:r w:rsidR="0071101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j</w:t>
      </w:r>
      <w:r w:rsidRPr="0071101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ednogłośnie </w:t>
      </w:r>
      <w:r w:rsidR="0071101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- </w:t>
      </w:r>
      <w:r w:rsidRPr="0071101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za.</w:t>
      </w:r>
    </w:p>
    <w:p w:rsidR="00022422" w:rsidRDefault="00022422" w:rsidP="00022422">
      <w:pPr>
        <w:pStyle w:val="Tekstpodstawowy2"/>
        <w:spacing w:after="0" w:line="240" w:lineRule="auto"/>
        <w:rPr>
          <w:rFonts w:eastAsiaTheme="minorHAnsi"/>
          <w:lang w:eastAsia="en-US"/>
        </w:rPr>
      </w:pPr>
    </w:p>
    <w:p w:rsidR="00022422" w:rsidRPr="00BE1C4D" w:rsidRDefault="00022422" w:rsidP="00022422">
      <w:pPr>
        <w:pStyle w:val="Tekstpodstawowy2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1C4D">
        <w:rPr>
          <w:rFonts w:ascii="Times New Roman" w:eastAsiaTheme="minorHAnsi" w:hAnsi="Times New Roman" w:cs="Times New Roman"/>
          <w:sz w:val="24"/>
          <w:szCs w:val="24"/>
          <w:lang w:eastAsia="en-US"/>
        </w:rPr>
        <w:t>24.  Podjęcie uchwały w sprawie określenia wzoru deklaracji o wysokości opłaty za gospodarowanie odpadami komunalnymi składanej przez właścicieli nieruchomości oraz warunków i trybu składania deklaracji za pomocą środków komunikacji elektronicznej.</w:t>
      </w:r>
    </w:p>
    <w:p w:rsidR="00022422" w:rsidRPr="00BE1C4D" w:rsidRDefault="00022422" w:rsidP="00022422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1C4D">
        <w:rPr>
          <w:rFonts w:ascii="Times New Roman" w:hAnsi="Times New Roman" w:cs="Times New Roman"/>
          <w:sz w:val="24"/>
          <w:szCs w:val="24"/>
        </w:rPr>
        <w:t>Zmiany opisane w odpowiedzi na moje pytanie z dnia 17.03.</w:t>
      </w:r>
    </w:p>
    <w:p w:rsidR="00BE1C4D" w:rsidRPr="00BC3F14" w:rsidRDefault="00BE1C4D" w:rsidP="00BE1C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</w:p>
    <w:p w:rsidR="00022422" w:rsidRDefault="00022422" w:rsidP="00022422"/>
    <w:p w:rsidR="00022422" w:rsidRPr="00BE1C4D" w:rsidRDefault="00022422" w:rsidP="00022422">
      <w:pPr>
        <w:rPr>
          <w:rFonts w:ascii="Times New Roman" w:hAnsi="Times New Roman" w:cs="Times New Roman"/>
          <w:sz w:val="24"/>
          <w:szCs w:val="24"/>
        </w:rPr>
      </w:pPr>
      <w:r w:rsidRPr="00BE1C4D">
        <w:rPr>
          <w:rFonts w:ascii="Times New Roman" w:hAnsi="Times New Roman" w:cs="Times New Roman"/>
          <w:sz w:val="24"/>
          <w:szCs w:val="24"/>
        </w:rPr>
        <w:t>25. w sprawie wyrażenia zgody na nabycie gruntu położonego w obrębie ewidencyjnym Niwy z przeznaczeniem pod ścieżkę pieszo – rowerową.</w:t>
      </w:r>
    </w:p>
    <w:p w:rsidR="00022422" w:rsidRDefault="00022422" w:rsidP="00022422">
      <w:r>
        <w:rPr>
          <w:noProof/>
        </w:rPr>
        <w:lastRenderedPageBreak/>
        <w:drawing>
          <wp:inline distT="0" distB="0" distL="0" distR="0">
            <wp:extent cx="5762625" cy="259651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4D" w:rsidRPr="00BC3F14" w:rsidRDefault="00BE1C4D" w:rsidP="00BE1C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3F14">
        <w:rPr>
          <w:rFonts w:ascii="Times New Roman" w:hAnsi="Times New Roman" w:cs="Times New Roman"/>
          <w:sz w:val="24"/>
          <w:szCs w:val="24"/>
        </w:rPr>
        <w:t>Komisja przyjęła projekt uchwały jednogłośnie- za.</w:t>
      </w:r>
      <w:r w:rsidR="00951932">
        <w:rPr>
          <w:rFonts w:ascii="Times New Roman" w:hAnsi="Times New Roman" w:cs="Times New Roman"/>
          <w:sz w:val="24"/>
          <w:szCs w:val="24"/>
        </w:rPr>
        <w:tab/>
      </w:r>
      <w:r w:rsidR="000A23D4">
        <w:rPr>
          <w:rFonts w:ascii="Times New Roman" w:hAnsi="Times New Roman" w:cs="Times New Roman"/>
          <w:sz w:val="24"/>
          <w:szCs w:val="24"/>
        </w:rPr>
        <w:br/>
      </w:r>
    </w:p>
    <w:p w:rsidR="00022422" w:rsidRDefault="00022422" w:rsidP="000224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1C4D">
        <w:rPr>
          <w:rFonts w:ascii="Times New Roman" w:hAnsi="Times New Roman" w:cs="Times New Roman"/>
          <w:b/>
          <w:bCs/>
          <w:sz w:val="24"/>
          <w:szCs w:val="24"/>
        </w:rPr>
        <w:t>Wnioski komisji:</w:t>
      </w:r>
    </w:p>
    <w:p w:rsidR="00E35803" w:rsidRPr="00DC37F5" w:rsidRDefault="00E35803" w:rsidP="00E35803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C37F5">
        <w:rPr>
          <w:rFonts w:ascii="Times New Roman" w:hAnsi="Times New Roman" w:cs="Times New Roman"/>
          <w:bCs/>
          <w:sz w:val="24"/>
          <w:szCs w:val="24"/>
          <w:u w:val="single"/>
        </w:rPr>
        <w:t>Andrzej  Wiekierak:</w:t>
      </w:r>
    </w:p>
    <w:p w:rsidR="00022422" w:rsidRPr="00BE1C4D" w:rsidRDefault="00022422" w:rsidP="00022422">
      <w:pPr>
        <w:pStyle w:val="Akapitzlist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E1C4D">
        <w:rPr>
          <w:rFonts w:ascii="Times New Roman" w:hAnsi="Times New Roman" w:cs="Times New Roman"/>
          <w:sz w:val="24"/>
          <w:szCs w:val="24"/>
        </w:rPr>
        <w:t>Zestawienie inwestycji realizowanych w ostatnich latach w ramach inicjatywy lokalnej wraz ilościami wniosków, które nie udało się w jej ramach zrealizować.</w:t>
      </w:r>
    </w:p>
    <w:p w:rsidR="00E35803" w:rsidRDefault="00022422" w:rsidP="00E3580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C4D">
        <w:rPr>
          <w:rFonts w:ascii="Times New Roman" w:hAnsi="Times New Roman" w:cs="Times New Roman"/>
          <w:sz w:val="24"/>
          <w:szCs w:val="24"/>
        </w:rPr>
        <w:t xml:space="preserve">Zestawienie inwestycji i stanu realizacji. Plan na rok 2020 </w:t>
      </w:r>
      <w:r w:rsidR="00F13228">
        <w:rPr>
          <w:rFonts w:ascii="Times New Roman" w:hAnsi="Times New Roman" w:cs="Times New Roman"/>
          <w:sz w:val="24"/>
          <w:szCs w:val="24"/>
        </w:rPr>
        <w:t>i</w:t>
      </w:r>
      <w:r w:rsidRPr="00BE1C4D">
        <w:rPr>
          <w:rFonts w:ascii="Times New Roman" w:hAnsi="Times New Roman" w:cs="Times New Roman"/>
          <w:sz w:val="24"/>
          <w:szCs w:val="24"/>
        </w:rPr>
        <w:t xml:space="preserve"> wykonanie.</w:t>
      </w:r>
    </w:p>
    <w:p w:rsidR="00E35803" w:rsidRPr="00E35803" w:rsidRDefault="00E35803" w:rsidP="00E35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Matusewicz:</w:t>
      </w:r>
    </w:p>
    <w:p w:rsidR="00022422" w:rsidRPr="00BE1C4D" w:rsidRDefault="00022422" w:rsidP="0002242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C4D">
        <w:rPr>
          <w:rFonts w:ascii="Times New Roman" w:hAnsi="Times New Roman" w:cs="Times New Roman"/>
          <w:sz w:val="24"/>
          <w:szCs w:val="24"/>
        </w:rPr>
        <w:t xml:space="preserve">Przedstawienie koncepcji budowy/rozbudowy Urzędu radnym. Włączenie w proces wyboru docelowej koncepcji wszystkich radnych. Określenie terminu do kiedy zostanie podjęta decyzja gdzie powstanie nowy Urząd. </w:t>
      </w:r>
    </w:p>
    <w:p w:rsidR="001F29B4" w:rsidRPr="00951932" w:rsidRDefault="000A23D4">
      <w:pPr>
        <w:rPr>
          <w:rFonts w:ascii="Times New Roman" w:hAnsi="Times New Roman" w:cs="Times New Roman"/>
          <w:sz w:val="24"/>
          <w:szCs w:val="24"/>
        </w:rPr>
      </w:pPr>
      <w:r w:rsidRPr="00951932">
        <w:rPr>
          <w:rFonts w:ascii="Times New Roman" w:hAnsi="Times New Roman" w:cs="Times New Roman"/>
          <w:sz w:val="24"/>
          <w:szCs w:val="24"/>
        </w:rPr>
        <w:t>Na tym posiedzenie komisji zakończono.</w:t>
      </w:r>
    </w:p>
    <w:p w:rsidR="00951932" w:rsidRPr="00951932" w:rsidRDefault="00951932" w:rsidP="0095193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951932">
        <w:rPr>
          <w:rFonts w:ascii="Times New Roman" w:hAnsi="Times New Roman" w:cs="Times New Roman"/>
          <w:sz w:val="24"/>
          <w:szCs w:val="24"/>
        </w:rPr>
        <w:br/>
        <w:t>Przewodniczący Komisji</w:t>
      </w:r>
      <w:r w:rsidRPr="00951932">
        <w:rPr>
          <w:rFonts w:ascii="Times New Roman" w:hAnsi="Times New Roman" w:cs="Times New Roman"/>
          <w:sz w:val="24"/>
          <w:szCs w:val="24"/>
        </w:rPr>
        <w:br/>
        <w:t>Paweł Kamiński</w:t>
      </w:r>
    </w:p>
    <w:p w:rsidR="00951932" w:rsidRDefault="00951932"/>
    <w:sectPr w:rsidR="00951932" w:rsidSect="002A6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3E8F"/>
    <w:multiLevelType w:val="hybridMultilevel"/>
    <w:tmpl w:val="BA90C2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327D1E02"/>
    <w:multiLevelType w:val="hybridMultilevel"/>
    <w:tmpl w:val="084492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143A3F"/>
    <w:multiLevelType w:val="hybridMultilevel"/>
    <w:tmpl w:val="661A4B6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EC92B36"/>
    <w:multiLevelType w:val="hybridMultilevel"/>
    <w:tmpl w:val="E8F46754"/>
    <w:lvl w:ilvl="0" w:tplc="6F4AED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22422"/>
    <w:rsid w:val="00022422"/>
    <w:rsid w:val="000372CE"/>
    <w:rsid w:val="00071BA6"/>
    <w:rsid w:val="00072E89"/>
    <w:rsid w:val="000A23D4"/>
    <w:rsid w:val="0012015A"/>
    <w:rsid w:val="00156D0C"/>
    <w:rsid w:val="00197967"/>
    <w:rsid w:val="001B307D"/>
    <w:rsid w:val="001F29B4"/>
    <w:rsid w:val="002A6A32"/>
    <w:rsid w:val="00302C62"/>
    <w:rsid w:val="003237AA"/>
    <w:rsid w:val="00393A80"/>
    <w:rsid w:val="003A4C7E"/>
    <w:rsid w:val="003B7761"/>
    <w:rsid w:val="003F15B9"/>
    <w:rsid w:val="00411E9E"/>
    <w:rsid w:val="0044276E"/>
    <w:rsid w:val="00453ED3"/>
    <w:rsid w:val="00476201"/>
    <w:rsid w:val="004E04C5"/>
    <w:rsid w:val="00583754"/>
    <w:rsid w:val="00663B48"/>
    <w:rsid w:val="00711019"/>
    <w:rsid w:val="007A0F7B"/>
    <w:rsid w:val="007C4F4A"/>
    <w:rsid w:val="00951932"/>
    <w:rsid w:val="00996C9F"/>
    <w:rsid w:val="00A052B3"/>
    <w:rsid w:val="00A117B4"/>
    <w:rsid w:val="00A25D9C"/>
    <w:rsid w:val="00AE7B90"/>
    <w:rsid w:val="00B935E9"/>
    <w:rsid w:val="00BC3F14"/>
    <w:rsid w:val="00BE1C4D"/>
    <w:rsid w:val="00C0489F"/>
    <w:rsid w:val="00C30293"/>
    <w:rsid w:val="00C41E61"/>
    <w:rsid w:val="00C47A64"/>
    <w:rsid w:val="00C67881"/>
    <w:rsid w:val="00C9318F"/>
    <w:rsid w:val="00D24908"/>
    <w:rsid w:val="00DB2CB1"/>
    <w:rsid w:val="00DD2528"/>
    <w:rsid w:val="00E35803"/>
    <w:rsid w:val="00E909AE"/>
    <w:rsid w:val="00EC3945"/>
    <w:rsid w:val="00F13228"/>
    <w:rsid w:val="00F62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A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uiPriority w:val="99"/>
    <w:unhideWhenUsed/>
    <w:rsid w:val="000224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22422"/>
  </w:style>
  <w:style w:type="paragraph" w:styleId="Akapitzlist">
    <w:name w:val="List Paragraph"/>
    <w:basedOn w:val="Normalny"/>
    <w:uiPriority w:val="34"/>
    <w:qFormat/>
    <w:rsid w:val="00022422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42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56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79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7967"/>
  </w:style>
  <w:style w:type="character" w:customStyle="1" w:styleId="normal">
    <w:name w:val="normal"/>
    <w:basedOn w:val="Domylnaczcionkaakapitu"/>
    <w:rsid w:val="00197967"/>
  </w:style>
  <w:style w:type="paragraph" w:styleId="Tytu">
    <w:name w:val="Title"/>
    <w:basedOn w:val="Normalny"/>
    <w:link w:val="TytuZnak"/>
    <w:qFormat/>
    <w:rsid w:val="007A0F7B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7A0F7B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9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A99E4-94F8-4681-AB5A-8F5938B5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1882</Words>
  <Characters>11297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Klimek</dc:creator>
  <cp:keywords/>
  <dc:description/>
  <cp:lastModifiedBy>Wiesia</cp:lastModifiedBy>
  <cp:revision>36</cp:revision>
  <dcterms:created xsi:type="dcterms:W3CDTF">2020-05-06T09:48:00Z</dcterms:created>
  <dcterms:modified xsi:type="dcterms:W3CDTF">2020-11-26T13:01:00Z</dcterms:modified>
</cp:coreProperties>
</file>