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AA" w:rsidRDefault="003A15AA" w:rsidP="003A15AA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Protokoł  1/2020</w:t>
      </w:r>
    </w:p>
    <w:p w:rsidR="003A15AA" w:rsidRDefault="003A15AA" w:rsidP="003A15AA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Komisja ds. rozwoju gospodarczego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z dnia 28 stycznia 2020 r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.</w:t>
      </w:r>
    </w:p>
    <w:p w:rsidR="003A15AA" w:rsidRDefault="003A15AA" w:rsidP="003A15AA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W posiedzeniu uczestniczyli członkowie komisji wg. listy obecności.</w:t>
      </w:r>
    </w:p>
    <w:p w:rsidR="003A15AA" w:rsidRPr="003A15AA" w:rsidRDefault="003A15AA" w:rsidP="003A15AA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A15AA">
        <w:rPr>
          <w:rFonts w:ascii="Times New Roman" w:hAnsi="Times New Roman" w:cs="Times New Roman"/>
          <w:sz w:val="24"/>
          <w:szCs w:val="24"/>
        </w:rPr>
        <w:t>Nieobecni: A. Różański, B. Leszczyński</w:t>
      </w:r>
    </w:p>
    <w:p w:rsidR="003A15AA" w:rsidRDefault="003A15AA" w:rsidP="003A15AA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3A15AA" w:rsidRDefault="003A15AA" w:rsidP="003A15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 w:rsidRPr="009F5042"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>2. Przyjęcie protokołu z poprzedniego posiedzenia komisji.</w:t>
      </w:r>
    </w:p>
    <w:p w:rsidR="003A15AA" w:rsidRDefault="003A15AA" w:rsidP="003A15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Omówienie projektów uchwał   na nadzwyczajną sesję- 28.01.2020 r.</w:t>
      </w:r>
      <w:r w:rsidR="003A5C4A">
        <w:rPr>
          <w:rFonts w:ascii="Times New Roman" w:hAnsi="Times New Roman"/>
          <w:sz w:val="24"/>
          <w:szCs w:val="24"/>
        </w:rPr>
        <w:br/>
        <w:t>4. Zaopiniowanie wniosków o</w:t>
      </w:r>
      <w:r w:rsidR="00B93B27">
        <w:rPr>
          <w:rFonts w:ascii="Times New Roman" w:hAnsi="Times New Roman"/>
          <w:sz w:val="24"/>
          <w:szCs w:val="24"/>
        </w:rPr>
        <w:t xml:space="preserve"> nieodpłatne </w:t>
      </w:r>
      <w:r w:rsidR="003A5C4A">
        <w:rPr>
          <w:rFonts w:ascii="Times New Roman" w:hAnsi="Times New Roman"/>
          <w:sz w:val="24"/>
          <w:szCs w:val="24"/>
        </w:rPr>
        <w:t>przejęcie dróg.</w:t>
      </w:r>
    </w:p>
    <w:p w:rsidR="003A15AA" w:rsidRDefault="003A5C4A" w:rsidP="003A15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A15AA">
        <w:rPr>
          <w:rFonts w:ascii="Times New Roman" w:hAnsi="Times New Roman"/>
          <w:sz w:val="24"/>
          <w:szCs w:val="24"/>
        </w:rPr>
        <w:t>. Wolne wnioski i zapytania.</w:t>
      </w:r>
    </w:p>
    <w:p w:rsidR="003A15AA" w:rsidRDefault="003A15AA" w:rsidP="003A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F5B" w:rsidRDefault="003A15AA" w:rsidP="001E1F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   przewodniczący Paweł Kamiński.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</w:p>
    <w:p w:rsidR="00CF79D4" w:rsidRDefault="00CF79D4" w:rsidP="009A3F5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Ad. 2</w:t>
      </w:r>
      <w:r>
        <w:rPr>
          <w:rFonts w:ascii="Times New Roman" w:hAnsi="Times New Roman" w:cs="Times New Roman"/>
          <w:bCs/>
          <w:sz w:val="24"/>
          <w:szCs w:val="24"/>
        </w:rPr>
        <w:br/>
        <w:t>Protokoł z poprzedniego posiedzenia komisji został przyjęty.</w:t>
      </w:r>
    </w:p>
    <w:p w:rsidR="00CF79D4" w:rsidRDefault="00CF79D4" w:rsidP="009A3F5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Ad. 3</w:t>
      </w:r>
    </w:p>
    <w:p w:rsidR="009A3F5B" w:rsidRDefault="009A3F5B" w:rsidP="001E1F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3F5B">
        <w:rPr>
          <w:rFonts w:ascii="Times New Roman" w:hAnsi="Times New Roman" w:cs="Times New Roman"/>
          <w:bCs/>
          <w:sz w:val="24"/>
          <w:szCs w:val="24"/>
        </w:rPr>
        <w:t xml:space="preserve">Kierownik Zespołu ds. Oświaty p. R. Kubicki omówił projekt uchwały </w:t>
      </w:r>
      <w:r w:rsidRPr="009A3F5B">
        <w:rPr>
          <w:rFonts w:ascii="Times New Roman" w:eastAsia="Times New Roman" w:hAnsi="Times New Roman" w:cs="Times New Roman"/>
          <w:bCs/>
          <w:sz w:val="24"/>
          <w:szCs w:val="24"/>
        </w:rPr>
        <w:t>w sprawie planu dofinansowania form doskonalenia zawodowego nauczycieli oraz maksymalnej kwoty dofinansowania opłat oraz form i specjalności kształcenia nauczycieli, na które dofinansowanie jest przyznane na rok 2020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A3F5B" w:rsidRDefault="009A3F5B" w:rsidP="001E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 w:rsidRPr="00345B8C"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345B8C">
        <w:rPr>
          <w:rFonts w:ascii="Times New Roman" w:eastAsia="Times New Roman" w:hAnsi="Times New Roman" w:cs="Times New Roman"/>
          <w:sz w:val="24"/>
          <w:szCs w:val="24"/>
        </w:rPr>
        <w:t xml:space="preserve">rozporządzenia Ministra Edukacji Narodowej z dnia </w:t>
      </w:r>
      <w:r>
        <w:rPr>
          <w:rFonts w:ascii="Times New Roman" w:eastAsia="Times New Roman" w:hAnsi="Times New Roman" w:cs="Times New Roman"/>
          <w:sz w:val="24"/>
          <w:szCs w:val="24"/>
        </w:rPr>
        <w:t>18 stycznia 2019</w:t>
      </w:r>
      <w:r w:rsidRPr="00345B8C">
        <w:rPr>
          <w:rFonts w:ascii="Times New Roman" w:eastAsia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eastAsia="Times New Roman" w:hAnsi="Times New Roman" w:cs="Times New Roman"/>
          <w:sz w:val="24"/>
          <w:szCs w:val="24"/>
        </w:rPr>
        <w:t>dofinansowania doskonalenia zawodowego nauczycieli, o</w:t>
      </w:r>
      <w:r w:rsidRPr="006B35EC">
        <w:rPr>
          <w:rFonts w:ascii="Times New Roman" w:eastAsia="Times New Roman" w:hAnsi="Times New Roman" w:cs="Times New Roman"/>
          <w:sz w:val="24"/>
          <w:szCs w:val="24"/>
        </w:rPr>
        <w:t>rgan prowadzący opracowuje na każdy rok budżetowy plan dofinansowania form doskonalenia zawodowego nauczycieli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B35EC">
        <w:rPr>
          <w:rFonts w:ascii="Times New Roman" w:eastAsia="Times New Roman" w:hAnsi="Times New Roman" w:cs="Times New Roman"/>
          <w:sz w:val="24"/>
          <w:szCs w:val="24"/>
        </w:rPr>
        <w:t xml:space="preserve"> porozumieniu z dyrektorami szkół, ustala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Pr="006B35EC">
        <w:rPr>
          <w:rFonts w:ascii="Times New Roman" w:eastAsia="Times New Roman" w:hAnsi="Times New Roman" w:cs="Times New Roman"/>
          <w:sz w:val="24"/>
          <w:szCs w:val="24"/>
        </w:rPr>
        <w:t>corocznie maksymalną kwotę dofinansowania opłat</w:t>
      </w:r>
      <w:r>
        <w:rPr>
          <w:rFonts w:ascii="Times New Roman" w:eastAsia="Times New Roman" w:hAnsi="Times New Roman" w:cs="Times New Roman"/>
          <w:sz w:val="24"/>
          <w:szCs w:val="24"/>
        </w:rPr>
        <w:t>, o których mowa w art. 70a ust. 3a pkt 1 i 2 ustawy z dnia 26 stycznia 1982 r. Karta</w:t>
      </w:r>
      <w:r w:rsidRPr="00345B8C">
        <w:rPr>
          <w:rFonts w:ascii="Times New Roman" w:eastAsia="Times New Roman" w:hAnsi="Times New Roman" w:cs="Times New Roman"/>
          <w:sz w:val="24"/>
          <w:szCs w:val="24"/>
        </w:rPr>
        <w:t xml:space="preserve"> Nauczyciela</w:t>
      </w:r>
      <w:r w:rsidRPr="006B35EC">
        <w:rPr>
          <w:rFonts w:ascii="Times New Roman" w:eastAsia="Times New Roman" w:hAnsi="Times New Roman" w:cs="Times New Roman"/>
          <w:sz w:val="24"/>
          <w:szCs w:val="24"/>
        </w:rPr>
        <w:t>, oraz specjalności i formy kształcenia, na które dofinansowanie jest przyznawane.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Projekt uchwały został przyjęty </w:t>
      </w:r>
      <w:r w:rsidR="003A5C4A">
        <w:rPr>
          <w:rFonts w:ascii="Times New Roman" w:eastAsia="Times New Roman" w:hAnsi="Times New Roman" w:cs="Times New Roman"/>
          <w:sz w:val="24"/>
          <w:szCs w:val="24"/>
        </w:rPr>
        <w:t>następującą ilością głosów:</w:t>
      </w:r>
    </w:p>
    <w:p w:rsidR="003A5C4A" w:rsidRDefault="003A5C4A" w:rsidP="009A3F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F5B" w:rsidRDefault="003A5C4A" w:rsidP="003A5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za- 5</w:t>
      </w:r>
    </w:p>
    <w:p w:rsidR="003A5C4A" w:rsidRDefault="003A5C4A" w:rsidP="003A5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przeciw - 0</w:t>
      </w:r>
    </w:p>
    <w:p w:rsidR="003A5C4A" w:rsidRDefault="003A5C4A" w:rsidP="001E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wstrzymał się -1</w:t>
      </w:r>
    </w:p>
    <w:p w:rsidR="00B93B27" w:rsidRDefault="003A5C4A" w:rsidP="001E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Projekt uchwały w sprawie nazw ulic w Osielsku, Niwach, Wilczu Żołędowie i Jarużynie.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związku z tym, że </w:t>
      </w:r>
      <w:r w:rsidRPr="003A5C4A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9A3F5B" w:rsidRPr="003A5C4A">
        <w:rPr>
          <w:rFonts w:ascii="Times New Roman" w:hAnsi="Times New Roman" w:cs="Times New Roman"/>
          <w:sz w:val="24"/>
          <w:szCs w:val="24"/>
        </w:rPr>
        <w:t xml:space="preserve">azwy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F5B" w:rsidRPr="003A5C4A">
        <w:rPr>
          <w:rFonts w:ascii="Times New Roman" w:hAnsi="Times New Roman" w:cs="Times New Roman"/>
          <w:sz w:val="24"/>
          <w:szCs w:val="24"/>
        </w:rPr>
        <w:t xml:space="preserve"> zostały zaopiniowane przez </w:t>
      </w:r>
      <w:r>
        <w:rPr>
          <w:rFonts w:ascii="Times New Roman" w:hAnsi="Times New Roman" w:cs="Times New Roman"/>
          <w:sz w:val="24"/>
          <w:szCs w:val="24"/>
        </w:rPr>
        <w:t>rady sołeckie sołectw:</w:t>
      </w:r>
      <w:r w:rsidR="009A3F5B" w:rsidRPr="003A5C4A">
        <w:rPr>
          <w:rFonts w:ascii="Times New Roman" w:hAnsi="Times New Roman" w:cs="Times New Roman"/>
          <w:sz w:val="24"/>
          <w:szCs w:val="24"/>
        </w:rPr>
        <w:t xml:space="preserve"> Osielsko, Niwy-Wilcze, Żołędowo, Jarużyn.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Komisja przyjęła jednogłośnie- za zaproponowane nazwy ulic.</w:t>
      </w:r>
      <w:bookmarkStart w:id="0" w:name="_GoBack"/>
      <w:bookmarkEnd w:id="0"/>
    </w:p>
    <w:p w:rsidR="00B93B27" w:rsidRDefault="00B93B27" w:rsidP="00B93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</w:t>
      </w:r>
    </w:p>
    <w:p w:rsidR="00B93B27" w:rsidRPr="00B93B27" w:rsidRDefault="00B93B27" w:rsidP="00B93B27">
      <w:pPr>
        <w:rPr>
          <w:rFonts w:ascii="Times New Roman" w:hAnsi="Times New Roman" w:cs="Times New Roman"/>
          <w:sz w:val="24"/>
          <w:szCs w:val="24"/>
        </w:rPr>
      </w:pPr>
      <w:r w:rsidRPr="00B93B27">
        <w:rPr>
          <w:rFonts w:ascii="Times New Roman" w:hAnsi="Times New Roman"/>
          <w:sz w:val="24"/>
          <w:szCs w:val="24"/>
        </w:rPr>
        <w:t xml:space="preserve">Zaopiniowanie wniosków o nieodpłatne </w:t>
      </w:r>
      <w:r>
        <w:rPr>
          <w:rFonts w:ascii="Times New Roman" w:hAnsi="Times New Roman"/>
          <w:sz w:val="24"/>
          <w:szCs w:val="24"/>
        </w:rPr>
        <w:t>przejęcie dróg:</w:t>
      </w:r>
    </w:p>
    <w:p w:rsidR="007A461C" w:rsidRDefault="00EA09CF" w:rsidP="007A461C">
      <w:pPr>
        <w:ind w:left="360"/>
        <w:rPr>
          <w:rFonts w:ascii="Times New Roman" w:hAnsi="Times New Roman" w:cs="Times New Roman"/>
          <w:sz w:val="24"/>
          <w:szCs w:val="24"/>
        </w:rPr>
      </w:pPr>
      <w:r w:rsidRPr="004B33A3">
        <w:rPr>
          <w:rFonts w:ascii="Times New Roman" w:hAnsi="Times New Roman" w:cs="Times New Roman"/>
          <w:sz w:val="24"/>
          <w:szCs w:val="24"/>
        </w:rPr>
        <w:t xml:space="preserve"> 1. </w:t>
      </w:r>
      <w:r w:rsidR="00AF2176" w:rsidRPr="004B33A3">
        <w:rPr>
          <w:rFonts w:ascii="Times New Roman" w:hAnsi="Times New Roman" w:cs="Times New Roman"/>
          <w:sz w:val="24"/>
          <w:szCs w:val="24"/>
        </w:rPr>
        <w:t>Plażowa Bożenkowo – komisja przychyla się do pisma.</w:t>
      </w:r>
    </w:p>
    <w:p w:rsidR="007A461C" w:rsidRPr="004B33A3" w:rsidRDefault="007A461C" w:rsidP="00252B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252B91">
        <w:rPr>
          <w:rFonts w:ascii="Times New Roman" w:hAnsi="Times New Roman" w:cs="Times New Roman"/>
          <w:sz w:val="24"/>
          <w:szCs w:val="24"/>
        </w:rPr>
        <w:t xml:space="preserve">Nieodpłatne przekazanie gruntu </w:t>
      </w:r>
      <w:r w:rsidR="00252B91" w:rsidRPr="00252B91">
        <w:rPr>
          <w:rFonts w:ascii="Times New Roman" w:eastAsia="Times New Roman" w:hAnsi="Times New Roman" w:cs="Times New Roman"/>
          <w:sz w:val="24"/>
          <w:szCs w:val="24"/>
        </w:rPr>
        <w:t xml:space="preserve">nr 269/20 </w:t>
      </w:r>
      <w:r w:rsidRPr="00252B91">
        <w:rPr>
          <w:rFonts w:ascii="Times New Roman" w:hAnsi="Times New Roman" w:cs="Times New Roman"/>
          <w:sz w:val="24"/>
          <w:szCs w:val="24"/>
        </w:rPr>
        <w:t xml:space="preserve">– Żołędowo, spełnia parametry techniczne, ale wśród gruntów rolnych położona. </w:t>
      </w:r>
      <w:r w:rsidR="00252B91">
        <w:rPr>
          <w:rFonts w:ascii="Times New Roman" w:hAnsi="Times New Roman" w:cs="Times New Roman"/>
          <w:sz w:val="24"/>
          <w:szCs w:val="24"/>
        </w:rPr>
        <w:br/>
      </w:r>
      <w:r w:rsidRPr="00252B91">
        <w:rPr>
          <w:rFonts w:ascii="Times New Roman" w:hAnsi="Times New Roman" w:cs="Times New Roman"/>
          <w:sz w:val="24"/>
          <w:szCs w:val="24"/>
        </w:rPr>
        <w:t>Komisja: przejmiemy ale pod warunkiem zmiany klasyfikacji gruntu.</w:t>
      </w:r>
      <w:r>
        <w:rPr>
          <w:b/>
        </w:rPr>
        <w:t xml:space="preserve"> </w:t>
      </w:r>
    </w:p>
    <w:p w:rsidR="004B33A3" w:rsidRDefault="007A461C" w:rsidP="004B33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09CF" w:rsidRPr="004B33A3">
        <w:rPr>
          <w:rFonts w:ascii="Times New Roman" w:hAnsi="Times New Roman" w:cs="Times New Roman"/>
          <w:sz w:val="24"/>
          <w:szCs w:val="24"/>
        </w:rPr>
        <w:t xml:space="preserve">. </w:t>
      </w:r>
      <w:r w:rsidR="0066465B" w:rsidRPr="004B33A3">
        <w:rPr>
          <w:rFonts w:ascii="Times New Roman" w:hAnsi="Times New Roman" w:cs="Times New Roman"/>
          <w:sz w:val="24"/>
          <w:szCs w:val="24"/>
        </w:rPr>
        <w:t>N</w:t>
      </w:r>
      <w:r w:rsidR="0066465B" w:rsidRPr="004B33A3">
        <w:rPr>
          <w:rFonts w:ascii="Times New Roman" w:hAnsi="Times New Roman"/>
          <w:bCs/>
          <w:sz w:val="24"/>
          <w:szCs w:val="24"/>
        </w:rPr>
        <w:t xml:space="preserve">ieodpłatne przyjęcie na rzecz gminy – gruntów położonych w Żołędowie- działka </w:t>
      </w:r>
      <w:r w:rsidR="00EA09CF" w:rsidRPr="004B33A3">
        <w:rPr>
          <w:rFonts w:ascii="Times New Roman" w:hAnsi="Times New Roman"/>
          <w:bCs/>
          <w:sz w:val="24"/>
          <w:szCs w:val="24"/>
        </w:rPr>
        <w:br/>
      </w:r>
      <w:r w:rsidR="0066465B" w:rsidRPr="004B33A3">
        <w:rPr>
          <w:rFonts w:ascii="Times New Roman" w:hAnsi="Times New Roman"/>
          <w:bCs/>
          <w:sz w:val="24"/>
          <w:szCs w:val="24"/>
        </w:rPr>
        <w:t>nr 710.</w:t>
      </w:r>
      <w:r w:rsidR="004B33A3">
        <w:rPr>
          <w:rFonts w:ascii="Times New Roman" w:hAnsi="Times New Roman"/>
          <w:bCs/>
          <w:sz w:val="24"/>
          <w:szCs w:val="24"/>
        </w:rPr>
        <w:t xml:space="preserve">  </w:t>
      </w:r>
      <w:r w:rsidR="0066465B" w:rsidRPr="004B33A3">
        <w:rPr>
          <w:rFonts w:ascii="Times New Roman" w:hAnsi="Times New Roman" w:cs="Times New Roman"/>
          <w:sz w:val="24"/>
          <w:szCs w:val="24"/>
        </w:rPr>
        <w:t>Komisja przychyla się do wniosku.</w:t>
      </w:r>
    </w:p>
    <w:p w:rsidR="007A461C" w:rsidRPr="004B33A3" w:rsidRDefault="007A461C" w:rsidP="007A46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09CF" w:rsidRPr="004B33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B33A3">
        <w:rPr>
          <w:rFonts w:ascii="Times New Roman" w:eastAsia="Times New Roman" w:hAnsi="Times New Roman" w:cs="Times New Roman"/>
          <w:bCs/>
          <w:sz w:val="24"/>
          <w:szCs w:val="24"/>
        </w:rPr>
        <w:t xml:space="preserve">ieodpłatne przyjęcie na rzecz gminy </w:t>
      </w:r>
      <w:r>
        <w:rPr>
          <w:rFonts w:ascii="Times New Roman" w:hAnsi="Times New Roman" w:cs="Times New Roman"/>
        </w:rPr>
        <w:t xml:space="preserve">nr 96/6 </w:t>
      </w:r>
      <w:r w:rsidRPr="004B33A3">
        <w:rPr>
          <w:rFonts w:ascii="Times New Roman" w:eastAsia="Times New Roman" w:hAnsi="Times New Roman" w:cs="Times New Roman"/>
          <w:bCs/>
          <w:sz w:val="24"/>
          <w:szCs w:val="24"/>
        </w:rPr>
        <w:t>– gruntów położonych w Niwach</w:t>
      </w:r>
      <w:r w:rsidRPr="004B33A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B33A3">
        <w:rPr>
          <w:rFonts w:ascii="Times New Roman" w:hAnsi="Times New Roman" w:cs="Times New Roman"/>
          <w:sz w:val="24"/>
          <w:szCs w:val="24"/>
        </w:rPr>
        <w:t>Komisja się przychyla się do opinii urzędu i jest</w:t>
      </w:r>
      <w:r w:rsidR="001E1F3F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4B33A3">
        <w:rPr>
          <w:rFonts w:ascii="Times New Roman" w:hAnsi="Times New Roman" w:cs="Times New Roman"/>
          <w:sz w:val="24"/>
          <w:szCs w:val="24"/>
        </w:rPr>
        <w:t xml:space="preserve"> - za.</w:t>
      </w:r>
    </w:p>
    <w:p w:rsidR="007A461C" w:rsidRDefault="007A461C" w:rsidP="007A461C">
      <w:pPr>
        <w:pStyle w:val="Tekstpodstawowy2"/>
        <w:spacing w:after="0" w:line="240" w:lineRule="auto"/>
        <w:ind w:left="720"/>
        <w:rPr>
          <w:rFonts w:eastAsiaTheme="minorHAnsi"/>
          <w:lang w:eastAsia="en-US"/>
        </w:rPr>
      </w:pPr>
    </w:p>
    <w:p w:rsidR="007A461C" w:rsidRDefault="007A461C" w:rsidP="007A461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B33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3A3">
        <w:rPr>
          <w:rFonts w:ascii="Times New Roman" w:hAnsi="Times New Roman" w:cs="Times New Roman"/>
          <w:sz w:val="24"/>
          <w:szCs w:val="24"/>
        </w:rPr>
        <w:t xml:space="preserve"> N</w:t>
      </w:r>
      <w:r w:rsidRPr="004B33A3">
        <w:rPr>
          <w:rFonts w:ascii="Times New Roman" w:eastAsia="Times New Roman" w:hAnsi="Times New Roman" w:cs="Times New Roman"/>
          <w:bCs/>
          <w:sz w:val="24"/>
          <w:szCs w:val="24"/>
        </w:rPr>
        <w:t>ieodpłatne przyjęcie na rzecz gminy</w:t>
      </w:r>
      <w:r w:rsidRPr="00BE180A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działek nr 706/101, 706/16 i 706/47  </w:t>
      </w:r>
      <w:r w:rsidRPr="004B33A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gruntów położonych w Osielsku. </w:t>
      </w:r>
    </w:p>
    <w:p w:rsidR="007A461C" w:rsidRDefault="007A461C" w:rsidP="007A46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3B27">
        <w:rPr>
          <w:rFonts w:ascii="Times New Roman" w:hAnsi="Times New Roman" w:cs="Times New Roman"/>
          <w:sz w:val="24"/>
          <w:szCs w:val="24"/>
        </w:rPr>
        <w:t xml:space="preserve">Wniosek komisji: pochylić się nad układem drogowym przy projektowaniu układu drogowego w przy szkole w Niemczu. </w:t>
      </w:r>
    </w:p>
    <w:p w:rsidR="007A461C" w:rsidRDefault="007A461C" w:rsidP="007A46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3B27">
        <w:rPr>
          <w:rFonts w:ascii="Times New Roman" w:hAnsi="Times New Roman" w:cs="Times New Roman"/>
          <w:sz w:val="24"/>
          <w:szCs w:val="24"/>
        </w:rPr>
        <w:t>Decyzja: temat zostanie omówiony na następnym posiedzeniu Komisji.</w:t>
      </w:r>
    </w:p>
    <w:p w:rsidR="007A461C" w:rsidRDefault="007A461C" w:rsidP="007A461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6465B" w:rsidRPr="007A461C" w:rsidRDefault="004B33A3" w:rsidP="007A461C">
      <w:pPr>
        <w:ind w:left="360"/>
        <w:rPr>
          <w:rStyle w:val="norma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6465B" w:rsidRPr="004B33A3">
        <w:rPr>
          <w:rFonts w:ascii="Times New Roman" w:eastAsia="Times New Roman" w:hAnsi="Times New Roman" w:cs="Times New Roman"/>
          <w:bCs/>
          <w:sz w:val="24"/>
          <w:szCs w:val="24"/>
        </w:rPr>
        <w:t xml:space="preserve">ieodpłatne przyjęcie na rzecz gminy – gruntów położonych w Żołędowie.- </w:t>
      </w:r>
      <w:r w:rsidR="0066465B" w:rsidRPr="004B33A3">
        <w:rPr>
          <w:rFonts w:ascii="Times New Roman" w:hAnsi="Times New Roman" w:cs="Times New Roman"/>
          <w:bCs/>
          <w:sz w:val="24"/>
          <w:szCs w:val="24"/>
        </w:rPr>
        <w:t>działka nr 269/20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A09CF" w:rsidRPr="004B33A3">
        <w:rPr>
          <w:rFonts w:ascii="Times New Roman" w:hAnsi="Times New Roman" w:cs="Times New Roman"/>
          <w:sz w:val="24"/>
          <w:szCs w:val="24"/>
        </w:rPr>
        <w:t xml:space="preserve">Komisja przychyla się do wniosku. </w:t>
      </w:r>
    </w:p>
    <w:p w:rsidR="00AF2176" w:rsidRDefault="007A461C" w:rsidP="00D2337A">
      <w:pPr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76" w:rsidRPr="001E1F3F" w:rsidRDefault="007A461C" w:rsidP="007A461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E1F3F">
        <w:rPr>
          <w:rFonts w:ascii="Times New Roman" w:hAnsi="Times New Roman" w:cs="Times New Roman"/>
          <w:b/>
          <w:sz w:val="24"/>
          <w:szCs w:val="24"/>
        </w:rPr>
        <w:t xml:space="preserve"> 6.  </w:t>
      </w:r>
      <w:r w:rsidR="00AF2176" w:rsidRPr="001E1F3F">
        <w:rPr>
          <w:rFonts w:ascii="Times New Roman" w:hAnsi="Times New Roman" w:cs="Times New Roman"/>
          <w:b/>
          <w:sz w:val="24"/>
          <w:szCs w:val="24"/>
        </w:rPr>
        <w:t xml:space="preserve">Powiększenie parkingu basen -&gt; komisja przychyla się do opinii Urzędu. </w:t>
      </w:r>
    </w:p>
    <w:p w:rsidR="0005118F" w:rsidRDefault="007A461C" w:rsidP="0005118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F2176" w:rsidRPr="007A461C">
        <w:rPr>
          <w:rFonts w:ascii="Times New Roman" w:hAnsi="Times New Roman" w:cs="Times New Roman"/>
          <w:sz w:val="24"/>
          <w:szCs w:val="24"/>
        </w:rPr>
        <w:t xml:space="preserve">Wykup ziemi przy terenie gdzie będzie planowany parking przy boisku sportowym i kiedyś przy szkole. </w:t>
      </w:r>
      <w:r w:rsidR="001E1F3F">
        <w:rPr>
          <w:rFonts w:ascii="Times New Roman" w:hAnsi="Times New Roman" w:cs="Times New Roman"/>
          <w:sz w:val="24"/>
          <w:szCs w:val="24"/>
        </w:rPr>
        <w:br/>
      </w:r>
      <w:r w:rsidR="00AF2176" w:rsidRPr="007A461C">
        <w:rPr>
          <w:rFonts w:ascii="Times New Roman" w:hAnsi="Times New Roman" w:cs="Times New Roman"/>
          <w:sz w:val="24"/>
          <w:szCs w:val="24"/>
        </w:rPr>
        <w:t xml:space="preserve">Opinia urzędu: pozytywna z racji na istotny aspekt miejsc parkingowych. </w:t>
      </w:r>
      <w:r w:rsidR="001E1F3F">
        <w:rPr>
          <w:rFonts w:ascii="Times New Roman" w:hAnsi="Times New Roman" w:cs="Times New Roman"/>
          <w:sz w:val="24"/>
          <w:szCs w:val="24"/>
        </w:rPr>
        <w:br/>
      </w:r>
      <w:r w:rsidR="00AF2176" w:rsidRPr="00B93B27">
        <w:rPr>
          <w:rFonts w:ascii="Times New Roman" w:hAnsi="Times New Roman" w:cs="Times New Roman"/>
          <w:sz w:val="24"/>
          <w:szCs w:val="24"/>
        </w:rPr>
        <w:t xml:space="preserve">Komisja: prosimy o podjęcie negocjacji cenowej i przedstawienie komisji. </w:t>
      </w:r>
    </w:p>
    <w:p w:rsidR="0005118F" w:rsidRDefault="007A461C" w:rsidP="0005118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F2176" w:rsidRPr="00B93B27">
        <w:rPr>
          <w:rFonts w:ascii="Times New Roman" w:hAnsi="Times New Roman" w:cs="Times New Roman"/>
          <w:sz w:val="24"/>
          <w:szCs w:val="24"/>
        </w:rPr>
        <w:t xml:space="preserve">Zamiana gruntów przy </w:t>
      </w:r>
      <w:r w:rsidR="00B93B27" w:rsidRPr="00B93B27">
        <w:rPr>
          <w:rFonts w:ascii="Times New Roman" w:hAnsi="Times New Roman" w:cs="Times New Roman"/>
          <w:sz w:val="24"/>
          <w:szCs w:val="24"/>
        </w:rPr>
        <w:t>K</w:t>
      </w:r>
      <w:r w:rsidR="00B93B27">
        <w:rPr>
          <w:rFonts w:ascii="Times New Roman" w:hAnsi="Times New Roman" w:cs="Times New Roman"/>
          <w:sz w:val="24"/>
          <w:szCs w:val="24"/>
        </w:rPr>
        <w:t xml:space="preserve">rakowskiej w Niwach. Komisja sugeruje przekazać </w:t>
      </w:r>
      <w:r w:rsidR="00AF2176" w:rsidRPr="00B93B27">
        <w:rPr>
          <w:rFonts w:ascii="Times New Roman" w:hAnsi="Times New Roman" w:cs="Times New Roman"/>
          <w:sz w:val="24"/>
          <w:szCs w:val="24"/>
        </w:rPr>
        <w:t xml:space="preserve"> odpowiedź do mieszkańców</w:t>
      </w:r>
      <w:r w:rsidR="00B93B27">
        <w:rPr>
          <w:rFonts w:ascii="Times New Roman" w:hAnsi="Times New Roman" w:cs="Times New Roman"/>
          <w:sz w:val="24"/>
          <w:szCs w:val="24"/>
        </w:rPr>
        <w:t xml:space="preserve"> o  planach</w:t>
      </w:r>
      <w:r w:rsidR="00AF2176" w:rsidRPr="00B93B27">
        <w:rPr>
          <w:rFonts w:ascii="Times New Roman" w:hAnsi="Times New Roman" w:cs="Times New Roman"/>
          <w:sz w:val="24"/>
          <w:szCs w:val="24"/>
        </w:rPr>
        <w:t xml:space="preserve"> wschodniej obwodnicy Bydgoszczy. </w:t>
      </w:r>
    </w:p>
    <w:p w:rsidR="00AF2176" w:rsidRPr="00B93B27" w:rsidRDefault="007A461C" w:rsidP="0005118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F2176" w:rsidRPr="00B93B27">
        <w:rPr>
          <w:rFonts w:ascii="Times New Roman" w:hAnsi="Times New Roman" w:cs="Times New Roman"/>
          <w:sz w:val="24"/>
          <w:szCs w:val="24"/>
        </w:rPr>
        <w:t xml:space="preserve">Temat wyższego czynszu </w:t>
      </w:r>
      <w:r w:rsidR="00B93B27">
        <w:rPr>
          <w:rFonts w:ascii="Times New Roman" w:hAnsi="Times New Roman" w:cs="Times New Roman"/>
          <w:sz w:val="24"/>
          <w:szCs w:val="24"/>
        </w:rPr>
        <w:t xml:space="preserve"> dzierżawy gruntu pod </w:t>
      </w:r>
      <w:r w:rsidR="00AF2176" w:rsidRPr="00B93B27">
        <w:rPr>
          <w:rFonts w:ascii="Times New Roman" w:hAnsi="Times New Roman" w:cs="Times New Roman"/>
          <w:sz w:val="24"/>
          <w:szCs w:val="24"/>
        </w:rPr>
        <w:t>wież</w:t>
      </w:r>
      <w:r w:rsidR="00B93B27">
        <w:rPr>
          <w:rFonts w:ascii="Times New Roman" w:hAnsi="Times New Roman" w:cs="Times New Roman"/>
          <w:sz w:val="24"/>
          <w:szCs w:val="24"/>
        </w:rPr>
        <w:t>ę telefonii komórkowej w Osielsku przy ul. Leśnej</w:t>
      </w:r>
      <w:r w:rsidR="00AF2176" w:rsidRPr="00B93B27">
        <w:rPr>
          <w:rFonts w:ascii="Times New Roman" w:hAnsi="Times New Roman" w:cs="Times New Roman"/>
          <w:sz w:val="24"/>
          <w:szCs w:val="24"/>
        </w:rPr>
        <w:t xml:space="preserve"> </w:t>
      </w:r>
      <w:r w:rsidR="00B93B27">
        <w:rPr>
          <w:rFonts w:ascii="Times New Roman" w:hAnsi="Times New Roman" w:cs="Times New Roman"/>
          <w:sz w:val="24"/>
          <w:szCs w:val="24"/>
        </w:rPr>
        <w:t xml:space="preserve">oraz </w:t>
      </w:r>
      <w:r w:rsidR="00AF2176" w:rsidRPr="00B93B27">
        <w:rPr>
          <w:rFonts w:ascii="Times New Roman" w:hAnsi="Times New Roman" w:cs="Times New Roman"/>
          <w:sz w:val="24"/>
          <w:szCs w:val="24"/>
        </w:rPr>
        <w:t xml:space="preserve"> partycypacji w budowie drogi. </w:t>
      </w:r>
      <w:r w:rsidR="00B93B27">
        <w:rPr>
          <w:rFonts w:ascii="Times New Roman" w:hAnsi="Times New Roman" w:cs="Times New Roman"/>
          <w:sz w:val="24"/>
          <w:szCs w:val="24"/>
        </w:rPr>
        <w:br/>
        <w:t xml:space="preserve">Komisja </w:t>
      </w:r>
      <w:r w:rsidR="00AF2176" w:rsidRPr="00B93B27">
        <w:rPr>
          <w:rFonts w:ascii="Times New Roman" w:hAnsi="Times New Roman" w:cs="Times New Roman"/>
          <w:sz w:val="24"/>
          <w:szCs w:val="24"/>
        </w:rPr>
        <w:t>prosi</w:t>
      </w:r>
      <w:r w:rsidR="00B93B27">
        <w:rPr>
          <w:rFonts w:ascii="Times New Roman" w:hAnsi="Times New Roman" w:cs="Times New Roman"/>
          <w:sz w:val="24"/>
          <w:szCs w:val="24"/>
        </w:rPr>
        <w:t xml:space="preserve"> </w:t>
      </w:r>
      <w:r w:rsidR="00AF2176" w:rsidRPr="00B93B27">
        <w:rPr>
          <w:rFonts w:ascii="Times New Roman" w:hAnsi="Times New Roman" w:cs="Times New Roman"/>
          <w:sz w:val="24"/>
          <w:szCs w:val="24"/>
        </w:rPr>
        <w:t>o przesłanie odpowiedzi operatora drogą mailową. Radni zaproponują kontrofertę.</w:t>
      </w:r>
      <w:r w:rsidR="0005118F">
        <w:rPr>
          <w:rFonts w:ascii="Times New Roman" w:hAnsi="Times New Roman" w:cs="Times New Roman"/>
          <w:sz w:val="24"/>
          <w:szCs w:val="24"/>
        </w:rPr>
        <w:t xml:space="preserve"> Komisja do tematu powróci po otrzymaniu informacji operatora sieci.</w:t>
      </w:r>
    </w:p>
    <w:p w:rsidR="00AF2176" w:rsidRDefault="007431B0" w:rsidP="00AF2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Osiedle słoneczne dot. przejęcia dróg</w:t>
      </w:r>
      <w:r w:rsidR="0005118F">
        <w:rPr>
          <w:rFonts w:ascii="Times New Roman" w:hAnsi="Times New Roman" w:cs="Times New Roman"/>
          <w:sz w:val="24"/>
          <w:szCs w:val="24"/>
        </w:rPr>
        <w:t xml:space="preserve"> przez gminę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11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Komisja proponuje przekazać w</w:t>
      </w:r>
      <w:r w:rsidR="00AF2176" w:rsidRPr="00B93B27">
        <w:rPr>
          <w:rFonts w:ascii="Times New Roman" w:hAnsi="Times New Roman" w:cs="Times New Roman"/>
          <w:sz w:val="24"/>
          <w:szCs w:val="24"/>
        </w:rPr>
        <w:t xml:space="preserve">niosek do </w:t>
      </w:r>
      <w:r>
        <w:rPr>
          <w:rFonts w:ascii="Times New Roman" w:hAnsi="Times New Roman" w:cs="Times New Roman"/>
          <w:sz w:val="24"/>
          <w:szCs w:val="24"/>
        </w:rPr>
        <w:t xml:space="preserve">zespołu </w:t>
      </w:r>
      <w:r w:rsidR="00AF2176" w:rsidRPr="00B93B27">
        <w:rPr>
          <w:rFonts w:ascii="Times New Roman" w:hAnsi="Times New Roman" w:cs="Times New Roman"/>
          <w:sz w:val="24"/>
          <w:szCs w:val="24"/>
        </w:rPr>
        <w:t xml:space="preserve"> o opinie w kwestii przejęcia dróg. </w:t>
      </w:r>
    </w:p>
    <w:p w:rsidR="00AA5DED" w:rsidRDefault="00AA5DED" w:rsidP="00AF2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:rsidR="00537F3E" w:rsidRDefault="00537F3E" w:rsidP="00AF2176">
      <w:pPr>
        <w:rPr>
          <w:rFonts w:ascii="Times New Roman" w:hAnsi="Times New Roman" w:cs="Times New Roman"/>
          <w:sz w:val="24"/>
          <w:szCs w:val="24"/>
        </w:rPr>
      </w:pPr>
    </w:p>
    <w:p w:rsidR="00537F3E" w:rsidRPr="00716AD3" w:rsidRDefault="00537F3E" w:rsidP="00537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Przewodniczący Komisji</w:t>
      </w:r>
      <w:r>
        <w:rPr>
          <w:rFonts w:ascii="Times New Roman" w:hAnsi="Times New Roman" w:cs="Times New Roman"/>
          <w:sz w:val="24"/>
          <w:szCs w:val="24"/>
        </w:rPr>
        <w:br/>
        <w:t>Paweł Kamiński</w:t>
      </w:r>
    </w:p>
    <w:p w:rsidR="00537F3E" w:rsidRPr="00B93B27" w:rsidRDefault="00537F3E" w:rsidP="00537F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B93" w:rsidRPr="00B93B27" w:rsidRDefault="003D2B93">
      <w:pPr>
        <w:rPr>
          <w:rFonts w:ascii="Times New Roman" w:hAnsi="Times New Roman" w:cs="Times New Roman"/>
          <w:sz w:val="24"/>
          <w:szCs w:val="24"/>
        </w:rPr>
      </w:pPr>
    </w:p>
    <w:sectPr w:rsidR="003D2B93" w:rsidRPr="00B93B27" w:rsidSect="000A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272E"/>
    <w:multiLevelType w:val="hybridMultilevel"/>
    <w:tmpl w:val="232E03C4"/>
    <w:lvl w:ilvl="0" w:tplc="4C967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8743D"/>
    <w:multiLevelType w:val="hybridMultilevel"/>
    <w:tmpl w:val="503679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8268B0"/>
    <w:multiLevelType w:val="hybridMultilevel"/>
    <w:tmpl w:val="F6523CCE"/>
    <w:lvl w:ilvl="0" w:tplc="0415000F">
      <w:start w:val="1"/>
      <w:numFmt w:val="decimal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">
    <w:nsid w:val="706E0310"/>
    <w:multiLevelType w:val="hybridMultilevel"/>
    <w:tmpl w:val="C4CC7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C0428"/>
    <w:multiLevelType w:val="hybridMultilevel"/>
    <w:tmpl w:val="72163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F2176"/>
    <w:rsid w:val="0005118F"/>
    <w:rsid w:val="000A7761"/>
    <w:rsid w:val="000B4C23"/>
    <w:rsid w:val="001E1F3F"/>
    <w:rsid w:val="00212A63"/>
    <w:rsid w:val="00252B91"/>
    <w:rsid w:val="002D7D7A"/>
    <w:rsid w:val="003A15AA"/>
    <w:rsid w:val="003A5C4A"/>
    <w:rsid w:val="003D2B93"/>
    <w:rsid w:val="004B33A3"/>
    <w:rsid w:val="00537F3E"/>
    <w:rsid w:val="0066465B"/>
    <w:rsid w:val="007431B0"/>
    <w:rsid w:val="00774A47"/>
    <w:rsid w:val="007A461C"/>
    <w:rsid w:val="009A3F5B"/>
    <w:rsid w:val="00AA5DED"/>
    <w:rsid w:val="00AF2176"/>
    <w:rsid w:val="00B93B27"/>
    <w:rsid w:val="00BE180A"/>
    <w:rsid w:val="00CF79D4"/>
    <w:rsid w:val="00D2337A"/>
    <w:rsid w:val="00E0473B"/>
    <w:rsid w:val="00E31394"/>
    <w:rsid w:val="00EA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176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646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465B"/>
  </w:style>
  <w:style w:type="character" w:customStyle="1" w:styleId="normal">
    <w:name w:val="normal"/>
    <w:basedOn w:val="Domylnaczcionkaakapitu"/>
    <w:rsid w:val="00664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Wiesia</cp:lastModifiedBy>
  <cp:revision>23</cp:revision>
  <dcterms:created xsi:type="dcterms:W3CDTF">2020-05-05T13:07:00Z</dcterms:created>
  <dcterms:modified xsi:type="dcterms:W3CDTF">2021-02-28T18:04:00Z</dcterms:modified>
</cp:coreProperties>
</file>