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0E" w:rsidRDefault="00D67D0E"/>
    <w:p w:rsidR="00A34B64" w:rsidRDefault="00A34B64" w:rsidP="00A34B6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</w:t>
      </w:r>
    </w:p>
    <w:p w:rsidR="00A34B64" w:rsidRDefault="00A34B64" w:rsidP="00A34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Komisji ds. rozwoju gospodarczego </w:t>
      </w:r>
    </w:p>
    <w:p w:rsidR="00A34B64" w:rsidRDefault="00A34B64" w:rsidP="00A34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5 grudnia 2017 r.</w:t>
      </w:r>
    </w:p>
    <w:p w:rsidR="00A34B64" w:rsidRDefault="00A34B64" w:rsidP="00A3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B64" w:rsidRDefault="00A34B64" w:rsidP="00A34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 wg. listy obecności.</w:t>
      </w:r>
      <w:r>
        <w:rPr>
          <w:rFonts w:ascii="Times New Roman" w:hAnsi="Times New Roman" w:cs="Times New Roman"/>
          <w:sz w:val="24"/>
          <w:szCs w:val="24"/>
        </w:rPr>
        <w:br/>
        <w:t>Porządek posiedzenia:</w:t>
      </w:r>
    </w:p>
    <w:p w:rsidR="00A34B64" w:rsidRDefault="00A34B64" w:rsidP="00A34B6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quorum,</w:t>
      </w:r>
    </w:p>
    <w:p w:rsidR="00A34B64" w:rsidRDefault="00A34B64" w:rsidP="00A34B6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Przyjęcie protokołu. </w:t>
      </w:r>
    </w:p>
    <w:p w:rsidR="00A34B64" w:rsidRDefault="00A34B64" w:rsidP="00A34B6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Omówienie  projektów uchwał na sesję - 14.12.2017 r.</w:t>
      </w:r>
    </w:p>
    <w:p w:rsidR="00A34B64" w:rsidRDefault="00A34B64" w:rsidP="00A34B6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Wolne głosy i wnioski.</w:t>
      </w:r>
      <w:r>
        <w:rPr>
          <w:rFonts w:ascii="Times New Roman" w:hAnsi="Times New Roman"/>
          <w:sz w:val="24"/>
          <w:szCs w:val="24"/>
        </w:rPr>
        <w:br/>
      </w:r>
    </w:p>
    <w:p w:rsidR="00A34B64" w:rsidRDefault="00A34B64" w:rsidP="00D46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Posiedzenie komisji otworzył  przewodniczący Ireneusz Kraszkiewicz. Po powitaniu zebranych przedstawił porządek posiedzenia. </w:t>
      </w:r>
      <w:r w:rsidR="00D465B4">
        <w:rPr>
          <w:rFonts w:ascii="Times New Roman" w:hAnsi="Times New Roman" w:cs="Times New Roman"/>
          <w:sz w:val="24"/>
          <w:szCs w:val="24"/>
        </w:rPr>
        <w:t xml:space="preserve">Poinformował o następnym posiedzeniu wspólnym z komisją ds. rodziny w dniu 12 grudnia br. o godz. 13.00  na którym będą omawiane projekty uchwał związane   budżetem gminy na rok bieżący oraz na rok 2018. </w:t>
      </w:r>
    </w:p>
    <w:p w:rsidR="00A34B64" w:rsidRDefault="00A34B64" w:rsidP="00A34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</w:t>
      </w:r>
    </w:p>
    <w:p w:rsidR="00A34B64" w:rsidRDefault="00A34B64" w:rsidP="00A34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zapoznała się z protokołem z ostatniego posiedzenia komisji, nie wniesiono uwag.</w:t>
      </w:r>
      <w:r>
        <w:rPr>
          <w:rFonts w:ascii="Times New Roman" w:hAnsi="Times New Roman"/>
          <w:sz w:val="24"/>
          <w:szCs w:val="24"/>
        </w:rPr>
        <w:br/>
      </w:r>
    </w:p>
    <w:p w:rsidR="00AD7FCD" w:rsidRPr="00AD7FCD" w:rsidRDefault="00A34B64" w:rsidP="00AD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</w:t>
      </w:r>
      <w:r>
        <w:rPr>
          <w:rFonts w:ascii="Times New Roman" w:hAnsi="Times New Roman" w:cs="Times New Roman"/>
          <w:sz w:val="24"/>
          <w:szCs w:val="24"/>
        </w:rPr>
        <w:br/>
        <w:t>Omówienie</w:t>
      </w:r>
      <w:r w:rsidR="00AD7FCD">
        <w:rPr>
          <w:rFonts w:ascii="Times New Roman" w:hAnsi="Times New Roman" w:cs="Times New Roman"/>
          <w:sz w:val="24"/>
          <w:szCs w:val="24"/>
        </w:rPr>
        <w:t xml:space="preserve"> projektów uchwał.</w:t>
      </w:r>
      <w:r w:rsidR="00AD7FCD">
        <w:rPr>
          <w:rFonts w:ascii="Times New Roman" w:hAnsi="Times New Roman" w:cs="Times New Roman"/>
          <w:sz w:val="24"/>
          <w:szCs w:val="24"/>
        </w:rPr>
        <w:br/>
        <w:t>Komisja zapoznała sie z następującymi projektami uchwał:</w:t>
      </w:r>
      <w:r>
        <w:rPr>
          <w:rFonts w:ascii="Times New Roman" w:hAnsi="Times New Roman" w:cs="Times New Roman"/>
          <w:sz w:val="24"/>
          <w:szCs w:val="24"/>
        </w:rPr>
        <w:br/>
      </w:r>
      <w:r w:rsidR="002376AB">
        <w:rPr>
          <w:rFonts w:ascii="Times New Roman" w:hAnsi="Times New Roman" w:cs="Times New Roman"/>
          <w:sz w:val="24"/>
          <w:szCs w:val="24"/>
        </w:rPr>
        <w:t>6</w:t>
      </w:r>
      <w:r w:rsidR="002376AB" w:rsidRPr="00B12242">
        <w:rPr>
          <w:rFonts w:ascii="Times New Roman" w:hAnsi="Times New Roman" w:cs="Times New Roman"/>
          <w:sz w:val="24"/>
          <w:szCs w:val="24"/>
        </w:rPr>
        <w:t>) w sprawie udzielenia Powiatowi Bydgoskiemu pomocy finansowej</w:t>
      </w:r>
      <w:r w:rsidR="002376AB">
        <w:rPr>
          <w:rFonts w:ascii="Times New Roman" w:hAnsi="Times New Roman" w:cs="Times New Roman"/>
          <w:sz w:val="24"/>
          <w:szCs w:val="24"/>
        </w:rPr>
        <w:t xml:space="preserve"> na prowadzenie ośrodka zam</w:t>
      </w:r>
      <w:r w:rsidR="00AD7FCD">
        <w:rPr>
          <w:rFonts w:ascii="Times New Roman" w:hAnsi="Times New Roman" w:cs="Times New Roman"/>
          <w:sz w:val="24"/>
          <w:szCs w:val="24"/>
        </w:rPr>
        <w:t xml:space="preserve">iejscowego rejestracji </w:t>
      </w:r>
      <w:r w:rsidR="00AD7FCD" w:rsidRPr="00AD7FCD">
        <w:rPr>
          <w:rFonts w:ascii="Times New Roman" w:hAnsi="Times New Roman" w:cs="Times New Roman"/>
          <w:sz w:val="24"/>
          <w:szCs w:val="24"/>
        </w:rPr>
        <w:t>pojazdów</w:t>
      </w:r>
      <w:r w:rsidR="002376AB" w:rsidRPr="00AD7F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7FCD" w:rsidRPr="00AD7FCD">
        <w:rPr>
          <w:rFonts w:ascii="Times New Roman" w:eastAsia="Times New Roman" w:hAnsi="Times New Roman" w:cs="Times New Roman"/>
          <w:sz w:val="24"/>
          <w:szCs w:val="24"/>
        </w:rPr>
        <w:t xml:space="preserve"> w Osielsku w 2018 r. w formie dotacji celowej w wysokości 60.029,00 zł. </w:t>
      </w:r>
      <w:r w:rsidR="00AD7FCD">
        <w:rPr>
          <w:rFonts w:ascii="Times New Roman" w:hAnsi="Times New Roman" w:cs="Times New Roman"/>
          <w:bCs/>
          <w:sz w:val="24"/>
          <w:szCs w:val="24"/>
        </w:rPr>
        <w:br/>
        <w:t>Komisja przyjęła projekt uchwały jednogłośnie-za.</w:t>
      </w:r>
    </w:p>
    <w:p w:rsidR="00AD7FCD" w:rsidRPr="00AD7FCD" w:rsidRDefault="002376AB" w:rsidP="00AD7FC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7) </w:t>
      </w:r>
      <w:r w:rsidR="004E42B6">
        <w:rPr>
          <w:rFonts w:ascii="Times New Roman" w:hAnsi="Times New Roman" w:cs="Times New Roman"/>
          <w:bCs/>
          <w:sz w:val="24"/>
          <w:szCs w:val="24"/>
        </w:rPr>
        <w:t xml:space="preserve"> zmieniająca uchwałę w sprawie ustalenia o</w:t>
      </w:r>
      <w:r w:rsidR="00AD7FCD">
        <w:rPr>
          <w:rFonts w:ascii="Times New Roman" w:hAnsi="Times New Roman" w:cs="Times New Roman"/>
          <w:bCs/>
          <w:sz w:val="24"/>
          <w:szCs w:val="24"/>
        </w:rPr>
        <w:t>dpłatności za usługi opiekuńcze. U</w:t>
      </w:r>
      <w:r w:rsidR="00AD7FCD" w:rsidRPr="00284110">
        <w:rPr>
          <w:rFonts w:ascii="Times New Roman" w:hAnsi="Times New Roman" w:cs="Times New Roman"/>
          <w:sz w:val="24"/>
          <w:szCs w:val="24"/>
        </w:rPr>
        <w:t>stalono stawkę w kwocie 1</w:t>
      </w:r>
      <w:r w:rsidR="00AD7FCD">
        <w:rPr>
          <w:rFonts w:ascii="Times New Roman" w:hAnsi="Times New Roman" w:cs="Times New Roman"/>
          <w:sz w:val="24"/>
          <w:szCs w:val="24"/>
        </w:rPr>
        <w:t>6</w:t>
      </w:r>
      <w:r w:rsidR="00AD7FCD" w:rsidRPr="00284110">
        <w:rPr>
          <w:rFonts w:ascii="Times New Roman" w:hAnsi="Times New Roman" w:cs="Times New Roman"/>
          <w:sz w:val="24"/>
          <w:szCs w:val="24"/>
        </w:rPr>
        <w:t xml:space="preserve">,00 zł brutto za godzinę świadczonych usług opiekuńczych. Od dwóch lat kwota ta nie uległa zwiększeniu. </w:t>
      </w:r>
      <w:r w:rsidR="00AD7FCD">
        <w:rPr>
          <w:rFonts w:ascii="Times New Roman" w:hAnsi="Times New Roman" w:cs="Times New Roman"/>
          <w:sz w:val="24"/>
          <w:szCs w:val="24"/>
        </w:rPr>
        <w:t>Do tej pory obowiązywała stawka 13 zł.</w:t>
      </w:r>
      <w:r w:rsidR="00AD7FCD">
        <w:rPr>
          <w:rFonts w:ascii="Times New Roman" w:hAnsi="Times New Roman" w:cs="Times New Roman"/>
          <w:sz w:val="24"/>
          <w:szCs w:val="24"/>
        </w:rPr>
        <w:br/>
      </w:r>
      <w:r w:rsidR="00AD7FCD">
        <w:rPr>
          <w:rFonts w:ascii="Times New Roman" w:hAnsi="Times New Roman" w:cs="Times New Roman"/>
          <w:bCs/>
          <w:sz w:val="24"/>
          <w:szCs w:val="24"/>
        </w:rPr>
        <w:t>Komisja przyjęła projekt uchwały jednogłośnie-za.</w:t>
      </w:r>
    </w:p>
    <w:p w:rsidR="00AD7FCD" w:rsidRPr="00AD7FCD" w:rsidRDefault="002376AB" w:rsidP="00AD7FCD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8) w sprawie ustalenia nazw ulic w Niemczu</w:t>
      </w:r>
      <w:r w:rsidR="00AD7FCD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AD7FCD" w:rsidRPr="00AD7FCD">
        <w:rPr>
          <w:rFonts w:ascii="Times New Roman" w:eastAsia="Times New Roman" w:hAnsi="Times New Roman" w:cs="Times New Roman"/>
          <w:bCs/>
          <w:sz w:val="24"/>
          <w:szCs w:val="24"/>
        </w:rPr>
        <w:t>ulica Jana Heweliusza</w:t>
      </w:r>
      <w:r w:rsidR="00AD7FCD" w:rsidRPr="00AD7FCD">
        <w:rPr>
          <w:rFonts w:ascii="Times New Roman" w:hAnsi="Times New Roman" w:cs="Times New Roman"/>
          <w:bCs/>
          <w:sz w:val="24"/>
          <w:szCs w:val="24"/>
        </w:rPr>
        <w:t xml:space="preserve"> i ul. Sadyba</w:t>
      </w:r>
    </w:p>
    <w:p w:rsidR="00AD7FCD" w:rsidRPr="00AD7FCD" w:rsidRDefault="00AD7FCD" w:rsidP="00AD7FC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Komisja przyjęła projekt uchwały jednogłośnie-za.</w:t>
      </w:r>
    </w:p>
    <w:p w:rsidR="00BB0073" w:rsidRDefault="00AD7FCD" w:rsidP="00BB00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p. Drohomirecki zapoznał komisję z projektem </w:t>
      </w:r>
      <w:r w:rsidR="002376AB" w:rsidRPr="00AD7FCD">
        <w:rPr>
          <w:rFonts w:ascii="Times New Roman" w:hAnsi="Times New Roman" w:cs="Times New Roman"/>
          <w:bCs/>
          <w:sz w:val="24"/>
          <w:szCs w:val="24"/>
        </w:rPr>
        <w:t xml:space="preserve"> w sprawie określenia zasad udzielania dotacji na dofinansowanie kosztów przedsięwzięć związanych z ochroną powi</w:t>
      </w:r>
      <w:r>
        <w:rPr>
          <w:rFonts w:ascii="Times New Roman" w:hAnsi="Times New Roman" w:cs="Times New Roman"/>
          <w:bCs/>
          <w:sz w:val="24"/>
          <w:szCs w:val="24"/>
        </w:rPr>
        <w:t>etrza na terenie gminy Osielsko.</w:t>
      </w:r>
      <w:r w:rsidR="00BB0073">
        <w:rPr>
          <w:rFonts w:ascii="Times New Roman" w:hAnsi="Times New Roman" w:cs="Times New Roman"/>
          <w:bCs/>
          <w:sz w:val="24"/>
          <w:szCs w:val="24"/>
        </w:rPr>
        <w:br/>
      </w:r>
      <w:r w:rsidR="00BB0073">
        <w:rPr>
          <w:rFonts w:ascii="Times New Roman" w:hAnsi="Times New Roman"/>
          <w:sz w:val="24"/>
          <w:szCs w:val="24"/>
        </w:rPr>
        <w:t xml:space="preserve">     Celem poprawy stanu jakości powietrza na terenie Gminy Osielsko jest udzielenie dotacji celowej ze środków budżetu gminy na dofinansowanie kosztów wymiany źródeł ogrzewania węglowego na ekologiczne źródła ciepła. </w:t>
      </w:r>
    </w:p>
    <w:p w:rsidR="00E258C2" w:rsidRDefault="00387A41" w:rsidP="00E25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</w:t>
      </w:r>
      <w:r w:rsidR="00BB0073">
        <w:rPr>
          <w:rFonts w:ascii="Times New Roman" w:hAnsi="Times New Roman"/>
          <w:sz w:val="24"/>
          <w:szCs w:val="24"/>
        </w:rPr>
        <w:t xml:space="preserve">chwały </w:t>
      </w:r>
      <w:r>
        <w:rPr>
          <w:rFonts w:ascii="Times New Roman" w:hAnsi="Times New Roman"/>
          <w:sz w:val="24"/>
          <w:szCs w:val="24"/>
        </w:rPr>
        <w:t xml:space="preserve"> </w:t>
      </w:r>
      <w:r w:rsidR="00BB0073">
        <w:rPr>
          <w:rFonts w:ascii="Times New Roman" w:hAnsi="Times New Roman"/>
          <w:sz w:val="24"/>
          <w:szCs w:val="24"/>
        </w:rPr>
        <w:t xml:space="preserve"> został zgłoszony Prezesowi Urzędu Ochrony Konkurencji i Konsumentów oraz Ministrowi Rolnictwa</w:t>
      </w:r>
      <w:r>
        <w:rPr>
          <w:rFonts w:ascii="Times New Roman" w:hAnsi="Times New Roman"/>
          <w:sz w:val="24"/>
          <w:szCs w:val="24"/>
        </w:rPr>
        <w:t xml:space="preserve">. </w:t>
      </w:r>
      <w:r w:rsidR="00BB0073" w:rsidRPr="00387A41">
        <w:rPr>
          <w:rFonts w:ascii="Times New Roman" w:hAnsi="Times New Roman"/>
          <w:sz w:val="24"/>
          <w:szCs w:val="24"/>
        </w:rPr>
        <w:t xml:space="preserve">Prezes Urzędu Ochrony Konkurencji i Konsumentów nie wniósł </w:t>
      </w:r>
      <w:r w:rsidR="00BB0073" w:rsidRPr="00387A41">
        <w:rPr>
          <w:rFonts w:ascii="Times New Roman" w:hAnsi="Times New Roman"/>
          <w:sz w:val="24"/>
          <w:szCs w:val="24"/>
        </w:rPr>
        <w:lastRenderedPageBreak/>
        <w:t>uwag do projektu uchwały</w:t>
      </w:r>
      <w:r w:rsidRPr="00387A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A41">
        <w:rPr>
          <w:rFonts w:ascii="Times New Roman" w:hAnsi="Times New Roman"/>
          <w:sz w:val="24"/>
          <w:szCs w:val="24"/>
        </w:rPr>
        <w:t>Natomiast Minister Rolnictwa i Rozwoju poinformował, że projekt uchwały należy uzupełnić o odwołanie do przepisów krajowych oraz rozporządzeń Komisji, zgodnie z którymi przyznawana jest pomoc de minimis w rolnictwie</w:t>
      </w:r>
      <w:r w:rsidR="00E258C2">
        <w:rPr>
          <w:rFonts w:ascii="Times New Roman" w:hAnsi="Times New Roman"/>
          <w:sz w:val="24"/>
          <w:szCs w:val="24"/>
        </w:rPr>
        <w:t xml:space="preserve">. </w:t>
      </w:r>
    </w:p>
    <w:p w:rsidR="00387A41" w:rsidRDefault="00E258C2" w:rsidP="00E25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Przepisy te zostały uzupełnione i są wymienione w uzasadnieniu wytłuszczonym drukiem.</w:t>
      </w:r>
      <w:r>
        <w:rPr>
          <w:rFonts w:ascii="Times New Roman" w:hAnsi="Times New Roman"/>
          <w:sz w:val="24"/>
          <w:szCs w:val="24"/>
        </w:rPr>
        <w:br/>
        <w:t xml:space="preserve">W dalszej części dyskutowano nad prowadzeniem kontroli </w:t>
      </w:r>
      <w:r w:rsidR="00AE74F5">
        <w:rPr>
          <w:rFonts w:ascii="Times New Roman" w:hAnsi="Times New Roman"/>
          <w:sz w:val="24"/>
          <w:szCs w:val="24"/>
        </w:rPr>
        <w:t>w sezonie grzewczym.</w:t>
      </w:r>
    </w:p>
    <w:p w:rsidR="00AE74F5" w:rsidRPr="00AE74F5" w:rsidRDefault="00AE74F5" w:rsidP="00AE74F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Komisja przyjęła projekt uchwały jednogłośnie-za.</w:t>
      </w:r>
    </w:p>
    <w:p w:rsidR="00AE74F5" w:rsidRPr="00AD7FCD" w:rsidRDefault="002376AB" w:rsidP="00AE74F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12242">
        <w:rPr>
          <w:rFonts w:ascii="Times New Roman" w:hAnsi="Times New Roman" w:cs="Times New Roman"/>
          <w:sz w:val="24"/>
          <w:szCs w:val="24"/>
        </w:rPr>
        <w:t xml:space="preserve">) </w:t>
      </w:r>
      <w:r w:rsidRPr="00B12242">
        <w:rPr>
          <w:rFonts w:ascii="Times New Roman" w:hAnsi="Times New Roman" w:cs="Times New Roman"/>
          <w:color w:val="333333"/>
          <w:sz w:val="24"/>
          <w:szCs w:val="24"/>
        </w:rPr>
        <w:t xml:space="preserve">w sprawie  </w:t>
      </w:r>
      <w:r w:rsidRPr="00B12242">
        <w:rPr>
          <w:rFonts w:ascii="Times New Roman" w:hAnsi="Times New Roman" w:cs="Times New Roman"/>
          <w:sz w:val="24"/>
          <w:szCs w:val="24"/>
        </w:rPr>
        <w:t>w sprawie przyjęcia Gminnego Programu Profilaktyki i Rozwiązywania  Problemów  Alkoholowych   na  201</w:t>
      </w:r>
      <w:r>
        <w:rPr>
          <w:rFonts w:ascii="Times New Roman" w:hAnsi="Times New Roman" w:cs="Times New Roman"/>
          <w:sz w:val="24"/>
          <w:szCs w:val="24"/>
        </w:rPr>
        <w:t>8 r,</w:t>
      </w:r>
      <w:r w:rsidR="00AE74F5">
        <w:rPr>
          <w:rFonts w:ascii="Times New Roman" w:hAnsi="Times New Roman" w:cs="Times New Roman"/>
          <w:sz w:val="24"/>
          <w:szCs w:val="24"/>
        </w:rPr>
        <w:br/>
      </w:r>
      <w:r w:rsidR="00AE74F5">
        <w:rPr>
          <w:rFonts w:ascii="Times New Roman" w:hAnsi="Times New Roman" w:cs="Times New Roman"/>
          <w:bCs/>
          <w:sz w:val="24"/>
          <w:szCs w:val="24"/>
        </w:rPr>
        <w:t>Komisja przyjęła projekt uchwały jednogłośnie-za.</w:t>
      </w:r>
    </w:p>
    <w:p w:rsidR="00AE74F5" w:rsidRPr="00AD7FCD" w:rsidRDefault="002376AB" w:rsidP="00AE74F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12242">
        <w:rPr>
          <w:rFonts w:ascii="Times New Roman" w:hAnsi="Times New Roman" w:cs="Times New Roman"/>
          <w:sz w:val="24"/>
          <w:szCs w:val="24"/>
        </w:rPr>
        <w:t xml:space="preserve">) w sprawie przyjęcia Gminnego Programu Przeciwdziałania Narkomanii na  rok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24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2242">
        <w:rPr>
          <w:rFonts w:ascii="Times New Roman" w:hAnsi="Times New Roman" w:cs="Times New Roman"/>
          <w:sz w:val="24"/>
          <w:szCs w:val="24"/>
        </w:rPr>
        <w:t>,</w:t>
      </w:r>
      <w:r w:rsidR="00AE74F5">
        <w:rPr>
          <w:rFonts w:ascii="Times New Roman" w:hAnsi="Times New Roman" w:cs="Times New Roman"/>
          <w:sz w:val="24"/>
          <w:szCs w:val="24"/>
        </w:rPr>
        <w:br/>
      </w:r>
      <w:r w:rsidR="00AE74F5">
        <w:rPr>
          <w:rFonts w:ascii="Times New Roman" w:hAnsi="Times New Roman" w:cs="Times New Roman"/>
          <w:bCs/>
          <w:sz w:val="24"/>
          <w:szCs w:val="24"/>
        </w:rPr>
        <w:t>Komisja przyjęła projekt uchwały jednogłośnie-za.</w:t>
      </w:r>
    </w:p>
    <w:p w:rsidR="00AE74F5" w:rsidRPr="00AD7FCD" w:rsidRDefault="002376AB" w:rsidP="00AE74F5">
      <w:pPr>
        <w:rPr>
          <w:rFonts w:ascii="Times New Roman" w:hAnsi="Times New Roman" w:cs="Times New Roman"/>
          <w:bCs/>
          <w:sz w:val="24"/>
          <w:szCs w:val="24"/>
        </w:rPr>
      </w:pPr>
      <w:r w:rsidRPr="00B122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224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242">
        <w:rPr>
          <w:rFonts w:ascii="Times New Roman" w:hAnsi="Times New Roman" w:cs="Times New Roman"/>
          <w:sz w:val="24"/>
          <w:szCs w:val="24"/>
        </w:rPr>
        <w:t xml:space="preserve">w sprawie uchwalenia ramowego planu pracy rady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Pr="00B12242">
        <w:rPr>
          <w:rFonts w:ascii="Times New Roman" w:hAnsi="Times New Roman" w:cs="Times New Roman"/>
          <w:sz w:val="24"/>
          <w:szCs w:val="24"/>
        </w:rPr>
        <w:t>na rok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2242">
        <w:rPr>
          <w:rFonts w:ascii="Times New Roman" w:hAnsi="Times New Roman" w:cs="Times New Roman"/>
          <w:sz w:val="24"/>
          <w:szCs w:val="24"/>
        </w:rPr>
        <w:t>,</w:t>
      </w:r>
      <w:r w:rsidR="00AE74F5">
        <w:rPr>
          <w:rFonts w:ascii="Times New Roman" w:hAnsi="Times New Roman" w:cs="Times New Roman"/>
          <w:sz w:val="24"/>
          <w:szCs w:val="24"/>
        </w:rPr>
        <w:br/>
      </w:r>
      <w:r w:rsidR="00AE74F5">
        <w:rPr>
          <w:rFonts w:ascii="Times New Roman" w:hAnsi="Times New Roman" w:cs="Times New Roman"/>
          <w:bCs/>
          <w:sz w:val="24"/>
          <w:szCs w:val="24"/>
        </w:rPr>
        <w:t>Komisja przyjęła projekt uchwały jednogłośnie-za.</w:t>
      </w:r>
    </w:p>
    <w:p w:rsidR="00AE74F5" w:rsidRPr="00AD7FCD" w:rsidRDefault="002376AB" w:rsidP="00AE74F5">
      <w:pPr>
        <w:rPr>
          <w:rFonts w:ascii="Times New Roman" w:hAnsi="Times New Roman" w:cs="Times New Roman"/>
          <w:bCs/>
          <w:sz w:val="24"/>
          <w:szCs w:val="24"/>
        </w:rPr>
      </w:pPr>
      <w:r w:rsidRPr="00DC6BA6">
        <w:rPr>
          <w:sz w:val="24"/>
        </w:rPr>
        <w:t>1</w:t>
      </w:r>
      <w:r>
        <w:rPr>
          <w:sz w:val="24"/>
        </w:rPr>
        <w:t>3</w:t>
      </w:r>
      <w:r w:rsidRPr="00DC6BA6">
        <w:rPr>
          <w:sz w:val="24"/>
        </w:rPr>
        <w:t xml:space="preserve">)  </w:t>
      </w:r>
      <w:r w:rsidRPr="00E7244A">
        <w:rPr>
          <w:rFonts w:ascii="Times New Roman" w:hAnsi="Times New Roman" w:cs="Times New Roman"/>
          <w:color w:val="000000"/>
          <w:sz w:val="24"/>
        </w:rPr>
        <w:t xml:space="preserve">w sprawie </w:t>
      </w:r>
      <w:r>
        <w:rPr>
          <w:rFonts w:ascii="Times New Roman" w:hAnsi="Times New Roman" w:cs="Times New Roman"/>
          <w:color w:val="000000"/>
          <w:sz w:val="24"/>
        </w:rPr>
        <w:t xml:space="preserve"> przystąpienia do sporządzenia </w:t>
      </w:r>
      <w:r w:rsidRPr="00E7244A">
        <w:rPr>
          <w:rFonts w:ascii="Times New Roman" w:hAnsi="Times New Roman" w:cs="Times New Roman"/>
          <w:color w:val="000000"/>
          <w:sz w:val="24"/>
        </w:rPr>
        <w:t>miejscowego</w:t>
      </w:r>
      <w:r>
        <w:rPr>
          <w:rFonts w:ascii="Times New Roman" w:hAnsi="Times New Roman" w:cs="Times New Roman"/>
          <w:color w:val="000000"/>
          <w:sz w:val="24"/>
        </w:rPr>
        <w:t xml:space="preserve"> planu zagospodarowania przestrzennego terenów  położonych przy ul. Bydgoskiej w Niemczu</w:t>
      </w:r>
      <w:r w:rsidR="00AE74F5">
        <w:rPr>
          <w:rFonts w:ascii="Times New Roman" w:hAnsi="Times New Roman" w:cs="Times New Roman"/>
          <w:color w:val="000000"/>
          <w:sz w:val="24"/>
        </w:rPr>
        <w:t>.</w:t>
      </w:r>
      <w:r w:rsidR="00AE74F5">
        <w:rPr>
          <w:rFonts w:ascii="Times New Roman" w:hAnsi="Times New Roman" w:cs="Times New Roman"/>
          <w:color w:val="000000"/>
          <w:sz w:val="24"/>
        </w:rPr>
        <w:br/>
      </w:r>
      <w:r w:rsidR="00AE74F5">
        <w:rPr>
          <w:rFonts w:ascii="Times New Roman" w:hAnsi="Times New Roman" w:cs="Times New Roman"/>
          <w:bCs/>
          <w:sz w:val="24"/>
          <w:szCs w:val="24"/>
        </w:rPr>
        <w:t>Komisja przyjęła projekt uchwały jednogłośnie-za.</w:t>
      </w:r>
    </w:p>
    <w:p w:rsidR="00AE74F5" w:rsidRPr="00AD7FCD" w:rsidRDefault="002376AB" w:rsidP="00AE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Pr="00E7244A">
        <w:rPr>
          <w:rFonts w:ascii="Times New Roman" w:hAnsi="Times New Roman" w:cs="Times New Roman"/>
          <w:color w:val="000000"/>
          <w:sz w:val="24"/>
        </w:rPr>
        <w:t xml:space="preserve"> w sprawie </w:t>
      </w:r>
      <w:r>
        <w:rPr>
          <w:rFonts w:ascii="Times New Roman" w:hAnsi="Times New Roman" w:cs="Times New Roman"/>
          <w:color w:val="000000"/>
          <w:sz w:val="24"/>
        </w:rPr>
        <w:t xml:space="preserve"> przystąpienia do sporządzenia </w:t>
      </w:r>
      <w:r w:rsidRPr="00E7244A">
        <w:rPr>
          <w:rFonts w:ascii="Times New Roman" w:hAnsi="Times New Roman" w:cs="Times New Roman"/>
          <w:color w:val="000000"/>
          <w:sz w:val="24"/>
        </w:rPr>
        <w:t>miejscowego</w:t>
      </w:r>
      <w:r>
        <w:rPr>
          <w:rFonts w:ascii="Times New Roman" w:hAnsi="Times New Roman" w:cs="Times New Roman"/>
          <w:color w:val="000000"/>
          <w:sz w:val="24"/>
        </w:rPr>
        <w:t xml:space="preserve"> planu zagospodarowania przestrzennego terenów  poło</w:t>
      </w:r>
      <w:r w:rsidR="00AE74F5">
        <w:rPr>
          <w:rFonts w:ascii="Times New Roman" w:hAnsi="Times New Roman" w:cs="Times New Roman"/>
          <w:color w:val="000000"/>
          <w:sz w:val="24"/>
        </w:rPr>
        <w:t>żonych w Jarużynie ul. Bociania.</w:t>
      </w:r>
      <w:r w:rsidR="00AE74F5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15) </w:t>
      </w:r>
      <w:r w:rsidRPr="00E7244A">
        <w:rPr>
          <w:rFonts w:ascii="Times New Roman" w:hAnsi="Times New Roman" w:cs="Times New Roman"/>
          <w:color w:val="000000"/>
          <w:sz w:val="24"/>
        </w:rPr>
        <w:t xml:space="preserve">w sprawie </w:t>
      </w:r>
      <w:r>
        <w:rPr>
          <w:rFonts w:ascii="Times New Roman" w:hAnsi="Times New Roman" w:cs="Times New Roman"/>
          <w:color w:val="000000"/>
          <w:sz w:val="24"/>
        </w:rPr>
        <w:t xml:space="preserve"> przystąpienia do sporządzenia </w:t>
      </w:r>
      <w:r w:rsidRPr="00E7244A">
        <w:rPr>
          <w:rFonts w:ascii="Times New Roman" w:hAnsi="Times New Roman" w:cs="Times New Roman"/>
          <w:color w:val="000000"/>
          <w:sz w:val="24"/>
        </w:rPr>
        <w:t>miejscowego</w:t>
      </w:r>
      <w:r>
        <w:rPr>
          <w:rFonts w:ascii="Times New Roman" w:hAnsi="Times New Roman" w:cs="Times New Roman"/>
          <w:color w:val="000000"/>
          <w:sz w:val="24"/>
        </w:rPr>
        <w:t xml:space="preserve"> planu zagospodarowania przestrzennego terenów  położonych </w:t>
      </w:r>
      <w:r w:rsidRPr="00E7244A">
        <w:rPr>
          <w:rFonts w:ascii="Times New Roman" w:hAnsi="Times New Roman" w:cs="Times New Roman"/>
          <w:color w:val="000000"/>
          <w:sz w:val="24"/>
        </w:rPr>
        <w:t xml:space="preserve">w sprawie </w:t>
      </w:r>
      <w:r>
        <w:rPr>
          <w:rFonts w:ascii="Times New Roman" w:hAnsi="Times New Roman" w:cs="Times New Roman"/>
          <w:color w:val="000000"/>
          <w:sz w:val="24"/>
        </w:rPr>
        <w:t xml:space="preserve"> przystąpienia do sporządzenia </w:t>
      </w:r>
      <w:r w:rsidRPr="00E7244A">
        <w:rPr>
          <w:rFonts w:ascii="Times New Roman" w:hAnsi="Times New Roman" w:cs="Times New Roman"/>
          <w:color w:val="000000"/>
          <w:sz w:val="24"/>
        </w:rPr>
        <w:t>miejscowego</w:t>
      </w:r>
      <w:r>
        <w:rPr>
          <w:rFonts w:ascii="Times New Roman" w:hAnsi="Times New Roman" w:cs="Times New Roman"/>
          <w:color w:val="000000"/>
          <w:sz w:val="24"/>
        </w:rPr>
        <w:t xml:space="preserve"> planu zagospodarowania przestrzennego terenów  położonych w Niemczu "Niemcz II"</w:t>
      </w:r>
      <w:r w:rsidR="00AE74F5">
        <w:rPr>
          <w:rFonts w:ascii="Times New Roman" w:hAnsi="Times New Roman" w:cs="Times New Roman"/>
          <w:color w:val="000000"/>
          <w:sz w:val="24"/>
        </w:rPr>
        <w:t>.</w:t>
      </w:r>
      <w:r w:rsidR="00AE74F5">
        <w:rPr>
          <w:rFonts w:ascii="Times New Roman" w:hAnsi="Times New Roman" w:cs="Times New Roman"/>
          <w:color w:val="000000"/>
          <w:sz w:val="24"/>
        </w:rPr>
        <w:br/>
      </w:r>
      <w:r w:rsidR="00AE74F5">
        <w:rPr>
          <w:rFonts w:ascii="Times New Roman" w:hAnsi="Times New Roman" w:cs="Times New Roman"/>
          <w:bCs/>
          <w:sz w:val="24"/>
          <w:szCs w:val="24"/>
        </w:rPr>
        <w:t>Komisja przyjęła projekt uchwały jednogłośnie-za.</w:t>
      </w:r>
    </w:p>
    <w:p w:rsidR="002376AB" w:rsidRPr="00E7244A" w:rsidRDefault="002376AB" w:rsidP="00237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16)</w:t>
      </w:r>
      <w:r w:rsidRPr="00E7244A">
        <w:rPr>
          <w:rFonts w:ascii="Times New Roman" w:hAnsi="Times New Roman" w:cs="Times New Roman"/>
          <w:color w:val="000000"/>
          <w:sz w:val="24"/>
        </w:rPr>
        <w:t xml:space="preserve"> w sprawie </w:t>
      </w:r>
      <w:r>
        <w:rPr>
          <w:rFonts w:ascii="Times New Roman" w:hAnsi="Times New Roman" w:cs="Times New Roman"/>
          <w:color w:val="000000"/>
          <w:sz w:val="24"/>
        </w:rPr>
        <w:t xml:space="preserve"> przystąpienia do sporządzenia </w:t>
      </w:r>
      <w:r w:rsidRPr="00E7244A">
        <w:rPr>
          <w:rFonts w:ascii="Times New Roman" w:hAnsi="Times New Roman" w:cs="Times New Roman"/>
          <w:color w:val="000000"/>
          <w:sz w:val="24"/>
        </w:rPr>
        <w:t>miejscowego</w:t>
      </w:r>
      <w:r>
        <w:rPr>
          <w:rFonts w:ascii="Times New Roman" w:hAnsi="Times New Roman" w:cs="Times New Roman"/>
          <w:color w:val="000000"/>
          <w:sz w:val="24"/>
        </w:rPr>
        <w:t xml:space="preserve"> planu zagospodarowania przestrzennego terenów  położonych w Niwach przy ul. Ostromeckiej.</w:t>
      </w:r>
    </w:p>
    <w:p w:rsidR="00AE74F5" w:rsidRPr="00AD7FCD" w:rsidRDefault="00AE74F5" w:rsidP="00AE74F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Komisja przyjęła projekt uchwały jednogłośnie-za.</w:t>
      </w:r>
    </w:p>
    <w:p w:rsidR="002376AB" w:rsidRDefault="00D15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Ustalono termin następnego posiedzenia komisji wspólnie z komisją ds. rodziny w sprawie omówienia budżetu gminy na rok przyszły, po odbytych zebraniach wiejskich.</w:t>
      </w:r>
    </w:p>
    <w:p w:rsidR="00D15C4F" w:rsidRPr="00D15C4F" w:rsidRDefault="00D15C4F">
      <w:pPr>
        <w:rPr>
          <w:rFonts w:ascii="Times New Roman" w:hAnsi="Times New Roman" w:cs="Times New Roman"/>
          <w:sz w:val="24"/>
          <w:szCs w:val="24"/>
        </w:rPr>
      </w:pPr>
      <w:r w:rsidRPr="00D15C4F"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sectPr w:rsidR="00D15C4F" w:rsidRPr="00D15C4F" w:rsidSect="00D6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376AB"/>
    <w:rsid w:val="002376AB"/>
    <w:rsid w:val="00387A41"/>
    <w:rsid w:val="004E42B6"/>
    <w:rsid w:val="00A34B64"/>
    <w:rsid w:val="00AD7FCD"/>
    <w:rsid w:val="00AE74F5"/>
    <w:rsid w:val="00BB0073"/>
    <w:rsid w:val="00D15C4F"/>
    <w:rsid w:val="00D465B4"/>
    <w:rsid w:val="00D66C01"/>
    <w:rsid w:val="00D67D0E"/>
    <w:rsid w:val="00E2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4B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4B64"/>
  </w:style>
  <w:style w:type="paragraph" w:styleId="Akapitzlist">
    <w:name w:val="List Paragraph"/>
    <w:basedOn w:val="Normalny"/>
    <w:uiPriority w:val="34"/>
    <w:qFormat/>
    <w:rsid w:val="00A34B6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6</cp:revision>
  <dcterms:created xsi:type="dcterms:W3CDTF">2018-01-22T11:06:00Z</dcterms:created>
  <dcterms:modified xsi:type="dcterms:W3CDTF">2018-03-07T13:29:00Z</dcterms:modified>
</cp:coreProperties>
</file>