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E4" w:rsidRDefault="007A1AE4" w:rsidP="007A1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Protokoł</w:t>
      </w:r>
    </w:p>
    <w:p w:rsidR="007A1AE4" w:rsidRDefault="007A1AE4" w:rsidP="007A1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ds. rodziny </w:t>
      </w:r>
    </w:p>
    <w:p w:rsidR="007A1AE4" w:rsidRDefault="007A1AE4" w:rsidP="007A1A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dnia </w:t>
      </w:r>
      <w:r w:rsidR="00342203">
        <w:rPr>
          <w:rFonts w:ascii="Times New Roman" w:hAnsi="Times New Roman"/>
          <w:sz w:val="24"/>
          <w:szCs w:val="24"/>
        </w:rPr>
        <w:t>15 listopada</w:t>
      </w:r>
      <w:r>
        <w:rPr>
          <w:rFonts w:ascii="Times New Roman" w:hAnsi="Times New Roman"/>
          <w:sz w:val="24"/>
          <w:szCs w:val="24"/>
        </w:rPr>
        <w:t xml:space="preserve"> 2016 r.</w:t>
      </w:r>
    </w:p>
    <w:p w:rsidR="007A1AE4" w:rsidRDefault="007A1AE4" w:rsidP="007A1AE4">
      <w:pPr>
        <w:rPr>
          <w:rFonts w:ascii="Times New Roman" w:hAnsi="Times New Roman"/>
          <w:sz w:val="24"/>
          <w:szCs w:val="24"/>
        </w:rPr>
      </w:pPr>
    </w:p>
    <w:p w:rsidR="007A1AE4" w:rsidRDefault="007A1AE4" w:rsidP="007A1A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Obecni </w:t>
      </w:r>
      <w:proofErr w:type="spellStart"/>
      <w:r>
        <w:rPr>
          <w:rFonts w:ascii="Times New Roman" w:hAnsi="Times New Roman"/>
          <w:sz w:val="24"/>
          <w:szCs w:val="24"/>
        </w:rPr>
        <w:t>wg</w:t>
      </w:r>
      <w:proofErr w:type="spellEnd"/>
      <w:r>
        <w:rPr>
          <w:rFonts w:ascii="Times New Roman" w:hAnsi="Times New Roman"/>
          <w:sz w:val="24"/>
          <w:szCs w:val="24"/>
        </w:rPr>
        <w:t>. listy obecności.</w:t>
      </w:r>
      <w:r>
        <w:rPr>
          <w:rFonts w:ascii="Times New Roman" w:hAnsi="Times New Roman"/>
          <w:sz w:val="24"/>
          <w:szCs w:val="24"/>
        </w:rPr>
        <w:br/>
        <w:t>Porządek posiedzenia:</w:t>
      </w:r>
    </w:p>
    <w:p w:rsidR="007A1AE4" w:rsidRDefault="007A1AE4" w:rsidP="007A1AE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i stwierdzenie quorum,</w:t>
      </w:r>
    </w:p>
    <w:p w:rsidR="007A1AE4" w:rsidRDefault="007A1AE4" w:rsidP="007A1AE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protokołu. </w:t>
      </w:r>
    </w:p>
    <w:p w:rsidR="007A1AE4" w:rsidRDefault="007A1AE4" w:rsidP="007A1AE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Omówienie  projektów uchwał na sesję – </w:t>
      </w:r>
      <w:r w:rsidR="0034220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.1</w:t>
      </w:r>
      <w:r w:rsidR="003422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.2016.</w:t>
      </w:r>
    </w:p>
    <w:p w:rsidR="007A1AE4" w:rsidRDefault="007A1AE4" w:rsidP="007A1AE4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Wolne głosy i wnioski</w:t>
      </w:r>
    </w:p>
    <w:p w:rsidR="007A1AE4" w:rsidRDefault="007A1AE4" w:rsidP="007A1A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  <w:t xml:space="preserve"> Posiedzenie komisji otworzyła   przewodnicząca  Marta Zielińska. Po powitaniu zebranych </w:t>
      </w:r>
      <w:r>
        <w:rPr>
          <w:rFonts w:ascii="Times New Roman" w:hAnsi="Times New Roman"/>
          <w:sz w:val="24"/>
          <w:szCs w:val="24"/>
        </w:rPr>
        <w:br/>
        <w:t xml:space="preserve"> i stwierdzeniu quorum przedstawił porządek posiedzenia.</w:t>
      </w:r>
      <w:r>
        <w:rPr>
          <w:rFonts w:ascii="Times New Roman" w:hAnsi="Times New Roman"/>
          <w:sz w:val="24"/>
          <w:szCs w:val="24"/>
        </w:rPr>
        <w:br/>
        <w:t>Ad. 2</w:t>
      </w:r>
      <w:r>
        <w:rPr>
          <w:rFonts w:ascii="Times New Roman" w:hAnsi="Times New Roman"/>
          <w:sz w:val="24"/>
          <w:szCs w:val="24"/>
        </w:rPr>
        <w:br/>
        <w:t>Do protokołu z ostatniego posiedzenia komisji nie wniesiono uwag. Protokoł został przyjęty.</w:t>
      </w:r>
    </w:p>
    <w:p w:rsidR="00EA0D46" w:rsidRDefault="00342203" w:rsidP="0034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Ad. 3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br/>
      </w:r>
      <w:r w:rsidR="004212D1" w:rsidRPr="004212D1">
        <w:rPr>
          <w:rFonts w:ascii="Times New Roman" w:hAnsi="Times New Roman" w:cs="Times New Roman"/>
          <w:bCs/>
          <w:color w:val="333333"/>
          <w:sz w:val="24"/>
          <w:szCs w:val="24"/>
        </w:rPr>
        <w:t>D. Bręczewska omówiła projekt uchwały</w:t>
      </w:r>
      <w:r w:rsidR="00C313A0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212D1" w:rsidRPr="00FB0490">
        <w:rPr>
          <w:rFonts w:ascii="Times New Roman" w:hAnsi="Times New Roman" w:cs="Times New Roman"/>
          <w:bCs/>
          <w:sz w:val="24"/>
          <w:szCs w:val="24"/>
        </w:rPr>
        <w:t>w sprawie uchwalenia rocznego programu współpracy z organizacjami</w:t>
      </w:r>
      <w:r w:rsidR="004212D1">
        <w:rPr>
          <w:rFonts w:ascii="Times New Roman" w:hAnsi="Times New Roman" w:cs="Times New Roman"/>
          <w:bCs/>
          <w:sz w:val="24"/>
          <w:szCs w:val="24"/>
        </w:rPr>
        <w:t xml:space="preserve"> pozarządowymi na 2017 r.</w:t>
      </w:r>
      <w:r w:rsidR="004212D1">
        <w:rPr>
          <w:rFonts w:ascii="Times New Roman" w:hAnsi="Times New Roman" w:cs="Times New Roman"/>
          <w:bCs/>
          <w:sz w:val="24"/>
          <w:szCs w:val="24"/>
        </w:rPr>
        <w:tab/>
      </w:r>
      <w:r w:rsidR="004212D1">
        <w:rPr>
          <w:rFonts w:ascii="Times New Roman" w:hAnsi="Times New Roman" w:cs="Times New Roman"/>
          <w:bCs/>
          <w:sz w:val="24"/>
          <w:szCs w:val="24"/>
        </w:rPr>
        <w:br/>
      </w:r>
      <w:r w:rsidR="00EA0D46">
        <w:rPr>
          <w:rFonts w:ascii="Times New Roman" w:hAnsi="Times New Roman" w:cs="Times New Roman"/>
          <w:sz w:val="24"/>
          <w:szCs w:val="24"/>
        </w:rPr>
        <w:t>Komisja przyjęła przedstawiony projekt uchwały. Wynik głosowania był następujący:</w:t>
      </w:r>
    </w:p>
    <w:p w:rsidR="00EA0D46" w:rsidRDefault="00EA0D46" w:rsidP="00EA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- 5</w:t>
      </w:r>
    </w:p>
    <w:p w:rsidR="00EA0D46" w:rsidRDefault="00EA0D46" w:rsidP="00EA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 - 0</w:t>
      </w:r>
    </w:p>
    <w:p w:rsidR="00EA0D46" w:rsidRDefault="00EA0D46" w:rsidP="00EA0D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- 1.</w:t>
      </w:r>
    </w:p>
    <w:p w:rsidR="00EA0D46" w:rsidRDefault="00EA0D46" w:rsidP="00EA0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E3" w:rsidRDefault="00D63EE3" w:rsidP="00D6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omówiła projekt uchwały w sprawie ustalenia nazw ulic w Żołędowie. Nazwa </w:t>
      </w:r>
      <w:r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ul.Leona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Wyczółkowskiego"  jest ju</w:t>
      </w:r>
      <w:r w:rsidR="004212D1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w Niemczu. </w:t>
      </w:r>
    </w:p>
    <w:p w:rsidR="00D63EE3" w:rsidRDefault="004212D1" w:rsidP="004212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EE3">
        <w:rPr>
          <w:rFonts w:ascii="Times New Roman" w:hAnsi="Times New Roman" w:cs="Times New Roman"/>
          <w:sz w:val="24"/>
          <w:szCs w:val="24"/>
        </w:rPr>
        <w:t>B. Leszczyński poinformował, że nazwa tej ulicy jest na podstawie uchwały zebrania mieszkańców sołectwa Żołędowo z dnia 29 września br.  Uzasadnieniem jest to, że  L. Wyczółkowski  przebywał w Żołędowie i w parku  Nadleśnictwa tworzył  swoje prace.</w:t>
      </w:r>
    </w:p>
    <w:p w:rsidR="00D63EE3" w:rsidRDefault="00D63EE3" w:rsidP="00D6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uwagi, że jest to uchwała zebrania wiejskiego. Mieszkańcy wyrazili  wolę uhonorowaniem jego imieniem ulicy. Przy tej ulicy będzie mieścić się tylko świetlica wiejska. </w:t>
      </w:r>
      <w:r w:rsidR="00421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E3" w:rsidRDefault="004212D1" w:rsidP="004212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Komisja, projekt przyjęła jednogłośnie - za.</w:t>
      </w:r>
    </w:p>
    <w:p w:rsidR="00D63EE3" w:rsidRDefault="00D63EE3" w:rsidP="002D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Jończyk</w:t>
      </w:r>
      <w:r w:rsidR="004212D1">
        <w:rPr>
          <w:rFonts w:ascii="Times New Roman" w:hAnsi="Times New Roman" w:cs="Times New Roman"/>
          <w:sz w:val="24"/>
          <w:szCs w:val="24"/>
        </w:rPr>
        <w:t xml:space="preserve"> poinformowała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2D1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zwrotu części subwencji oświatowej</w:t>
      </w:r>
      <w:r w:rsidR="00421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2D1">
        <w:rPr>
          <w:rFonts w:ascii="Times New Roman" w:hAnsi="Times New Roman" w:cs="Times New Roman"/>
          <w:sz w:val="24"/>
          <w:szCs w:val="24"/>
        </w:rPr>
        <w:t>Uzyskałam informację z</w:t>
      </w:r>
      <w:r>
        <w:rPr>
          <w:rFonts w:ascii="Times New Roman" w:hAnsi="Times New Roman" w:cs="Times New Roman"/>
          <w:sz w:val="24"/>
          <w:szCs w:val="24"/>
        </w:rPr>
        <w:t xml:space="preserve"> UM Świecie i UM Kruszwica, zwracając część subwencji oświatowej nie płacili odsetek.</w:t>
      </w:r>
    </w:p>
    <w:p w:rsidR="00D63EE3" w:rsidRDefault="00D63EE3" w:rsidP="002D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 </w:t>
      </w:r>
      <w:r w:rsidR="004212D1">
        <w:rPr>
          <w:rFonts w:ascii="Times New Roman" w:hAnsi="Times New Roman" w:cs="Times New Roman"/>
          <w:sz w:val="24"/>
          <w:szCs w:val="24"/>
        </w:rPr>
        <w:t xml:space="preserve">subwencji </w:t>
      </w:r>
      <w:r>
        <w:rPr>
          <w:rFonts w:ascii="Times New Roman" w:hAnsi="Times New Roman" w:cs="Times New Roman"/>
          <w:sz w:val="24"/>
          <w:szCs w:val="24"/>
        </w:rPr>
        <w:t>dotyczy za jedno dziecko w Maksymilianowie i dwoje w Osielsku.</w:t>
      </w:r>
    </w:p>
    <w:p w:rsidR="00D63EE3" w:rsidRDefault="004212D1" w:rsidP="002D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E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3EE3" w:rsidRDefault="00D63EE3" w:rsidP="002D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Zespołu ds. Oświaty p. Kubicki omówił projekty:</w:t>
      </w:r>
    </w:p>
    <w:p w:rsidR="00D63EE3" w:rsidRDefault="00D63EE3" w:rsidP="002D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sprawie określenia jednostki obsługującej, jednostek obsługiwanych oraz  zakresu obowiązków powierzonych jednostce obsługującej w ramach wspólnej obsługi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rt. 10a-10d ustawy o samorządzie gminnym umożliwia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prowadzenie wspólnej obsługi administracyjnej, finansowej i organizacyjnej dla jednostek organizacyjnych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działające dotychczas jednostki obsługi ekonomiczno-administracyjnej szkół i placówek, utworzone przez jednostki samorządu terytorialnego, mogą działać na dotychczasowych zasadach do 31 grudnia 2016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Komisja, projekt przyjęła jednogłośnie - za.</w:t>
      </w:r>
    </w:p>
    <w:p w:rsidR="00D63EE3" w:rsidRDefault="00D63EE3" w:rsidP="002D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projekt uchwały </w:t>
      </w:r>
      <w:r>
        <w:rPr>
          <w:rFonts w:ascii="Times New Roman" w:eastAsia="Times New Roman" w:hAnsi="Times New Roman" w:cs="Times New Roman"/>
          <w:bCs/>
        </w:rPr>
        <w:t>zmieniając</w:t>
      </w:r>
      <w:r>
        <w:rPr>
          <w:rFonts w:ascii="Times New Roman" w:hAnsi="Times New Roman"/>
          <w:bCs/>
        </w:rPr>
        <w:t>y</w:t>
      </w:r>
      <w:r>
        <w:rPr>
          <w:rFonts w:ascii="Times New Roman" w:eastAsia="Times New Roman" w:hAnsi="Times New Roman" w:cs="Times New Roman"/>
          <w:bCs/>
        </w:rPr>
        <w:t xml:space="preserve"> uchwałę w sprawie statutu Zespołu ds. Oświaty w Osielsku.</w:t>
      </w:r>
      <w:r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uwagi na  określenie jednostki obsługującej, jednostek obsługiwanych oraz zakresu </w:t>
      </w:r>
      <w:r>
        <w:rPr>
          <w:rFonts w:ascii="Times New Roman" w:hAnsi="Times New Roman" w:cs="Times New Roman"/>
          <w:sz w:val="24"/>
          <w:szCs w:val="24"/>
        </w:rPr>
        <w:lastRenderedPageBreak/>
        <w:t>obowiązków powierzonych jednostce obsługującej w ramach wspólnej obsługi przez Zespół ds. Oświaty w Osielsku, niezbędne jest wprowadzenie   zmiany w statucie Zespołu ds. Oświaty.</w:t>
      </w:r>
    </w:p>
    <w:p w:rsidR="00D63EE3" w:rsidRDefault="00D63EE3" w:rsidP="002D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Komisja, projekt przyjęła jednogłośnie - za.</w:t>
      </w:r>
    </w:p>
    <w:p w:rsidR="00D63EE3" w:rsidRDefault="00D63EE3" w:rsidP="002D0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p. Jończyk  zapoznała komisję z projektem uchwały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sprawie zmiany statutu Gminnego Ośrodka Sportu i Rekreacji w Osielsku.</w:t>
      </w:r>
      <w:r>
        <w:rPr>
          <w:rFonts w:ascii="Times New Roman" w:hAnsi="Times New Roman" w:cs="Times New Roman"/>
          <w:bCs/>
          <w:sz w:val="24"/>
          <w:szCs w:val="24"/>
        </w:rPr>
        <w:t xml:space="preserve">  Załącznik Statut otrzymuje nowe brzmienie. w związku z przekazaniem w zarząd obiektów użyteczności publicznej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GOSiR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4212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3EE3" w:rsidRDefault="00D63EE3" w:rsidP="00D6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 uchwały komisja  przyjęła jednogłośnie - za.</w:t>
      </w:r>
    </w:p>
    <w:p w:rsidR="00D63EE3" w:rsidRDefault="00D63EE3" w:rsidP="00D63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Kierownik Referatu Podatków i Opłat p. Karolina Truś omówiła projekt uchwały w sprawie</w:t>
      </w:r>
      <w:r>
        <w:rPr>
          <w:rFonts w:ascii="Times New Roman" w:hAnsi="Times New Roman" w:cs="Times New Roman"/>
          <w:sz w:val="24"/>
          <w:szCs w:val="24"/>
        </w:rPr>
        <w:t xml:space="preserve"> określenia wysokości stawek podatku od nieruchomości.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3EE3" w:rsidRDefault="00D63EE3" w:rsidP="00D63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Proponowane stawki na rok 2017  przedstawiają się następująco:</w:t>
      </w:r>
    </w:p>
    <w:p w:rsidR="00D63EE3" w:rsidRDefault="00D63EE3" w:rsidP="00D63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Gruntów pod </w:t>
      </w:r>
      <w:r>
        <w:rPr>
          <w:rFonts w:ascii="Times New Roman" w:hAnsi="Times New Roman" w:cs="Times New Roman"/>
          <w:sz w:val="24"/>
          <w:szCs w:val="24"/>
        </w:rPr>
        <w:t>wodami powierzchniowymi stojącymi lub wodami powierzchniowymi płynącymi jezior i zbiorników sztucznych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4,54 zł 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1 ha</w:t>
        </w:r>
      </w:smartTag>
      <w:r>
        <w:rPr>
          <w:rFonts w:ascii="Times New Roman" w:eastAsia="MS Mincho" w:hAnsi="Times New Roman" w:cs="Times New Roman"/>
          <w:sz w:val="24"/>
          <w:szCs w:val="24"/>
        </w:rPr>
        <w:t xml:space="preserve"> powierzchni, w roku 2016 obowiązywała stawka 4,58 zł;</w:t>
      </w:r>
    </w:p>
    <w:p w:rsidR="00D63EE3" w:rsidRDefault="00D63EE3" w:rsidP="00D63E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Gruntów niezabudowanych objętych obszarem rewitalizacji 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2,98 zł od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powierzchni, </w:t>
      </w:r>
      <w:r>
        <w:rPr>
          <w:rFonts w:ascii="Times New Roman" w:eastAsia="MS Mincho" w:hAnsi="Times New Roman" w:cs="Times New Roman"/>
          <w:sz w:val="24"/>
          <w:szCs w:val="24"/>
        </w:rPr>
        <w:t>w roku 2016 obowiązywała stawka 3 zł;</w:t>
      </w:r>
    </w:p>
    <w:p w:rsidR="00D63EE3" w:rsidRDefault="00D63EE3" w:rsidP="00D63EE3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Budynków zajętych na prowadzenie działalności gospodarczej w zakresie obrotu kwalifikowanym materiałem siewnym – 10,59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1 m</w:t>
        </w:r>
        <w:r>
          <w:rPr>
            <w:rFonts w:ascii="Times New Roman" w:eastAsia="MS Mincho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powierzchni użytkowej, w roku 2016 obowiązywała stawka 10,68 zł;</w:t>
      </w:r>
    </w:p>
    <w:p w:rsidR="00D63EE3" w:rsidRDefault="00D63EE3" w:rsidP="00D63EE3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Budynków </w:t>
      </w:r>
      <w:r>
        <w:rPr>
          <w:rFonts w:ascii="Times New Roman" w:hAnsi="Times New Roman" w:cs="Times New Roman"/>
          <w:sz w:val="24"/>
          <w:szCs w:val="24"/>
        </w:rPr>
        <w:t xml:space="preserve">związanych z udzielaniem świadczeń zdrowotnych w rozumieniu przepisów o działalności leczniczej, zajętych przez podmioty udzielające tych świadczeń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- 4,61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Times New Roman" w:eastAsia="MS Mincho" w:hAnsi="Times New Roman" w:cs="Times New Roman"/>
            <w:sz w:val="24"/>
            <w:szCs w:val="24"/>
          </w:rPr>
          <w:t>1 m</w:t>
        </w:r>
        <w:r>
          <w:rPr>
            <w:rFonts w:ascii="Times New Roman" w:eastAsia="MS Mincho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eastAsia="MS Mincho" w:hAnsi="Times New Roman" w:cs="Times New Roman"/>
          <w:sz w:val="24"/>
          <w:szCs w:val="24"/>
        </w:rPr>
        <w:t xml:space="preserve"> powierzchni użytkowej, w roku 2016 obowiązywała stawka 4,65 zł;</w:t>
      </w:r>
    </w:p>
    <w:p w:rsidR="00D63EE3" w:rsidRDefault="00D63EE3" w:rsidP="00D63EE3">
      <w:pPr>
        <w:pStyle w:val="Zwykytekst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Budynków pozostałych, w tym zajętych na prowadzenie odpłatnej statutowej działalności pożytku publicznego przez organizacje pożytku publicznego – 7,62 zł, w roku 2016 obowiązywała stawka dla pozostałych budynków 7,68 zł.</w:t>
      </w:r>
    </w:p>
    <w:p w:rsidR="00D63EE3" w:rsidRDefault="00D63EE3" w:rsidP="00D63EE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proponowane stawki podatku od nieruchomości wynoszą: </w:t>
      </w:r>
      <w:r>
        <w:rPr>
          <w:rFonts w:ascii="Times New Roman" w:hAnsi="Times New Roman" w:cs="Times New Roman"/>
          <w:sz w:val="24"/>
          <w:szCs w:val="24"/>
        </w:rPr>
        <w:br/>
        <w:t>a)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Od gruntów związanych z prowadzeniem działalności gospodarczej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MS Mincho" w:hAnsi="Times New Roman" w:cs="Times New Roman"/>
          <w:sz w:val="24"/>
          <w:szCs w:val="24"/>
        </w:rPr>
        <w:t>0,82 zł, stawka maksymalna wynosi 0,89 zł, obniżenie maksymalnej stawki o 0,07 zł; tj. o 7,87 %; w roku 2016 obowiązuje stawka 0,80 zł;</w:t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br/>
        <w:t>b) Grunty pozostałe – 0,43 zł, stawka maksymalna 0,47 zł, obniżenie maksymalnej stawki o 0,04 zł;  tj. o 8,51 %; w roku 2016 obowiązuje stawka 0,41 zł;</w:t>
      </w:r>
    </w:p>
    <w:p w:rsidR="00D63EE3" w:rsidRDefault="00D63EE3" w:rsidP="00D63EE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c)Budynki mieszkalne – 0,62 zł, stawka maksymalna 0,75 zł,  obniżenie maksymalnej stawki o 0,13 zł; tj. o 17,33 %;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w roku 2016 obowiązuje stawka 0,60 zł;</w:t>
      </w:r>
    </w:p>
    <w:p w:rsidR="00D63EE3" w:rsidRDefault="00D63EE3" w:rsidP="00D63EE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d)Budynki związane z prowadzeniem działalności gospodarczej oraz od budynków mieszkalnych lub ich części zajętych na prowadzenie działalności gospodarczej – 20 zł,  stawka maksymalna 22,66 zł, obniżenie maksymalnej stawki o 2,66 zł; tj. o 11,74 %; w roku 2016 obowiązuje stawka 19,98 zł;</w:t>
      </w:r>
    </w:p>
    <w:p w:rsidR="00D63EE3" w:rsidRDefault="00D63EE3" w:rsidP="00D63EE3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e)Budynki związane z wolnostojącym budynkiem mieszkalnym – 4,49 zł, stawka maksymalna 7,62 zł, obniżenie maksymalnej stawki o 3,13 zł; tj. o 41,08 %; w roku 2016 obowiązuje stawka 4,47 zł.</w:t>
      </w:r>
    </w:p>
    <w:p w:rsidR="00D63EE3" w:rsidRDefault="00D63EE3" w:rsidP="00D63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przyjęła przedstawiony projekt uchwały. Wynik głosowania był następujący:</w:t>
      </w:r>
    </w:p>
    <w:p w:rsidR="00D63EE3" w:rsidRDefault="00D63EE3" w:rsidP="00D6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- 6</w:t>
      </w:r>
    </w:p>
    <w:p w:rsidR="00D63EE3" w:rsidRDefault="00D63EE3" w:rsidP="00D6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przeciw - 0</w:t>
      </w:r>
    </w:p>
    <w:p w:rsidR="00D63EE3" w:rsidRDefault="00D63EE3" w:rsidP="00D63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wstrzymał się - 1.</w:t>
      </w:r>
    </w:p>
    <w:p w:rsidR="00D63EE3" w:rsidRDefault="00D63EE3" w:rsidP="00D63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EE3" w:rsidRDefault="00D63EE3" w:rsidP="00D63E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Komisja, przyjęła jednogłośnie- za, projekt uchwały   </w:t>
      </w:r>
      <w:r>
        <w:rPr>
          <w:rFonts w:ascii="Times New Roman" w:eastAsia="Times New Roman" w:hAnsi="Times New Roman" w:cs="Times New Roman"/>
          <w:sz w:val="24"/>
          <w:szCs w:val="24"/>
        </w:rPr>
        <w:t>w sprawie przyjęcia do realizacji programu polityki zdrowotnej na lata 2017 – 2019  o nazwie: „Rehabilitacja lecznicza (fizjoterapia i kinezyterapia) mieszkańców Gminy Osielsko”</w:t>
      </w:r>
    </w:p>
    <w:p w:rsidR="00D2656A" w:rsidRPr="00AE6267" w:rsidRDefault="00C313A0" w:rsidP="00D2656A">
      <w:pPr>
        <w:pStyle w:val="Akapitzlist"/>
        <w:tabs>
          <w:tab w:val="left" w:pos="3686"/>
        </w:tabs>
        <w:spacing w:after="0" w:line="264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13A0">
        <w:rPr>
          <w:rFonts w:ascii="Times New Roman" w:hAnsi="Times New Roman"/>
          <w:sz w:val="24"/>
          <w:szCs w:val="24"/>
        </w:rPr>
        <w:t xml:space="preserve">Skarbnik gminy omówiła  projekt uchwały </w:t>
      </w:r>
      <w:r w:rsidR="00BD01B5" w:rsidRPr="00FB0490">
        <w:rPr>
          <w:rFonts w:ascii="Times New Roman" w:hAnsi="Times New Roman"/>
          <w:bCs/>
          <w:sz w:val="24"/>
          <w:szCs w:val="24"/>
        </w:rPr>
        <w:t xml:space="preserve"> </w:t>
      </w:r>
      <w:r w:rsidR="00BD01B5" w:rsidRPr="00FB0490">
        <w:rPr>
          <w:rFonts w:ascii="Times New Roman" w:hAnsi="Times New Roman"/>
          <w:color w:val="333333"/>
          <w:sz w:val="24"/>
          <w:szCs w:val="24"/>
        </w:rPr>
        <w:t>w sprawie zmian</w:t>
      </w:r>
      <w:r>
        <w:rPr>
          <w:rFonts w:ascii="Times New Roman" w:hAnsi="Times New Roman"/>
          <w:color w:val="333333"/>
          <w:sz w:val="24"/>
          <w:szCs w:val="24"/>
        </w:rPr>
        <w:t xml:space="preserve">y budżetu gminy na rok bieżący oraz </w:t>
      </w:r>
      <w:r w:rsidR="00BD01B5" w:rsidRPr="00FB0490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BD01B5" w:rsidRPr="00FB0490">
        <w:rPr>
          <w:rFonts w:ascii="Times New Roman" w:hAnsi="Times New Roman"/>
          <w:sz w:val="24"/>
          <w:szCs w:val="24"/>
        </w:rPr>
        <w:t>w sprawie  zmiany W</w:t>
      </w:r>
      <w:r>
        <w:rPr>
          <w:rFonts w:ascii="Times New Roman" w:hAnsi="Times New Roman"/>
          <w:sz w:val="24"/>
          <w:szCs w:val="24"/>
        </w:rPr>
        <w:t xml:space="preserve">ieloletniej </w:t>
      </w:r>
      <w:r w:rsidR="00BD01B5" w:rsidRPr="00FB049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rognozy </w:t>
      </w:r>
      <w:r w:rsidR="00BD01B5" w:rsidRPr="00FB0490">
        <w:rPr>
          <w:rFonts w:ascii="Times New Roman" w:hAnsi="Times New Roman"/>
          <w:sz w:val="24"/>
          <w:szCs w:val="24"/>
        </w:rPr>
        <w:t>F</w:t>
      </w:r>
      <w:r w:rsidR="00FE1318">
        <w:rPr>
          <w:rFonts w:ascii="Times New Roman" w:hAnsi="Times New Roman"/>
          <w:sz w:val="24"/>
          <w:szCs w:val="24"/>
        </w:rPr>
        <w:t>inansowej.</w:t>
      </w:r>
      <w:r w:rsidR="00D2656A">
        <w:rPr>
          <w:rFonts w:ascii="Times New Roman" w:hAnsi="Times New Roman"/>
          <w:sz w:val="24"/>
          <w:szCs w:val="24"/>
        </w:rPr>
        <w:tab/>
      </w:r>
      <w:r w:rsidR="00D2656A">
        <w:rPr>
          <w:rFonts w:ascii="Times New Roman" w:hAnsi="Times New Roman"/>
          <w:sz w:val="24"/>
          <w:szCs w:val="24"/>
        </w:rPr>
        <w:br/>
      </w:r>
      <w:r w:rsidR="00D2656A" w:rsidRPr="00AE6267">
        <w:rPr>
          <w:rFonts w:ascii="Times New Roman" w:eastAsia="Times New Roman" w:hAnsi="Times New Roman"/>
          <w:sz w:val="24"/>
          <w:szCs w:val="24"/>
          <w:lang w:eastAsia="pl-PL"/>
        </w:rPr>
        <w:t>Dokonuje się zmian w uchwale budżetowej polegających na zmianie dochodów i wydatków na rok 2016, w tym między innymi:</w:t>
      </w:r>
      <w:r w:rsidR="00D2656A">
        <w:rPr>
          <w:rFonts w:ascii="Times New Roman" w:eastAsia="Times New Roman" w:hAnsi="Times New Roman"/>
          <w:sz w:val="24"/>
          <w:szCs w:val="24"/>
          <w:lang w:eastAsia="pl-PL"/>
        </w:rPr>
        <w:t xml:space="preserve"> dotacje od </w:t>
      </w:r>
      <w:r w:rsidR="00D2656A" w:rsidRPr="00AE6267">
        <w:rPr>
          <w:rFonts w:ascii="Times New Roman" w:hAnsi="Times New Roman"/>
          <w:sz w:val="24"/>
          <w:szCs w:val="24"/>
          <w:lang w:eastAsia="pl-PL"/>
        </w:rPr>
        <w:t>Wojewoda Kujawsko - Pomorski</w:t>
      </w:r>
      <w:r w:rsidR="00D2656A">
        <w:rPr>
          <w:rFonts w:ascii="Times New Roman" w:hAnsi="Times New Roman"/>
          <w:sz w:val="24"/>
          <w:szCs w:val="24"/>
          <w:lang w:eastAsia="pl-PL"/>
        </w:rPr>
        <w:t>ego.</w:t>
      </w:r>
    </w:p>
    <w:p w:rsidR="00494519" w:rsidRDefault="00D2656A" w:rsidP="004945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267">
        <w:rPr>
          <w:rFonts w:ascii="Times New Roman" w:hAnsi="Times New Roman"/>
          <w:sz w:val="24"/>
          <w:szCs w:val="24"/>
        </w:rPr>
        <w:t>Zmiany w zakresie wydatków na inwestycje</w:t>
      </w:r>
      <w:r w:rsidR="00494519">
        <w:rPr>
          <w:rFonts w:ascii="Times New Roman" w:hAnsi="Times New Roman"/>
          <w:sz w:val="24"/>
          <w:szCs w:val="24"/>
        </w:rPr>
        <w:t xml:space="preserve"> i w</w:t>
      </w:r>
      <w:r>
        <w:rPr>
          <w:rFonts w:ascii="Times New Roman" w:hAnsi="Times New Roman" w:cs="Times New Roman"/>
          <w:sz w:val="24"/>
          <w:szCs w:val="24"/>
        </w:rPr>
        <w:t>prowadza się zmiany</w:t>
      </w:r>
      <w:r w:rsidR="00494519">
        <w:rPr>
          <w:rFonts w:ascii="Times New Roman" w:hAnsi="Times New Roman" w:cs="Times New Roman"/>
          <w:sz w:val="24"/>
          <w:szCs w:val="24"/>
        </w:rPr>
        <w:t>:</w:t>
      </w:r>
    </w:p>
    <w:p w:rsidR="00494519" w:rsidRDefault="00494519" w:rsidP="004945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656A" w:rsidRPr="00494519">
        <w:rPr>
          <w:rFonts w:ascii="Times New Roman" w:hAnsi="Times New Roman"/>
          <w:sz w:val="24"/>
          <w:szCs w:val="24"/>
        </w:rPr>
        <w:t xml:space="preserve">dodaje się zadanie: Budowa ścieżki rowerowej od granicy z gminą Dobrcz do istniejącej ścieżki rowerowej Żołędowo - Niemcz. </w:t>
      </w:r>
      <w:r w:rsidRPr="00494519">
        <w:rPr>
          <w:rFonts w:ascii="Times New Roman" w:hAnsi="Times New Roman"/>
          <w:sz w:val="24"/>
          <w:szCs w:val="24"/>
        </w:rPr>
        <w:t xml:space="preserve"> </w:t>
      </w:r>
    </w:p>
    <w:p w:rsidR="00494519" w:rsidRDefault="00494519" w:rsidP="004945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656A" w:rsidRPr="00AE6267">
        <w:rPr>
          <w:rFonts w:ascii="Times New Roman" w:hAnsi="Times New Roman"/>
          <w:sz w:val="24"/>
          <w:szCs w:val="24"/>
        </w:rPr>
        <w:t xml:space="preserve">zwiększa się wydatki na budowę zatoki autobusowej przy ul. Bydgoskiej </w:t>
      </w:r>
      <w:r w:rsidR="00D2656A" w:rsidRPr="00AE6267">
        <w:rPr>
          <w:rFonts w:ascii="Times New Roman" w:hAnsi="Times New Roman"/>
          <w:sz w:val="24"/>
          <w:szCs w:val="24"/>
        </w:rPr>
        <w:br/>
        <w:t>w Żołędowie wraz z oświetleniem na odcinku od ul. Słonecznej do przystanku przy ul. Koronowskiej o 20 000,00 zł</w:t>
      </w:r>
      <w:r>
        <w:rPr>
          <w:rFonts w:ascii="Times New Roman" w:hAnsi="Times New Roman"/>
          <w:sz w:val="24"/>
          <w:szCs w:val="24"/>
        </w:rPr>
        <w:t>.</w:t>
      </w:r>
    </w:p>
    <w:p w:rsidR="00494519" w:rsidRDefault="00494519" w:rsidP="004945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656A" w:rsidRPr="00AE6267">
        <w:rPr>
          <w:rFonts w:ascii="Times New Roman" w:hAnsi="Times New Roman"/>
          <w:sz w:val="24"/>
          <w:szCs w:val="24"/>
        </w:rPr>
        <w:t xml:space="preserve">dodaje się zadanie; Zakup agregatu prądotwórczego  do Urzędu Gminy - </w:t>
      </w:r>
      <w:r w:rsidR="00D2656A" w:rsidRPr="00AE6267">
        <w:rPr>
          <w:rFonts w:ascii="Times New Roman" w:hAnsi="Times New Roman"/>
          <w:sz w:val="24"/>
          <w:szCs w:val="24"/>
        </w:rPr>
        <w:br/>
        <w:t>60 000,00 zł,</w:t>
      </w:r>
    </w:p>
    <w:p w:rsidR="00494519" w:rsidRDefault="00494519" w:rsidP="004945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656A" w:rsidRPr="00AE6267">
        <w:rPr>
          <w:rFonts w:ascii="Times New Roman" w:hAnsi="Times New Roman"/>
          <w:sz w:val="24"/>
          <w:szCs w:val="24"/>
        </w:rPr>
        <w:t xml:space="preserve">zadanie "Projekt budowy boiska do gry w piłkę nożną w </w:t>
      </w:r>
      <w:r>
        <w:rPr>
          <w:rFonts w:ascii="Times New Roman" w:hAnsi="Times New Roman"/>
          <w:sz w:val="24"/>
          <w:szCs w:val="24"/>
        </w:rPr>
        <w:t xml:space="preserve"> </w:t>
      </w:r>
      <w:r w:rsidR="00D2656A" w:rsidRPr="00AE6267">
        <w:rPr>
          <w:rFonts w:ascii="Times New Roman" w:hAnsi="Times New Roman"/>
          <w:sz w:val="24"/>
          <w:szCs w:val="24"/>
        </w:rPr>
        <w:t xml:space="preserve"> otrzymuje nazwę: "Projekt budowy oświetlenia boiska sołeckiego Sołectwa Niwy Wilcze, budowa boiska, roboty przygotowawcze </w:t>
      </w:r>
      <w:r>
        <w:rPr>
          <w:rFonts w:ascii="Times New Roman" w:hAnsi="Times New Roman"/>
          <w:sz w:val="24"/>
          <w:szCs w:val="24"/>
        </w:rPr>
        <w:tab/>
      </w:r>
      <w:r w:rsidR="00D2656A" w:rsidRPr="00AE6267">
        <w:rPr>
          <w:rFonts w:ascii="Times New Roman" w:hAnsi="Times New Roman"/>
          <w:sz w:val="24"/>
          <w:szCs w:val="24"/>
        </w:rPr>
        <w:t>i montaż urządzeń", zadanie realizowane z udziałem środków funduszu sołeckiego sołectwa Niwy</w:t>
      </w:r>
      <w:r>
        <w:rPr>
          <w:rFonts w:ascii="Times New Roman" w:hAnsi="Times New Roman"/>
          <w:sz w:val="24"/>
          <w:szCs w:val="24"/>
        </w:rPr>
        <w:t>-</w:t>
      </w:r>
      <w:r w:rsidR="00D2656A" w:rsidRPr="00AE6267">
        <w:rPr>
          <w:rFonts w:ascii="Times New Roman" w:hAnsi="Times New Roman"/>
          <w:sz w:val="24"/>
          <w:szCs w:val="24"/>
        </w:rPr>
        <w:t>Wilcze</w:t>
      </w:r>
      <w:r>
        <w:rPr>
          <w:rFonts w:ascii="Times New Roman" w:hAnsi="Times New Roman"/>
          <w:sz w:val="24"/>
          <w:szCs w:val="24"/>
        </w:rPr>
        <w:t>.</w:t>
      </w:r>
    </w:p>
    <w:p w:rsidR="00494519" w:rsidRDefault="00494519" w:rsidP="004945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656A" w:rsidRPr="00AE6267">
        <w:rPr>
          <w:rFonts w:ascii="Times New Roman" w:hAnsi="Times New Roman"/>
          <w:sz w:val="24"/>
          <w:szCs w:val="24"/>
        </w:rPr>
        <w:t xml:space="preserve">zwiększa się wydatki na budowę oświetlenia boiska piłkarskiego na stadionie </w:t>
      </w:r>
      <w:r w:rsidR="00D2656A" w:rsidRPr="00AE6267">
        <w:rPr>
          <w:rFonts w:ascii="Times New Roman" w:hAnsi="Times New Roman"/>
          <w:sz w:val="24"/>
          <w:szCs w:val="24"/>
        </w:rPr>
        <w:br/>
        <w:t>w Żołędowie o 35 000,00 zł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4519" w:rsidRPr="00494519" w:rsidRDefault="00494519" w:rsidP="004945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zmianę budżetu oraz zmianę WPF</w:t>
      </w:r>
      <w:r w:rsidRPr="00494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519">
        <w:rPr>
          <w:rFonts w:ascii="Times New Roman" w:hAnsi="Times New Roman"/>
          <w:sz w:val="24"/>
          <w:szCs w:val="24"/>
        </w:rPr>
        <w:t xml:space="preserve"> komisja  przyjęła jednogłośnie - za.</w:t>
      </w:r>
      <w:r w:rsidRPr="00494519">
        <w:rPr>
          <w:rFonts w:ascii="Times New Roman" w:hAnsi="Times New Roman"/>
          <w:sz w:val="24"/>
          <w:szCs w:val="24"/>
        </w:rPr>
        <w:tab/>
      </w:r>
    </w:p>
    <w:p w:rsidR="00FE1318" w:rsidRPr="00FE1318" w:rsidRDefault="00FE1318" w:rsidP="00FE1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BD01B5" w:rsidRPr="00FB0490">
        <w:rPr>
          <w:rFonts w:ascii="Times New Roman" w:hAnsi="Times New Roman" w:cs="Times New Roman"/>
          <w:sz w:val="24"/>
          <w:szCs w:val="24"/>
        </w:rPr>
        <w:t xml:space="preserve"> w sprawie współdziałania z Powiatem Bydgoskiem polegającym na budowie ścieżek rowerowych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1318">
        <w:rPr>
          <w:rFonts w:ascii="Times New Roman" w:eastAsia="Times New Roman" w:hAnsi="Times New Roman" w:cs="Times New Roman"/>
          <w:sz w:val="24"/>
          <w:szCs w:val="24"/>
        </w:rPr>
        <w:t>Gmina Osielsko i Powiat Bydgoski podejmują wspólną inicjatywę polegającą na budowie ścieżek rowerowych</w:t>
      </w:r>
      <w:r w:rsidRPr="00FE1318">
        <w:rPr>
          <w:bCs/>
        </w:rPr>
        <w:t xml:space="preserve"> </w:t>
      </w:r>
      <w:r w:rsidRPr="00FE1318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Pr="00FE1318">
        <w:rPr>
          <w:rFonts w:ascii="Times New Roman" w:hAnsi="Times New Roman" w:cs="Times New Roman"/>
          <w:sz w:val="24"/>
          <w:szCs w:val="24"/>
        </w:rPr>
        <w:t>Regionalnego Programu Operacyjnego Województwa Kujawsko-Pomorskiego na lata 2014-2020</w:t>
      </w:r>
      <w:r w:rsidRPr="00FE13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1318" w:rsidRPr="00FE1318" w:rsidRDefault="00FE1318" w:rsidP="00FE1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18">
        <w:rPr>
          <w:rFonts w:ascii="Times New Roman" w:eastAsia="Times New Roman" w:hAnsi="Times New Roman" w:cs="Times New Roman"/>
          <w:sz w:val="24"/>
          <w:szCs w:val="24"/>
        </w:rPr>
        <w:t>1. od granicy z gminą Dobrcz do istniejącej ścieżki rowerowej Żołędowo-Niemcz,</w:t>
      </w:r>
    </w:p>
    <w:p w:rsidR="00FE1318" w:rsidRPr="00FE1318" w:rsidRDefault="00FE1318" w:rsidP="00FE1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18">
        <w:rPr>
          <w:rFonts w:ascii="Times New Roman" w:eastAsia="Times New Roman" w:hAnsi="Times New Roman" w:cs="Times New Roman"/>
          <w:sz w:val="24"/>
          <w:szCs w:val="24"/>
        </w:rPr>
        <w:t>2.przy al. Mickiewicza na ternie Niemcza i Osielska oraz przy ulicy Jana Pawła II w Osielsku,</w:t>
      </w:r>
    </w:p>
    <w:p w:rsidR="00FE1318" w:rsidRPr="00FE1318" w:rsidRDefault="00FE1318" w:rsidP="00FE1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18">
        <w:rPr>
          <w:rFonts w:ascii="Times New Roman" w:eastAsia="Times New Roman" w:hAnsi="Times New Roman" w:cs="Times New Roman"/>
          <w:sz w:val="24"/>
          <w:szCs w:val="24"/>
        </w:rPr>
        <w:t>3.przy ulicy Kąty w Osielsku i Żołędowie oraz przy ulicy Słonecznej w Żołędowie,</w:t>
      </w:r>
    </w:p>
    <w:p w:rsidR="00FE1318" w:rsidRPr="00FE1318" w:rsidRDefault="00FE1318" w:rsidP="00FE1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18">
        <w:rPr>
          <w:rFonts w:ascii="Times New Roman" w:eastAsia="Times New Roman" w:hAnsi="Times New Roman" w:cs="Times New Roman"/>
          <w:sz w:val="24"/>
          <w:szCs w:val="24"/>
        </w:rPr>
        <w:t>4.przy ulicy Kopernika w Niemczu,</w:t>
      </w:r>
    </w:p>
    <w:p w:rsidR="00FE1318" w:rsidRDefault="00FE1318" w:rsidP="00FE1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318">
        <w:rPr>
          <w:rFonts w:ascii="Times New Roman" w:eastAsia="Times New Roman" w:hAnsi="Times New Roman" w:cs="Times New Roman"/>
          <w:sz w:val="24"/>
          <w:szCs w:val="24"/>
        </w:rPr>
        <w:t>5.przy ulicach Tuberozy i Botanicznej w Osielsku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318" w:rsidRDefault="00FE1318" w:rsidP="00FE1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 uchwały komisja  przyjęła jednogłośnie - za.</w:t>
      </w:r>
    </w:p>
    <w:p w:rsidR="00BD01B5" w:rsidRPr="00FB0490" w:rsidRDefault="004212D1" w:rsidP="00BD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E1318">
        <w:rPr>
          <w:rFonts w:ascii="Times New Roman" w:hAnsi="Times New Roman" w:cs="Times New Roman"/>
          <w:color w:val="333333"/>
          <w:sz w:val="24"/>
          <w:szCs w:val="24"/>
        </w:rPr>
        <w:t xml:space="preserve">Projekt uchwały </w:t>
      </w:r>
      <w:r w:rsidR="00BD01B5" w:rsidRPr="00FB0490">
        <w:rPr>
          <w:rFonts w:ascii="Times New Roman" w:hAnsi="Times New Roman" w:cs="Times New Roman"/>
          <w:color w:val="333333"/>
          <w:sz w:val="24"/>
          <w:szCs w:val="24"/>
        </w:rPr>
        <w:t>w sprawie zmiany załącznika do uchwały Nr III/32/2016  Rady Gminy Osielsko z dnia 10 maja 2016 r.</w:t>
      </w:r>
      <w:r w:rsidR="00BD01B5" w:rsidRPr="00FB0490">
        <w:rPr>
          <w:rFonts w:ascii="Times New Roman" w:hAnsi="Times New Roman" w:cs="Times New Roman"/>
          <w:sz w:val="24"/>
          <w:szCs w:val="24"/>
        </w:rPr>
        <w:t xml:space="preserve"> </w:t>
      </w:r>
      <w:r w:rsidR="00BD01B5" w:rsidRPr="00FB04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318">
        <w:rPr>
          <w:rFonts w:ascii="Times New Roman" w:hAnsi="Times New Roman" w:cs="Times New Roman"/>
          <w:bCs/>
          <w:sz w:val="24"/>
          <w:szCs w:val="24"/>
        </w:rPr>
        <w:t>Planu Gosp</w:t>
      </w:r>
      <w:r w:rsidR="00494519">
        <w:rPr>
          <w:rFonts w:ascii="Times New Roman" w:hAnsi="Times New Roman" w:cs="Times New Roman"/>
          <w:bCs/>
          <w:sz w:val="24"/>
          <w:szCs w:val="24"/>
        </w:rPr>
        <w:t xml:space="preserve">odarki Niskoemisyjnej omówił Jarosław </w:t>
      </w:r>
      <w:r w:rsidR="00FE1318">
        <w:rPr>
          <w:rFonts w:ascii="Times New Roman" w:hAnsi="Times New Roman" w:cs="Times New Roman"/>
          <w:bCs/>
          <w:sz w:val="24"/>
          <w:szCs w:val="24"/>
        </w:rPr>
        <w:t>Drohomirecki.</w:t>
      </w:r>
    </w:p>
    <w:p w:rsidR="00FE1318" w:rsidRDefault="00C313A0" w:rsidP="002D0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318">
        <w:rPr>
          <w:rFonts w:ascii="Times New Roman" w:hAnsi="Times New Roman" w:cs="Times New Roman"/>
          <w:sz w:val="24"/>
          <w:szCs w:val="24"/>
        </w:rPr>
        <w:t>Projekt  uchwały komisja  przyjęła jednogłośnie - za.</w:t>
      </w:r>
    </w:p>
    <w:p w:rsidR="00D63EE3" w:rsidRPr="00342203" w:rsidRDefault="002D04C5">
      <w:pPr>
        <w:rPr>
          <w:rFonts w:ascii="Times New Roman" w:hAnsi="Times New Roman" w:cs="Times New Roman"/>
          <w:sz w:val="24"/>
          <w:szCs w:val="24"/>
        </w:rPr>
      </w:pPr>
      <w:r w:rsidRPr="00342203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sectPr w:rsidR="00D63EE3" w:rsidRPr="0034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105BB0"/>
    <w:multiLevelType w:val="hybridMultilevel"/>
    <w:tmpl w:val="D842D9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DB71C7"/>
    <w:multiLevelType w:val="hybridMultilevel"/>
    <w:tmpl w:val="62CC80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4B52A1"/>
    <w:multiLevelType w:val="hybridMultilevel"/>
    <w:tmpl w:val="5B66ABAA"/>
    <w:lvl w:ilvl="0" w:tplc="DA5469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3EE3"/>
    <w:rsid w:val="00216B55"/>
    <w:rsid w:val="002D04C5"/>
    <w:rsid w:val="00342203"/>
    <w:rsid w:val="004212D1"/>
    <w:rsid w:val="00494519"/>
    <w:rsid w:val="007A1AE4"/>
    <w:rsid w:val="00BD01B5"/>
    <w:rsid w:val="00C313A0"/>
    <w:rsid w:val="00D2656A"/>
    <w:rsid w:val="00D63EE3"/>
    <w:rsid w:val="00EA0D46"/>
    <w:rsid w:val="00FE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D63EE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63EE3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BD01B5"/>
    <w:rPr>
      <w:b/>
      <w:bCs/>
    </w:rPr>
  </w:style>
  <w:style w:type="paragraph" w:styleId="Akapitzlist">
    <w:name w:val="List Paragraph"/>
    <w:basedOn w:val="Normalny"/>
    <w:uiPriority w:val="34"/>
    <w:qFormat/>
    <w:rsid w:val="00D2656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1161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13</cp:revision>
  <cp:lastPrinted>2017-05-15T11:46:00Z</cp:lastPrinted>
  <dcterms:created xsi:type="dcterms:W3CDTF">2017-05-15T11:09:00Z</dcterms:created>
  <dcterms:modified xsi:type="dcterms:W3CDTF">2017-05-15T12:22:00Z</dcterms:modified>
</cp:coreProperties>
</file>