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89" w:rsidRPr="001857C4" w:rsidRDefault="00C50689" w:rsidP="00C50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>Protokoł</w:t>
      </w:r>
    </w:p>
    <w:p w:rsidR="00C50689" w:rsidRPr="001857C4" w:rsidRDefault="00C50689" w:rsidP="00C50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C50689" w:rsidRPr="001857C4" w:rsidRDefault="00C50689" w:rsidP="00C50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 8 listopada</w:t>
      </w:r>
      <w:r w:rsidRPr="001857C4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C50689" w:rsidRPr="001857C4" w:rsidRDefault="00C50689" w:rsidP="00C50689">
      <w:pPr>
        <w:rPr>
          <w:rFonts w:ascii="Times New Roman" w:hAnsi="Times New Roman" w:cs="Times New Roman"/>
          <w:sz w:val="24"/>
          <w:szCs w:val="24"/>
        </w:rPr>
      </w:pPr>
    </w:p>
    <w:p w:rsidR="00C50689" w:rsidRPr="001857C4" w:rsidRDefault="00C50689" w:rsidP="00C50689">
      <w:pPr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 xml:space="preserve">Obecni </w:t>
      </w:r>
      <w:proofErr w:type="spellStart"/>
      <w:r w:rsidRPr="001857C4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1857C4">
        <w:rPr>
          <w:rFonts w:ascii="Times New Roman" w:hAnsi="Times New Roman" w:cs="Times New Roman"/>
          <w:sz w:val="24"/>
          <w:szCs w:val="24"/>
        </w:rPr>
        <w:t>. listy obecności.</w:t>
      </w:r>
      <w:r>
        <w:rPr>
          <w:rFonts w:ascii="Times New Roman" w:hAnsi="Times New Roman" w:cs="Times New Roman"/>
          <w:sz w:val="24"/>
          <w:szCs w:val="24"/>
        </w:rPr>
        <w:br/>
      </w:r>
      <w:r w:rsidRPr="001857C4">
        <w:rPr>
          <w:rFonts w:ascii="Times New Roman" w:hAnsi="Times New Roman" w:cs="Times New Roman"/>
          <w:sz w:val="24"/>
          <w:szCs w:val="24"/>
        </w:rPr>
        <w:t>Porządek posiedzenia:</w:t>
      </w:r>
    </w:p>
    <w:p w:rsidR="00C50689" w:rsidRDefault="00C50689" w:rsidP="00C5068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645D7F" w:rsidRPr="001857C4" w:rsidRDefault="00645D7F" w:rsidP="00C5068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ostatniego posiedzenia komisji.</w:t>
      </w:r>
    </w:p>
    <w:p w:rsidR="00C50689" w:rsidRPr="00C50689" w:rsidRDefault="00C50689" w:rsidP="00C5068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689">
        <w:rPr>
          <w:rFonts w:ascii="Times New Roman" w:hAnsi="Times New Roman" w:cs="Times New Roman"/>
          <w:sz w:val="24"/>
          <w:szCs w:val="24"/>
        </w:rPr>
        <w:t xml:space="preserve">  Omówienie  </w:t>
      </w:r>
      <w:r>
        <w:rPr>
          <w:rFonts w:ascii="Times New Roman" w:hAnsi="Times New Roman" w:cs="Times New Roman"/>
          <w:sz w:val="24"/>
          <w:szCs w:val="24"/>
        </w:rPr>
        <w:t>projektów uchwał na sesję – 22.11</w:t>
      </w:r>
      <w:r w:rsidRPr="00C50689">
        <w:rPr>
          <w:rFonts w:ascii="Times New Roman" w:hAnsi="Times New Roman" w:cs="Times New Roman"/>
          <w:sz w:val="24"/>
          <w:szCs w:val="24"/>
        </w:rPr>
        <w:t>.2016 r.</w:t>
      </w:r>
    </w:p>
    <w:p w:rsidR="00C50689" w:rsidRPr="001857C4" w:rsidRDefault="00C50689" w:rsidP="00C5068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 xml:space="preserve"> Wolne głosy i wnioski</w:t>
      </w:r>
    </w:p>
    <w:p w:rsidR="00C50689" w:rsidRPr="001857C4" w:rsidRDefault="00C50689" w:rsidP="00C50689">
      <w:pPr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>Ad 1.</w:t>
      </w:r>
      <w:r w:rsidRPr="001857C4">
        <w:rPr>
          <w:rFonts w:ascii="Times New Roman" w:hAnsi="Times New Roman" w:cs="Times New Roman"/>
          <w:sz w:val="24"/>
          <w:szCs w:val="24"/>
        </w:rPr>
        <w:tab/>
      </w:r>
      <w:r w:rsidRPr="001857C4">
        <w:rPr>
          <w:rFonts w:ascii="Times New Roman" w:hAnsi="Times New Roman" w:cs="Times New Roman"/>
          <w:sz w:val="24"/>
          <w:szCs w:val="24"/>
        </w:rPr>
        <w:br/>
        <w:t xml:space="preserve"> Posiedzenie komisji otworzył jej przewodniczący Ireneusz Kraszkiewicz. Po powitaniu zebranych  i stwierdzeniu quorum przedstawił porządek posiedzenia.</w:t>
      </w:r>
    </w:p>
    <w:p w:rsidR="00C50689" w:rsidRDefault="00645D7F" w:rsidP="00645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689">
        <w:rPr>
          <w:rFonts w:ascii="Times New Roman" w:hAnsi="Times New Roman" w:cs="Times New Roman"/>
          <w:sz w:val="24"/>
          <w:szCs w:val="24"/>
        </w:rPr>
        <w:t>Ad. 2</w:t>
      </w:r>
    </w:p>
    <w:p w:rsidR="00C50689" w:rsidRDefault="00C50689" w:rsidP="00C5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protokołem z ostatniego posiedzenia komisji, nie wniesiono uwag.</w:t>
      </w:r>
    </w:p>
    <w:p w:rsidR="00C50689" w:rsidRDefault="00C50689" w:rsidP="00C5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89" w:rsidRDefault="00C50689" w:rsidP="00C5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3.</w:t>
      </w:r>
    </w:p>
    <w:p w:rsidR="00645D7F" w:rsidRDefault="00645D7F" w:rsidP="00C5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72" w:rsidRDefault="00645D7F" w:rsidP="0013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omówiła projekt uchwały w sprawie ustalenia nazw ulic</w:t>
      </w:r>
      <w:r w:rsidR="006616A4">
        <w:rPr>
          <w:rFonts w:ascii="Times New Roman" w:hAnsi="Times New Roman" w:cs="Times New Roman"/>
          <w:sz w:val="24"/>
          <w:szCs w:val="24"/>
        </w:rPr>
        <w:t xml:space="preserve"> w Żołędowie</w:t>
      </w:r>
      <w:r w:rsidR="004115FE">
        <w:rPr>
          <w:rFonts w:ascii="Times New Roman" w:hAnsi="Times New Roman" w:cs="Times New Roman"/>
          <w:sz w:val="24"/>
          <w:szCs w:val="24"/>
        </w:rPr>
        <w:t xml:space="preserve">. </w:t>
      </w:r>
      <w:r w:rsidR="00216772">
        <w:rPr>
          <w:rFonts w:ascii="Times New Roman" w:hAnsi="Times New Roman" w:cs="Times New Roman"/>
          <w:sz w:val="24"/>
          <w:szCs w:val="24"/>
        </w:rPr>
        <w:t>N</w:t>
      </w:r>
      <w:r w:rsidR="00C1420D">
        <w:rPr>
          <w:rFonts w:ascii="Times New Roman" w:hAnsi="Times New Roman" w:cs="Times New Roman"/>
          <w:sz w:val="24"/>
          <w:szCs w:val="24"/>
        </w:rPr>
        <w:t xml:space="preserve">azwa </w:t>
      </w:r>
      <w:r w:rsidR="00095902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="00C1420D">
        <w:rPr>
          <w:rFonts w:ascii="Times New Roman" w:hAnsi="Times New Roman" w:cs="Times New Roman"/>
          <w:sz w:val="24"/>
          <w:szCs w:val="24"/>
        </w:rPr>
        <w:t>ul.Leona</w:t>
      </w:r>
      <w:proofErr w:type="spellEnd"/>
      <w:r w:rsidR="00C1420D">
        <w:rPr>
          <w:rFonts w:ascii="Times New Roman" w:hAnsi="Times New Roman" w:cs="Times New Roman"/>
          <w:sz w:val="24"/>
          <w:szCs w:val="24"/>
        </w:rPr>
        <w:t xml:space="preserve"> Wyczółkowskiego" </w:t>
      </w:r>
      <w:r w:rsidR="006616A4">
        <w:rPr>
          <w:rFonts w:ascii="Times New Roman" w:hAnsi="Times New Roman" w:cs="Times New Roman"/>
          <w:sz w:val="24"/>
          <w:szCs w:val="24"/>
        </w:rPr>
        <w:t xml:space="preserve"> </w:t>
      </w:r>
      <w:r w:rsidR="00C1420D">
        <w:rPr>
          <w:rFonts w:ascii="Times New Roman" w:hAnsi="Times New Roman" w:cs="Times New Roman"/>
          <w:sz w:val="24"/>
          <w:szCs w:val="24"/>
        </w:rPr>
        <w:t xml:space="preserve">jest juz w Niemczu. </w:t>
      </w:r>
    </w:p>
    <w:p w:rsidR="00216772" w:rsidRDefault="00216772" w:rsidP="00C1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Lewandowski -zakwestionował nadanie </w:t>
      </w:r>
      <w:r w:rsidR="00136CC5">
        <w:rPr>
          <w:rFonts w:ascii="Times New Roman" w:hAnsi="Times New Roman" w:cs="Times New Roman"/>
          <w:sz w:val="24"/>
          <w:szCs w:val="24"/>
        </w:rPr>
        <w:t>takiej samej u</w:t>
      </w:r>
      <w:r>
        <w:rPr>
          <w:rFonts w:ascii="Times New Roman" w:hAnsi="Times New Roman" w:cs="Times New Roman"/>
          <w:sz w:val="24"/>
          <w:szCs w:val="24"/>
        </w:rPr>
        <w:t>licy  z uwagi</w:t>
      </w:r>
      <w:r w:rsidR="00136CC5">
        <w:rPr>
          <w:rFonts w:ascii="Times New Roman" w:hAnsi="Times New Roman" w:cs="Times New Roman"/>
          <w:sz w:val="24"/>
          <w:szCs w:val="24"/>
        </w:rPr>
        <w:t>, że jest już</w:t>
      </w:r>
      <w:r>
        <w:rPr>
          <w:rFonts w:ascii="Times New Roman" w:hAnsi="Times New Roman" w:cs="Times New Roman"/>
          <w:sz w:val="24"/>
          <w:szCs w:val="24"/>
        </w:rPr>
        <w:t xml:space="preserve"> w Niemczu. Naz</w:t>
      </w:r>
      <w:r w:rsidR="00136C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 w:rsidR="00136CC5">
        <w:rPr>
          <w:rFonts w:ascii="Times New Roman" w:hAnsi="Times New Roman" w:cs="Times New Roman"/>
          <w:sz w:val="24"/>
          <w:szCs w:val="24"/>
        </w:rPr>
        <w:t>nictwo</w:t>
      </w:r>
      <w:r>
        <w:rPr>
          <w:rFonts w:ascii="Times New Roman" w:hAnsi="Times New Roman" w:cs="Times New Roman"/>
          <w:sz w:val="24"/>
          <w:szCs w:val="24"/>
        </w:rPr>
        <w:t xml:space="preserve"> winny być jednolite.</w:t>
      </w:r>
    </w:p>
    <w:p w:rsidR="00216772" w:rsidRDefault="00216772" w:rsidP="0021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Leszczyński poinformował, że nazwa tej ulicy jest na podstawie uchwały zebrania mieszkańców sołectwa Żołędowo z dnia 29 września br.  </w:t>
      </w:r>
      <w:r w:rsidR="00136CC5">
        <w:rPr>
          <w:rFonts w:ascii="Times New Roman" w:hAnsi="Times New Roman" w:cs="Times New Roman"/>
          <w:sz w:val="24"/>
          <w:szCs w:val="24"/>
        </w:rPr>
        <w:t xml:space="preserve">Uzasadnieniem jest to, że </w:t>
      </w:r>
      <w:r>
        <w:rPr>
          <w:rFonts w:ascii="Times New Roman" w:hAnsi="Times New Roman" w:cs="Times New Roman"/>
          <w:sz w:val="24"/>
          <w:szCs w:val="24"/>
        </w:rPr>
        <w:t xml:space="preserve"> L. Wyczółkowski  przebywał w Żołędowie i w parku</w:t>
      </w:r>
      <w:r w:rsidR="00703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Nadleśnictwa </w:t>
      </w:r>
      <w:r w:rsidR="00703525">
        <w:rPr>
          <w:rFonts w:ascii="Times New Roman" w:hAnsi="Times New Roman" w:cs="Times New Roman"/>
          <w:sz w:val="24"/>
          <w:szCs w:val="24"/>
        </w:rPr>
        <w:t xml:space="preserve">tworzył </w:t>
      </w:r>
      <w:r>
        <w:rPr>
          <w:rFonts w:ascii="Times New Roman" w:hAnsi="Times New Roman" w:cs="Times New Roman"/>
          <w:sz w:val="24"/>
          <w:szCs w:val="24"/>
        </w:rPr>
        <w:t xml:space="preserve"> swoje </w:t>
      </w:r>
      <w:r w:rsidR="00703525">
        <w:rPr>
          <w:rFonts w:ascii="Times New Roman" w:hAnsi="Times New Roman" w:cs="Times New Roman"/>
          <w:sz w:val="24"/>
          <w:szCs w:val="24"/>
        </w:rPr>
        <w:t>prace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D7F" w:rsidRDefault="00C1420D" w:rsidP="0021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uwagi, że jest to uchwała zebrania wiejskiego</w:t>
      </w:r>
      <w:r w:rsidR="00216772">
        <w:rPr>
          <w:rFonts w:ascii="Times New Roman" w:hAnsi="Times New Roman" w:cs="Times New Roman"/>
          <w:sz w:val="24"/>
          <w:szCs w:val="24"/>
        </w:rPr>
        <w:t xml:space="preserve">. Mieszkańcy wyrazili  wolę </w:t>
      </w:r>
      <w:r w:rsidR="00136CC5">
        <w:rPr>
          <w:rFonts w:ascii="Times New Roman" w:hAnsi="Times New Roman" w:cs="Times New Roman"/>
          <w:sz w:val="24"/>
          <w:szCs w:val="24"/>
        </w:rPr>
        <w:t>uhonorowaniem</w:t>
      </w:r>
      <w:r w:rsidR="00216772">
        <w:rPr>
          <w:rFonts w:ascii="Times New Roman" w:hAnsi="Times New Roman" w:cs="Times New Roman"/>
          <w:sz w:val="24"/>
          <w:szCs w:val="24"/>
        </w:rPr>
        <w:t xml:space="preserve"> jego imieniem ulicy. Przy tej ulicy będzie mieścić się </w:t>
      </w:r>
      <w:r w:rsidR="00136CC5">
        <w:rPr>
          <w:rFonts w:ascii="Times New Roman" w:hAnsi="Times New Roman" w:cs="Times New Roman"/>
          <w:sz w:val="24"/>
          <w:szCs w:val="24"/>
        </w:rPr>
        <w:t xml:space="preserve">tylko </w:t>
      </w:r>
      <w:r w:rsidR="00216772">
        <w:rPr>
          <w:rFonts w:ascii="Times New Roman" w:hAnsi="Times New Roman" w:cs="Times New Roman"/>
          <w:sz w:val="24"/>
          <w:szCs w:val="24"/>
        </w:rPr>
        <w:t xml:space="preserve">świetlica wiejska. nazwanie </w:t>
      </w:r>
    </w:p>
    <w:p w:rsidR="00216772" w:rsidRDefault="00216772" w:rsidP="0021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przedstawiony projekt uchwały. Wynik głosowania był następujący:</w:t>
      </w:r>
    </w:p>
    <w:p w:rsidR="00216772" w:rsidRDefault="00216772" w:rsidP="00216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- 4</w:t>
      </w:r>
    </w:p>
    <w:p w:rsidR="00216772" w:rsidRDefault="00216772" w:rsidP="00216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- 1</w:t>
      </w:r>
    </w:p>
    <w:p w:rsidR="00216772" w:rsidRDefault="00216772" w:rsidP="00216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wstrzymał się - </w:t>
      </w:r>
      <w:r w:rsidR="00507E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772" w:rsidRDefault="00216772" w:rsidP="00216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82A" w:rsidRDefault="003F082A" w:rsidP="00A8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dalszej części posiedzenia udział wzięła   Z-ca Wójta p. Jończyk.</w:t>
      </w:r>
    </w:p>
    <w:p w:rsidR="00136CC5" w:rsidRDefault="00136CC5" w:rsidP="00A8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Jończyk udzieliła informacji  w temacie zwrotu</w:t>
      </w:r>
      <w:r w:rsidR="003F082A">
        <w:rPr>
          <w:rFonts w:ascii="Times New Roman" w:hAnsi="Times New Roman" w:cs="Times New Roman"/>
          <w:sz w:val="24"/>
          <w:szCs w:val="24"/>
        </w:rPr>
        <w:t>. zwrotu części subwencji oświatowej</w:t>
      </w:r>
      <w:r>
        <w:rPr>
          <w:rFonts w:ascii="Times New Roman" w:hAnsi="Times New Roman" w:cs="Times New Roman"/>
          <w:sz w:val="24"/>
          <w:szCs w:val="24"/>
        </w:rPr>
        <w:t>. Uszczegółowiła swoją wypowiedź  przedstawionej na sesji w dniu 18 października br. Od zwracanej subwencji oświatowej  nie ma naliczonych odsetek. Jak zostałam poinformowana UM Świecie i UM Kruszwica, zwracając cz</w:t>
      </w:r>
      <w:r w:rsidR="00A82C58">
        <w:rPr>
          <w:rFonts w:ascii="Times New Roman" w:hAnsi="Times New Roman" w:cs="Times New Roman"/>
          <w:sz w:val="24"/>
          <w:szCs w:val="24"/>
        </w:rPr>
        <w:t>ęść subwencji oświatowej nie pła</w:t>
      </w:r>
      <w:r>
        <w:rPr>
          <w:rFonts w:ascii="Times New Roman" w:hAnsi="Times New Roman" w:cs="Times New Roman"/>
          <w:sz w:val="24"/>
          <w:szCs w:val="24"/>
        </w:rPr>
        <w:t>cili odsetek.</w:t>
      </w:r>
    </w:p>
    <w:p w:rsidR="000B6C31" w:rsidRDefault="000B6C31" w:rsidP="00A8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dotyczy za jedno dziecko w Maksymilianowie i dwoje w Osielsku.</w:t>
      </w:r>
    </w:p>
    <w:p w:rsidR="00A82C58" w:rsidRDefault="00A82C58" w:rsidP="0021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A.Matusewicz</w:t>
      </w:r>
      <w:proofErr w:type="spellEnd"/>
      <w:r>
        <w:rPr>
          <w:rFonts w:ascii="Times New Roman" w:hAnsi="Times New Roman" w:cs="Times New Roman"/>
          <w:sz w:val="24"/>
          <w:szCs w:val="24"/>
        </w:rPr>
        <w:t>- skoro nie ma decyzji, to nie ma powodu do rezerwacji środków na zwrot. Ponadto jeżeli było wiadomo, że są sytuacje zwrotu subwencji w innych gminach to powinny być wyciągnięte wnioski.</w:t>
      </w:r>
    </w:p>
    <w:p w:rsidR="00A82C58" w:rsidRDefault="00A82C58" w:rsidP="0021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stoi na stanowisku, żeby z rezerwę budżetową zmniejszyć o środki zwrotu subwencji oświatowej.</w:t>
      </w:r>
    </w:p>
    <w:p w:rsidR="00A82C58" w:rsidRDefault="00A82C58" w:rsidP="00DD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Lewandowski w związku z zaistniałą sytuacją zostali ukarani pracownicy, a jaka rola jest Zespołu ds. Oświaty. Czy  Zespół ds. Oświaty miał wiedzę o sytuacji braku zaświadczenia.</w:t>
      </w:r>
    </w:p>
    <w:p w:rsidR="00DD38FE" w:rsidRDefault="00A82C58" w:rsidP="00ED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M. Jończyk- Zespól ds. Oświaty jest koordynatorem całego systemu o</w:t>
      </w:r>
      <w:r w:rsidR="00DD38FE">
        <w:rPr>
          <w:rFonts w:ascii="Times New Roman" w:hAnsi="Times New Roman" w:cs="Times New Roman"/>
          <w:sz w:val="24"/>
          <w:szCs w:val="24"/>
        </w:rPr>
        <w:t>światy na terenie gminy i nie było wiadomo o jakichkolwiek utrudnieniach i brakach zaświadczeń.</w:t>
      </w:r>
    </w:p>
    <w:p w:rsidR="00DD38FE" w:rsidRDefault="00DD38FE" w:rsidP="00ED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C31">
        <w:rPr>
          <w:rFonts w:ascii="Times New Roman" w:hAnsi="Times New Roman" w:cs="Times New Roman"/>
          <w:sz w:val="24"/>
          <w:szCs w:val="24"/>
        </w:rPr>
        <w:t xml:space="preserve">Skoro radny </w:t>
      </w:r>
      <w:r w:rsidR="00A8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Lewandowski</w:t>
      </w:r>
      <w:r w:rsidR="000B6C31">
        <w:rPr>
          <w:rFonts w:ascii="Times New Roman" w:hAnsi="Times New Roman" w:cs="Times New Roman"/>
          <w:sz w:val="24"/>
          <w:szCs w:val="24"/>
        </w:rPr>
        <w:t>, usłyszał inne</w:t>
      </w:r>
      <w:r>
        <w:rPr>
          <w:rFonts w:ascii="Times New Roman" w:hAnsi="Times New Roman" w:cs="Times New Roman"/>
          <w:sz w:val="24"/>
          <w:szCs w:val="24"/>
        </w:rPr>
        <w:t xml:space="preserve"> słowa</w:t>
      </w:r>
      <w:r w:rsidR="000B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proponuję spotka</w:t>
      </w:r>
      <w:r w:rsidR="000B6C31">
        <w:rPr>
          <w:rFonts w:ascii="Times New Roman" w:hAnsi="Times New Roman" w:cs="Times New Roman"/>
          <w:sz w:val="24"/>
          <w:szCs w:val="24"/>
        </w:rPr>
        <w:t xml:space="preserve">nie i wyjaśnienie </w:t>
      </w:r>
      <w:r>
        <w:rPr>
          <w:rFonts w:ascii="Times New Roman" w:hAnsi="Times New Roman" w:cs="Times New Roman"/>
          <w:sz w:val="24"/>
          <w:szCs w:val="24"/>
        </w:rPr>
        <w:t xml:space="preserve">rozbieżność informacji. </w:t>
      </w:r>
    </w:p>
    <w:p w:rsidR="00216772" w:rsidRDefault="00136CC5" w:rsidP="00ED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374" w:rsidRDefault="00ED3374" w:rsidP="00ED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Zespołu ds. Oświ</w:t>
      </w:r>
      <w:r w:rsidR="0008630C">
        <w:rPr>
          <w:rFonts w:ascii="Times New Roman" w:hAnsi="Times New Roman" w:cs="Times New Roman"/>
          <w:sz w:val="24"/>
          <w:szCs w:val="24"/>
        </w:rPr>
        <w:t>aty p. Kubicki omówił projekty:</w:t>
      </w:r>
    </w:p>
    <w:p w:rsidR="00841569" w:rsidRDefault="0008630C" w:rsidP="00841569">
      <w:pPr>
        <w:jc w:val="both"/>
        <w:rPr>
          <w:rFonts w:ascii="Times New Roman" w:hAnsi="Times New Roman" w:cs="Times New Roman"/>
          <w:sz w:val="24"/>
          <w:szCs w:val="24"/>
        </w:rPr>
      </w:pPr>
      <w:r w:rsidRPr="00841569">
        <w:rPr>
          <w:rFonts w:ascii="Times New Roman" w:hAnsi="Times New Roman" w:cs="Times New Roman"/>
          <w:sz w:val="24"/>
          <w:szCs w:val="24"/>
        </w:rPr>
        <w:t xml:space="preserve">- </w:t>
      </w:r>
      <w:r w:rsidR="00841569" w:rsidRPr="00841569">
        <w:rPr>
          <w:rFonts w:ascii="Times New Roman" w:eastAsia="Times New Roman" w:hAnsi="Times New Roman" w:cs="Times New Roman"/>
          <w:bCs/>
          <w:sz w:val="24"/>
          <w:szCs w:val="24"/>
        </w:rPr>
        <w:t>w sprawie określenia jednostki obsługującej, jednostek obsługiwanych oraz  zakresu obowiązków powierzonych jednostce obsługującej w ramach wspólnej obsługi</w:t>
      </w:r>
      <w:r w:rsidR="00841569" w:rsidRPr="00841569">
        <w:rPr>
          <w:rFonts w:ascii="Times New Roman" w:hAnsi="Times New Roman" w:cs="Times New Roman"/>
          <w:bCs/>
          <w:sz w:val="24"/>
          <w:szCs w:val="24"/>
        </w:rPr>
        <w:t>.</w:t>
      </w:r>
      <w:r w:rsidR="00841569">
        <w:rPr>
          <w:rFonts w:ascii="Times New Roman" w:hAnsi="Times New Roman" w:cs="Times New Roman"/>
          <w:bCs/>
          <w:sz w:val="24"/>
          <w:szCs w:val="24"/>
        </w:rPr>
        <w:br/>
      </w:r>
      <w:r w:rsidR="00841569">
        <w:rPr>
          <w:rFonts w:ascii="Times New Roman" w:hAnsi="Times New Roman" w:cs="Times New Roman"/>
          <w:sz w:val="24"/>
          <w:szCs w:val="24"/>
        </w:rPr>
        <w:t>A</w:t>
      </w:r>
      <w:r w:rsidR="00841569" w:rsidRPr="00841569">
        <w:rPr>
          <w:rFonts w:ascii="Times New Roman" w:eastAsia="Times New Roman" w:hAnsi="Times New Roman" w:cs="Times New Roman"/>
          <w:sz w:val="24"/>
          <w:szCs w:val="24"/>
        </w:rPr>
        <w:t>rt. 10a-10d ustawy o samorządzie gminnym umożliwia</w:t>
      </w:r>
      <w:r w:rsidR="00841569">
        <w:rPr>
          <w:rFonts w:ascii="Times New Roman" w:hAnsi="Times New Roman" w:cs="Times New Roman"/>
          <w:sz w:val="24"/>
          <w:szCs w:val="24"/>
        </w:rPr>
        <w:t xml:space="preserve"> </w:t>
      </w:r>
      <w:r w:rsidR="00841569" w:rsidRPr="00841569">
        <w:rPr>
          <w:rFonts w:ascii="Times New Roman" w:eastAsia="Times New Roman" w:hAnsi="Times New Roman" w:cs="Times New Roman"/>
          <w:sz w:val="24"/>
          <w:szCs w:val="24"/>
        </w:rPr>
        <w:t xml:space="preserve"> prowadzenie wspólnej obsługi administracyjnej, finansowej i organizacyjnej dla jednostek organizacyjnych gminy</w:t>
      </w:r>
      <w:r w:rsidR="00841569" w:rsidRPr="00841569">
        <w:rPr>
          <w:rFonts w:ascii="Times New Roman" w:hAnsi="Times New Roman" w:cs="Times New Roman"/>
          <w:sz w:val="24"/>
          <w:szCs w:val="24"/>
        </w:rPr>
        <w:t xml:space="preserve"> </w:t>
      </w:r>
      <w:r w:rsidR="00841569" w:rsidRPr="00841569">
        <w:rPr>
          <w:rFonts w:ascii="Times New Roman" w:eastAsia="Times New Roman" w:hAnsi="Times New Roman" w:cs="Times New Roman"/>
          <w:sz w:val="24"/>
          <w:szCs w:val="24"/>
        </w:rPr>
        <w:t>działające dotychczas jednostki obsługi ekonomiczno-administracyjnej szkół i placówek, utworzone przez jednostki samorządu terytorialnego, mogą działać na dotychczasowych zasadach do 31 grudnia 2016 r.</w:t>
      </w:r>
      <w:r w:rsidR="00841569">
        <w:rPr>
          <w:rFonts w:ascii="Times New Roman" w:hAnsi="Times New Roman" w:cs="Times New Roman"/>
          <w:sz w:val="24"/>
          <w:szCs w:val="24"/>
        </w:rPr>
        <w:tab/>
      </w:r>
      <w:r w:rsidR="00841569">
        <w:rPr>
          <w:rFonts w:ascii="Times New Roman" w:hAnsi="Times New Roman" w:cs="Times New Roman"/>
          <w:sz w:val="24"/>
          <w:szCs w:val="24"/>
        </w:rPr>
        <w:br/>
        <w:t>Komisja, projekt przyjęła jednogłośnie - za.</w:t>
      </w:r>
    </w:p>
    <w:p w:rsidR="00841569" w:rsidRDefault="00841569" w:rsidP="00E71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projekt uchwały </w:t>
      </w:r>
      <w:r w:rsidRPr="009F6C74">
        <w:rPr>
          <w:rFonts w:ascii="Times New Roman" w:eastAsia="Times New Roman" w:hAnsi="Times New Roman" w:cs="Times New Roman"/>
          <w:bCs/>
        </w:rPr>
        <w:t>zmieniając</w:t>
      </w:r>
      <w:r>
        <w:rPr>
          <w:rFonts w:ascii="Times New Roman" w:hAnsi="Times New Roman"/>
          <w:bCs/>
        </w:rPr>
        <w:t>y</w:t>
      </w:r>
      <w:r w:rsidRPr="009F6C74">
        <w:rPr>
          <w:rFonts w:ascii="Times New Roman" w:eastAsia="Times New Roman" w:hAnsi="Times New Roman" w:cs="Times New Roman"/>
          <w:bCs/>
        </w:rPr>
        <w:t xml:space="preserve"> uchwałę w sprawie statutu Zespołu ds. Oświaty w Osielsku</w:t>
      </w:r>
      <w:r w:rsidR="00E71008">
        <w:rPr>
          <w:rFonts w:ascii="Times New Roman" w:eastAsia="Times New Roman" w:hAnsi="Times New Roman" w:cs="Times New Roman"/>
          <w:bCs/>
        </w:rPr>
        <w:t>.</w:t>
      </w:r>
      <w:r w:rsidR="00E71008">
        <w:rPr>
          <w:rFonts w:ascii="Times New Roman" w:eastAsia="Times New Roman" w:hAnsi="Times New Roman" w:cs="Times New Roman"/>
          <w:bCs/>
        </w:rPr>
        <w:br/>
      </w:r>
      <w:r w:rsidRPr="00841569">
        <w:rPr>
          <w:rFonts w:ascii="Times New Roman" w:hAnsi="Times New Roman" w:cs="Times New Roman"/>
          <w:sz w:val="24"/>
          <w:szCs w:val="24"/>
        </w:rPr>
        <w:t>Z uwagi na  określeni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1569">
        <w:rPr>
          <w:rFonts w:ascii="Times New Roman" w:hAnsi="Times New Roman" w:cs="Times New Roman"/>
          <w:sz w:val="24"/>
          <w:szCs w:val="24"/>
        </w:rPr>
        <w:t xml:space="preserve"> jednostki obsługującej, jednostek obsługiwanych oraz zakresu obowiązków powierzonych jednostce obsługującej w ramach wspólnej obsługi przez Zespół ds. Oświaty w Osielsku, niezbędne jest wprowadzenie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569">
        <w:rPr>
          <w:rFonts w:ascii="Times New Roman" w:hAnsi="Times New Roman" w:cs="Times New Roman"/>
          <w:sz w:val="24"/>
          <w:szCs w:val="24"/>
        </w:rPr>
        <w:t xml:space="preserve"> zmiany w statucie Zespołu ds. Oświaty.</w:t>
      </w:r>
    </w:p>
    <w:p w:rsidR="00841569" w:rsidRDefault="00841569" w:rsidP="00841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Komisja, projekt przyjęła jednogłośnie - za.</w:t>
      </w:r>
    </w:p>
    <w:p w:rsidR="00841569" w:rsidRPr="00E71008" w:rsidRDefault="00E71008" w:rsidP="00841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Jończyk  zapoznała komisję z projektem uchwały </w:t>
      </w:r>
      <w:r w:rsidRPr="00E71008">
        <w:rPr>
          <w:rFonts w:ascii="Times New Roman" w:eastAsia="Times New Roman" w:hAnsi="Times New Roman" w:cs="Times New Roman"/>
          <w:bCs/>
          <w:sz w:val="24"/>
          <w:szCs w:val="24"/>
        </w:rPr>
        <w:t>w sprawie zmiany statutu Gminnego Ośrodka Sportu i Rekreacji w Osielsku.</w:t>
      </w:r>
      <w:r>
        <w:rPr>
          <w:rFonts w:ascii="Times New Roman" w:hAnsi="Times New Roman" w:cs="Times New Roman"/>
          <w:bCs/>
          <w:sz w:val="24"/>
          <w:szCs w:val="24"/>
        </w:rPr>
        <w:t xml:space="preserve">  Załącznik Statut otrzymuje nowe brzmienie. w związku z przekazaniem w zarząd obiektów użyteczności publicznej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GOSiR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br/>
        <w:t>Wniosek radnego K. Lewandowskiego "</w:t>
      </w:r>
      <w:r w:rsidRPr="00E71008">
        <w:rPr>
          <w:b/>
          <w:i/>
        </w:rPr>
        <w:t xml:space="preserve"> </w:t>
      </w:r>
      <w:r>
        <w:rPr>
          <w:rFonts w:ascii="Calibri" w:eastAsia="Times New Roman" w:hAnsi="Calibri" w:cs="Times New Roman"/>
          <w:b/>
          <w:i/>
        </w:rPr>
        <w:t xml:space="preserve">Stadion </w:t>
      </w:r>
      <w:r w:rsidRPr="00916A88">
        <w:rPr>
          <w:rFonts w:ascii="Calibri" w:eastAsia="Times New Roman" w:hAnsi="Calibri" w:cs="Times New Roman"/>
          <w:b/>
          <w:i/>
        </w:rPr>
        <w:t xml:space="preserve"> base</w:t>
      </w:r>
      <w:r>
        <w:rPr>
          <w:rFonts w:ascii="Calibri" w:eastAsia="Times New Roman" w:hAnsi="Calibri" w:cs="Times New Roman"/>
          <w:b/>
          <w:i/>
        </w:rPr>
        <w:t>ballowy wraz z kompleksem rekreacyjno-</w:t>
      </w:r>
      <w:r w:rsidRPr="00E71008">
        <w:rPr>
          <w:rFonts w:ascii="Times New Roman" w:eastAsia="Times New Roman" w:hAnsi="Times New Roman" w:cs="Times New Roman"/>
          <w:b/>
          <w:i/>
          <w:sz w:val="24"/>
          <w:szCs w:val="24"/>
        </w:rPr>
        <w:t>sportowym</w:t>
      </w:r>
      <w:r w:rsidRPr="00E71008">
        <w:rPr>
          <w:rFonts w:ascii="Times New Roman" w:eastAsia="Times New Roman" w:hAnsi="Times New Roman" w:cs="Times New Roman"/>
          <w:sz w:val="24"/>
          <w:szCs w:val="24"/>
        </w:rPr>
        <w:t xml:space="preserve">  przy ul. Centralnej</w:t>
      </w:r>
      <w:r w:rsidRPr="00E71008">
        <w:rPr>
          <w:rFonts w:ascii="Times New Roman" w:hAnsi="Times New Roman" w:cs="Times New Roman"/>
          <w:sz w:val="24"/>
          <w:szCs w:val="24"/>
        </w:rPr>
        <w:t>" został p</w:t>
      </w:r>
      <w:r>
        <w:rPr>
          <w:rFonts w:ascii="Times New Roman" w:hAnsi="Times New Roman" w:cs="Times New Roman"/>
          <w:sz w:val="24"/>
          <w:szCs w:val="24"/>
        </w:rPr>
        <w:t>rzyjęty przez komisję.</w:t>
      </w:r>
    </w:p>
    <w:p w:rsidR="00E71008" w:rsidRDefault="00E71008" w:rsidP="00E71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uchwały, z uwzględnieniem zmiany uchwały komisja  przyjęła jednogłośnie - za.</w:t>
      </w:r>
    </w:p>
    <w:p w:rsidR="00AB7FC3" w:rsidRDefault="00AB7FC3" w:rsidP="00AB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69D">
        <w:rPr>
          <w:rFonts w:ascii="Times New Roman" w:eastAsia="Times New Roman" w:hAnsi="Times New Roman" w:cs="Times New Roman"/>
          <w:sz w:val="24"/>
          <w:szCs w:val="24"/>
        </w:rPr>
        <w:t>Kierownik Referatu Podatków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Opłat p. Karolina Truś omówiła</w:t>
      </w:r>
      <w:r w:rsidRPr="00D4069D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uchwały w sprawie</w:t>
      </w:r>
      <w:r w:rsidR="00F47E37" w:rsidRPr="00F47E37">
        <w:rPr>
          <w:rFonts w:ascii="Times New Roman" w:hAnsi="Times New Roman" w:cs="Times New Roman"/>
          <w:sz w:val="24"/>
          <w:szCs w:val="24"/>
        </w:rPr>
        <w:t xml:space="preserve"> </w:t>
      </w:r>
      <w:r w:rsidR="00F47E37" w:rsidRPr="00196A46">
        <w:rPr>
          <w:rFonts w:ascii="Times New Roman" w:hAnsi="Times New Roman" w:cs="Times New Roman"/>
          <w:sz w:val="24"/>
          <w:szCs w:val="24"/>
        </w:rPr>
        <w:t>określenia wysokości stawek podatku od nieruchomości</w:t>
      </w:r>
      <w:r w:rsidR="00F47E37">
        <w:rPr>
          <w:rFonts w:ascii="Times New Roman" w:hAnsi="Times New Roman" w:cs="Times New Roman"/>
          <w:sz w:val="24"/>
          <w:szCs w:val="24"/>
        </w:rPr>
        <w:t>.</w:t>
      </w:r>
      <w:r w:rsidRPr="00D406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5802" w:rsidRPr="00C372CB" w:rsidRDefault="00F47E37" w:rsidP="006B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75">
        <w:rPr>
          <w:rFonts w:ascii="Times New Roman" w:hAnsi="Times New Roman" w:cs="Times New Roman"/>
          <w:sz w:val="24"/>
          <w:szCs w:val="24"/>
        </w:rPr>
        <w:t>P</w:t>
      </w:r>
      <w:r w:rsidR="00D75802" w:rsidRPr="00C372CB">
        <w:rPr>
          <w:rFonts w:ascii="Times New Roman" w:hAnsi="Times New Roman" w:cs="Times New Roman"/>
          <w:sz w:val="24"/>
          <w:szCs w:val="24"/>
        </w:rPr>
        <w:t>roponowan</w:t>
      </w:r>
      <w:r w:rsidR="00877875">
        <w:rPr>
          <w:rFonts w:ascii="Times New Roman" w:hAnsi="Times New Roman" w:cs="Times New Roman"/>
          <w:sz w:val="24"/>
          <w:szCs w:val="24"/>
        </w:rPr>
        <w:t>e stawki</w:t>
      </w:r>
      <w:r w:rsidR="00D75802" w:rsidRPr="00C372CB">
        <w:rPr>
          <w:rFonts w:ascii="Times New Roman" w:hAnsi="Times New Roman" w:cs="Times New Roman"/>
          <w:sz w:val="24"/>
          <w:szCs w:val="24"/>
        </w:rPr>
        <w:t xml:space="preserve"> na rok 2017 </w:t>
      </w:r>
      <w:r w:rsidR="00877875">
        <w:rPr>
          <w:rFonts w:ascii="Times New Roman" w:hAnsi="Times New Roman" w:cs="Times New Roman"/>
          <w:sz w:val="24"/>
          <w:szCs w:val="24"/>
        </w:rPr>
        <w:t xml:space="preserve"> przedstawiają się następująco:</w:t>
      </w:r>
    </w:p>
    <w:p w:rsidR="00D75802" w:rsidRPr="00C372CB" w:rsidRDefault="00D75802" w:rsidP="00645D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CB">
        <w:rPr>
          <w:rFonts w:ascii="Times New Roman" w:eastAsia="MS Mincho" w:hAnsi="Times New Roman" w:cs="Times New Roman"/>
          <w:sz w:val="24"/>
          <w:szCs w:val="24"/>
        </w:rPr>
        <w:t xml:space="preserve">Gruntów pod </w:t>
      </w:r>
      <w:r w:rsidRPr="00C372CB">
        <w:rPr>
          <w:rFonts w:ascii="Times New Roman" w:hAnsi="Times New Roman" w:cs="Times New Roman"/>
          <w:sz w:val="24"/>
          <w:szCs w:val="24"/>
        </w:rPr>
        <w:t>wodami powierzchniowymi stojącymi lub wodami powierzchniowymi płynącymi jezior i zbiorników sztucznych</w:t>
      </w:r>
      <w:r w:rsidRPr="00C372CB">
        <w:rPr>
          <w:rFonts w:ascii="Times New Roman" w:eastAsia="MS Mincho" w:hAnsi="Times New Roman" w:cs="Times New Roman"/>
          <w:sz w:val="24"/>
          <w:szCs w:val="24"/>
        </w:rPr>
        <w:t xml:space="preserve"> – 4,54 zł od </w:t>
      </w:r>
      <w:smartTag w:uri="urn:schemas-microsoft-com:office:smarttags" w:element="metricconverter">
        <w:smartTagPr>
          <w:attr w:name="ProductID" w:val="1 ha"/>
        </w:smartTagPr>
        <w:r w:rsidRPr="00C372CB">
          <w:rPr>
            <w:rFonts w:ascii="Times New Roman" w:eastAsia="MS Mincho" w:hAnsi="Times New Roman" w:cs="Times New Roman"/>
            <w:sz w:val="24"/>
            <w:szCs w:val="24"/>
          </w:rPr>
          <w:t>1 ha</w:t>
        </w:r>
      </w:smartTag>
      <w:r w:rsidRPr="00C372CB">
        <w:rPr>
          <w:rFonts w:ascii="Times New Roman" w:eastAsia="MS Mincho" w:hAnsi="Times New Roman" w:cs="Times New Roman"/>
          <w:sz w:val="24"/>
          <w:szCs w:val="24"/>
        </w:rPr>
        <w:t xml:space="preserve"> powierzchni, w roku 2016 obowiązywała stawka 4,58 zł;</w:t>
      </w:r>
    </w:p>
    <w:p w:rsidR="00D75802" w:rsidRPr="00C372CB" w:rsidRDefault="00D75802" w:rsidP="00645D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CB">
        <w:rPr>
          <w:rFonts w:ascii="Times New Roman" w:hAnsi="Times New Roman" w:cs="Times New Roman"/>
          <w:sz w:val="24"/>
          <w:szCs w:val="24"/>
        </w:rPr>
        <w:t>Gruntów niezabudowanych o</w:t>
      </w:r>
      <w:r w:rsidR="00645D7F">
        <w:rPr>
          <w:rFonts w:ascii="Times New Roman" w:hAnsi="Times New Roman" w:cs="Times New Roman"/>
          <w:sz w:val="24"/>
          <w:szCs w:val="24"/>
        </w:rPr>
        <w:t xml:space="preserve">bjętych obszarem rewitalizacji </w:t>
      </w:r>
      <w:r w:rsidRPr="00C372CB">
        <w:rPr>
          <w:rFonts w:ascii="Times New Roman" w:hAnsi="Times New Roman" w:cs="Times New Roman"/>
          <w:sz w:val="24"/>
          <w:szCs w:val="24"/>
        </w:rPr>
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2,98 zł od 1 m</w:t>
      </w:r>
      <w:r w:rsidRPr="00C372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2CB">
        <w:rPr>
          <w:rFonts w:ascii="Times New Roman" w:hAnsi="Times New Roman" w:cs="Times New Roman"/>
          <w:sz w:val="24"/>
          <w:szCs w:val="24"/>
        </w:rPr>
        <w:t xml:space="preserve"> powierzchni, </w:t>
      </w:r>
      <w:r w:rsidRPr="00C372CB">
        <w:rPr>
          <w:rFonts w:ascii="Times New Roman" w:eastAsia="MS Mincho" w:hAnsi="Times New Roman" w:cs="Times New Roman"/>
          <w:sz w:val="24"/>
          <w:szCs w:val="24"/>
        </w:rPr>
        <w:t>w roku 2016 obowiązywała stawka 3 zł;</w:t>
      </w:r>
    </w:p>
    <w:p w:rsidR="00D75802" w:rsidRPr="00C372CB" w:rsidRDefault="00D75802" w:rsidP="00645D7F">
      <w:pPr>
        <w:pStyle w:val="Zwykyteks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C372CB">
        <w:rPr>
          <w:rFonts w:ascii="Times New Roman" w:eastAsia="MS Mincho" w:hAnsi="Times New Roman" w:cs="Times New Roman"/>
          <w:sz w:val="24"/>
          <w:szCs w:val="24"/>
        </w:rPr>
        <w:t xml:space="preserve">Budynków zajętych na prowadzenie działalności gospodarczej w zakresie obrotu kwalifikowanym materiałem siewnym – 10,59 zł od </w:t>
      </w:r>
      <w:smartTag w:uri="urn:schemas-microsoft-com:office:smarttags" w:element="metricconverter">
        <w:smartTagPr>
          <w:attr w:name="ProductID" w:val="1 m2"/>
        </w:smartTagPr>
        <w:r w:rsidRPr="00C372CB">
          <w:rPr>
            <w:rFonts w:ascii="Times New Roman" w:eastAsia="MS Mincho" w:hAnsi="Times New Roman" w:cs="Times New Roman"/>
            <w:sz w:val="24"/>
            <w:szCs w:val="24"/>
          </w:rPr>
          <w:t>1 m</w:t>
        </w:r>
        <w:r w:rsidRPr="00C372CB">
          <w:rPr>
            <w:rFonts w:ascii="Times New Roman" w:eastAsia="MS Mincho" w:hAnsi="Times New Roman" w:cs="Times New Roman"/>
            <w:sz w:val="24"/>
            <w:szCs w:val="24"/>
            <w:vertAlign w:val="superscript"/>
          </w:rPr>
          <w:t>2</w:t>
        </w:r>
      </w:smartTag>
      <w:r w:rsidRPr="00C372CB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C372CB">
        <w:rPr>
          <w:rFonts w:ascii="Times New Roman" w:eastAsia="MS Mincho" w:hAnsi="Times New Roman" w:cs="Times New Roman"/>
          <w:sz w:val="24"/>
          <w:szCs w:val="24"/>
        </w:rPr>
        <w:t>powierzchni użytkowej, w roku 2016 obowiązywała stawka 10,68 zł;</w:t>
      </w:r>
    </w:p>
    <w:p w:rsidR="00D75802" w:rsidRPr="00C372CB" w:rsidRDefault="00D75802" w:rsidP="00645D7F">
      <w:pPr>
        <w:pStyle w:val="Zwykyteks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C372CB">
        <w:rPr>
          <w:rFonts w:ascii="Times New Roman" w:eastAsia="MS Mincho" w:hAnsi="Times New Roman" w:cs="Times New Roman"/>
          <w:sz w:val="24"/>
          <w:szCs w:val="24"/>
        </w:rPr>
        <w:t xml:space="preserve">Budynków </w:t>
      </w:r>
      <w:r w:rsidRPr="00C372CB">
        <w:rPr>
          <w:rFonts w:ascii="Times New Roman" w:hAnsi="Times New Roman" w:cs="Times New Roman"/>
          <w:sz w:val="24"/>
          <w:szCs w:val="24"/>
        </w:rPr>
        <w:t xml:space="preserve">związanych z udzielaniem świadczeń zdrowotnych w rozumieniu przepisów o działalności leczniczej, zajętych przez podmioty udzielające tych </w:t>
      </w:r>
      <w:r w:rsidRPr="00C372CB">
        <w:rPr>
          <w:rFonts w:ascii="Times New Roman" w:hAnsi="Times New Roman" w:cs="Times New Roman"/>
          <w:sz w:val="24"/>
          <w:szCs w:val="24"/>
        </w:rPr>
        <w:lastRenderedPageBreak/>
        <w:t xml:space="preserve">świadczeń </w:t>
      </w:r>
      <w:r w:rsidRPr="00C372CB">
        <w:rPr>
          <w:rFonts w:ascii="Times New Roman" w:eastAsia="MS Mincho" w:hAnsi="Times New Roman" w:cs="Times New Roman"/>
          <w:sz w:val="24"/>
          <w:szCs w:val="24"/>
        </w:rPr>
        <w:t xml:space="preserve">- 4,61 zł od </w:t>
      </w:r>
      <w:smartTag w:uri="urn:schemas-microsoft-com:office:smarttags" w:element="metricconverter">
        <w:smartTagPr>
          <w:attr w:name="ProductID" w:val="1 m2"/>
        </w:smartTagPr>
        <w:r w:rsidRPr="00C372CB">
          <w:rPr>
            <w:rFonts w:ascii="Times New Roman" w:eastAsia="MS Mincho" w:hAnsi="Times New Roman" w:cs="Times New Roman"/>
            <w:sz w:val="24"/>
            <w:szCs w:val="24"/>
          </w:rPr>
          <w:t>1 m</w:t>
        </w:r>
        <w:r w:rsidRPr="00C372CB">
          <w:rPr>
            <w:rFonts w:ascii="Times New Roman" w:eastAsia="MS Mincho" w:hAnsi="Times New Roman" w:cs="Times New Roman"/>
            <w:sz w:val="24"/>
            <w:szCs w:val="24"/>
            <w:vertAlign w:val="superscript"/>
          </w:rPr>
          <w:t>2</w:t>
        </w:r>
      </w:smartTag>
      <w:r w:rsidRPr="00C372CB">
        <w:rPr>
          <w:rFonts w:ascii="Times New Roman" w:eastAsia="MS Mincho" w:hAnsi="Times New Roman" w:cs="Times New Roman"/>
          <w:sz w:val="24"/>
          <w:szCs w:val="24"/>
        </w:rPr>
        <w:t xml:space="preserve"> powierzchni użytkowej, w roku 2016 obowiązywała stawka 4,65 zł;</w:t>
      </w:r>
    </w:p>
    <w:p w:rsidR="00D75802" w:rsidRPr="00C372CB" w:rsidRDefault="00D75802" w:rsidP="00645D7F">
      <w:pPr>
        <w:pStyle w:val="Zwykyteks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C372CB">
        <w:rPr>
          <w:rFonts w:ascii="Times New Roman" w:eastAsia="MS Mincho" w:hAnsi="Times New Roman" w:cs="Times New Roman"/>
          <w:sz w:val="24"/>
          <w:szCs w:val="24"/>
        </w:rPr>
        <w:t>Budynków pozostałych, w tym zajętych na prowadzenie odpłatnej statutowej działalności pożytku publicznego przez organizacje pożytku publicznego – 7,62 zł, w roku 2016 obowiązywała stawka dla pozostałych budynków 7,68 zł.</w:t>
      </w:r>
    </w:p>
    <w:p w:rsidR="00F65978" w:rsidRDefault="00D75802" w:rsidP="00645D7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72CB">
        <w:rPr>
          <w:rFonts w:ascii="Times New Roman" w:hAnsi="Times New Roman" w:cs="Times New Roman"/>
          <w:sz w:val="24"/>
          <w:szCs w:val="24"/>
        </w:rPr>
        <w:t xml:space="preserve">Pozostałe proponowane stawki podatku od nieruchomości wynoszą: </w:t>
      </w:r>
      <w:r w:rsidR="00F65978">
        <w:rPr>
          <w:rFonts w:ascii="Times New Roman" w:hAnsi="Times New Roman" w:cs="Times New Roman"/>
          <w:sz w:val="24"/>
          <w:szCs w:val="24"/>
        </w:rPr>
        <w:br/>
        <w:t>a)</w:t>
      </w:r>
      <w:r w:rsidRPr="00C372CB">
        <w:rPr>
          <w:rFonts w:ascii="Times New Roman" w:eastAsia="MS Mincho" w:hAnsi="Times New Roman" w:cs="Times New Roman"/>
          <w:sz w:val="24"/>
          <w:szCs w:val="24"/>
        </w:rPr>
        <w:t xml:space="preserve">Od gruntów związanych z prowadzeniem działalności gospodarczej </w:t>
      </w:r>
      <w:r w:rsidRPr="00C372CB">
        <w:rPr>
          <w:rFonts w:ascii="Times New Roman" w:eastAsia="MS Mincho" w:hAnsi="Times New Roman" w:cs="Times New Roman"/>
          <w:b/>
          <w:sz w:val="24"/>
          <w:szCs w:val="24"/>
        </w:rPr>
        <w:t xml:space="preserve">– </w:t>
      </w:r>
      <w:r w:rsidRPr="00C372CB">
        <w:rPr>
          <w:rFonts w:ascii="Times New Roman" w:eastAsia="MS Mincho" w:hAnsi="Times New Roman" w:cs="Times New Roman"/>
          <w:sz w:val="24"/>
          <w:szCs w:val="24"/>
        </w:rPr>
        <w:t>0,82 zł, stawka maksymalna wynosi 0,89 zł, obniżenie maksymalnej stawki o 0,07 zł; tj. o 7,87 %; w roku 2016 obowiązuje stawka 0,80 zł;</w:t>
      </w:r>
      <w:r w:rsidR="00F65978">
        <w:rPr>
          <w:rFonts w:ascii="Times New Roman" w:eastAsia="MS Mincho" w:hAnsi="Times New Roman" w:cs="Times New Roman"/>
          <w:sz w:val="24"/>
          <w:szCs w:val="24"/>
        </w:rPr>
        <w:tab/>
      </w:r>
      <w:r w:rsidR="00F65978">
        <w:rPr>
          <w:rFonts w:ascii="Times New Roman" w:eastAsia="MS Mincho" w:hAnsi="Times New Roman" w:cs="Times New Roman"/>
          <w:sz w:val="24"/>
          <w:szCs w:val="24"/>
        </w:rPr>
        <w:br/>
        <w:t xml:space="preserve">b) </w:t>
      </w:r>
      <w:r w:rsidRPr="00C372CB">
        <w:rPr>
          <w:rFonts w:ascii="Times New Roman" w:eastAsia="MS Mincho" w:hAnsi="Times New Roman" w:cs="Times New Roman"/>
          <w:sz w:val="24"/>
          <w:szCs w:val="24"/>
        </w:rPr>
        <w:t>Grunty pozostałe – 0,43 zł, stawka maksymalna 0,47 zł, obniżenie maksymalnej stawki o 0,04 zł;  tj. o 8,51 %; w roku 2016 obowiązuje stawka 0,41 zł;</w:t>
      </w:r>
    </w:p>
    <w:p w:rsidR="00F65978" w:rsidRDefault="00F65978" w:rsidP="00645D7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c)</w:t>
      </w:r>
      <w:r w:rsidR="00D75802" w:rsidRPr="00C372CB">
        <w:rPr>
          <w:rFonts w:ascii="Times New Roman" w:eastAsia="MS Mincho" w:hAnsi="Times New Roman" w:cs="Times New Roman"/>
          <w:sz w:val="24"/>
          <w:szCs w:val="24"/>
        </w:rPr>
        <w:t>Budynki mieszkalne – 0,62 zł, stawka maksymalna 0,75 zł,  obniżenie maksymalnej stawki o 0,13 zł; tj. o 17,33 %;</w:t>
      </w:r>
      <w:r w:rsidR="00D75802" w:rsidRPr="00C372C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D75802" w:rsidRPr="00C372CB">
        <w:rPr>
          <w:rFonts w:ascii="Times New Roman" w:eastAsia="MS Mincho" w:hAnsi="Times New Roman" w:cs="Times New Roman"/>
          <w:sz w:val="24"/>
          <w:szCs w:val="24"/>
        </w:rPr>
        <w:t>w roku 2016 obowiązuje stawka 0,60 zł;</w:t>
      </w:r>
    </w:p>
    <w:p w:rsidR="00F65978" w:rsidRDefault="00F65978" w:rsidP="00645D7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d)</w:t>
      </w:r>
      <w:r w:rsidR="00D75802" w:rsidRPr="00F65978">
        <w:rPr>
          <w:rFonts w:ascii="Times New Roman" w:eastAsia="MS Mincho" w:hAnsi="Times New Roman" w:cs="Times New Roman"/>
          <w:sz w:val="24"/>
          <w:szCs w:val="24"/>
        </w:rPr>
        <w:t>Budynki związane z prowadzeniem działalności gospodarczej oraz od budynków mieszkalnych lub ich części zajętych na prowadzenie działalności gospodarczej – 20 zł,  stawka maksymalna 22,66 zł, obniżenie maksymalnej stawki o 2,66 zł; tj. o 11,74 %; w roku 2016 obowiązuje stawka 19,98 zł;</w:t>
      </w:r>
    </w:p>
    <w:p w:rsidR="00ED52DB" w:rsidRDefault="00F65978" w:rsidP="00645D7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e)</w:t>
      </w:r>
      <w:r w:rsidR="00D75802" w:rsidRPr="00C372CB">
        <w:rPr>
          <w:rFonts w:ascii="Times New Roman" w:eastAsia="MS Mincho" w:hAnsi="Times New Roman" w:cs="Times New Roman"/>
          <w:sz w:val="24"/>
          <w:szCs w:val="24"/>
        </w:rPr>
        <w:t>Budynki związane z wolnostojącym budynkiem mieszkalnym – 4,49 zł, stawka maksymalna 7,62 zł, obniżenie maksymalnej stawki o 3,13 zł; tj. o 41,08 %; w roku 2016 obowiązuje stawka 4,47 zł.</w:t>
      </w:r>
    </w:p>
    <w:p w:rsidR="00507EDB" w:rsidRDefault="00507EDB" w:rsidP="0050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przedstawiony projekt uchwały. Wynik głosowania był następujący:</w:t>
      </w:r>
    </w:p>
    <w:p w:rsidR="00507EDB" w:rsidRDefault="00507EDB" w:rsidP="00507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- 5</w:t>
      </w:r>
    </w:p>
    <w:p w:rsidR="00507EDB" w:rsidRDefault="00507EDB" w:rsidP="00507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- 0</w:t>
      </w:r>
    </w:p>
    <w:p w:rsidR="00D260F8" w:rsidRDefault="00507EDB" w:rsidP="00D26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- 1.</w:t>
      </w:r>
    </w:p>
    <w:p w:rsidR="00D260F8" w:rsidRDefault="00D260F8" w:rsidP="00D2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311" w:rsidRPr="00D33311" w:rsidRDefault="00D260F8" w:rsidP="00D33311">
      <w:pPr>
        <w:rPr>
          <w:rFonts w:ascii="Times New Roman" w:eastAsia="Times New Roman" w:hAnsi="Times New Roman" w:cs="Times New Roman"/>
          <w:sz w:val="24"/>
          <w:szCs w:val="24"/>
        </w:rPr>
      </w:pPr>
      <w:r w:rsidRPr="00D260F8">
        <w:rPr>
          <w:rFonts w:ascii="Times New Roman" w:hAnsi="Times New Roman" w:cs="Times New Roman"/>
          <w:bCs/>
          <w:color w:val="000000"/>
          <w:sz w:val="24"/>
          <w:szCs w:val="24"/>
        </w:rPr>
        <w:t>Komisja</w:t>
      </w:r>
      <w:r w:rsidR="00D3331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260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przyjęła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jednogłośnie- za</w:t>
      </w:r>
      <w:r w:rsidRPr="00D3331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33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projekt u</w:t>
      </w:r>
      <w:r w:rsidR="00073D42">
        <w:rPr>
          <w:rFonts w:ascii="Times New Roman" w:hAnsi="Times New Roman" w:cs="Times New Roman"/>
          <w:bCs/>
          <w:color w:val="000000"/>
          <w:sz w:val="24"/>
          <w:szCs w:val="24"/>
        </w:rPr>
        <w:t>chwały</w:t>
      </w:r>
      <w:r w:rsidRPr="00D33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3311" w:rsidRPr="00D33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33311" w:rsidRPr="00D33311">
        <w:rPr>
          <w:rFonts w:ascii="Times New Roman" w:eastAsia="Times New Roman" w:hAnsi="Times New Roman" w:cs="Times New Roman"/>
          <w:sz w:val="24"/>
          <w:szCs w:val="24"/>
        </w:rPr>
        <w:t>w sprawie przyjęcia do realizacji programu polityki zdrowotnej na lata 2017 – 2019  o nazwie: „Rehabilitacja lecznicza (fizjoterapia i kinezyterapia) mieszkańców Gminy Osielsko”</w:t>
      </w:r>
    </w:p>
    <w:p w:rsidR="00B759C0" w:rsidRDefault="00B759C0" w:rsidP="00B75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4.</w:t>
      </w:r>
    </w:p>
    <w:p w:rsidR="00D260F8" w:rsidRDefault="00C30D9A" w:rsidP="00D260F8">
      <w:pPr>
        <w:shd w:val="clear" w:color="auto" w:fill="FFFFFF"/>
        <w:spacing w:after="135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Matusewicz - </w:t>
      </w:r>
      <w:r w:rsidR="00395505">
        <w:rPr>
          <w:rFonts w:ascii="Times New Roman" w:hAnsi="Times New Roman" w:cs="Times New Roman"/>
          <w:color w:val="000000"/>
          <w:sz w:val="24"/>
          <w:szCs w:val="24"/>
        </w:rPr>
        <w:t>zostały wykonane nakładki asfaltowe. Skrzyżowanie ul. Świerkowej z ul. Jarzębinową nie zostało geometrycznie uporządkowane. Czy jest zlecony projekt przebudowy tego skrzyżowania.</w:t>
      </w:r>
    </w:p>
    <w:p w:rsidR="00395505" w:rsidRPr="00D260F8" w:rsidRDefault="00395505" w:rsidP="00D260F8">
      <w:pPr>
        <w:shd w:val="clear" w:color="auto" w:fill="FFFFFF"/>
        <w:spacing w:after="135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Lewandowski - </w:t>
      </w:r>
      <w:r w:rsidR="00C81D0F">
        <w:rPr>
          <w:rFonts w:ascii="Times New Roman" w:hAnsi="Times New Roman" w:cs="Times New Roman"/>
          <w:color w:val="000000"/>
          <w:sz w:val="24"/>
          <w:szCs w:val="24"/>
        </w:rPr>
        <w:t>po mojej interpelacji, Wójt poinformował, że została wszczęta procedura uzgodnienia. Starostwo Powiatowe zwleka z odpowiedzią i na ul. Chabrowej nie można ustawić znaków drogowych.</w:t>
      </w:r>
    </w:p>
    <w:p w:rsidR="00D260F8" w:rsidRDefault="00395505" w:rsidP="00D2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Leszczyński zapoznał komisję z </w:t>
      </w:r>
      <w:r w:rsidR="00C81D0F">
        <w:rPr>
          <w:rFonts w:ascii="Times New Roman" w:hAnsi="Times New Roman" w:cs="Times New Roman"/>
          <w:sz w:val="24"/>
          <w:szCs w:val="24"/>
        </w:rPr>
        <w:t>pismem ze Starostwa Powiatowego w temacie wniosków z sesji 13 września br.</w:t>
      </w:r>
    </w:p>
    <w:p w:rsidR="00C81D0F" w:rsidRDefault="00C81D0F" w:rsidP="00D2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05" w:rsidRDefault="00395505" w:rsidP="00D2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 Ustalono termin  następnego posiedzenia na dzień 21 listopada br.</w:t>
      </w:r>
    </w:p>
    <w:p w:rsidR="00C372CB" w:rsidRDefault="00C372CB" w:rsidP="00C372CB">
      <w:pPr>
        <w:pStyle w:val="Zwykytekst"/>
        <w:ind w:left="1486"/>
        <w:rPr>
          <w:rFonts w:ascii="Times New Roman" w:hAnsi="Times New Roman" w:cs="Times New Roman"/>
          <w:sz w:val="24"/>
          <w:szCs w:val="24"/>
        </w:rPr>
      </w:pPr>
    </w:p>
    <w:p w:rsidR="00C372CB" w:rsidRDefault="00C372CB" w:rsidP="00C372CB">
      <w:pPr>
        <w:pStyle w:val="Zwykytekst"/>
        <w:ind w:left="1486"/>
        <w:rPr>
          <w:rFonts w:ascii="Times New Roman" w:hAnsi="Times New Roman" w:cs="Times New Roman"/>
          <w:sz w:val="24"/>
          <w:szCs w:val="24"/>
        </w:rPr>
      </w:pPr>
    </w:p>
    <w:p w:rsidR="00F65978" w:rsidRPr="00C372CB" w:rsidRDefault="00F65978" w:rsidP="00C372CB">
      <w:pPr>
        <w:pStyle w:val="Zwykytekst"/>
        <w:ind w:left="1486"/>
        <w:rPr>
          <w:rFonts w:ascii="Times New Roman" w:hAnsi="Times New Roman" w:cs="Times New Roman"/>
          <w:sz w:val="24"/>
          <w:szCs w:val="24"/>
        </w:rPr>
      </w:pPr>
    </w:p>
    <w:sectPr w:rsidR="00F65978" w:rsidRPr="00C372CB" w:rsidSect="0002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A05E9C"/>
    <w:multiLevelType w:val="hybridMultilevel"/>
    <w:tmpl w:val="A8B01226"/>
    <w:lvl w:ilvl="0" w:tplc="AB265060">
      <w:start w:val="1"/>
      <w:numFmt w:val="lowerLetter"/>
      <w:lvlText w:val="%1)"/>
      <w:lvlJc w:val="left"/>
      <w:pPr>
        <w:tabs>
          <w:tab w:val="num" w:pos="1483"/>
        </w:tabs>
        <w:ind w:left="14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7050D8"/>
    <w:multiLevelType w:val="hybridMultilevel"/>
    <w:tmpl w:val="6FE651A6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6F4B52A1"/>
    <w:multiLevelType w:val="hybridMultilevel"/>
    <w:tmpl w:val="5B66ABAA"/>
    <w:lvl w:ilvl="0" w:tplc="DA546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0689"/>
    <w:rsid w:val="0002017B"/>
    <w:rsid w:val="00027B33"/>
    <w:rsid w:val="00073D42"/>
    <w:rsid w:val="0008630C"/>
    <w:rsid w:val="00095902"/>
    <w:rsid w:val="0009719C"/>
    <w:rsid w:val="000B6C31"/>
    <w:rsid w:val="00136CC5"/>
    <w:rsid w:val="00170B5A"/>
    <w:rsid w:val="00216772"/>
    <w:rsid w:val="00395505"/>
    <w:rsid w:val="003F082A"/>
    <w:rsid w:val="004115FE"/>
    <w:rsid w:val="00507EDB"/>
    <w:rsid w:val="005B35DC"/>
    <w:rsid w:val="00645D7F"/>
    <w:rsid w:val="006616A4"/>
    <w:rsid w:val="006B46C2"/>
    <w:rsid w:val="00703525"/>
    <w:rsid w:val="00721F90"/>
    <w:rsid w:val="008211A9"/>
    <w:rsid w:val="00841569"/>
    <w:rsid w:val="00877875"/>
    <w:rsid w:val="00A82C58"/>
    <w:rsid w:val="00AB7FC3"/>
    <w:rsid w:val="00B759C0"/>
    <w:rsid w:val="00B87F8E"/>
    <w:rsid w:val="00BF2FE2"/>
    <w:rsid w:val="00C1420D"/>
    <w:rsid w:val="00C30D9A"/>
    <w:rsid w:val="00C372CB"/>
    <w:rsid w:val="00C50689"/>
    <w:rsid w:val="00C81D0F"/>
    <w:rsid w:val="00CF457A"/>
    <w:rsid w:val="00D260F8"/>
    <w:rsid w:val="00D33311"/>
    <w:rsid w:val="00D75802"/>
    <w:rsid w:val="00DC4D6F"/>
    <w:rsid w:val="00DD38FE"/>
    <w:rsid w:val="00E71008"/>
    <w:rsid w:val="00ED3374"/>
    <w:rsid w:val="00ED52DB"/>
    <w:rsid w:val="00F47E37"/>
    <w:rsid w:val="00F6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689"/>
    <w:pPr>
      <w:ind w:left="720"/>
      <w:contextualSpacing/>
    </w:pPr>
    <w:rPr>
      <w:rFonts w:eastAsiaTheme="minorHAnsi"/>
      <w:lang w:eastAsia="en-US"/>
    </w:rPr>
  </w:style>
  <w:style w:type="paragraph" w:styleId="Zwykytekst">
    <w:name w:val="Plain Text"/>
    <w:basedOn w:val="Normalny"/>
    <w:link w:val="ZwykytekstZnak"/>
    <w:rsid w:val="00D758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758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27</cp:revision>
  <dcterms:created xsi:type="dcterms:W3CDTF">2016-11-08T10:56:00Z</dcterms:created>
  <dcterms:modified xsi:type="dcterms:W3CDTF">2016-11-18T11:00:00Z</dcterms:modified>
</cp:coreProperties>
</file>