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88" w:rsidRDefault="00550518">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Załącznik </w:t>
      </w:r>
      <w:r w:rsidR="00490F60">
        <w:rPr>
          <w:rFonts w:ascii="Times New Roman" w:hAnsi="Times New Roman" w:cs="Times New Roman"/>
          <w:sz w:val="24"/>
          <w:szCs w:val="24"/>
        </w:rPr>
        <w:t>Nr 1</w:t>
      </w:r>
    </w:p>
    <w:p w:rsidR="00784088" w:rsidRDefault="00550518">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do uchwały Nr </w:t>
      </w:r>
      <w:r w:rsidR="00C1795D">
        <w:rPr>
          <w:rFonts w:ascii="Times New Roman" w:hAnsi="Times New Roman" w:cs="Times New Roman"/>
          <w:sz w:val="24"/>
          <w:szCs w:val="24"/>
        </w:rPr>
        <w:t>….</w:t>
      </w:r>
    </w:p>
    <w:p w:rsidR="00784088" w:rsidRDefault="00550518">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Rady Gminy Osielsko</w:t>
      </w:r>
    </w:p>
    <w:p w:rsidR="00784088" w:rsidRDefault="00550518">
      <w:pPr>
        <w:spacing w:after="0" w:line="240" w:lineRule="auto"/>
        <w:ind w:left="5664"/>
      </w:pPr>
      <w:r>
        <w:rPr>
          <w:rFonts w:ascii="Times New Roman" w:hAnsi="Times New Roman" w:cs="Times New Roman"/>
          <w:sz w:val="24"/>
          <w:szCs w:val="24"/>
        </w:rPr>
        <w:t xml:space="preserve">z dnia </w:t>
      </w:r>
      <w:r w:rsidR="00C1795D">
        <w:rPr>
          <w:rFonts w:ascii="Times New Roman" w:hAnsi="Times New Roman" w:cs="Times New Roman"/>
          <w:sz w:val="24"/>
          <w:szCs w:val="24"/>
        </w:rPr>
        <w:t xml:space="preserve">czerwca </w:t>
      </w:r>
      <w:r>
        <w:rPr>
          <w:rFonts w:ascii="Times New Roman" w:hAnsi="Times New Roman" w:cs="Times New Roman"/>
          <w:sz w:val="24"/>
          <w:szCs w:val="24"/>
        </w:rPr>
        <w:t>2018 r.</w:t>
      </w:r>
    </w:p>
    <w:p w:rsidR="00784088" w:rsidRDefault="00784088"/>
    <w:tbl>
      <w:tblPr>
        <w:tblStyle w:val="Tabela-Siatka"/>
        <w:tblW w:w="9213" w:type="dxa"/>
        <w:tblLook w:val="04A0" w:firstRow="1" w:lastRow="0" w:firstColumn="1" w:lastColumn="0" w:noHBand="0" w:noVBand="1"/>
      </w:tblPr>
      <w:tblGrid>
        <w:gridCol w:w="959"/>
        <w:gridCol w:w="5812"/>
        <w:gridCol w:w="2442"/>
      </w:tblGrid>
      <w:tr w:rsidR="00784088">
        <w:tc>
          <w:tcPr>
            <w:tcW w:w="959" w:type="dxa"/>
            <w:shd w:val="clear" w:color="auto" w:fill="auto"/>
            <w:tcMar>
              <w:left w:w="108" w:type="dxa"/>
            </w:tcMar>
          </w:tcPr>
          <w:p w:rsidR="00784088" w:rsidRDefault="00550518">
            <w:pPr>
              <w:spacing w:after="0" w:line="240" w:lineRule="auto"/>
              <w:rPr>
                <w:rFonts w:ascii="Times New Roman" w:hAnsi="Times New Roman" w:cs="Times New Roman"/>
                <w:sz w:val="16"/>
                <w:szCs w:val="16"/>
              </w:rPr>
            </w:pPr>
            <w:r>
              <w:rPr>
                <w:rFonts w:ascii="Times New Roman" w:hAnsi="Times New Roman" w:cs="Times New Roman"/>
                <w:sz w:val="16"/>
                <w:szCs w:val="16"/>
              </w:rPr>
              <w:t>Numer obwodu głosowania</w:t>
            </w:r>
          </w:p>
        </w:tc>
        <w:tc>
          <w:tcPr>
            <w:tcW w:w="581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Granice obwodu głosowania</w:t>
            </w:r>
          </w:p>
        </w:tc>
        <w:tc>
          <w:tcPr>
            <w:tcW w:w="244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Siedziba obwodowej komisji wyborczej</w:t>
            </w:r>
          </w:p>
        </w:tc>
      </w:tr>
      <w:tr w:rsidR="00784088">
        <w:tc>
          <w:tcPr>
            <w:tcW w:w="959"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1</w:t>
            </w:r>
          </w:p>
        </w:tc>
        <w:tc>
          <w:tcPr>
            <w:tcW w:w="5812" w:type="dxa"/>
            <w:shd w:val="clear" w:color="auto" w:fill="auto"/>
            <w:tcMar>
              <w:left w:w="108" w:type="dxa"/>
            </w:tcMar>
          </w:tcPr>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Sołectwo Osielsko – część:</w:t>
            </w:r>
          </w:p>
          <w:p w:rsidR="00784088" w:rsidRDefault="00550518">
            <w:pPr>
              <w:spacing w:after="0" w:line="240" w:lineRule="auto"/>
              <w:rPr>
                <w:rFonts w:ascii="Times New Roman" w:hAnsi="Times New Roman" w:cs="Times New Roman"/>
              </w:rPr>
            </w:pPr>
            <w:r>
              <w:rPr>
                <w:rFonts w:ascii="Times New Roman" w:eastAsia="Times New Roman" w:hAnsi="Times New Roman" w:cs="Times New Roman"/>
                <w:lang w:eastAsia="pl-PL"/>
              </w:rPr>
              <w:t>miejscowość</w:t>
            </w:r>
            <w:r>
              <w:rPr>
                <w:rFonts w:ascii="Times New Roman" w:eastAsia="Times New Roman" w:hAnsi="Times New Roman" w:cs="Times New Roman"/>
                <w:b/>
                <w:lang w:eastAsia="pl-PL"/>
              </w:rPr>
              <w:t xml:space="preserve"> Osielsko </w:t>
            </w:r>
            <w:r>
              <w:rPr>
                <w:rFonts w:ascii="Times New Roman" w:eastAsia="Times New Roman" w:hAnsi="Times New Roman" w:cs="Times New Roman"/>
                <w:lang w:eastAsia="pl-PL"/>
              </w:rPr>
              <w:t xml:space="preserve"> ulice: </w:t>
            </w:r>
            <w:r>
              <w:rPr>
                <w:rFonts w:ascii="Times New Roman" w:hAnsi="Times New Roman" w:cs="Times New Roman"/>
              </w:rPr>
              <w:t>Akacjowa, Brzozowa, Centralna numery parzyste od 20 do 56, Cisowa, Cyprysowa, Dębowa, Głogowa, Grabowa, Jałowcowa, Jarzębinowa, Jaśminowa, Jaworowa, Jodłowa, Kalinowa, Kasztanowa, Klonowa, Leśna numery nie parzyste od 1 do 51 i numery parzyste od 2 do 48, Limbowa, Lipowa, Olszynowa, Platanowa, Poprzeczna numery parzyste od 2 do końca,, Sosnowa, Świerkowa, Wiązowa, Wierzbowa, Wrzosowa.</w:t>
            </w:r>
          </w:p>
        </w:tc>
        <w:tc>
          <w:tcPr>
            <w:tcW w:w="244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Szkoła Podstawowa  w Osielsku</w:t>
            </w:r>
          </w:p>
          <w:p w:rsidR="00784088" w:rsidRDefault="00550518">
            <w:pPr>
              <w:spacing w:after="0" w:line="240" w:lineRule="auto"/>
              <w:rPr>
                <w:rFonts w:ascii="Times New Roman" w:hAnsi="Times New Roman" w:cs="Times New Roman"/>
              </w:rPr>
            </w:pPr>
            <w:r>
              <w:rPr>
                <w:rFonts w:ascii="Times New Roman" w:hAnsi="Times New Roman" w:cs="Times New Roman"/>
              </w:rPr>
              <w:t>Osielsko ul. Centralna 7</w:t>
            </w:r>
          </w:p>
          <w:p w:rsidR="00784088" w:rsidRDefault="00550518">
            <w:pPr>
              <w:spacing w:after="0" w:line="240" w:lineRule="auto"/>
              <w:rPr>
                <w:rFonts w:ascii="Times New Roman" w:hAnsi="Times New Roman" w:cs="Times New Roman"/>
              </w:rPr>
            </w:pPr>
            <w:r>
              <w:rPr>
                <w:noProof/>
                <w:lang w:eastAsia="pl-PL"/>
              </w:rPr>
              <w:drawing>
                <wp:inline distT="0" distB="0" distL="19050" distR="0">
                  <wp:extent cx="328295" cy="323850"/>
                  <wp:effectExtent l="0" t="0" r="0" b="0"/>
                  <wp:docPr id="1" name="Obraz 1"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nak T-29 miejsce dla osoby niepe&amp;lstrok;nosprawnej lublin sklep internetowy"/>
                          <pic:cNvPicPr>
                            <a:picLocks noChangeAspect="1" noChangeArrowheads="1"/>
                          </pic:cNvPicPr>
                        </pic:nvPicPr>
                        <pic:blipFill>
                          <a:blip r:embed="rId6"/>
                          <a:stretch>
                            <a:fillRect/>
                          </a:stretch>
                        </pic:blipFill>
                        <pic:spPr bwMode="auto">
                          <a:xfrm>
                            <a:off x="0" y="0"/>
                            <a:ext cx="328295" cy="323850"/>
                          </a:xfrm>
                          <a:prstGeom prst="rect">
                            <a:avLst/>
                          </a:prstGeom>
                        </pic:spPr>
                      </pic:pic>
                    </a:graphicData>
                  </a:graphic>
                </wp:inline>
              </w:drawing>
            </w:r>
            <w:r>
              <w:rPr>
                <w:rFonts w:ascii="Times New Roman" w:hAnsi="Times New Roman" w:cs="Times New Roman"/>
              </w:rPr>
              <w:t xml:space="preserve"> </w:t>
            </w:r>
          </w:p>
        </w:tc>
      </w:tr>
      <w:tr w:rsidR="00784088">
        <w:tc>
          <w:tcPr>
            <w:tcW w:w="959"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2</w:t>
            </w:r>
          </w:p>
        </w:tc>
        <w:tc>
          <w:tcPr>
            <w:tcW w:w="5812" w:type="dxa"/>
            <w:shd w:val="clear" w:color="auto" w:fill="auto"/>
            <w:tcMar>
              <w:left w:w="108" w:type="dxa"/>
            </w:tcMar>
          </w:tcPr>
          <w:p w:rsidR="00784088" w:rsidRDefault="00550518">
            <w:pPr>
              <w:spacing w:after="0" w:line="240" w:lineRule="auto"/>
              <w:rPr>
                <w:rFonts w:ascii="Times New Roman" w:hAnsi="Times New Roman" w:cs="Times New Roman"/>
                <w:sz w:val="24"/>
                <w:szCs w:val="24"/>
              </w:rPr>
            </w:pPr>
            <w:r>
              <w:rPr>
                <w:rFonts w:ascii="Times New Roman" w:hAnsi="Times New Roman" w:cs="Times New Roman"/>
                <w:sz w:val="24"/>
                <w:szCs w:val="24"/>
              </w:rPr>
              <w:t>Sołectwo Żołędowo</w:t>
            </w:r>
          </w:p>
          <w:p w:rsidR="00784088" w:rsidRDefault="00784088">
            <w:pPr>
              <w:spacing w:after="0" w:line="240" w:lineRule="auto"/>
              <w:rPr>
                <w:rFonts w:ascii="Times New Roman" w:hAnsi="Times New Roman" w:cs="Times New Roman"/>
                <w:sz w:val="24"/>
                <w:szCs w:val="24"/>
              </w:rPr>
            </w:pPr>
          </w:p>
        </w:tc>
        <w:tc>
          <w:tcPr>
            <w:tcW w:w="244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Świetlica  Żołędowo</w:t>
            </w:r>
          </w:p>
          <w:p w:rsidR="00784088" w:rsidRDefault="00550518">
            <w:pPr>
              <w:spacing w:after="0" w:line="240" w:lineRule="auto"/>
              <w:rPr>
                <w:rFonts w:ascii="Times New Roman" w:hAnsi="Times New Roman" w:cs="Times New Roman"/>
              </w:rPr>
            </w:pPr>
            <w:r>
              <w:rPr>
                <w:rFonts w:ascii="Times New Roman" w:hAnsi="Times New Roman" w:cs="Times New Roman"/>
              </w:rPr>
              <w:t xml:space="preserve">Żołędowo </w:t>
            </w:r>
          </w:p>
          <w:p w:rsidR="00784088" w:rsidRDefault="00550518">
            <w:pPr>
              <w:spacing w:after="0" w:line="240" w:lineRule="auto"/>
              <w:rPr>
                <w:rFonts w:ascii="Times New Roman" w:hAnsi="Times New Roman" w:cs="Times New Roman"/>
              </w:rPr>
            </w:pPr>
            <w:r>
              <w:rPr>
                <w:rFonts w:ascii="Times New Roman" w:hAnsi="Times New Roman" w:cs="Times New Roman"/>
              </w:rPr>
              <w:t>ul. Leona Wyczółkowskiego 2</w:t>
            </w:r>
          </w:p>
          <w:p w:rsidR="00784088" w:rsidRDefault="00550518">
            <w:pPr>
              <w:spacing w:after="0" w:line="240" w:lineRule="auto"/>
              <w:rPr>
                <w:rFonts w:ascii="Times New Roman" w:hAnsi="Times New Roman" w:cs="Times New Roman"/>
              </w:rPr>
            </w:pPr>
            <w:r>
              <w:rPr>
                <w:noProof/>
                <w:lang w:eastAsia="pl-PL"/>
              </w:rPr>
              <w:drawing>
                <wp:inline distT="0" distB="0" distL="19050" distR="0">
                  <wp:extent cx="328295" cy="323850"/>
                  <wp:effectExtent l="0" t="0" r="0" b="0"/>
                  <wp:docPr id="2" name="Obraz 3"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znak T-29 miejsce dla osoby niepe&amp;lstrok;nosprawnej lublin sklep internetowy"/>
                          <pic:cNvPicPr>
                            <a:picLocks noChangeAspect="1" noChangeArrowheads="1"/>
                          </pic:cNvPicPr>
                        </pic:nvPicPr>
                        <pic:blipFill>
                          <a:blip r:embed="rId6"/>
                          <a:stretch>
                            <a:fillRect/>
                          </a:stretch>
                        </pic:blipFill>
                        <pic:spPr bwMode="auto">
                          <a:xfrm>
                            <a:off x="0" y="0"/>
                            <a:ext cx="328295" cy="323850"/>
                          </a:xfrm>
                          <a:prstGeom prst="rect">
                            <a:avLst/>
                          </a:prstGeom>
                        </pic:spPr>
                      </pic:pic>
                    </a:graphicData>
                  </a:graphic>
                </wp:inline>
              </w:drawing>
            </w:r>
          </w:p>
        </w:tc>
      </w:tr>
      <w:tr w:rsidR="00784088">
        <w:tc>
          <w:tcPr>
            <w:tcW w:w="959"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3</w:t>
            </w:r>
          </w:p>
        </w:tc>
        <w:tc>
          <w:tcPr>
            <w:tcW w:w="5812" w:type="dxa"/>
            <w:shd w:val="clear" w:color="auto" w:fill="auto"/>
            <w:tcMar>
              <w:left w:w="108" w:type="dxa"/>
            </w:tcMar>
          </w:tcPr>
          <w:p w:rsidR="00784088" w:rsidRDefault="00550518">
            <w:pPr>
              <w:spacing w:after="0" w:line="240" w:lineRule="auto"/>
              <w:rPr>
                <w:rFonts w:ascii="Times New Roman" w:hAnsi="Times New Roman" w:cs="Times New Roman"/>
                <w:sz w:val="24"/>
                <w:szCs w:val="24"/>
              </w:rPr>
            </w:pPr>
            <w:r>
              <w:rPr>
                <w:rFonts w:ascii="Times New Roman" w:hAnsi="Times New Roman" w:cs="Times New Roman"/>
                <w:sz w:val="24"/>
                <w:szCs w:val="24"/>
              </w:rPr>
              <w:t>Sołectwo Maksymilianowo</w:t>
            </w:r>
          </w:p>
          <w:p w:rsidR="00784088" w:rsidRDefault="00784088">
            <w:pPr>
              <w:spacing w:after="0" w:line="240" w:lineRule="auto"/>
              <w:rPr>
                <w:rFonts w:ascii="Times New Roman" w:hAnsi="Times New Roman" w:cs="Times New Roman"/>
                <w:sz w:val="24"/>
                <w:szCs w:val="24"/>
              </w:rPr>
            </w:pPr>
          </w:p>
        </w:tc>
        <w:tc>
          <w:tcPr>
            <w:tcW w:w="2442" w:type="dxa"/>
            <w:shd w:val="clear" w:color="auto" w:fill="auto"/>
            <w:tcMar>
              <w:left w:w="108" w:type="dxa"/>
            </w:tcMar>
          </w:tcPr>
          <w:p w:rsidR="00784088" w:rsidRDefault="00550518">
            <w:pPr>
              <w:spacing w:after="0" w:line="240" w:lineRule="auto"/>
              <w:rPr>
                <w:rFonts w:ascii="Times New Roman" w:hAnsi="Times New Roman" w:cs="Times New Roman"/>
                <w:sz w:val="20"/>
                <w:szCs w:val="20"/>
              </w:rPr>
            </w:pPr>
            <w:r>
              <w:rPr>
                <w:rFonts w:ascii="Times New Roman" w:hAnsi="Times New Roman" w:cs="Times New Roman"/>
                <w:sz w:val="20"/>
                <w:szCs w:val="20"/>
              </w:rPr>
              <w:t>Świetlica Maksymilianowo</w:t>
            </w:r>
          </w:p>
          <w:p w:rsidR="00784088" w:rsidRDefault="00550518">
            <w:pPr>
              <w:spacing w:after="0" w:line="240" w:lineRule="auto"/>
              <w:rPr>
                <w:rFonts w:ascii="Times New Roman" w:hAnsi="Times New Roman" w:cs="Times New Roman"/>
              </w:rPr>
            </w:pPr>
            <w:r>
              <w:rPr>
                <w:rFonts w:ascii="Times New Roman" w:hAnsi="Times New Roman" w:cs="Times New Roman"/>
              </w:rPr>
              <w:t xml:space="preserve">Maksymilianowo </w:t>
            </w:r>
          </w:p>
          <w:p w:rsidR="00784088" w:rsidRDefault="00550518">
            <w:pPr>
              <w:spacing w:after="0" w:line="240" w:lineRule="auto"/>
              <w:rPr>
                <w:rFonts w:ascii="Times New Roman" w:hAnsi="Times New Roman" w:cs="Times New Roman"/>
              </w:rPr>
            </w:pPr>
            <w:r>
              <w:rPr>
                <w:rFonts w:ascii="Times New Roman" w:hAnsi="Times New Roman" w:cs="Times New Roman"/>
              </w:rPr>
              <w:t>ul. Kościelna 2</w:t>
            </w:r>
          </w:p>
          <w:p w:rsidR="00784088" w:rsidRDefault="00550518">
            <w:pPr>
              <w:spacing w:after="0" w:line="240" w:lineRule="auto"/>
              <w:rPr>
                <w:rFonts w:ascii="Times New Roman" w:hAnsi="Times New Roman" w:cs="Times New Roman"/>
              </w:rPr>
            </w:pPr>
            <w:r>
              <w:rPr>
                <w:noProof/>
                <w:lang w:eastAsia="pl-PL"/>
              </w:rPr>
              <w:drawing>
                <wp:inline distT="0" distB="0" distL="19050" distR="0">
                  <wp:extent cx="328295" cy="323850"/>
                  <wp:effectExtent l="0" t="0" r="0" b="0"/>
                  <wp:docPr id="3" name="Obraz 2"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znak T-29 miejsce dla osoby niepe&amp;lstrok;nosprawnej lublin sklep internetowy"/>
                          <pic:cNvPicPr>
                            <a:picLocks noChangeAspect="1" noChangeArrowheads="1"/>
                          </pic:cNvPicPr>
                        </pic:nvPicPr>
                        <pic:blipFill>
                          <a:blip r:embed="rId6"/>
                          <a:stretch>
                            <a:fillRect/>
                          </a:stretch>
                        </pic:blipFill>
                        <pic:spPr bwMode="auto">
                          <a:xfrm>
                            <a:off x="0" y="0"/>
                            <a:ext cx="328295" cy="323850"/>
                          </a:xfrm>
                          <a:prstGeom prst="rect">
                            <a:avLst/>
                          </a:prstGeom>
                        </pic:spPr>
                      </pic:pic>
                    </a:graphicData>
                  </a:graphic>
                </wp:inline>
              </w:drawing>
            </w:r>
          </w:p>
        </w:tc>
      </w:tr>
      <w:tr w:rsidR="00784088">
        <w:tc>
          <w:tcPr>
            <w:tcW w:w="959"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4</w:t>
            </w:r>
          </w:p>
        </w:tc>
        <w:tc>
          <w:tcPr>
            <w:tcW w:w="581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Sołectwo Jarużyn</w:t>
            </w:r>
          </w:p>
        </w:tc>
        <w:tc>
          <w:tcPr>
            <w:tcW w:w="244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Świetlica Jarużyn</w:t>
            </w:r>
          </w:p>
          <w:p w:rsidR="00784088" w:rsidRDefault="00550518">
            <w:pPr>
              <w:spacing w:after="0" w:line="240" w:lineRule="auto"/>
              <w:rPr>
                <w:rFonts w:ascii="Times New Roman" w:hAnsi="Times New Roman" w:cs="Times New Roman"/>
                <w:sz w:val="20"/>
                <w:szCs w:val="20"/>
              </w:rPr>
            </w:pPr>
            <w:r>
              <w:rPr>
                <w:rFonts w:ascii="Times New Roman" w:hAnsi="Times New Roman" w:cs="Times New Roman"/>
                <w:sz w:val="20"/>
                <w:szCs w:val="20"/>
              </w:rPr>
              <w:t>Jarużyn ul. Starowiejska 16</w:t>
            </w:r>
          </w:p>
        </w:tc>
      </w:tr>
      <w:tr w:rsidR="00784088">
        <w:tc>
          <w:tcPr>
            <w:tcW w:w="959"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5</w:t>
            </w:r>
          </w:p>
        </w:tc>
        <w:tc>
          <w:tcPr>
            <w:tcW w:w="5812" w:type="dxa"/>
            <w:shd w:val="clear" w:color="auto" w:fill="auto"/>
            <w:tcMar>
              <w:left w:w="108" w:type="dxa"/>
            </w:tcMar>
          </w:tcPr>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Sołectwo Niemcz – część:</w:t>
            </w:r>
          </w:p>
          <w:p w:rsidR="00784088" w:rsidRDefault="00550518">
            <w:pPr>
              <w:spacing w:after="0" w:line="240" w:lineRule="auto"/>
              <w:rPr>
                <w:rFonts w:ascii="Times New Roman" w:hAnsi="Times New Roman" w:cs="Times New Roman"/>
              </w:rPr>
            </w:pPr>
            <w:r>
              <w:rPr>
                <w:rFonts w:ascii="Times New Roman" w:eastAsia="Times New Roman" w:hAnsi="Times New Roman" w:cs="Times New Roman"/>
                <w:lang w:eastAsia="pl-PL"/>
              </w:rPr>
              <w:t>miejscowość</w:t>
            </w:r>
            <w:r>
              <w:rPr>
                <w:rFonts w:ascii="Times New Roman" w:eastAsia="Times New Roman" w:hAnsi="Times New Roman" w:cs="Times New Roman"/>
                <w:b/>
                <w:lang w:eastAsia="pl-PL"/>
              </w:rPr>
              <w:t xml:space="preserve"> Niemcz</w:t>
            </w:r>
            <w:r>
              <w:rPr>
                <w:rFonts w:ascii="Times New Roman" w:eastAsia="Times New Roman" w:hAnsi="Times New Roman" w:cs="Times New Roman"/>
                <w:lang w:eastAsia="pl-PL"/>
              </w:rPr>
              <w:t xml:space="preserve">  ulice: </w:t>
            </w:r>
            <w:r>
              <w:rPr>
                <w:rFonts w:ascii="Times New Roman" w:hAnsi="Times New Roman" w:cs="Times New Roman"/>
                <w:sz w:val="24"/>
                <w:szCs w:val="24"/>
              </w:rPr>
              <w:t>Alfreda Nobla, Bajkowa, Bolesława Prusa, Bydgoska numery nieparzyste od 1A do 41 i numery parzyste od 2 do 54, Czarnoleska, Czesława Miłosza, Dobra, Henryka Sienkiewicza, Ignacego Krasickiego, Jana Kochanowskiego, Jeździecka numery parzyste od 4 do końca, Juliana Tuwima, Ks. Henryka Mrossa, Marii Konopnickiej, Marii Skłodowskiej-Curie, Myśliwska, Parkowa, Pod Wierzbami, Pogodna, Sadyba, Sielska, Smukalska numery nieparzyste od 1 do końca i numery parzyste od 62 do końca, Strzelecka, Tęczowa, Urocza, Witkacego, Władysława Reymonta, Zielona.</w:t>
            </w:r>
          </w:p>
        </w:tc>
        <w:tc>
          <w:tcPr>
            <w:tcW w:w="2442" w:type="dxa"/>
            <w:shd w:val="clear" w:color="auto" w:fill="auto"/>
            <w:tcMar>
              <w:left w:w="108" w:type="dxa"/>
            </w:tcMar>
          </w:tcPr>
          <w:p w:rsidR="00784088" w:rsidRDefault="00550518">
            <w:pPr>
              <w:spacing w:after="0" w:line="240" w:lineRule="auto"/>
              <w:rPr>
                <w:rFonts w:cstheme="minorHAnsi"/>
              </w:rPr>
            </w:pPr>
            <w:r>
              <w:rPr>
                <w:rFonts w:cstheme="minorHAnsi"/>
              </w:rPr>
              <w:t>Szkoła Podstawowa w Niemczu</w:t>
            </w:r>
          </w:p>
          <w:p w:rsidR="00784088" w:rsidRDefault="00550518">
            <w:pPr>
              <w:spacing w:after="0" w:line="240" w:lineRule="auto"/>
              <w:rPr>
                <w:rFonts w:cstheme="minorHAnsi"/>
              </w:rPr>
            </w:pPr>
            <w:r>
              <w:rPr>
                <w:rFonts w:cstheme="minorHAnsi"/>
              </w:rPr>
              <w:t>Niemcz ul. Bydgoska 35</w:t>
            </w:r>
          </w:p>
          <w:p w:rsidR="00784088" w:rsidRDefault="00550518">
            <w:pPr>
              <w:spacing w:after="0" w:line="240" w:lineRule="auto"/>
              <w:rPr>
                <w:rFonts w:ascii="Times New Roman" w:hAnsi="Times New Roman" w:cs="Times New Roman"/>
              </w:rPr>
            </w:pPr>
            <w:r>
              <w:rPr>
                <w:noProof/>
                <w:lang w:eastAsia="pl-PL"/>
              </w:rPr>
              <w:drawing>
                <wp:inline distT="0" distB="0" distL="19050" distR="0">
                  <wp:extent cx="328295" cy="323850"/>
                  <wp:effectExtent l="0" t="0" r="0" b="0"/>
                  <wp:docPr id="4" name="Obraz 7"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7" descr="znak T-29 miejsce dla osoby niepe&amp;lstrok;nosprawnej lublin sklep internetowy"/>
                          <pic:cNvPicPr>
                            <a:picLocks noChangeAspect="1" noChangeArrowheads="1"/>
                          </pic:cNvPicPr>
                        </pic:nvPicPr>
                        <pic:blipFill>
                          <a:blip r:embed="rId6"/>
                          <a:stretch>
                            <a:fillRect/>
                          </a:stretch>
                        </pic:blipFill>
                        <pic:spPr bwMode="auto">
                          <a:xfrm>
                            <a:off x="0" y="0"/>
                            <a:ext cx="328295" cy="323850"/>
                          </a:xfrm>
                          <a:prstGeom prst="rect">
                            <a:avLst/>
                          </a:prstGeom>
                        </pic:spPr>
                      </pic:pic>
                    </a:graphicData>
                  </a:graphic>
                </wp:inline>
              </w:drawing>
            </w:r>
          </w:p>
        </w:tc>
      </w:tr>
      <w:tr w:rsidR="00784088">
        <w:tc>
          <w:tcPr>
            <w:tcW w:w="959"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6</w:t>
            </w:r>
          </w:p>
        </w:tc>
        <w:tc>
          <w:tcPr>
            <w:tcW w:w="581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Sołectwo Bożenkowo</w:t>
            </w:r>
          </w:p>
        </w:tc>
        <w:tc>
          <w:tcPr>
            <w:tcW w:w="244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Świetlica Bożenkowo</w:t>
            </w:r>
          </w:p>
          <w:p w:rsidR="00784088" w:rsidRDefault="00550518">
            <w:pPr>
              <w:spacing w:after="0" w:line="240" w:lineRule="auto"/>
              <w:rPr>
                <w:rFonts w:ascii="Times New Roman" w:hAnsi="Times New Roman" w:cs="Times New Roman"/>
              </w:rPr>
            </w:pPr>
            <w:r>
              <w:rPr>
                <w:rFonts w:ascii="Times New Roman" w:hAnsi="Times New Roman" w:cs="Times New Roman"/>
              </w:rPr>
              <w:t>Bożenkowo ul. Harcerska 2</w:t>
            </w:r>
          </w:p>
        </w:tc>
      </w:tr>
      <w:tr w:rsidR="00784088">
        <w:tc>
          <w:tcPr>
            <w:tcW w:w="959"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7</w:t>
            </w:r>
          </w:p>
        </w:tc>
        <w:tc>
          <w:tcPr>
            <w:tcW w:w="581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Sołectwo Niwy-Wilcze</w:t>
            </w:r>
          </w:p>
        </w:tc>
        <w:tc>
          <w:tcPr>
            <w:tcW w:w="244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Świetlica Niwy-Wilcze</w:t>
            </w:r>
          </w:p>
          <w:p w:rsidR="00784088" w:rsidRDefault="00550518">
            <w:pPr>
              <w:spacing w:after="0" w:line="240" w:lineRule="auto"/>
              <w:rPr>
                <w:rFonts w:ascii="Times New Roman" w:hAnsi="Times New Roman" w:cs="Times New Roman"/>
              </w:rPr>
            </w:pPr>
            <w:r>
              <w:rPr>
                <w:rFonts w:ascii="Times New Roman" w:hAnsi="Times New Roman" w:cs="Times New Roman"/>
              </w:rPr>
              <w:t>Wilcze ul. Słupska 4</w:t>
            </w:r>
          </w:p>
        </w:tc>
      </w:tr>
      <w:tr w:rsidR="00784088">
        <w:tc>
          <w:tcPr>
            <w:tcW w:w="959"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8</w:t>
            </w:r>
          </w:p>
        </w:tc>
        <w:tc>
          <w:tcPr>
            <w:tcW w:w="5812" w:type="dxa"/>
            <w:shd w:val="clear" w:color="auto" w:fill="auto"/>
            <w:tcMar>
              <w:left w:w="108" w:type="dxa"/>
            </w:tcMar>
          </w:tcPr>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Sołectwo Osielsko – część:</w:t>
            </w:r>
          </w:p>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miejscowość </w:t>
            </w:r>
            <w:r>
              <w:rPr>
                <w:rFonts w:ascii="Times New Roman" w:eastAsia="Times New Roman" w:hAnsi="Times New Roman" w:cs="Times New Roman"/>
                <w:b/>
                <w:lang w:eastAsia="pl-PL"/>
              </w:rPr>
              <w:t>Myślęcinek</w:t>
            </w:r>
            <w:r>
              <w:rPr>
                <w:rFonts w:ascii="Times New Roman" w:eastAsia="Times New Roman" w:hAnsi="Times New Roman" w:cs="Times New Roman"/>
                <w:lang w:eastAsia="pl-PL"/>
              </w:rPr>
              <w:t xml:space="preserve">, </w:t>
            </w:r>
          </w:p>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miejscowość </w:t>
            </w:r>
            <w:r>
              <w:rPr>
                <w:rFonts w:ascii="Times New Roman" w:eastAsia="Times New Roman" w:hAnsi="Times New Roman" w:cs="Times New Roman"/>
                <w:b/>
                <w:lang w:eastAsia="pl-PL"/>
              </w:rPr>
              <w:t xml:space="preserve">Osielsko </w:t>
            </w:r>
            <w:r>
              <w:rPr>
                <w:rFonts w:ascii="Times New Roman" w:eastAsia="Times New Roman" w:hAnsi="Times New Roman" w:cs="Times New Roman"/>
                <w:lang w:eastAsia="pl-PL"/>
              </w:rPr>
              <w:t xml:space="preserve"> ulice: </w:t>
            </w:r>
            <w:r>
              <w:rPr>
                <w:rFonts w:ascii="Times New Roman" w:hAnsi="Times New Roman" w:cs="Times New Roman"/>
                <w:sz w:val="24"/>
                <w:szCs w:val="24"/>
              </w:rPr>
              <w:t xml:space="preserve">Bazyliowa, Bursztynowa, Dzikiej Gęsi,  Fregaty, Gawronia, Jana Pawła II numery parzyste od 2 do 12 i numery nieparzyste od 1 do 19, Koperkowa numery nieparzyste od 1 do 15 i numery </w:t>
            </w:r>
            <w:r>
              <w:rPr>
                <w:rFonts w:ascii="Times New Roman" w:hAnsi="Times New Roman" w:cs="Times New Roman"/>
                <w:sz w:val="24"/>
                <w:szCs w:val="24"/>
              </w:rPr>
              <w:lastRenderedPageBreak/>
              <w:t>parzyste od 2 do 4, Koralowa, Lagunowa, Miętowa, Młyńska, Morska, Oceaniczna, Orla, Puszczykowa, Sokola, Szosa Gdańska numery nieparzyste od 1 do 41 oraz numery parzyste od 2 do 10, Tymiankowa, Wyspowa, Zatokowa, Zięby, Ziołowa.</w:t>
            </w:r>
          </w:p>
        </w:tc>
        <w:tc>
          <w:tcPr>
            <w:tcW w:w="244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lastRenderedPageBreak/>
              <w:t>Szkoła Podstawowa  w Osielsku</w:t>
            </w:r>
          </w:p>
          <w:p w:rsidR="00784088" w:rsidRDefault="00550518">
            <w:pPr>
              <w:spacing w:after="0" w:line="240" w:lineRule="auto"/>
              <w:rPr>
                <w:rFonts w:ascii="Times New Roman" w:hAnsi="Times New Roman" w:cs="Times New Roman"/>
              </w:rPr>
            </w:pPr>
            <w:r>
              <w:rPr>
                <w:rFonts w:ascii="Times New Roman" w:hAnsi="Times New Roman" w:cs="Times New Roman"/>
              </w:rPr>
              <w:t>Osielsko ul. Centralna 7</w:t>
            </w:r>
          </w:p>
          <w:p w:rsidR="00784088" w:rsidRDefault="00784088">
            <w:pPr>
              <w:spacing w:after="0" w:line="240" w:lineRule="auto"/>
              <w:rPr>
                <w:rFonts w:ascii="Times New Roman" w:hAnsi="Times New Roman" w:cs="Times New Roman"/>
              </w:rPr>
            </w:pPr>
          </w:p>
        </w:tc>
      </w:tr>
      <w:tr w:rsidR="00784088">
        <w:tc>
          <w:tcPr>
            <w:tcW w:w="959"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lastRenderedPageBreak/>
              <w:t>9</w:t>
            </w:r>
          </w:p>
        </w:tc>
        <w:tc>
          <w:tcPr>
            <w:tcW w:w="5812" w:type="dxa"/>
            <w:shd w:val="clear" w:color="auto" w:fill="auto"/>
            <w:tcMar>
              <w:left w:w="108" w:type="dxa"/>
            </w:tcMar>
          </w:tcPr>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Sołectwo Osielsko – część:</w:t>
            </w:r>
          </w:p>
          <w:p w:rsidR="00784088" w:rsidRDefault="0055051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miejscowość</w:t>
            </w:r>
            <w:r>
              <w:rPr>
                <w:rFonts w:ascii="Times New Roman" w:eastAsia="Times New Roman" w:hAnsi="Times New Roman" w:cs="Times New Roman"/>
                <w:b/>
                <w:lang w:eastAsia="pl-PL"/>
              </w:rPr>
              <w:t xml:space="preserve"> Osielsko </w:t>
            </w:r>
            <w:r>
              <w:rPr>
                <w:rFonts w:ascii="Times New Roman" w:eastAsia="Times New Roman" w:hAnsi="Times New Roman" w:cs="Times New Roman"/>
                <w:lang w:eastAsia="pl-PL"/>
              </w:rPr>
              <w:t xml:space="preserve"> ulice: </w:t>
            </w:r>
            <w:r>
              <w:rPr>
                <w:rFonts w:ascii="Times New Roman" w:hAnsi="Times New Roman" w:cs="Times New Roman"/>
                <w:sz w:val="24"/>
                <w:szCs w:val="24"/>
              </w:rPr>
              <w:t xml:space="preserve">Agatowa, Ametystowa, Bałtycka, Cicha, Diamentowa, Grzybowa, Gwiaździsta, Jana Pawła II numery parzyste od 14 do końca i numery nieparzyste od 21 do końca, Jantarowa, Jesienna, Jeziorańska, Jowiszowa, Kąty, Kolonijna, Krabowa, Krzywa, Księżycowa, Lazurowa, Marsowa, </w:t>
            </w:r>
            <w:r w:rsidR="00C1795D">
              <w:rPr>
                <w:rFonts w:ascii="Times New Roman" w:hAnsi="Times New Roman" w:cs="Times New Roman"/>
                <w:sz w:val="24"/>
                <w:szCs w:val="24"/>
              </w:rPr>
              <w:t xml:space="preserve">Miła, </w:t>
            </w:r>
            <w:bookmarkStart w:id="0" w:name="_GoBack"/>
            <w:bookmarkEnd w:id="0"/>
            <w:r>
              <w:rPr>
                <w:rFonts w:ascii="Times New Roman" w:hAnsi="Times New Roman" w:cs="Times New Roman"/>
                <w:sz w:val="24"/>
                <w:szCs w:val="24"/>
              </w:rPr>
              <w:t>Moczarowa, Nadbrzeżna, Opalowa, Paprociowa, Perłowa, Rubinowa, Słoneczna, Stawowa, Szmaragdowa, Szosa Gdańska numery nie parzyste od 43 do końca, Szuwarowa, Tatarakowa, Wadowicka, Wakacyjna.</w:t>
            </w:r>
          </w:p>
        </w:tc>
        <w:tc>
          <w:tcPr>
            <w:tcW w:w="244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Gminny Ośrodek Kultury Osielsko</w:t>
            </w:r>
          </w:p>
          <w:p w:rsidR="00784088" w:rsidRDefault="00550518">
            <w:pPr>
              <w:spacing w:after="0" w:line="240" w:lineRule="auto"/>
              <w:rPr>
                <w:rFonts w:ascii="Times New Roman" w:hAnsi="Times New Roman" w:cs="Times New Roman"/>
              </w:rPr>
            </w:pPr>
            <w:r>
              <w:rPr>
                <w:rFonts w:ascii="Times New Roman" w:hAnsi="Times New Roman" w:cs="Times New Roman"/>
              </w:rPr>
              <w:t>Osielsko ul. Szosa Gdańska 57</w:t>
            </w:r>
          </w:p>
          <w:p w:rsidR="00784088" w:rsidRDefault="00784088">
            <w:pPr>
              <w:spacing w:after="0" w:line="240" w:lineRule="auto"/>
              <w:rPr>
                <w:rFonts w:ascii="Times New Roman" w:hAnsi="Times New Roman" w:cs="Times New Roman"/>
              </w:rPr>
            </w:pPr>
          </w:p>
          <w:p w:rsidR="00784088" w:rsidRDefault="00550518">
            <w:pPr>
              <w:spacing w:after="0" w:line="240" w:lineRule="auto"/>
              <w:rPr>
                <w:rFonts w:ascii="Times New Roman" w:hAnsi="Times New Roman" w:cs="Times New Roman"/>
              </w:rPr>
            </w:pPr>
            <w:r>
              <w:rPr>
                <w:noProof/>
                <w:lang w:eastAsia="pl-PL"/>
              </w:rPr>
              <w:drawing>
                <wp:inline distT="0" distB="0" distL="19050" distR="0">
                  <wp:extent cx="328295" cy="323850"/>
                  <wp:effectExtent l="0" t="0" r="0" b="0"/>
                  <wp:docPr id="5" name="Obraz4"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4" descr="znak T-29 miejsce dla osoby niepe&amp;lstrok;nosprawnej lublin sklep internetowy"/>
                          <pic:cNvPicPr>
                            <a:picLocks noChangeAspect="1" noChangeArrowheads="1"/>
                          </pic:cNvPicPr>
                        </pic:nvPicPr>
                        <pic:blipFill>
                          <a:blip r:embed="rId6"/>
                          <a:stretch>
                            <a:fillRect/>
                          </a:stretch>
                        </pic:blipFill>
                        <pic:spPr bwMode="auto">
                          <a:xfrm>
                            <a:off x="0" y="0"/>
                            <a:ext cx="328295" cy="323850"/>
                          </a:xfrm>
                          <a:prstGeom prst="rect">
                            <a:avLst/>
                          </a:prstGeom>
                        </pic:spPr>
                      </pic:pic>
                    </a:graphicData>
                  </a:graphic>
                </wp:inline>
              </w:drawing>
            </w:r>
          </w:p>
        </w:tc>
      </w:tr>
      <w:tr w:rsidR="00784088">
        <w:tc>
          <w:tcPr>
            <w:tcW w:w="959" w:type="dxa"/>
            <w:shd w:val="clear" w:color="auto" w:fill="auto"/>
            <w:tcMar>
              <w:left w:w="108" w:type="dxa"/>
            </w:tcMar>
          </w:tcPr>
          <w:p w:rsidR="00784088" w:rsidRDefault="00550518">
            <w:pPr>
              <w:spacing w:after="0" w:line="240" w:lineRule="auto"/>
              <w:rPr>
                <w:rFonts w:cstheme="minorHAnsi"/>
              </w:rPr>
            </w:pPr>
            <w:r>
              <w:rPr>
                <w:rFonts w:cstheme="minorHAnsi"/>
              </w:rPr>
              <w:t>10</w:t>
            </w:r>
          </w:p>
        </w:tc>
        <w:tc>
          <w:tcPr>
            <w:tcW w:w="5812" w:type="dxa"/>
            <w:shd w:val="clear" w:color="auto" w:fill="auto"/>
            <w:tcMar>
              <w:left w:w="108" w:type="dxa"/>
            </w:tcMar>
          </w:tcPr>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Sołectwo Niemcz – część:</w:t>
            </w:r>
          </w:p>
          <w:p w:rsidR="00784088" w:rsidRDefault="0055051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miejscowość</w:t>
            </w:r>
            <w:r>
              <w:rPr>
                <w:rFonts w:ascii="Times New Roman" w:eastAsia="Times New Roman" w:hAnsi="Times New Roman" w:cs="Times New Roman"/>
                <w:b/>
                <w:lang w:eastAsia="pl-PL"/>
              </w:rPr>
              <w:t xml:space="preserve"> Niemcz</w:t>
            </w:r>
            <w:r>
              <w:rPr>
                <w:rFonts w:ascii="Times New Roman" w:eastAsia="Times New Roman" w:hAnsi="Times New Roman" w:cs="Times New Roman"/>
                <w:lang w:eastAsia="pl-PL"/>
              </w:rPr>
              <w:t xml:space="preserve">  ulice: </w:t>
            </w:r>
            <w:r>
              <w:rPr>
                <w:rFonts w:ascii="Times New Roman" w:hAnsi="Times New Roman" w:cs="Times New Roman"/>
                <w:sz w:val="24"/>
                <w:szCs w:val="24"/>
              </w:rPr>
              <w:t>Adama Kowalskiego, Agaty Mróz, Alpejczyków, Archimedesa, Bronisława Czecha, Bronisława Malinowskiego, Bydgoska numery nieparzyste od 43 do końca i numery parzyste od 56 do końca, Ferdynanda Magellana, Galileusza, Haliny Konopackiej, Heleny Marusarzówny, Hokeistów, Huberta Wagnera, Hubertusa, Heraklita, Herkulesa, Ireny Szydłowskiej, Jadwigi Wajs, Jana Heweliusza, Janusza Kusocińskiego, Janusza Sidły, Janusza Ślązaka, Jerzego Brauna, Jerzego Kukuczki, Józefa Kotlarczyka, Kajakarzy,  Kazimierza Deyny, Kolarzy, Krzysztofa Kolumba, Leonida Teligi, Łowiecka, Łuczników, Łyżwiarzy, Macieja Berbeki, Maratończyków, Marco Polo, Mikołaja Kopernika, mjr Henryka Dobrzańskiego, Narciarzy, Olimpijczyków, Ostoja, Oszczepników, Panczenistów, Piotra Morawskiego, Pitagorasa, Platona, Saneczkarzy, Smukalska numery parzyste od 2 do 60, Sokratesa, Stanisławy Walasiewiczówny, Tadeusza Kościuszki, Tadeusza Ślusarskiego, Talesa, Wandy Rutkiewicz, Wioślarzy, Władysława Komara, Wojskiego, Zdzisława Krzyszkowiaka, Zygmunta Buhla.</w:t>
            </w:r>
          </w:p>
        </w:tc>
        <w:tc>
          <w:tcPr>
            <w:tcW w:w="2442" w:type="dxa"/>
            <w:shd w:val="clear" w:color="auto" w:fill="auto"/>
            <w:tcMar>
              <w:left w:w="108" w:type="dxa"/>
            </w:tcMar>
          </w:tcPr>
          <w:p w:rsidR="00784088" w:rsidRDefault="00550518">
            <w:pPr>
              <w:spacing w:after="0" w:line="240" w:lineRule="auto"/>
              <w:rPr>
                <w:rFonts w:cstheme="minorHAnsi"/>
              </w:rPr>
            </w:pPr>
            <w:r>
              <w:rPr>
                <w:rFonts w:cstheme="minorHAnsi"/>
              </w:rPr>
              <w:t>Szkoła Podstawowa w Niemczu</w:t>
            </w:r>
          </w:p>
          <w:p w:rsidR="00784088" w:rsidRDefault="00550518">
            <w:pPr>
              <w:spacing w:after="0" w:line="240" w:lineRule="auto"/>
              <w:rPr>
                <w:rFonts w:cstheme="minorHAnsi"/>
              </w:rPr>
            </w:pPr>
            <w:r>
              <w:rPr>
                <w:rFonts w:cstheme="minorHAnsi"/>
              </w:rPr>
              <w:t>Niemcz ul. Bydgoska 35</w:t>
            </w:r>
          </w:p>
          <w:p w:rsidR="00784088" w:rsidRDefault="00784088">
            <w:pPr>
              <w:spacing w:after="0" w:line="240" w:lineRule="auto"/>
              <w:rPr>
                <w:rFonts w:cstheme="minorHAnsi"/>
              </w:rPr>
            </w:pPr>
          </w:p>
          <w:p w:rsidR="00784088" w:rsidRDefault="00550518">
            <w:pPr>
              <w:spacing w:after="0" w:line="240" w:lineRule="auto"/>
              <w:rPr>
                <w:rFonts w:cstheme="minorHAnsi"/>
              </w:rPr>
            </w:pPr>
            <w:r>
              <w:rPr>
                <w:noProof/>
                <w:lang w:eastAsia="pl-PL"/>
              </w:rPr>
              <w:drawing>
                <wp:inline distT="0" distB="0" distL="19050" distR="0">
                  <wp:extent cx="328295" cy="323850"/>
                  <wp:effectExtent l="0" t="0" r="0" b="0"/>
                  <wp:docPr id="6" name="Obraz 4"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4" descr="znak T-29 miejsce dla osoby niepe&amp;lstrok;nosprawnej lublin sklep internetowy"/>
                          <pic:cNvPicPr>
                            <a:picLocks noChangeAspect="1" noChangeArrowheads="1"/>
                          </pic:cNvPicPr>
                        </pic:nvPicPr>
                        <pic:blipFill>
                          <a:blip r:embed="rId6"/>
                          <a:stretch>
                            <a:fillRect/>
                          </a:stretch>
                        </pic:blipFill>
                        <pic:spPr bwMode="auto">
                          <a:xfrm>
                            <a:off x="0" y="0"/>
                            <a:ext cx="328295" cy="323850"/>
                          </a:xfrm>
                          <a:prstGeom prst="rect">
                            <a:avLst/>
                          </a:prstGeom>
                        </pic:spPr>
                      </pic:pic>
                    </a:graphicData>
                  </a:graphic>
                </wp:inline>
              </w:drawing>
            </w:r>
          </w:p>
        </w:tc>
      </w:tr>
      <w:tr w:rsidR="00784088">
        <w:tc>
          <w:tcPr>
            <w:tcW w:w="959" w:type="dxa"/>
            <w:shd w:val="clear" w:color="auto" w:fill="auto"/>
            <w:tcMar>
              <w:left w:w="108" w:type="dxa"/>
            </w:tcMar>
          </w:tcPr>
          <w:p w:rsidR="00784088" w:rsidRDefault="00550518">
            <w:pPr>
              <w:spacing w:after="0" w:line="240" w:lineRule="auto"/>
              <w:rPr>
                <w:rFonts w:cstheme="minorHAnsi"/>
              </w:rPr>
            </w:pPr>
            <w:r>
              <w:rPr>
                <w:rFonts w:cstheme="minorHAnsi"/>
              </w:rPr>
              <w:t>11</w:t>
            </w:r>
          </w:p>
        </w:tc>
        <w:tc>
          <w:tcPr>
            <w:tcW w:w="5812" w:type="dxa"/>
            <w:shd w:val="clear" w:color="auto" w:fill="auto"/>
            <w:tcMar>
              <w:left w:w="108" w:type="dxa"/>
            </w:tcMar>
          </w:tcPr>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Sołectwo Niemcz- część:</w:t>
            </w:r>
          </w:p>
          <w:p w:rsidR="00784088" w:rsidRDefault="00550518">
            <w:pPr>
              <w:spacing w:after="0" w:line="240" w:lineRule="auto"/>
              <w:rPr>
                <w:rFonts w:ascii="Times New Roman" w:hAnsi="Times New Roman" w:cs="Times New Roman"/>
                <w:sz w:val="24"/>
                <w:szCs w:val="24"/>
              </w:rPr>
            </w:pPr>
            <w:r>
              <w:rPr>
                <w:rFonts w:ascii="Times New Roman" w:eastAsia="Times New Roman" w:hAnsi="Times New Roman" w:cs="Times New Roman"/>
                <w:lang w:eastAsia="pl-PL"/>
              </w:rPr>
              <w:t>miejscowość</w:t>
            </w:r>
            <w:r>
              <w:rPr>
                <w:rFonts w:ascii="Times New Roman" w:eastAsia="Times New Roman" w:hAnsi="Times New Roman" w:cs="Times New Roman"/>
                <w:b/>
                <w:lang w:eastAsia="pl-PL"/>
              </w:rPr>
              <w:t xml:space="preserve"> Niemcz</w:t>
            </w:r>
            <w:r>
              <w:rPr>
                <w:rFonts w:ascii="Times New Roman" w:eastAsia="Times New Roman" w:hAnsi="Times New Roman" w:cs="Times New Roman"/>
                <w:lang w:eastAsia="pl-PL"/>
              </w:rPr>
              <w:t xml:space="preserve">  ulice: </w:t>
            </w:r>
            <w:r>
              <w:rPr>
                <w:rFonts w:ascii="Times New Roman" w:hAnsi="Times New Roman" w:cs="Times New Roman"/>
                <w:sz w:val="24"/>
                <w:szCs w:val="24"/>
              </w:rPr>
              <w:t xml:space="preserve">Aleja Adama Mickiewicza, Arkadia, Babiego Lata, Borowikowa, Borówkowa, Delfinowa, Elizy Orzeszkowej, Fryderyka Chopina, Homarowa, Jacka Malczewskiego, Jana Kasprowicza, Jana Matejki, Jana Styki, Jeździecka numer parzysty 2, Józefa Chełmońskiego, Juliusza Słowackiego, Kolonijna, Krabowa, Karaibska, Koźlakowa, Kwiatu Paproci, Lagunowa, Leona Wyczółkowskiego, Leśnego Runa, Leśny Zaułek, Marii Jaremy, Moczarowa, Okoniowa, Olszynki, Rekinowa, Sójki, Stanisława Wyspiańskiego, Stefana Żeromskiego, Wielorybia, Wita Stwosza, Wojciecha Kossaka, Xawerego Dunikowskiego, Zaułek </w:t>
            </w:r>
            <w:r>
              <w:rPr>
                <w:rFonts w:ascii="Times New Roman" w:hAnsi="Times New Roman" w:cs="Times New Roman"/>
                <w:sz w:val="24"/>
                <w:szCs w:val="24"/>
              </w:rPr>
              <w:lastRenderedPageBreak/>
              <w:t>Jagodowy, Zaułek Jeżynowy, Zaułek Malinowy, Zaułek Poziomkowy, Żurawinowa.</w:t>
            </w:r>
          </w:p>
        </w:tc>
        <w:tc>
          <w:tcPr>
            <w:tcW w:w="2442" w:type="dxa"/>
            <w:shd w:val="clear" w:color="auto" w:fill="auto"/>
            <w:tcMar>
              <w:left w:w="108" w:type="dxa"/>
            </w:tcMar>
          </w:tcPr>
          <w:p w:rsidR="00784088" w:rsidRDefault="00550518">
            <w:pPr>
              <w:spacing w:after="0" w:line="240" w:lineRule="auto"/>
              <w:rPr>
                <w:rFonts w:cstheme="minorHAnsi"/>
              </w:rPr>
            </w:pPr>
            <w:r>
              <w:rPr>
                <w:rFonts w:cstheme="minorHAnsi"/>
              </w:rPr>
              <w:lastRenderedPageBreak/>
              <w:t>Szkoła Podstawowa w Niemczu</w:t>
            </w:r>
          </w:p>
          <w:p w:rsidR="00784088" w:rsidRDefault="00550518">
            <w:pPr>
              <w:spacing w:after="0" w:line="240" w:lineRule="auto"/>
              <w:rPr>
                <w:rFonts w:cstheme="minorHAnsi"/>
              </w:rPr>
            </w:pPr>
            <w:r>
              <w:rPr>
                <w:rFonts w:cstheme="minorHAnsi"/>
              </w:rPr>
              <w:t>Niemcz ul. Bydgoska 35</w:t>
            </w:r>
          </w:p>
          <w:p w:rsidR="00784088" w:rsidRDefault="00784088">
            <w:pPr>
              <w:spacing w:after="0" w:line="240" w:lineRule="auto"/>
              <w:rPr>
                <w:rFonts w:cstheme="minorHAnsi"/>
              </w:rPr>
            </w:pPr>
          </w:p>
        </w:tc>
      </w:tr>
      <w:tr w:rsidR="00784088">
        <w:tc>
          <w:tcPr>
            <w:tcW w:w="959" w:type="dxa"/>
            <w:shd w:val="clear" w:color="auto" w:fill="auto"/>
            <w:tcMar>
              <w:left w:w="108" w:type="dxa"/>
            </w:tcMar>
          </w:tcPr>
          <w:p w:rsidR="00784088" w:rsidRDefault="00550518">
            <w:pPr>
              <w:spacing w:after="0" w:line="240" w:lineRule="auto"/>
              <w:rPr>
                <w:rFonts w:cstheme="minorHAnsi"/>
              </w:rPr>
            </w:pPr>
            <w:r>
              <w:rPr>
                <w:rFonts w:cstheme="minorHAnsi"/>
              </w:rPr>
              <w:lastRenderedPageBreak/>
              <w:t>12</w:t>
            </w:r>
          </w:p>
        </w:tc>
        <w:tc>
          <w:tcPr>
            <w:tcW w:w="5812" w:type="dxa"/>
            <w:shd w:val="clear" w:color="auto" w:fill="auto"/>
            <w:tcMar>
              <w:left w:w="108" w:type="dxa"/>
            </w:tcMar>
          </w:tcPr>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Sołectwo Osielsko – część:</w:t>
            </w:r>
          </w:p>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miejscowość</w:t>
            </w:r>
            <w:r>
              <w:rPr>
                <w:rFonts w:ascii="Times New Roman" w:eastAsia="Times New Roman" w:hAnsi="Times New Roman" w:cs="Times New Roman"/>
                <w:b/>
                <w:lang w:eastAsia="pl-PL"/>
              </w:rPr>
              <w:t xml:space="preserve"> Osielsko</w:t>
            </w:r>
            <w:r>
              <w:rPr>
                <w:rFonts w:ascii="Times New Roman" w:eastAsia="Times New Roman" w:hAnsi="Times New Roman" w:cs="Times New Roman"/>
                <w:lang w:eastAsia="pl-PL"/>
              </w:rPr>
              <w:t xml:space="preserve"> ulice: </w:t>
            </w:r>
            <w:r>
              <w:rPr>
                <w:rFonts w:ascii="Times New Roman" w:hAnsi="Times New Roman" w:cs="Times New Roman"/>
              </w:rPr>
              <w:t>Agrestowa, Aroniowa, Berberysowa, Boczna, Borsucza, Botaniczna, Centralna numery nie parzyste od 1 do końca i numery parzyste od 58 do końca, Cytrynowa, Czeremchy, Czereśniowa, Długa, Dzikiej Róży, Gronostajowa, Jelenia, Krótka, Kruszyny, Limonkowa, Lisia, Malinowa, Migdałowa, Niedźwiedzia, Orzechowa, Owocowa, Polna, Pomarańczowa, Poprzeczna numery nie parzyste od 1 do końca, Porzeczkowa, Poziomkowa, Rokitnika, Rysia, Sarnia, Szosa Gdańska numery parzyste od 58 do końca, Truskawkowa, Trzmieliny, Tuberozy, Wilcza, Zacisze, Zajęcza, Zakątek, Zalesie, Zapłotek</w:t>
            </w:r>
          </w:p>
        </w:tc>
        <w:tc>
          <w:tcPr>
            <w:tcW w:w="244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Szkoła Podstawowa  w Osielsku</w:t>
            </w:r>
          </w:p>
          <w:p w:rsidR="00784088" w:rsidRDefault="00550518">
            <w:pPr>
              <w:spacing w:after="0" w:line="240" w:lineRule="auto"/>
              <w:rPr>
                <w:rFonts w:ascii="Times New Roman" w:hAnsi="Times New Roman" w:cs="Times New Roman"/>
              </w:rPr>
            </w:pPr>
            <w:r>
              <w:rPr>
                <w:rFonts w:ascii="Times New Roman" w:hAnsi="Times New Roman" w:cs="Times New Roman"/>
              </w:rPr>
              <w:t>Osielsko ul. Centralna 7</w:t>
            </w:r>
          </w:p>
          <w:p w:rsidR="00784088" w:rsidRDefault="00550518">
            <w:pPr>
              <w:spacing w:after="0" w:line="240" w:lineRule="auto"/>
              <w:rPr>
                <w:rFonts w:cstheme="minorHAnsi"/>
              </w:rPr>
            </w:pPr>
            <w:r>
              <w:rPr>
                <w:noProof/>
                <w:lang w:eastAsia="pl-PL"/>
              </w:rPr>
              <w:drawing>
                <wp:inline distT="0" distB="0" distL="19050" distR="0">
                  <wp:extent cx="328295" cy="323850"/>
                  <wp:effectExtent l="0" t="0" r="0" b="0"/>
                  <wp:docPr id="7" name="Obraz 8"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descr="znak T-29 miejsce dla osoby niepe&amp;lstrok;nosprawnej lublin sklep internetowy"/>
                          <pic:cNvPicPr>
                            <a:picLocks noChangeAspect="1" noChangeArrowheads="1"/>
                          </pic:cNvPicPr>
                        </pic:nvPicPr>
                        <pic:blipFill>
                          <a:blip r:embed="rId6"/>
                          <a:stretch>
                            <a:fillRect/>
                          </a:stretch>
                        </pic:blipFill>
                        <pic:spPr bwMode="auto">
                          <a:xfrm>
                            <a:off x="0" y="0"/>
                            <a:ext cx="328295" cy="323850"/>
                          </a:xfrm>
                          <a:prstGeom prst="rect">
                            <a:avLst/>
                          </a:prstGeom>
                        </pic:spPr>
                      </pic:pic>
                    </a:graphicData>
                  </a:graphic>
                </wp:inline>
              </w:drawing>
            </w:r>
          </w:p>
        </w:tc>
      </w:tr>
      <w:tr w:rsidR="00784088">
        <w:tc>
          <w:tcPr>
            <w:tcW w:w="959" w:type="dxa"/>
            <w:shd w:val="clear" w:color="auto" w:fill="auto"/>
            <w:tcMar>
              <w:left w:w="108" w:type="dxa"/>
            </w:tcMar>
          </w:tcPr>
          <w:p w:rsidR="00784088" w:rsidRDefault="00550518">
            <w:pPr>
              <w:spacing w:after="0" w:line="240" w:lineRule="auto"/>
              <w:rPr>
                <w:rFonts w:cstheme="minorHAnsi"/>
              </w:rPr>
            </w:pPr>
            <w:r>
              <w:rPr>
                <w:rFonts w:cstheme="minorHAnsi"/>
              </w:rPr>
              <w:t>13</w:t>
            </w:r>
          </w:p>
        </w:tc>
        <w:tc>
          <w:tcPr>
            <w:tcW w:w="5812" w:type="dxa"/>
            <w:shd w:val="clear" w:color="auto" w:fill="auto"/>
            <w:tcMar>
              <w:left w:w="108" w:type="dxa"/>
            </w:tcMar>
          </w:tcPr>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Sołectwo Osielsko – część:</w:t>
            </w:r>
          </w:p>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miejscowość </w:t>
            </w:r>
            <w:r>
              <w:rPr>
                <w:rFonts w:ascii="Times New Roman" w:eastAsia="Times New Roman" w:hAnsi="Times New Roman" w:cs="Times New Roman"/>
                <w:b/>
                <w:lang w:eastAsia="pl-PL"/>
              </w:rPr>
              <w:t>Czarnówczyn,</w:t>
            </w:r>
          </w:p>
          <w:p w:rsidR="00784088" w:rsidRDefault="0055051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miejscowość </w:t>
            </w:r>
            <w:r>
              <w:rPr>
                <w:rFonts w:ascii="Times New Roman" w:eastAsia="Times New Roman" w:hAnsi="Times New Roman" w:cs="Times New Roman"/>
                <w:b/>
                <w:lang w:eastAsia="pl-PL"/>
              </w:rPr>
              <w:t xml:space="preserve">Osielsko  </w:t>
            </w:r>
            <w:r>
              <w:rPr>
                <w:rFonts w:ascii="Times New Roman" w:eastAsia="Times New Roman" w:hAnsi="Times New Roman" w:cs="Times New Roman"/>
                <w:lang w:eastAsia="pl-PL"/>
              </w:rPr>
              <w:t xml:space="preserve">ulice: </w:t>
            </w:r>
            <w:r>
              <w:rPr>
                <w:rFonts w:ascii="Times New Roman" w:hAnsi="Times New Roman" w:cs="Times New Roman"/>
                <w:sz w:val="24"/>
                <w:szCs w:val="24"/>
              </w:rPr>
              <w:t>Blacharska, Centralna numery parzyste od 2 do 18, Chabrowa, Goździkowa, Gryczana, Irysowa, Jeżynowa, Konwaliowa, Koperkowa numery nieparzyste od 17 do końca i numery parzyste od 6 do końca, Kwiatowa, Lawendowa, Leśna numery nieparzyste od 53 do końca i numery parzyste od 50 do końca, Magnoliowa, Makowa, Modrakowa, Modrzewiowa, Narcyzowa, Parowy, Różana, Rumiankowa, Stokrotkowa, Stolarska, Storczykowa, Szosa Gdańska numery parzyste od 12 do 56, Ślusarska, Tapicerska, Topolowa, Wiatrakowa, Zbożowa, Żonkilowa.</w:t>
            </w:r>
          </w:p>
        </w:tc>
        <w:tc>
          <w:tcPr>
            <w:tcW w:w="2442" w:type="dxa"/>
            <w:shd w:val="clear" w:color="auto" w:fill="auto"/>
            <w:tcMar>
              <w:left w:w="108" w:type="dxa"/>
            </w:tcMar>
          </w:tcPr>
          <w:p w:rsidR="00784088" w:rsidRDefault="00550518">
            <w:pPr>
              <w:spacing w:after="0" w:line="240" w:lineRule="auto"/>
              <w:rPr>
                <w:rFonts w:ascii="Times New Roman" w:hAnsi="Times New Roman" w:cs="Times New Roman"/>
              </w:rPr>
            </w:pPr>
            <w:r>
              <w:rPr>
                <w:rFonts w:ascii="Times New Roman" w:hAnsi="Times New Roman" w:cs="Times New Roman"/>
              </w:rPr>
              <w:t>Szkoła Podstawowa  w Osielsku</w:t>
            </w:r>
          </w:p>
          <w:p w:rsidR="00784088" w:rsidRDefault="00550518">
            <w:pPr>
              <w:spacing w:after="0" w:line="240" w:lineRule="auto"/>
              <w:rPr>
                <w:rFonts w:ascii="Times New Roman" w:hAnsi="Times New Roman" w:cs="Times New Roman"/>
              </w:rPr>
            </w:pPr>
            <w:r>
              <w:rPr>
                <w:rFonts w:ascii="Times New Roman" w:hAnsi="Times New Roman" w:cs="Times New Roman"/>
              </w:rPr>
              <w:t>Osielsko ul. Centralna 7</w:t>
            </w:r>
          </w:p>
          <w:p w:rsidR="00784088" w:rsidRDefault="00784088">
            <w:pPr>
              <w:spacing w:after="0" w:line="240" w:lineRule="auto"/>
              <w:rPr>
                <w:rFonts w:cstheme="minorHAnsi"/>
              </w:rPr>
            </w:pPr>
          </w:p>
        </w:tc>
      </w:tr>
    </w:tbl>
    <w:p w:rsidR="00784088" w:rsidRDefault="00784088"/>
    <w:p w:rsidR="00784088" w:rsidRDefault="00550518">
      <w:r>
        <w:rPr>
          <w:noProof/>
          <w:lang w:eastAsia="pl-PL"/>
        </w:rPr>
        <w:drawing>
          <wp:inline distT="0" distB="0" distL="19050" distR="0">
            <wp:extent cx="328295" cy="323850"/>
            <wp:effectExtent l="0" t="0" r="0" b="0"/>
            <wp:docPr id="8" name="Obraz5"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5" descr="znak T-29 miejsce dla osoby niepe&amp;lstrok;nosprawnej lublin sklep internetowy"/>
                    <pic:cNvPicPr>
                      <a:picLocks noChangeAspect="1" noChangeArrowheads="1"/>
                    </pic:cNvPicPr>
                  </pic:nvPicPr>
                  <pic:blipFill>
                    <a:blip r:embed="rId6"/>
                    <a:stretch>
                      <a:fillRect/>
                    </a:stretch>
                  </pic:blipFill>
                  <pic:spPr bwMode="auto">
                    <a:xfrm>
                      <a:off x="0" y="0"/>
                      <a:ext cx="328295" cy="323850"/>
                    </a:xfrm>
                    <a:prstGeom prst="rect">
                      <a:avLst/>
                    </a:prstGeom>
                  </pic:spPr>
                </pic:pic>
              </a:graphicData>
            </a:graphic>
          </wp:inline>
        </w:drawing>
      </w:r>
      <w:r>
        <w:t xml:space="preserve">    Lokal przystosowany do potrzeb wyborców niepełnosprawnych.</w:t>
      </w:r>
    </w:p>
    <w:p w:rsidR="00784088" w:rsidRDefault="00784088"/>
    <w:sectPr w:rsidR="00784088">
      <w:pgSz w:w="11906" w:h="16838"/>
      <w:pgMar w:top="1418" w:right="1418" w:bottom="1247" w:left="1418"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2"/>
  </w:compat>
  <w:rsids>
    <w:rsidRoot w:val="00784088"/>
    <w:rsid w:val="00490F60"/>
    <w:rsid w:val="00550518"/>
    <w:rsid w:val="00784088"/>
    <w:rsid w:val="00B11346"/>
    <w:rsid w:val="00C1795D"/>
    <w:rsid w:val="00C8618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BD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5D45F7"/>
    <w:rPr>
      <w:rFonts w:ascii="Tahoma" w:hAnsi="Tahoma" w:cs="Tahoma"/>
      <w:sz w:val="16"/>
      <w:szCs w:val="16"/>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unhideWhenUsed/>
    <w:qFormat/>
    <w:rsid w:val="005D45F7"/>
    <w:pPr>
      <w:spacing w:after="0" w:line="240" w:lineRule="auto"/>
    </w:pPr>
    <w:rPr>
      <w:rFonts w:ascii="Tahoma" w:hAnsi="Tahoma" w:cs="Tahoma"/>
      <w:sz w:val="16"/>
      <w:szCs w:val="16"/>
    </w:rPr>
  </w:style>
  <w:style w:type="table" w:styleId="Tabela-Siatka">
    <w:name w:val="Table Grid"/>
    <w:basedOn w:val="Standardowy"/>
    <w:uiPriority w:val="59"/>
    <w:rsid w:val="007D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B84EE-F83B-41F9-BF01-651BEAE9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873</Words>
  <Characters>5238</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dabrowska</dc:creator>
  <dc:description/>
  <cp:lastModifiedBy>USC3</cp:lastModifiedBy>
  <cp:revision>27</cp:revision>
  <cp:lastPrinted>2018-02-27T13:51:00Z</cp:lastPrinted>
  <dcterms:created xsi:type="dcterms:W3CDTF">2012-10-10T07:47:00Z</dcterms:created>
  <dcterms:modified xsi:type="dcterms:W3CDTF">2018-05-14T10:31:00Z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