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67" w:rsidRPr="008B133C" w:rsidRDefault="00F30767" w:rsidP="00F3076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8B133C">
        <w:rPr>
          <w:rFonts w:ascii="Times New Roman" w:hAnsi="Times New Roman" w:cs="Times New Roman"/>
          <w:b/>
        </w:rPr>
        <w:t>projekt, UCHWAŁA NR ................/2018</w:t>
      </w:r>
      <w:r w:rsidRPr="008B133C">
        <w:rPr>
          <w:rFonts w:ascii="Times New Roman" w:hAnsi="Times New Roman" w:cs="Times New Roman"/>
          <w:b/>
        </w:rPr>
        <w:br/>
      </w:r>
      <w:r w:rsidRPr="008B133C">
        <w:rPr>
          <w:rFonts w:ascii="Times New Roman" w:hAnsi="Times New Roman" w:cs="Times New Roman"/>
          <w:b/>
          <w:bCs/>
        </w:rPr>
        <w:t>RADY GMINY OSIELSKO</w:t>
      </w:r>
      <w:r w:rsidRPr="008B133C">
        <w:rPr>
          <w:rFonts w:ascii="Times New Roman" w:hAnsi="Times New Roman" w:cs="Times New Roman"/>
          <w:b/>
        </w:rPr>
        <w:br/>
        <w:t xml:space="preserve">z dnia  22 marca  </w:t>
      </w:r>
      <w:r w:rsidRPr="008B133C">
        <w:rPr>
          <w:rFonts w:ascii="Times New Roman" w:hAnsi="Times New Roman" w:cs="Times New Roman"/>
          <w:b/>
          <w:bCs/>
        </w:rPr>
        <w:t>2018 r.</w:t>
      </w:r>
      <w:r w:rsidRPr="008B133C">
        <w:rPr>
          <w:rFonts w:ascii="Times New Roman" w:hAnsi="Times New Roman" w:cs="Times New Roman"/>
          <w:b/>
          <w:bCs/>
        </w:rPr>
        <w:br/>
      </w:r>
    </w:p>
    <w:p w:rsidR="00F30767" w:rsidRPr="008B133C" w:rsidRDefault="00F30767" w:rsidP="00F3076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8B133C">
        <w:rPr>
          <w:rFonts w:ascii="Times New Roman" w:hAnsi="Times New Roman" w:cs="Times New Roman"/>
          <w:b/>
          <w:bCs/>
        </w:rPr>
        <w:t xml:space="preserve">w sprawie zmiany Wieloletniej Prognozy Finansowej Gminy Osielsko na lata  </w:t>
      </w:r>
      <w:r w:rsidRPr="008B133C">
        <w:rPr>
          <w:rFonts w:ascii="Times New Roman" w:hAnsi="Times New Roman" w:cs="Times New Roman"/>
          <w:b/>
          <w:bCs/>
        </w:rPr>
        <w:br/>
        <w:t xml:space="preserve">2018 –2026 </w:t>
      </w:r>
    </w:p>
    <w:p w:rsidR="00F30767" w:rsidRPr="008B133C" w:rsidRDefault="00F30767" w:rsidP="00F30767">
      <w:pPr>
        <w:spacing w:line="240" w:lineRule="auto"/>
        <w:jc w:val="both"/>
        <w:rPr>
          <w:rFonts w:ascii="Times New Roman" w:hAnsi="Times New Roman" w:cs="Times New Roman"/>
        </w:rPr>
      </w:pPr>
      <w:r w:rsidRPr="008B133C">
        <w:rPr>
          <w:rFonts w:ascii="Times New Roman" w:hAnsi="Times New Roman" w:cs="Times New Roman"/>
        </w:rPr>
        <w:t>Na podstawie art. 18 ust. 2 pkt 6 ustawy z dnia 8 marca 1990 r. o samorządzie gminnym (tekst jednolity  Dz. U. z 2017 r., poz. 1875 ze zm.), art. 226, art. 227, art. 228, art. 230 ust. 6 i 7, art. 231, art. 243 ustawy z dnia 27 sierpnia 2009 r. o finansach publicznych (tekst jednolity Dz.U.2017 poz. 2077) Rada Gminy Osielsko uchwala co następuje:</w:t>
      </w:r>
    </w:p>
    <w:p w:rsidR="00F30767" w:rsidRPr="008B133C" w:rsidRDefault="00F30767" w:rsidP="00F30767">
      <w:pPr>
        <w:spacing w:line="240" w:lineRule="auto"/>
        <w:jc w:val="both"/>
        <w:rPr>
          <w:rFonts w:ascii="Times New Roman" w:hAnsi="Times New Roman" w:cs="Times New Roman"/>
        </w:rPr>
      </w:pPr>
      <w:r w:rsidRPr="008B133C">
        <w:rPr>
          <w:rFonts w:ascii="Times New Roman" w:hAnsi="Times New Roman" w:cs="Times New Roman"/>
          <w:b/>
        </w:rPr>
        <w:t>§ 1.</w:t>
      </w:r>
      <w:r w:rsidRPr="008B133C">
        <w:rPr>
          <w:rFonts w:ascii="Times New Roman" w:hAnsi="Times New Roman" w:cs="Times New Roman"/>
        </w:rPr>
        <w:t xml:space="preserve"> Dokonuje się zmiany Wieloletniej Prognozy Finansowej Gminy Osielsko na lata 2018</w:t>
      </w:r>
      <w:r w:rsidRPr="008B133C">
        <w:rPr>
          <w:rFonts w:ascii="Times New Roman" w:hAnsi="Times New Roman" w:cs="Times New Roman"/>
        </w:rPr>
        <w:br/>
        <w:t>–2026, uchwalonej uchwałą Rady Gminy  Osielsko Nr X/118/2017 z dnia 14 grudnia 2017 r. zmienionej uchwałą Rady Gminy Osielsko Nr I/3/2018 z dnia 16 stycznia 2018 r., Nr II/10/2018 z dnia 27 lutego 2018 r. zgodnie z załącznikiem Nr 1 do Uchwały.</w:t>
      </w:r>
      <w:r w:rsidRPr="008B133C">
        <w:rPr>
          <w:rFonts w:ascii="Times New Roman" w:hAnsi="Times New Roman" w:cs="Times New Roman"/>
        </w:rPr>
        <w:tab/>
      </w:r>
    </w:p>
    <w:p w:rsidR="00F30767" w:rsidRPr="008B133C" w:rsidRDefault="00F30767" w:rsidP="00F30767">
      <w:pPr>
        <w:spacing w:line="240" w:lineRule="auto"/>
        <w:jc w:val="both"/>
        <w:rPr>
          <w:rFonts w:ascii="Times New Roman" w:hAnsi="Times New Roman" w:cs="Times New Roman"/>
        </w:rPr>
      </w:pPr>
      <w:r w:rsidRPr="008B133C">
        <w:rPr>
          <w:rFonts w:ascii="Times New Roman" w:hAnsi="Times New Roman" w:cs="Times New Roman"/>
          <w:b/>
        </w:rPr>
        <w:t xml:space="preserve">§ 2. </w:t>
      </w:r>
      <w:r w:rsidRPr="008B133C">
        <w:rPr>
          <w:rFonts w:ascii="Times New Roman" w:hAnsi="Times New Roman" w:cs="Times New Roman"/>
        </w:rPr>
        <w:t xml:space="preserve">Określa się wykaz przedsięwzięć realizowanych w latach 2018 – 2026, zgodnie </w:t>
      </w:r>
      <w:r w:rsidRPr="008B133C">
        <w:rPr>
          <w:rFonts w:ascii="Times New Roman" w:hAnsi="Times New Roman" w:cs="Times New Roman"/>
        </w:rPr>
        <w:br/>
        <w:t xml:space="preserve">z załącznikiem Nr 2 do Uchwały. </w:t>
      </w:r>
    </w:p>
    <w:p w:rsidR="00F30767" w:rsidRPr="008B133C" w:rsidRDefault="00F30767" w:rsidP="00F30767">
      <w:pPr>
        <w:spacing w:line="240" w:lineRule="auto"/>
        <w:rPr>
          <w:rFonts w:ascii="Times New Roman" w:hAnsi="Times New Roman" w:cs="Times New Roman"/>
        </w:rPr>
      </w:pPr>
      <w:r w:rsidRPr="008B133C">
        <w:rPr>
          <w:rFonts w:ascii="Times New Roman" w:hAnsi="Times New Roman" w:cs="Times New Roman"/>
        </w:rPr>
        <w:t xml:space="preserve"> </w:t>
      </w:r>
      <w:r w:rsidRPr="008B133C">
        <w:rPr>
          <w:rFonts w:ascii="Times New Roman" w:hAnsi="Times New Roman" w:cs="Times New Roman"/>
          <w:b/>
        </w:rPr>
        <w:t>§ 3</w:t>
      </w:r>
      <w:r w:rsidRPr="008B133C">
        <w:rPr>
          <w:rFonts w:ascii="Times New Roman" w:hAnsi="Times New Roman" w:cs="Times New Roman"/>
        </w:rPr>
        <w:t>.Wykonanie uchwały powierza się Wójtowi Gminy.</w:t>
      </w:r>
    </w:p>
    <w:p w:rsidR="00F30767" w:rsidRPr="008B133C" w:rsidRDefault="00F30767" w:rsidP="00F30767">
      <w:pPr>
        <w:spacing w:line="240" w:lineRule="auto"/>
        <w:rPr>
          <w:rFonts w:ascii="Times New Roman" w:hAnsi="Times New Roman" w:cs="Times New Roman"/>
        </w:rPr>
      </w:pPr>
      <w:r w:rsidRPr="008B133C">
        <w:rPr>
          <w:rFonts w:ascii="Times New Roman" w:hAnsi="Times New Roman" w:cs="Times New Roman"/>
          <w:b/>
        </w:rPr>
        <w:t>§ 4.</w:t>
      </w:r>
      <w:r w:rsidRPr="008B133C">
        <w:rPr>
          <w:rFonts w:ascii="Times New Roman" w:hAnsi="Times New Roman" w:cs="Times New Roman"/>
        </w:rPr>
        <w:t xml:space="preserve"> Uchwała wchodzi w życie z dniem podjęcia.</w:t>
      </w:r>
    </w:p>
    <w:p w:rsidR="00F30767" w:rsidRPr="008B133C" w:rsidRDefault="00F30767" w:rsidP="00F3076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B133C">
        <w:rPr>
          <w:rFonts w:ascii="Times New Roman" w:hAnsi="Times New Roman" w:cs="Times New Roman"/>
          <w:b/>
        </w:rPr>
        <w:t>Uzasadnienie</w:t>
      </w:r>
    </w:p>
    <w:p w:rsidR="00F30767" w:rsidRPr="008B133C" w:rsidRDefault="00F30767" w:rsidP="00F30767">
      <w:pPr>
        <w:spacing w:line="240" w:lineRule="auto"/>
        <w:jc w:val="both"/>
        <w:rPr>
          <w:rFonts w:ascii="Times New Roman" w:hAnsi="Times New Roman" w:cs="Times New Roman"/>
        </w:rPr>
      </w:pPr>
      <w:r w:rsidRPr="008B133C">
        <w:rPr>
          <w:rFonts w:ascii="Times New Roman" w:hAnsi="Times New Roman" w:cs="Times New Roman"/>
        </w:rPr>
        <w:t>Zmian w niniejszej uchwale dokonuje się między innymi w związku ze zmianami w planie  wydatków oraz przychodów i rozchodów w roku 2018 - stanowiących załącznik do uchwały budżetowej na rok 2018. Ponadto  dokonuje się zmian w wykazie przedsięwzięć przewidzianych do realizacji w latach objętych prognozą.</w:t>
      </w:r>
    </w:p>
    <w:p w:rsidR="00F30767" w:rsidRPr="008B133C" w:rsidRDefault="00F30767" w:rsidP="00F3076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B133C">
        <w:rPr>
          <w:rFonts w:ascii="Times New Roman" w:hAnsi="Times New Roman" w:cs="Times New Roman"/>
          <w:b/>
        </w:rPr>
        <w:t>Objaśnienia</w:t>
      </w:r>
    </w:p>
    <w:p w:rsidR="00F30767" w:rsidRPr="008B133C" w:rsidRDefault="00F30767" w:rsidP="00F30767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B133C">
        <w:rPr>
          <w:rFonts w:ascii="Times New Roman" w:hAnsi="Times New Roman" w:cs="Times New Roman"/>
          <w:u w:val="single"/>
        </w:rPr>
        <w:t>Załącznik nr 1</w:t>
      </w:r>
      <w:r w:rsidRPr="008B133C">
        <w:rPr>
          <w:rFonts w:ascii="Times New Roman" w:hAnsi="Times New Roman" w:cs="Times New Roman"/>
        </w:rPr>
        <w:t xml:space="preserve"> </w:t>
      </w:r>
    </w:p>
    <w:p w:rsidR="00F30767" w:rsidRDefault="00F30767" w:rsidP="00F30767">
      <w:pPr>
        <w:tabs>
          <w:tab w:val="left" w:pos="284"/>
          <w:tab w:val="left" w:pos="426"/>
        </w:tabs>
        <w:spacing w:line="240" w:lineRule="auto"/>
        <w:rPr>
          <w:rFonts w:ascii="Times New Roman" w:hAnsi="Times New Roman" w:cs="Times New Roman"/>
        </w:rPr>
      </w:pPr>
      <w:r w:rsidRPr="008B133C">
        <w:rPr>
          <w:rFonts w:ascii="Times New Roman" w:hAnsi="Times New Roman" w:cs="Times New Roman"/>
        </w:rPr>
        <w:t xml:space="preserve">Dokonuje się zmian w załączniku nr 1, w tym: </w:t>
      </w:r>
    </w:p>
    <w:p w:rsidR="00F30767" w:rsidRPr="00F41B2B" w:rsidRDefault="00F30767" w:rsidP="00F3076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budżetu na 2018 rok,  po zmianach 82 982 647,65</w:t>
      </w:r>
      <w:r w:rsidRPr="00F41B2B">
        <w:rPr>
          <w:rFonts w:ascii="Times New Roman" w:hAnsi="Times New Roman" w:cs="Times New Roman"/>
          <w:sz w:val="24"/>
          <w:szCs w:val="24"/>
        </w:rPr>
        <w:t xml:space="preserve"> zł, z tego: </w:t>
      </w:r>
    </w:p>
    <w:p w:rsidR="00F30767" w:rsidRPr="00F41B2B" w:rsidRDefault="00F30767" w:rsidP="00F30767">
      <w:pPr>
        <w:pStyle w:val="Akapitzlist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B2B">
        <w:rPr>
          <w:rFonts w:ascii="Times New Roman" w:hAnsi="Times New Roman" w:cs="Times New Roman"/>
          <w:sz w:val="24"/>
          <w:szCs w:val="24"/>
        </w:rPr>
        <w:t xml:space="preserve">a) dochody bieżące w kwocie –79 </w:t>
      </w:r>
      <w:r>
        <w:rPr>
          <w:rFonts w:ascii="Times New Roman" w:hAnsi="Times New Roman" w:cs="Times New Roman"/>
          <w:sz w:val="24"/>
          <w:szCs w:val="24"/>
        </w:rPr>
        <w:t>482 832,65</w:t>
      </w:r>
      <w:r w:rsidRPr="00F41B2B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F30767" w:rsidRPr="00F41B2B" w:rsidRDefault="00F30767" w:rsidP="00F30767">
      <w:pPr>
        <w:pStyle w:val="Akapitzlist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B2B">
        <w:rPr>
          <w:rFonts w:ascii="Times New Roman" w:hAnsi="Times New Roman" w:cs="Times New Roman"/>
          <w:sz w:val="24"/>
          <w:szCs w:val="24"/>
        </w:rPr>
        <w:t xml:space="preserve">b) dochody majątkowe w kwocie – </w:t>
      </w:r>
      <w:r>
        <w:rPr>
          <w:rFonts w:ascii="Times New Roman" w:hAnsi="Times New Roman" w:cs="Times New Roman"/>
          <w:sz w:val="24"/>
          <w:szCs w:val="24"/>
        </w:rPr>
        <w:t>3 499 815,</w:t>
      </w:r>
      <w:r w:rsidRPr="00F41B2B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 xml:space="preserve">zł, </w:t>
      </w:r>
    </w:p>
    <w:p w:rsidR="00F30767" w:rsidRPr="00F41B2B" w:rsidRDefault="00F30767" w:rsidP="00F3076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budżetu na 2018 rok</w:t>
      </w:r>
      <w:r w:rsidRPr="00F41B2B">
        <w:rPr>
          <w:rFonts w:ascii="Times New Roman" w:hAnsi="Times New Roman" w:cs="Times New Roman"/>
          <w:sz w:val="24"/>
          <w:szCs w:val="24"/>
        </w:rPr>
        <w:t xml:space="preserve">, po zmianach </w:t>
      </w:r>
      <w:r>
        <w:rPr>
          <w:rFonts w:ascii="Times New Roman" w:hAnsi="Times New Roman" w:cs="Times New Roman"/>
          <w:sz w:val="24"/>
          <w:szCs w:val="24"/>
        </w:rPr>
        <w:t>99 839 210,65</w:t>
      </w:r>
      <w:r w:rsidRPr="00F41B2B">
        <w:rPr>
          <w:rFonts w:ascii="Times New Roman" w:hAnsi="Times New Roman" w:cs="Times New Roman"/>
          <w:sz w:val="24"/>
          <w:szCs w:val="24"/>
        </w:rPr>
        <w:t xml:space="preserve"> zł, z tego:</w:t>
      </w:r>
    </w:p>
    <w:p w:rsidR="00F30767" w:rsidRPr="00F41B2B" w:rsidRDefault="00F30767" w:rsidP="00F3076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B2B">
        <w:rPr>
          <w:rFonts w:ascii="Times New Roman" w:hAnsi="Times New Roman" w:cs="Times New Roman"/>
          <w:sz w:val="24"/>
          <w:szCs w:val="24"/>
        </w:rPr>
        <w:t>wydatki bieżące w wysokości –</w:t>
      </w:r>
      <w:r>
        <w:rPr>
          <w:rFonts w:ascii="Times New Roman" w:hAnsi="Times New Roman" w:cs="Times New Roman"/>
          <w:sz w:val="24"/>
          <w:szCs w:val="24"/>
        </w:rPr>
        <w:t xml:space="preserve"> 61 574 060,65</w:t>
      </w:r>
      <w:r w:rsidRPr="00F41B2B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F30767" w:rsidRPr="00F41B2B" w:rsidRDefault="00F30767" w:rsidP="00F3076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B2B">
        <w:rPr>
          <w:rFonts w:ascii="Times New Roman" w:hAnsi="Times New Roman" w:cs="Times New Roman"/>
          <w:sz w:val="24"/>
          <w:szCs w:val="24"/>
        </w:rPr>
        <w:t xml:space="preserve">wydatki majątkowe w wysokości –  </w:t>
      </w:r>
      <w:r>
        <w:rPr>
          <w:rFonts w:ascii="Times New Roman" w:hAnsi="Times New Roman" w:cs="Times New Roman"/>
          <w:sz w:val="24"/>
          <w:szCs w:val="24"/>
        </w:rPr>
        <w:t xml:space="preserve">38 265 150 </w:t>
      </w:r>
      <w:r>
        <w:rPr>
          <w:rFonts w:ascii="Times New Roman" w:hAnsi="Times New Roman" w:cs="Times New Roman"/>
          <w:bCs/>
          <w:sz w:val="24"/>
          <w:szCs w:val="24"/>
        </w:rPr>
        <w:t>zł.</w:t>
      </w:r>
    </w:p>
    <w:p w:rsidR="00F30767" w:rsidRDefault="00F30767" w:rsidP="00F30767">
      <w:pPr>
        <w:spacing w:line="240" w:lineRule="auto"/>
        <w:rPr>
          <w:rFonts w:ascii="Times New Roman" w:hAnsi="Times New Roman" w:cs="Times New Roman"/>
        </w:rPr>
      </w:pPr>
    </w:p>
    <w:p w:rsidR="00F30767" w:rsidRPr="003E1288" w:rsidRDefault="00F30767" w:rsidP="00F30767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Z</w:t>
      </w:r>
      <w:r w:rsidRPr="003E1288">
        <w:rPr>
          <w:rFonts w:ascii="Times New Roman" w:hAnsi="Times New Roman" w:cs="Times New Roman"/>
          <w:u w:val="single"/>
        </w:rPr>
        <w:t>ałącznik nr 2</w:t>
      </w:r>
      <w:r w:rsidRPr="003E1288">
        <w:rPr>
          <w:rFonts w:ascii="Times New Roman" w:hAnsi="Times New Roman" w:cs="Times New Roman"/>
        </w:rPr>
        <w:br/>
        <w:t xml:space="preserve">Dokonuje się zmian w załączniku nr 2, w tym: </w:t>
      </w:r>
    </w:p>
    <w:p w:rsidR="00F30767" w:rsidRPr="003E1288" w:rsidRDefault="00F30767" w:rsidP="00F3076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E1288">
        <w:rPr>
          <w:rFonts w:ascii="Times New Roman" w:hAnsi="Times New Roman" w:cs="Times New Roman"/>
          <w:sz w:val="24"/>
          <w:szCs w:val="24"/>
        </w:rPr>
        <w:t>okonuje się zmian w wykazie przedsięwzięć planowanych do realizacji w latach 2018 - 2026.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E1288">
        <w:rPr>
          <w:rFonts w:ascii="Times New Roman" w:hAnsi="Times New Roman" w:cs="Times New Roman"/>
          <w:sz w:val="24"/>
          <w:szCs w:val="24"/>
        </w:rPr>
        <w:t>Po zmianach zapisy otrzymują brzmienie:</w:t>
      </w:r>
    </w:p>
    <w:p w:rsidR="00F30767" w:rsidRPr="00770262" w:rsidRDefault="00F30767" w:rsidP="00F30767">
      <w:pPr>
        <w:pStyle w:val="Tytu"/>
        <w:numPr>
          <w:ilvl w:val="0"/>
          <w:numId w:val="3"/>
        </w:numPr>
        <w:autoSpaceDE/>
        <w:autoSpaceDN/>
        <w:adjustRightInd/>
        <w:jc w:val="both"/>
        <w:rPr>
          <w:b w:val="0"/>
          <w:szCs w:val="24"/>
          <w:u w:val="single"/>
        </w:rPr>
      </w:pPr>
      <w:r w:rsidRPr="00770262">
        <w:rPr>
          <w:b w:val="0"/>
          <w:szCs w:val="24"/>
        </w:rPr>
        <w:t>pozycja 1.3.2.17 Budowa ul. Polanej w Żołędowie;</w:t>
      </w:r>
      <w:r>
        <w:rPr>
          <w:b w:val="0"/>
          <w:szCs w:val="24"/>
          <w:u w:val="single"/>
        </w:rPr>
        <w:t xml:space="preserve">  </w:t>
      </w:r>
      <w:r w:rsidRPr="00E6744D">
        <w:rPr>
          <w:b w:val="0"/>
          <w:szCs w:val="24"/>
        </w:rPr>
        <w:t>realizacja w latach 2015-202</w:t>
      </w:r>
      <w:r>
        <w:rPr>
          <w:b w:val="0"/>
          <w:szCs w:val="24"/>
        </w:rPr>
        <w:t>0</w:t>
      </w:r>
      <w:r w:rsidRPr="00E6744D">
        <w:rPr>
          <w:b w:val="0"/>
          <w:szCs w:val="24"/>
        </w:rPr>
        <w:t xml:space="preserve">;  łączne nakłady finansowe </w:t>
      </w:r>
      <w:r>
        <w:rPr>
          <w:b w:val="0"/>
          <w:szCs w:val="24"/>
        </w:rPr>
        <w:t xml:space="preserve">3 030 </w:t>
      </w:r>
      <w:r w:rsidRPr="00E6744D">
        <w:rPr>
          <w:b w:val="0"/>
          <w:szCs w:val="24"/>
        </w:rPr>
        <w:t>000,00 zł, z tego rok 2018</w:t>
      </w:r>
      <w:r>
        <w:rPr>
          <w:b w:val="0"/>
          <w:szCs w:val="24"/>
        </w:rPr>
        <w:t xml:space="preserve"> - 30 000,00 </w:t>
      </w:r>
      <w:r w:rsidRPr="00E6744D">
        <w:rPr>
          <w:b w:val="0"/>
          <w:szCs w:val="24"/>
        </w:rPr>
        <w:t xml:space="preserve">zł; rok 2019 - 0,00 zł, rok 2020 - </w:t>
      </w:r>
      <w:r>
        <w:rPr>
          <w:b w:val="0"/>
          <w:szCs w:val="24"/>
        </w:rPr>
        <w:t xml:space="preserve">3 000 </w:t>
      </w:r>
      <w:r w:rsidRPr="00E6744D">
        <w:rPr>
          <w:b w:val="0"/>
          <w:szCs w:val="24"/>
        </w:rPr>
        <w:t>000,00 zł</w:t>
      </w:r>
      <w:r>
        <w:rPr>
          <w:b w:val="0"/>
          <w:szCs w:val="24"/>
        </w:rPr>
        <w:t>;</w:t>
      </w:r>
    </w:p>
    <w:p w:rsidR="00F30767" w:rsidRPr="002435A5" w:rsidRDefault="00F30767" w:rsidP="00F30767">
      <w:pPr>
        <w:pStyle w:val="Tytu"/>
        <w:numPr>
          <w:ilvl w:val="0"/>
          <w:numId w:val="3"/>
        </w:numPr>
        <w:autoSpaceDE/>
        <w:autoSpaceDN/>
        <w:adjustRightInd/>
        <w:jc w:val="both"/>
        <w:rPr>
          <w:b w:val="0"/>
          <w:szCs w:val="24"/>
          <w:u w:val="single"/>
        </w:rPr>
      </w:pPr>
      <w:r w:rsidRPr="002435A5">
        <w:rPr>
          <w:b w:val="0"/>
          <w:szCs w:val="24"/>
        </w:rPr>
        <w:t>pozycja 1.3.2.</w:t>
      </w:r>
      <w:r>
        <w:rPr>
          <w:b w:val="0"/>
          <w:szCs w:val="24"/>
        </w:rPr>
        <w:t>27</w:t>
      </w:r>
      <w:r w:rsidRPr="002435A5">
        <w:rPr>
          <w:b w:val="0"/>
          <w:szCs w:val="24"/>
        </w:rPr>
        <w:t xml:space="preserve"> - </w:t>
      </w:r>
      <w:r>
        <w:rPr>
          <w:b w:val="0"/>
          <w:szCs w:val="24"/>
        </w:rPr>
        <w:t xml:space="preserve">Termomodernizacja budynków w </w:t>
      </w:r>
      <w:r w:rsidRPr="002435A5">
        <w:rPr>
          <w:b w:val="0"/>
          <w:szCs w:val="24"/>
        </w:rPr>
        <w:t xml:space="preserve">obszarze mieszkalnictwa; realizacja w latach 2015-2023;  łączne nakłady finansowe </w:t>
      </w:r>
      <w:r>
        <w:rPr>
          <w:b w:val="0"/>
          <w:szCs w:val="24"/>
        </w:rPr>
        <w:t xml:space="preserve"> - 1 5</w:t>
      </w:r>
      <w:r w:rsidRPr="002435A5">
        <w:rPr>
          <w:b w:val="0"/>
          <w:szCs w:val="24"/>
        </w:rPr>
        <w:t xml:space="preserve">00 000,00 zł, z tego rok 2018 – </w:t>
      </w:r>
      <w:r>
        <w:rPr>
          <w:b w:val="0"/>
          <w:szCs w:val="24"/>
        </w:rPr>
        <w:t>0</w:t>
      </w:r>
      <w:r w:rsidRPr="002435A5">
        <w:rPr>
          <w:b w:val="0"/>
          <w:szCs w:val="24"/>
        </w:rPr>
        <w:t xml:space="preserve">,00 zł; rok 2019 - </w:t>
      </w:r>
      <w:r>
        <w:rPr>
          <w:b w:val="0"/>
          <w:szCs w:val="24"/>
        </w:rPr>
        <w:t xml:space="preserve">300 </w:t>
      </w:r>
      <w:r w:rsidRPr="002435A5">
        <w:rPr>
          <w:b w:val="0"/>
          <w:szCs w:val="24"/>
        </w:rPr>
        <w:t xml:space="preserve"> 000,00 zł, rok 2020 - </w:t>
      </w:r>
      <w:r>
        <w:rPr>
          <w:b w:val="0"/>
          <w:szCs w:val="24"/>
        </w:rPr>
        <w:t>300 000</w:t>
      </w:r>
      <w:r w:rsidRPr="002435A5">
        <w:rPr>
          <w:b w:val="0"/>
          <w:szCs w:val="24"/>
        </w:rPr>
        <w:t xml:space="preserve">,00 zł, </w:t>
      </w:r>
      <w:r>
        <w:rPr>
          <w:b w:val="0"/>
          <w:szCs w:val="24"/>
        </w:rPr>
        <w:t xml:space="preserve">rok </w:t>
      </w:r>
      <w:r w:rsidRPr="002435A5">
        <w:rPr>
          <w:b w:val="0"/>
          <w:szCs w:val="24"/>
        </w:rPr>
        <w:t xml:space="preserve">2021 - </w:t>
      </w:r>
      <w:r>
        <w:rPr>
          <w:b w:val="0"/>
          <w:szCs w:val="24"/>
        </w:rPr>
        <w:br/>
        <w:t>300 000</w:t>
      </w:r>
      <w:r w:rsidRPr="002435A5">
        <w:rPr>
          <w:b w:val="0"/>
          <w:szCs w:val="24"/>
        </w:rPr>
        <w:t xml:space="preserve">,00 zł, rok 2022 - </w:t>
      </w:r>
      <w:r>
        <w:rPr>
          <w:b w:val="0"/>
          <w:szCs w:val="24"/>
        </w:rPr>
        <w:t>300 000</w:t>
      </w:r>
      <w:r w:rsidRPr="002435A5">
        <w:rPr>
          <w:b w:val="0"/>
          <w:szCs w:val="24"/>
        </w:rPr>
        <w:t>,00 zł, rok 20</w:t>
      </w:r>
      <w:r>
        <w:rPr>
          <w:b w:val="0"/>
          <w:szCs w:val="24"/>
        </w:rPr>
        <w:t>23 - 300 000,00 zł;</w:t>
      </w:r>
    </w:p>
    <w:p w:rsidR="00F30767" w:rsidRPr="002435A5" w:rsidRDefault="00F30767" w:rsidP="00F30767">
      <w:pPr>
        <w:pStyle w:val="Tytu"/>
        <w:numPr>
          <w:ilvl w:val="0"/>
          <w:numId w:val="3"/>
        </w:numPr>
        <w:autoSpaceDE/>
        <w:autoSpaceDN/>
        <w:adjustRightInd/>
        <w:jc w:val="both"/>
        <w:rPr>
          <w:b w:val="0"/>
          <w:szCs w:val="24"/>
          <w:u w:val="single"/>
        </w:rPr>
      </w:pPr>
      <w:r w:rsidRPr="002435A5">
        <w:rPr>
          <w:b w:val="0"/>
          <w:szCs w:val="24"/>
        </w:rPr>
        <w:lastRenderedPageBreak/>
        <w:t xml:space="preserve">pozycja 1.3.2.30 - </w:t>
      </w:r>
      <w:r>
        <w:rPr>
          <w:b w:val="0"/>
          <w:szCs w:val="24"/>
        </w:rPr>
        <w:t xml:space="preserve">Termomodernizacja budynków </w:t>
      </w:r>
      <w:r w:rsidRPr="002435A5">
        <w:rPr>
          <w:b w:val="0"/>
          <w:szCs w:val="24"/>
        </w:rPr>
        <w:t xml:space="preserve">w obszarze </w:t>
      </w:r>
      <w:r>
        <w:rPr>
          <w:b w:val="0"/>
          <w:szCs w:val="24"/>
        </w:rPr>
        <w:t>przedsiębiorców</w:t>
      </w:r>
      <w:r w:rsidRPr="002435A5">
        <w:rPr>
          <w:b w:val="0"/>
          <w:szCs w:val="24"/>
        </w:rPr>
        <w:t xml:space="preserve">; realizacja w latach 2015-2023;  łączne nakłady finansowe </w:t>
      </w:r>
      <w:r>
        <w:rPr>
          <w:b w:val="0"/>
          <w:szCs w:val="24"/>
        </w:rPr>
        <w:t xml:space="preserve">765 </w:t>
      </w:r>
      <w:r w:rsidRPr="002435A5">
        <w:rPr>
          <w:b w:val="0"/>
          <w:szCs w:val="24"/>
        </w:rPr>
        <w:t>000,00 zł, z tego rok 2018</w:t>
      </w:r>
      <w:r>
        <w:rPr>
          <w:b w:val="0"/>
          <w:szCs w:val="24"/>
        </w:rPr>
        <w:t xml:space="preserve"> - 0,0</w:t>
      </w:r>
      <w:r w:rsidRPr="002435A5">
        <w:rPr>
          <w:b w:val="0"/>
          <w:szCs w:val="24"/>
        </w:rPr>
        <w:t>0 zł; rok 2019 - 150 000,00 zł, rok 2020 - 150 000,00 zł, 2021 - 150 000,00 zł, rok 2022 - 150 000,00 zł, rok 20</w:t>
      </w:r>
      <w:r>
        <w:rPr>
          <w:b w:val="0"/>
          <w:szCs w:val="24"/>
        </w:rPr>
        <w:t>23 - 165 000,00 zł;</w:t>
      </w:r>
    </w:p>
    <w:p w:rsidR="00F30767" w:rsidRPr="00E6744D" w:rsidRDefault="00F30767" w:rsidP="00F30767">
      <w:pPr>
        <w:pStyle w:val="Tytu"/>
        <w:numPr>
          <w:ilvl w:val="0"/>
          <w:numId w:val="3"/>
        </w:numPr>
        <w:autoSpaceDE/>
        <w:autoSpaceDN/>
        <w:adjustRightInd/>
        <w:jc w:val="both"/>
        <w:rPr>
          <w:b w:val="0"/>
          <w:szCs w:val="24"/>
          <w:u w:val="single"/>
        </w:rPr>
      </w:pPr>
      <w:r w:rsidRPr="00E6744D">
        <w:rPr>
          <w:b w:val="0"/>
          <w:szCs w:val="24"/>
        </w:rPr>
        <w:t xml:space="preserve">pozycja 1.3.2.30 - Wymiana źródeł ogrzewania w obszarze mieszkalnictwa; realizacja w latach 2015-2023;  łączne nakłady finansowe 900 000,00 zł, z tego rok 2018 – </w:t>
      </w:r>
      <w:r w:rsidRPr="00E6744D">
        <w:rPr>
          <w:b w:val="0"/>
          <w:szCs w:val="24"/>
        </w:rPr>
        <w:br/>
        <w:t>75 000,00 zł; rok 2019 - 150 000,00 zł, rok 2020 - 150 000,00 zł, 2021 - 150 000,00 zł, rok 2022 - 150 000,00 zł, rok 2023 - 225 000,00 zł;</w:t>
      </w:r>
    </w:p>
    <w:p w:rsidR="00F30767" w:rsidRPr="00307B5B" w:rsidRDefault="00F30767" w:rsidP="00F30767">
      <w:pPr>
        <w:pStyle w:val="Tytu"/>
        <w:numPr>
          <w:ilvl w:val="0"/>
          <w:numId w:val="3"/>
        </w:numPr>
        <w:autoSpaceDE/>
        <w:autoSpaceDN/>
        <w:adjustRightInd/>
        <w:jc w:val="both"/>
        <w:rPr>
          <w:b w:val="0"/>
          <w:szCs w:val="24"/>
          <w:u w:val="single"/>
        </w:rPr>
      </w:pPr>
      <w:r w:rsidRPr="00E6744D">
        <w:rPr>
          <w:b w:val="0"/>
          <w:szCs w:val="24"/>
        </w:rPr>
        <w:t>pozycja 1.3.2.3</w:t>
      </w:r>
      <w:r>
        <w:rPr>
          <w:b w:val="0"/>
          <w:szCs w:val="24"/>
        </w:rPr>
        <w:t>1</w:t>
      </w:r>
      <w:r w:rsidRPr="00E6744D">
        <w:rPr>
          <w:b w:val="0"/>
          <w:szCs w:val="24"/>
        </w:rPr>
        <w:t xml:space="preserve"> - </w:t>
      </w:r>
      <w:r>
        <w:rPr>
          <w:b w:val="0"/>
          <w:szCs w:val="24"/>
        </w:rPr>
        <w:t xml:space="preserve">Zabudowa odnawialnych </w:t>
      </w:r>
      <w:r w:rsidRPr="00E6744D">
        <w:rPr>
          <w:b w:val="0"/>
          <w:szCs w:val="24"/>
        </w:rPr>
        <w:t xml:space="preserve">źródeł </w:t>
      </w:r>
      <w:r>
        <w:rPr>
          <w:b w:val="0"/>
          <w:szCs w:val="24"/>
        </w:rPr>
        <w:t xml:space="preserve">energii </w:t>
      </w:r>
      <w:r w:rsidRPr="00E6744D">
        <w:rPr>
          <w:b w:val="0"/>
          <w:szCs w:val="24"/>
        </w:rPr>
        <w:t xml:space="preserve">w obszarze mieszkalnictwa; realizacja w latach 2015-2023;  łączne nakłady finansowe </w:t>
      </w:r>
      <w:r>
        <w:rPr>
          <w:b w:val="0"/>
          <w:szCs w:val="24"/>
        </w:rPr>
        <w:t xml:space="preserve">1 350 </w:t>
      </w:r>
      <w:r w:rsidRPr="00E6744D">
        <w:rPr>
          <w:b w:val="0"/>
          <w:szCs w:val="24"/>
        </w:rPr>
        <w:t>000,00 zł, z tego rok 2018</w:t>
      </w:r>
      <w:r>
        <w:rPr>
          <w:b w:val="0"/>
          <w:szCs w:val="24"/>
        </w:rPr>
        <w:t xml:space="preserve"> - 0,00 </w:t>
      </w:r>
      <w:r w:rsidRPr="00E6744D">
        <w:rPr>
          <w:b w:val="0"/>
          <w:szCs w:val="24"/>
        </w:rPr>
        <w:t xml:space="preserve">zł; rok 2019 - </w:t>
      </w:r>
      <w:r>
        <w:rPr>
          <w:b w:val="0"/>
          <w:szCs w:val="24"/>
        </w:rPr>
        <w:t>270</w:t>
      </w:r>
      <w:r w:rsidRPr="00E6744D">
        <w:rPr>
          <w:b w:val="0"/>
          <w:szCs w:val="24"/>
        </w:rPr>
        <w:t xml:space="preserve"> 000,00 zł, rok 2020 - </w:t>
      </w:r>
      <w:r>
        <w:rPr>
          <w:b w:val="0"/>
          <w:szCs w:val="24"/>
        </w:rPr>
        <w:t>270</w:t>
      </w:r>
      <w:r w:rsidRPr="00E6744D">
        <w:rPr>
          <w:b w:val="0"/>
          <w:szCs w:val="24"/>
        </w:rPr>
        <w:t xml:space="preserve"> 000,00 zł, 2021 - </w:t>
      </w:r>
      <w:r>
        <w:rPr>
          <w:b w:val="0"/>
          <w:szCs w:val="24"/>
        </w:rPr>
        <w:t>270</w:t>
      </w:r>
      <w:r w:rsidRPr="00E6744D">
        <w:rPr>
          <w:b w:val="0"/>
          <w:szCs w:val="24"/>
        </w:rPr>
        <w:t xml:space="preserve"> 000,00 zł, rok 2022 - </w:t>
      </w:r>
      <w:r>
        <w:rPr>
          <w:b w:val="0"/>
          <w:szCs w:val="24"/>
        </w:rPr>
        <w:t>270</w:t>
      </w:r>
      <w:r w:rsidRPr="00E6744D">
        <w:rPr>
          <w:b w:val="0"/>
          <w:szCs w:val="24"/>
        </w:rPr>
        <w:t xml:space="preserve"> 000,00 zł, rok 2023 - 2</w:t>
      </w:r>
      <w:r>
        <w:rPr>
          <w:b w:val="0"/>
          <w:szCs w:val="24"/>
        </w:rPr>
        <w:t xml:space="preserve">70 </w:t>
      </w:r>
      <w:r w:rsidRPr="00E6744D">
        <w:rPr>
          <w:b w:val="0"/>
          <w:szCs w:val="24"/>
        </w:rPr>
        <w:t>000,00 zł;</w:t>
      </w:r>
    </w:p>
    <w:p w:rsidR="00F30767" w:rsidRPr="00ED2DAE" w:rsidRDefault="00F30767" w:rsidP="00F30767">
      <w:pPr>
        <w:pStyle w:val="Tytu"/>
        <w:numPr>
          <w:ilvl w:val="0"/>
          <w:numId w:val="3"/>
        </w:numPr>
        <w:autoSpaceDE/>
        <w:autoSpaceDN/>
        <w:adjustRightInd/>
        <w:jc w:val="both"/>
        <w:rPr>
          <w:b w:val="0"/>
          <w:szCs w:val="24"/>
          <w:u w:val="single"/>
        </w:rPr>
      </w:pPr>
      <w:r w:rsidRPr="00E6744D">
        <w:rPr>
          <w:b w:val="0"/>
          <w:szCs w:val="24"/>
        </w:rPr>
        <w:t>pozycja 1.3.2.3</w:t>
      </w:r>
      <w:r>
        <w:rPr>
          <w:b w:val="0"/>
          <w:szCs w:val="24"/>
        </w:rPr>
        <w:t>2</w:t>
      </w:r>
      <w:r w:rsidRPr="00E6744D">
        <w:rPr>
          <w:b w:val="0"/>
          <w:szCs w:val="24"/>
        </w:rPr>
        <w:t xml:space="preserve"> - </w:t>
      </w:r>
      <w:r>
        <w:rPr>
          <w:b w:val="0"/>
          <w:szCs w:val="24"/>
        </w:rPr>
        <w:t xml:space="preserve">Zabudowa odnawialnych </w:t>
      </w:r>
      <w:r w:rsidRPr="00E6744D">
        <w:rPr>
          <w:b w:val="0"/>
          <w:szCs w:val="24"/>
        </w:rPr>
        <w:t xml:space="preserve">źródeł </w:t>
      </w:r>
      <w:r>
        <w:rPr>
          <w:b w:val="0"/>
          <w:szCs w:val="24"/>
        </w:rPr>
        <w:t xml:space="preserve">energii </w:t>
      </w:r>
      <w:r w:rsidRPr="00E6744D">
        <w:rPr>
          <w:b w:val="0"/>
          <w:szCs w:val="24"/>
        </w:rPr>
        <w:t xml:space="preserve">w obszarze </w:t>
      </w:r>
      <w:r>
        <w:rPr>
          <w:b w:val="0"/>
          <w:szCs w:val="24"/>
        </w:rPr>
        <w:t xml:space="preserve">przedsiębiorców </w:t>
      </w:r>
      <w:r w:rsidRPr="00E6744D">
        <w:rPr>
          <w:b w:val="0"/>
          <w:szCs w:val="24"/>
        </w:rPr>
        <w:t xml:space="preserve">mieszkalnictwa; realizacja w latach 2015-2023;  łączne nakłady finansowe </w:t>
      </w:r>
      <w:r>
        <w:rPr>
          <w:b w:val="0"/>
          <w:szCs w:val="24"/>
        </w:rPr>
        <w:t xml:space="preserve">1 300 </w:t>
      </w:r>
      <w:r w:rsidRPr="00E6744D">
        <w:rPr>
          <w:b w:val="0"/>
          <w:szCs w:val="24"/>
        </w:rPr>
        <w:t>000,00 zł, z tego rok 2018</w:t>
      </w:r>
      <w:r>
        <w:rPr>
          <w:b w:val="0"/>
          <w:szCs w:val="24"/>
        </w:rPr>
        <w:t xml:space="preserve"> - 0,00 </w:t>
      </w:r>
      <w:r w:rsidRPr="00E6744D">
        <w:rPr>
          <w:b w:val="0"/>
          <w:szCs w:val="24"/>
        </w:rPr>
        <w:t xml:space="preserve">zł; rok 2019 - </w:t>
      </w:r>
      <w:r>
        <w:rPr>
          <w:b w:val="0"/>
          <w:szCs w:val="24"/>
        </w:rPr>
        <w:t>260</w:t>
      </w:r>
      <w:r w:rsidRPr="00E6744D">
        <w:rPr>
          <w:b w:val="0"/>
          <w:szCs w:val="24"/>
        </w:rPr>
        <w:t xml:space="preserve"> 000,00 zł, rok 2020 - </w:t>
      </w:r>
      <w:r>
        <w:rPr>
          <w:b w:val="0"/>
          <w:szCs w:val="24"/>
        </w:rPr>
        <w:t>260</w:t>
      </w:r>
      <w:r w:rsidRPr="00E6744D">
        <w:rPr>
          <w:b w:val="0"/>
          <w:szCs w:val="24"/>
        </w:rPr>
        <w:t xml:space="preserve"> 000,00 zł, 2021 - </w:t>
      </w:r>
      <w:r>
        <w:rPr>
          <w:b w:val="0"/>
          <w:szCs w:val="24"/>
        </w:rPr>
        <w:t>260</w:t>
      </w:r>
      <w:r w:rsidRPr="00E6744D">
        <w:rPr>
          <w:b w:val="0"/>
          <w:szCs w:val="24"/>
        </w:rPr>
        <w:t xml:space="preserve"> 000,00 zł, rok 2022 - </w:t>
      </w:r>
      <w:r>
        <w:rPr>
          <w:b w:val="0"/>
          <w:szCs w:val="24"/>
        </w:rPr>
        <w:t>260</w:t>
      </w:r>
      <w:r w:rsidRPr="00E6744D">
        <w:rPr>
          <w:b w:val="0"/>
          <w:szCs w:val="24"/>
        </w:rPr>
        <w:t xml:space="preserve"> 000,00 zł, rok 2023 - </w:t>
      </w:r>
      <w:r>
        <w:rPr>
          <w:b w:val="0"/>
          <w:szCs w:val="24"/>
        </w:rPr>
        <w:br/>
      </w:r>
      <w:r w:rsidRPr="00E6744D">
        <w:rPr>
          <w:b w:val="0"/>
          <w:szCs w:val="24"/>
        </w:rPr>
        <w:t>2</w:t>
      </w:r>
      <w:r>
        <w:rPr>
          <w:b w:val="0"/>
          <w:szCs w:val="24"/>
        </w:rPr>
        <w:t xml:space="preserve">60 </w:t>
      </w:r>
      <w:r w:rsidRPr="00E6744D">
        <w:rPr>
          <w:b w:val="0"/>
          <w:szCs w:val="24"/>
        </w:rPr>
        <w:t>000,00 zł</w:t>
      </w:r>
      <w:r>
        <w:rPr>
          <w:b w:val="0"/>
          <w:szCs w:val="24"/>
        </w:rPr>
        <w:t>.</w:t>
      </w:r>
    </w:p>
    <w:p w:rsidR="00F30767" w:rsidRPr="00B1236E" w:rsidRDefault="00F30767" w:rsidP="00F30767">
      <w:pPr>
        <w:pStyle w:val="Tytu"/>
        <w:numPr>
          <w:ilvl w:val="0"/>
          <w:numId w:val="2"/>
        </w:numPr>
        <w:autoSpaceDE/>
        <w:autoSpaceDN/>
        <w:adjustRightInd/>
        <w:jc w:val="both"/>
        <w:rPr>
          <w:b w:val="0"/>
          <w:szCs w:val="24"/>
        </w:rPr>
      </w:pPr>
      <w:r>
        <w:rPr>
          <w:b w:val="0"/>
          <w:szCs w:val="24"/>
        </w:rPr>
        <w:t>Dodaje się przedsięwzięcie:</w:t>
      </w:r>
    </w:p>
    <w:p w:rsidR="00F30767" w:rsidRPr="002435A5" w:rsidRDefault="00F30767" w:rsidP="00F30767">
      <w:pPr>
        <w:pStyle w:val="Tytu"/>
        <w:numPr>
          <w:ilvl w:val="0"/>
          <w:numId w:val="4"/>
        </w:numPr>
        <w:autoSpaceDE/>
        <w:autoSpaceDN/>
        <w:adjustRightInd/>
        <w:jc w:val="both"/>
        <w:rPr>
          <w:b w:val="0"/>
          <w:szCs w:val="24"/>
          <w:u w:val="single"/>
        </w:rPr>
      </w:pPr>
      <w:r w:rsidRPr="002435A5">
        <w:rPr>
          <w:b w:val="0"/>
          <w:szCs w:val="24"/>
        </w:rPr>
        <w:t xml:space="preserve">Budowa nawierzchni brukowej na ul. Marii Jaremy w Niemczu. Realizacja </w:t>
      </w:r>
      <w:r>
        <w:rPr>
          <w:b w:val="0"/>
          <w:szCs w:val="24"/>
        </w:rPr>
        <w:t xml:space="preserve">w ramach inicjatywy lokalnej </w:t>
      </w:r>
      <w:r w:rsidRPr="002435A5">
        <w:rPr>
          <w:b w:val="0"/>
          <w:szCs w:val="24"/>
        </w:rPr>
        <w:t xml:space="preserve">w latach 2018-2019;  łączne nakłady finansowe 200 000,00 zł, </w:t>
      </w:r>
      <w:r>
        <w:rPr>
          <w:b w:val="0"/>
          <w:szCs w:val="24"/>
        </w:rPr>
        <w:br/>
      </w:r>
      <w:r w:rsidRPr="002435A5">
        <w:rPr>
          <w:b w:val="0"/>
          <w:szCs w:val="24"/>
        </w:rPr>
        <w:t>z tego rok 2018 – 0,00 zł, rok 2019 - 200 000,00 zł</w:t>
      </w:r>
      <w:r>
        <w:rPr>
          <w:b w:val="0"/>
          <w:szCs w:val="24"/>
        </w:rPr>
        <w:t>.</w:t>
      </w:r>
    </w:p>
    <w:p w:rsidR="00F30767" w:rsidRPr="004B0E61" w:rsidRDefault="00F30767" w:rsidP="00F30767">
      <w:pPr>
        <w:pStyle w:val="Tytu"/>
        <w:autoSpaceDE/>
        <w:autoSpaceDN/>
        <w:adjustRightInd/>
        <w:ind w:left="720"/>
        <w:jc w:val="both"/>
        <w:rPr>
          <w:b w:val="0"/>
          <w:szCs w:val="24"/>
          <w:u w:val="single"/>
        </w:rPr>
      </w:pPr>
    </w:p>
    <w:p w:rsidR="00F30767" w:rsidRDefault="00F30767" w:rsidP="00F30767">
      <w:pPr>
        <w:pStyle w:val="Tytu"/>
        <w:autoSpaceDE/>
        <w:autoSpaceDN/>
        <w:adjustRightInd/>
        <w:jc w:val="both"/>
        <w:rPr>
          <w:b w:val="0"/>
          <w:szCs w:val="24"/>
        </w:rPr>
      </w:pPr>
    </w:p>
    <w:p w:rsidR="006D226D" w:rsidRDefault="006D226D"/>
    <w:sectPr w:rsidR="006D226D" w:rsidSect="00844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02DC"/>
    <w:multiLevelType w:val="hybridMultilevel"/>
    <w:tmpl w:val="0B80AA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503C2"/>
    <w:multiLevelType w:val="hybridMultilevel"/>
    <w:tmpl w:val="9698F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C531B"/>
    <w:multiLevelType w:val="hybridMultilevel"/>
    <w:tmpl w:val="E500E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03EC4"/>
    <w:multiLevelType w:val="hybridMultilevel"/>
    <w:tmpl w:val="11901384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>
    <w:nsid w:val="4E6A0379"/>
    <w:multiLevelType w:val="hybridMultilevel"/>
    <w:tmpl w:val="B4F6C5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3CA4C834">
      <w:start w:val="1"/>
      <w:numFmt w:val="decimal"/>
      <w:lvlText w:val="%2)"/>
      <w:lvlJc w:val="left"/>
      <w:pPr>
        <w:ind w:left="180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62739"/>
    <w:multiLevelType w:val="hybridMultilevel"/>
    <w:tmpl w:val="37AE7A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30767"/>
    <w:rsid w:val="006D226D"/>
    <w:rsid w:val="00F3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767"/>
    <w:pPr>
      <w:ind w:left="720"/>
      <w:contextualSpacing/>
    </w:pPr>
    <w:rPr>
      <w:rFonts w:eastAsiaTheme="minorHAnsi"/>
      <w:lang w:eastAsia="en-US"/>
    </w:rPr>
  </w:style>
  <w:style w:type="paragraph" w:styleId="Tytu">
    <w:name w:val="Title"/>
    <w:basedOn w:val="Normalny"/>
    <w:link w:val="TytuZnak"/>
    <w:qFormat/>
    <w:rsid w:val="00F3076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F30767"/>
    <w:rPr>
      <w:rFonts w:ascii="Times New Roman" w:eastAsia="Times New Roman" w:hAnsi="Times New Roman" w:cs="Times New Roman"/>
      <w:b/>
      <w:bCs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3413</Characters>
  <Application>Microsoft Office Word</Application>
  <DocSecurity>0</DocSecurity>
  <Lines>28</Lines>
  <Paragraphs>7</Paragraphs>
  <ScaleCrop>false</ScaleCrop>
  <Company>Microsoft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</cp:revision>
  <dcterms:created xsi:type="dcterms:W3CDTF">2018-03-20T14:35:00Z</dcterms:created>
  <dcterms:modified xsi:type="dcterms:W3CDTF">2018-03-20T14:35:00Z</dcterms:modified>
</cp:coreProperties>
</file>