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16" w:rsidRPr="00B24B16" w:rsidRDefault="00B24B16" w:rsidP="00B24B16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B16">
        <w:rPr>
          <w:rFonts w:ascii="Times New Roman" w:hAnsi="Times New Roman" w:cs="Times New Roman"/>
          <w:b/>
          <w:sz w:val="24"/>
          <w:szCs w:val="24"/>
        </w:rPr>
        <w:t>projekt, UCHWAŁA NR ........./2018</w:t>
      </w:r>
      <w:r w:rsidRPr="00B24B16">
        <w:rPr>
          <w:rFonts w:ascii="Times New Roman" w:hAnsi="Times New Roman" w:cs="Times New Roman"/>
          <w:b/>
          <w:sz w:val="24"/>
          <w:szCs w:val="24"/>
        </w:rPr>
        <w:br/>
      </w:r>
      <w:r w:rsidRPr="00B24B16">
        <w:rPr>
          <w:rFonts w:ascii="Times New Roman" w:hAnsi="Times New Roman" w:cs="Times New Roman"/>
          <w:b/>
          <w:bCs/>
          <w:sz w:val="24"/>
          <w:szCs w:val="24"/>
        </w:rPr>
        <w:t>RADY GMINY OSIELSKO</w:t>
      </w:r>
      <w:r w:rsidRPr="00B24B16">
        <w:rPr>
          <w:rFonts w:ascii="Times New Roman" w:hAnsi="Times New Roman" w:cs="Times New Roman"/>
          <w:b/>
          <w:sz w:val="24"/>
          <w:szCs w:val="24"/>
        </w:rPr>
        <w:br/>
        <w:t xml:space="preserve">z dnia  27 lutego </w:t>
      </w:r>
      <w:r w:rsidRPr="00B24B16">
        <w:rPr>
          <w:rFonts w:ascii="Times New Roman" w:hAnsi="Times New Roman" w:cs="Times New Roman"/>
          <w:b/>
          <w:bCs/>
          <w:sz w:val="24"/>
          <w:szCs w:val="24"/>
        </w:rPr>
        <w:t>2018 r.</w:t>
      </w:r>
      <w:r w:rsidRPr="00B24B1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24B16" w:rsidRPr="00B24B16" w:rsidRDefault="00B24B16" w:rsidP="00B24B16">
      <w:pPr>
        <w:spacing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B16">
        <w:rPr>
          <w:rFonts w:ascii="Times New Roman" w:hAnsi="Times New Roman" w:cs="Times New Roman"/>
          <w:b/>
          <w:bCs/>
          <w:sz w:val="24"/>
          <w:szCs w:val="24"/>
        </w:rPr>
        <w:t xml:space="preserve">w sprawie zmiany Wieloletniej Prognozy Finansowej Gminy Osielsko na lata  </w:t>
      </w:r>
      <w:r w:rsidRPr="00B24B1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2018 –2026 </w:t>
      </w:r>
    </w:p>
    <w:p w:rsidR="00B24B16" w:rsidRPr="00B24B16" w:rsidRDefault="00B24B16" w:rsidP="00B24B16">
      <w:pPr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4B16" w:rsidRPr="00B24B16" w:rsidRDefault="00B24B16" w:rsidP="00B24B16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16">
        <w:rPr>
          <w:rFonts w:ascii="Times New Roman" w:hAnsi="Times New Roman" w:cs="Times New Roman"/>
          <w:sz w:val="24"/>
          <w:szCs w:val="24"/>
        </w:rPr>
        <w:t>Na podstawie art. 18 ust. 2 pkt 6 ustawy z dnia 8 marca 1990 r. o samorządzie gminnym (tekst jednolity  Dz. U. z 2017 r., poz. 1875 ze zm.), art. 226, art. 227, art. 228, art. 230 ust. 6 i 7, art. 231, art. 243 ustawy z dnia 27 sierpnia 2009 r. o finansach publicznych (tekst jednolity Dz.U.2017 poz. 2077) Rada Gminy Osielsko uchwala co następuje:</w:t>
      </w:r>
    </w:p>
    <w:p w:rsidR="00B24B16" w:rsidRPr="00B24B16" w:rsidRDefault="00B24B16" w:rsidP="00B24B16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16">
        <w:rPr>
          <w:rFonts w:ascii="Times New Roman" w:hAnsi="Times New Roman" w:cs="Times New Roman"/>
          <w:sz w:val="24"/>
          <w:szCs w:val="24"/>
        </w:rPr>
        <w:br/>
      </w:r>
      <w:r w:rsidRPr="00B24B16">
        <w:rPr>
          <w:rFonts w:ascii="Times New Roman" w:hAnsi="Times New Roman" w:cs="Times New Roman"/>
          <w:b/>
          <w:sz w:val="24"/>
          <w:szCs w:val="24"/>
        </w:rPr>
        <w:t>§ 1.</w:t>
      </w:r>
      <w:r w:rsidRPr="00B24B16">
        <w:rPr>
          <w:rFonts w:ascii="Times New Roman" w:hAnsi="Times New Roman" w:cs="Times New Roman"/>
          <w:sz w:val="24"/>
          <w:szCs w:val="24"/>
        </w:rPr>
        <w:t xml:space="preserve"> Dokonuje się zmiany Wieloletniej Prognozy Finansowej Gminy Osielsko na lata 2018</w:t>
      </w:r>
      <w:r w:rsidRPr="00B24B16">
        <w:rPr>
          <w:rFonts w:ascii="Times New Roman" w:hAnsi="Times New Roman" w:cs="Times New Roman"/>
          <w:sz w:val="24"/>
          <w:szCs w:val="24"/>
        </w:rPr>
        <w:br/>
        <w:t>–2026, uchwalonej uchwałą Rady Gminy  Osielsko Nr X/118/2017 z dnia 14 grudnia 2017 r. zmienionej uchwałą Rady Gminy Osielsko Nr I/3/2018 z dnia 16 stycznia 2018 r. zgodnie z załącznikiem Nr 1 do Uchwały.</w:t>
      </w:r>
      <w:r w:rsidRPr="00B24B1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24B16" w:rsidRPr="00B24B16" w:rsidRDefault="00B24B16" w:rsidP="00B24B16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16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B24B16">
        <w:rPr>
          <w:rFonts w:ascii="Times New Roman" w:hAnsi="Times New Roman" w:cs="Times New Roman"/>
          <w:sz w:val="24"/>
          <w:szCs w:val="24"/>
        </w:rPr>
        <w:t xml:space="preserve">Określa się wykaz przedsięwzięć realizowanych w latach 2018 – 2026, zgodnie </w:t>
      </w:r>
      <w:r w:rsidRPr="00B24B16">
        <w:rPr>
          <w:rFonts w:ascii="Times New Roman" w:hAnsi="Times New Roman" w:cs="Times New Roman"/>
          <w:sz w:val="24"/>
          <w:szCs w:val="24"/>
        </w:rPr>
        <w:br/>
        <w:t xml:space="preserve">z załącznikiem Nr 2 do Uchwały. </w:t>
      </w:r>
    </w:p>
    <w:p w:rsidR="00B24B16" w:rsidRPr="00B24B16" w:rsidRDefault="00B24B16" w:rsidP="00B24B16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24B16">
        <w:rPr>
          <w:rFonts w:ascii="Times New Roman" w:hAnsi="Times New Roman" w:cs="Times New Roman"/>
          <w:sz w:val="24"/>
          <w:szCs w:val="24"/>
        </w:rPr>
        <w:t xml:space="preserve"> </w:t>
      </w:r>
      <w:r w:rsidRPr="00B24B16">
        <w:rPr>
          <w:rFonts w:ascii="Times New Roman" w:hAnsi="Times New Roman" w:cs="Times New Roman"/>
          <w:b/>
          <w:sz w:val="24"/>
          <w:szCs w:val="24"/>
        </w:rPr>
        <w:t>§ 3</w:t>
      </w:r>
      <w:r w:rsidRPr="00B24B16">
        <w:rPr>
          <w:rFonts w:ascii="Times New Roman" w:hAnsi="Times New Roman" w:cs="Times New Roman"/>
          <w:sz w:val="24"/>
          <w:szCs w:val="24"/>
        </w:rPr>
        <w:t>.Wykonanie uchwały powierza się Wójtowi Gminy.</w:t>
      </w:r>
    </w:p>
    <w:p w:rsidR="00B24B16" w:rsidRPr="00B24B16" w:rsidRDefault="00B24B16" w:rsidP="00B24B16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24B16">
        <w:rPr>
          <w:rFonts w:ascii="Times New Roman" w:hAnsi="Times New Roman" w:cs="Times New Roman"/>
          <w:b/>
          <w:sz w:val="24"/>
          <w:szCs w:val="24"/>
        </w:rPr>
        <w:t>§ 4.</w:t>
      </w:r>
      <w:r w:rsidRPr="00B24B16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B24B16" w:rsidRPr="00B24B16" w:rsidRDefault="00B24B16" w:rsidP="00B24B16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B16" w:rsidRPr="00B24B16" w:rsidRDefault="00B24B16" w:rsidP="00B24B16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B16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B24B16" w:rsidRPr="00B24B16" w:rsidRDefault="00B24B16" w:rsidP="00B24B16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16">
        <w:rPr>
          <w:rFonts w:ascii="Times New Roman" w:hAnsi="Times New Roman" w:cs="Times New Roman"/>
          <w:sz w:val="24"/>
          <w:szCs w:val="24"/>
        </w:rPr>
        <w:t>Zmian w niniejszej uchwale dokonuje się między innymi w związku ze zmianami w planie  wydatków oraz przychodów i rozchodów w roku 2018 - stanowiących załącznik do uchwały budżetowej na rok 2018. Ponadto  dokonuje się zmian w wykazie przedsięwzięć przewidzianych do realizacji w latach objętych prognozą.</w:t>
      </w:r>
    </w:p>
    <w:p w:rsidR="00B24B16" w:rsidRPr="00B24B16" w:rsidRDefault="00B24B16" w:rsidP="00B24B16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B16" w:rsidRPr="00B24B16" w:rsidRDefault="00B24B16" w:rsidP="00B24B16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B16">
        <w:rPr>
          <w:rFonts w:ascii="Times New Roman" w:hAnsi="Times New Roman" w:cs="Times New Roman"/>
          <w:b/>
          <w:sz w:val="24"/>
          <w:szCs w:val="24"/>
        </w:rPr>
        <w:t>Objaśnienia</w:t>
      </w:r>
    </w:p>
    <w:p w:rsidR="00B24B16" w:rsidRPr="00B24B16" w:rsidRDefault="00B24B16" w:rsidP="00B24B16">
      <w:pPr>
        <w:numPr>
          <w:ilvl w:val="0"/>
          <w:numId w:val="1"/>
        </w:numPr>
        <w:tabs>
          <w:tab w:val="left" w:pos="284"/>
          <w:tab w:val="left" w:pos="426"/>
        </w:tabs>
        <w:spacing w:after="0"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4B16">
        <w:rPr>
          <w:rFonts w:ascii="Times New Roman" w:hAnsi="Times New Roman" w:cs="Times New Roman"/>
          <w:sz w:val="24"/>
          <w:szCs w:val="24"/>
          <w:u w:val="single"/>
        </w:rPr>
        <w:t>Załącznik nr 1</w:t>
      </w:r>
      <w:r w:rsidRPr="00B24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B16" w:rsidRPr="00B24B16" w:rsidRDefault="00B24B16" w:rsidP="00B24B16">
      <w:pPr>
        <w:tabs>
          <w:tab w:val="left" w:pos="284"/>
          <w:tab w:val="left" w:pos="426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24B16">
        <w:rPr>
          <w:rFonts w:ascii="Times New Roman" w:hAnsi="Times New Roman" w:cs="Times New Roman"/>
          <w:sz w:val="24"/>
          <w:szCs w:val="24"/>
        </w:rPr>
        <w:t xml:space="preserve">Dokonuje się zmian w załączniku nr 1, w tym: </w:t>
      </w:r>
    </w:p>
    <w:p w:rsidR="00B24B16" w:rsidRPr="00B24B16" w:rsidRDefault="00B24B16" w:rsidP="00B24B16">
      <w:pPr>
        <w:pStyle w:val="Akapitzlist"/>
        <w:numPr>
          <w:ilvl w:val="0"/>
          <w:numId w:val="4"/>
        </w:numPr>
        <w:spacing w:line="264" w:lineRule="auto"/>
        <w:jc w:val="both"/>
        <w:rPr>
          <w:sz w:val="24"/>
          <w:szCs w:val="24"/>
        </w:rPr>
      </w:pPr>
      <w:r w:rsidRPr="00B24B16">
        <w:rPr>
          <w:sz w:val="24"/>
          <w:szCs w:val="24"/>
        </w:rPr>
        <w:t xml:space="preserve">Dochody budżetu na 2018 rok po zmianach - w wysokości - 82 555 672,85 zł, z tego: </w:t>
      </w:r>
    </w:p>
    <w:p w:rsidR="00B24B16" w:rsidRPr="00B24B16" w:rsidRDefault="00B24B16" w:rsidP="00B24B16">
      <w:pPr>
        <w:pStyle w:val="Akapitzlist"/>
        <w:numPr>
          <w:ilvl w:val="0"/>
          <w:numId w:val="5"/>
        </w:numPr>
        <w:spacing w:line="264" w:lineRule="auto"/>
        <w:jc w:val="both"/>
        <w:rPr>
          <w:sz w:val="24"/>
          <w:szCs w:val="24"/>
        </w:rPr>
      </w:pPr>
      <w:r w:rsidRPr="00B24B16">
        <w:rPr>
          <w:sz w:val="24"/>
          <w:szCs w:val="24"/>
        </w:rPr>
        <w:t>dochody bieżące w kwocie – 79 223 732,85 zł,</w:t>
      </w:r>
    </w:p>
    <w:p w:rsidR="00B24B16" w:rsidRPr="00B24B16" w:rsidRDefault="00B24B16" w:rsidP="00B24B16">
      <w:pPr>
        <w:pStyle w:val="Akapitzlist"/>
        <w:numPr>
          <w:ilvl w:val="0"/>
          <w:numId w:val="5"/>
        </w:numPr>
        <w:spacing w:line="264" w:lineRule="auto"/>
        <w:jc w:val="both"/>
        <w:rPr>
          <w:sz w:val="24"/>
          <w:szCs w:val="24"/>
        </w:rPr>
      </w:pPr>
      <w:r w:rsidRPr="00B24B16">
        <w:rPr>
          <w:sz w:val="24"/>
          <w:szCs w:val="24"/>
        </w:rPr>
        <w:t xml:space="preserve">dochody majątkowe w kwocie – 3 331 940,00 zł, </w:t>
      </w:r>
    </w:p>
    <w:p w:rsidR="00B24B16" w:rsidRPr="00B24B16" w:rsidRDefault="00B24B16" w:rsidP="00B24B16">
      <w:pPr>
        <w:pStyle w:val="Akapitzlist"/>
        <w:numPr>
          <w:ilvl w:val="0"/>
          <w:numId w:val="4"/>
        </w:numPr>
        <w:spacing w:line="264" w:lineRule="auto"/>
        <w:jc w:val="both"/>
        <w:rPr>
          <w:sz w:val="24"/>
          <w:szCs w:val="24"/>
        </w:rPr>
      </w:pPr>
      <w:r w:rsidRPr="00B24B16">
        <w:rPr>
          <w:sz w:val="24"/>
          <w:szCs w:val="24"/>
        </w:rPr>
        <w:t>Wydatki budżetu na 2018 rok po zmianach w wysokości 99 524 472,85 zł, z tego:</w:t>
      </w:r>
    </w:p>
    <w:p w:rsidR="00B24B16" w:rsidRPr="00B24B16" w:rsidRDefault="00B24B16" w:rsidP="00B24B1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B16">
        <w:rPr>
          <w:rFonts w:ascii="Times New Roman" w:hAnsi="Times New Roman" w:cs="Times New Roman"/>
          <w:sz w:val="24"/>
          <w:szCs w:val="24"/>
        </w:rPr>
        <w:t>wydatki bieżące w wysokości – 61 559 322,85 zł,</w:t>
      </w:r>
    </w:p>
    <w:p w:rsidR="00B24B16" w:rsidRPr="00B24B16" w:rsidRDefault="00B24B16" w:rsidP="00B24B1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B16">
        <w:rPr>
          <w:rFonts w:ascii="Times New Roman" w:hAnsi="Times New Roman" w:cs="Times New Roman"/>
          <w:sz w:val="24"/>
          <w:szCs w:val="24"/>
        </w:rPr>
        <w:t xml:space="preserve">wydatki majątkowe w wysokości –  37 965 150,00 </w:t>
      </w:r>
      <w:r w:rsidRPr="00B24B16">
        <w:rPr>
          <w:rFonts w:ascii="Times New Roman" w:hAnsi="Times New Roman" w:cs="Times New Roman"/>
          <w:bCs/>
          <w:sz w:val="24"/>
          <w:szCs w:val="24"/>
        </w:rPr>
        <w:t>zł.</w:t>
      </w:r>
    </w:p>
    <w:p w:rsidR="00B24B16" w:rsidRPr="00B24B16" w:rsidRDefault="00B24B16" w:rsidP="00B24B16">
      <w:pPr>
        <w:tabs>
          <w:tab w:val="left" w:pos="284"/>
          <w:tab w:val="left" w:pos="426"/>
        </w:tabs>
        <w:spacing w:line="264" w:lineRule="auto"/>
        <w:rPr>
          <w:rFonts w:ascii="Times New Roman" w:hAnsi="Times New Roman" w:cs="Times New Roman"/>
          <w:i/>
          <w:sz w:val="24"/>
          <w:szCs w:val="24"/>
        </w:rPr>
      </w:pPr>
    </w:p>
    <w:p w:rsidR="00B24B16" w:rsidRPr="00B24B16" w:rsidRDefault="00B24B16" w:rsidP="00B24B16">
      <w:pPr>
        <w:tabs>
          <w:tab w:val="left" w:pos="284"/>
          <w:tab w:val="left" w:pos="426"/>
        </w:tabs>
        <w:spacing w:line="264" w:lineRule="auto"/>
        <w:rPr>
          <w:rFonts w:ascii="Times New Roman" w:hAnsi="Times New Roman" w:cs="Times New Roman"/>
          <w:i/>
          <w:sz w:val="24"/>
          <w:szCs w:val="24"/>
        </w:rPr>
      </w:pPr>
    </w:p>
    <w:p w:rsidR="00B24B16" w:rsidRPr="00B24B16" w:rsidRDefault="00B24B16" w:rsidP="00B24B16">
      <w:pPr>
        <w:numPr>
          <w:ilvl w:val="0"/>
          <w:numId w:val="1"/>
        </w:numPr>
        <w:tabs>
          <w:tab w:val="left" w:pos="284"/>
          <w:tab w:val="left" w:pos="426"/>
        </w:tabs>
        <w:spacing w:after="0"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4B16">
        <w:rPr>
          <w:rFonts w:ascii="Times New Roman" w:hAnsi="Times New Roman" w:cs="Times New Roman"/>
          <w:sz w:val="24"/>
          <w:szCs w:val="24"/>
          <w:u w:val="single"/>
        </w:rPr>
        <w:t>Załącznik nr 2</w:t>
      </w:r>
      <w:r w:rsidRPr="00B24B16">
        <w:rPr>
          <w:rFonts w:ascii="Times New Roman" w:hAnsi="Times New Roman" w:cs="Times New Roman"/>
          <w:sz w:val="24"/>
          <w:szCs w:val="24"/>
        </w:rPr>
        <w:br/>
        <w:t xml:space="preserve">Dokonuje się zmian w załączniku nr 2, w tym: </w:t>
      </w:r>
    </w:p>
    <w:p w:rsidR="00B24B16" w:rsidRPr="00B24B16" w:rsidRDefault="00B24B16" w:rsidP="00B24B16">
      <w:pPr>
        <w:pStyle w:val="Akapitzlist"/>
        <w:numPr>
          <w:ilvl w:val="0"/>
          <w:numId w:val="2"/>
        </w:numPr>
        <w:spacing w:line="264" w:lineRule="auto"/>
        <w:jc w:val="both"/>
        <w:rPr>
          <w:sz w:val="24"/>
          <w:szCs w:val="24"/>
        </w:rPr>
      </w:pPr>
      <w:r w:rsidRPr="00B24B16">
        <w:rPr>
          <w:sz w:val="24"/>
          <w:szCs w:val="24"/>
        </w:rPr>
        <w:t>Po przeprowadzonych postępowaniach przetargowych dokonuje się zmian w wykazie przedsięwzięć planowanych do realizacji w latach 2018 - 2026. Zmiany polegają na zwiększeniu nakładów finansowych na niżej wymienione przedsięwzięcia. Po zmianach zapisy otrzymują brzmienie:</w:t>
      </w:r>
    </w:p>
    <w:p w:rsidR="00B24B16" w:rsidRPr="00B24B16" w:rsidRDefault="00B24B16" w:rsidP="00B24B16">
      <w:pPr>
        <w:pStyle w:val="Tytu"/>
        <w:numPr>
          <w:ilvl w:val="0"/>
          <w:numId w:val="3"/>
        </w:numPr>
        <w:autoSpaceDE/>
        <w:autoSpaceDN/>
        <w:adjustRightInd/>
        <w:spacing w:line="264" w:lineRule="auto"/>
        <w:jc w:val="both"/>
        <w:rPr>
          <w:b w:val="0"/>
          <w:szCs w:val="24"/>
          <w:u w:val="single"/>
        </w:rPr>
      </w:pPr>
      <w:r w:rsidRPr="00B24B16">
        <w:rPr>
          <w:b w:val="0"/>
          <w:szCs w:val="24"/>
        </w:rPr>
        <w:t xml:space="preserve">pozycja 1.3.13 - zwiększenie nakładów o 1 600 000,00 zł; Budowa ścieżki rowerowej i oświetlenia  na ul. Słonecznej  w  Żołędowie na odcinku ul. Kąty do Bydgoskiej;  realizacja w latach 2016-2018;  łączne nakłady finansowe 2 550 000,00 zł, </w:t>
      </w:r>
      <w:r w:rsidRPr="00B24B16">
        <w:rPr>
          <w:b w:val="0"/>
          <w:szCs w:val="24"/>
        </w:rPr>
        <w:br/>
        <w:t>z tego rok 2018 – 2 500 000,00 zł;</w:t>
      </w:r>
    </w:p>
    <w:p w:rsidR="00B24B16" w:rsidRPr="00B24B16" w:rsidRDefault="00B24B16" w:rsidP="00B24B16">
      <w:pPr>
        <w:pStyle w:val="Tytu"/>
        <w:numPr>
          <w:ilvl w:val="0"/>
          <w:numId w:val="3"/>
        </w:numPr>
        <w:autoSpaceDE/>
        <w:autoSpaceDN/>
        <w:adjustRightInd/>
        <w:spacing w:line="264" w:lineRule="auto"/>
        <w:jc w:val="both"/>
        <w:rPr>
          <w:b w:val="0"/>
          <w:szCs w:val="24"/>
          <w:u w:val="single"/>
        </w:rPr>
      </w:pPr>
      <w:r w:rsidRPr="00B24B16">
        <w:rPr>
          <w:b w:val="0"/>
          <w:szCs w:val="24"/>
        </w:rPr>
        <w:t xml:space="preserve">pozycja 1.3.2.21 - zwiększenie nakładów o 900 000,00 zł; Rozbudowa ul. Leśnej </w:t>
      </w:r>
      <w:r w:rsidRPr="00B24B16">
        <w:rPr>
          <w:b w:val="0"/>
          <w:szCs w:val="24"/>
        </w:rPr>
        <w:br/>
        <w:t xml:space="preserve">w Osielsku;  realizacja w latach 2014-2021;  łączne nakłady finansowe 7 900 000,00 zł, z tego rok 2018 – 4 900 000,00 zł, rok 2020 - 1 000 000,00 zł, rok 2021 - </w:t>
      </w:r>
      <w:r w:rsidRPr="00B24B16">
        <w:rPr>
          <w:b w:val="0"/>
          <w:szCs w:val="24"/>
        </w:rPr>
        <w:br/>
        <w:t>2 000 000,00 zł;</w:t>
      </w:r>
    </w:p>
    <w:p w:rsidR="00B24B16" w:rsidRPr="00B24B16" w:rsidRDefault="00B24B16" w:rsidP="00B24B16">
      <w:pPr>
        <w:pStyle w:val="Tytu"/>
        <w:numPr>
          <w:ilvl w:val="0"/>
          <w:numId w:val="3"/>
        </w:numPr>
        <w:autoSpaceDE/>
        <w:autoSpaceDN/>
        <w:adjustRightInd/>
        <w:spacing w:line="264" w:lineRule="auto"/>
        <w:jc w:val="both"/>
        <w:rPr>
          <w:b w:val="0"/>
          <w:szCs w:val="24"/>
          <w:u w:val="single"/>
        </w:rPr>
      </w:pPr>
      <w:r w:rsidRPr="00B24B16">
        <w:rPr>
          <w:b w:val="0"/>
          <w:szCs w:val="24"/>
        </w:rPr>
        <w:t xml:space="preserve">pozycja 1.3.2.41 - zwiększenie nakładów o 2 080 000,00 zł; Budowa sieci wodociągowej, kanalizacji sanitarnej i kolektora ściekowego w ul. Leśnej </w:t>
      </w:r>
      <w:r w:rsidRPr="00B24B16">
        <w:rPr>
          <w:b w:val="0"/>
          <w:szCs w:val="24"/>
        </w:rPr>
        <w:br/>
        <w:t xml:space="preserve">w miejscowości Osielsko i Czarnówczyn;  realizacja w latach 2017-2020;  łączne nakłady finansowe 4 930 000,00 zł, z tego rok 2018 – 3 580 000,00 zł, rok 2020 - </w:t>
      </w:r>
      <w:r w:rsidRPr="00B24B16">
        <w:rPr>
          <w:b w:val="0"/>
          <w:szCs w:val="24"/>
        </w:rPr>
        <w:br/>
        <w:t>1 300 000,00 zł;</w:t>
      </w:r>
    </w:p>
    <w:p w:rsidR="00B24B16" w:rsidRPr="00B24B16" w:rsidRDefault="00B24B16" w:rsidP="00B24B16">
      <w:pPr>
        <w:pStyle w:val="Tytu"/>
        <w:numPr>
          <w:ilvl w:val="0"/>
          <w:numId w:val="3"/>
        </w:numPr>
        <w:autoSpaceDE/>
        <w:autoSpaceDN/>
        <w:adjustRightInd/>
        <w:spacing w:line="264" w:lineRule="auto"/>
        <w:jc w:val="both"/>
        <w:rPr>
          <w:b w:val="0"/>
          <w:szCs w:val="24"/>
          <w:u w:val="single"/>
        </w:rPr>
      </w:pPr>
      <w:r w:rsidRPr="00B24B16">
        <w:rPr>
          <w:b w:val="0"/>
          <w:szCs w:val="24"/>
        </w:rPr>
        <w:t>pozycja 1.3.49 -  zwiększenie nakładów o 200 000,00 zł; Budowa ul. Kąty w Osielsku i Żołędowie do DK 5 oraz ul. Długiej do ul. Bocznej;  realizacja w latach 2016-2020;  łączne nakłady finansowe 5 600 000,00zł, z tego rok 2018 – 1 400 000,00 zł,  rok 2019 - 2 800 000,00 zł, rok 2020 - 1 400 000,00 zł.</w:t>
      </w:r>
    </w:p>
    <w:p w:rsidR="00B24B16" w:rsidRPr="00B24B16" w:rsidRDefault="00B24B16" w:rsidP="00B24B16">
      <w:pPr>
        <w:pStyle w:val="Akapitzlist"/>
        <w:jc w:val="both"/>
        <w:rPr>
          <w:sz w:val="24"/>
          <w:szCs w:val="24"/>
        </w:rPr>
      </w:pPr>
    </w:p>
    <w:p w:rsidR="00B24B16" w:rsidRPr="00B24B16" w:rsidRDefault="00B24B16" w:rsidP="00B24B16">
      <w:pPr>
        <w:pStyle w:val="Akapitzlist"/>
        <w:jc w:val="both"/>
        <w:rPr>
          <w:sz w:val="24"/>
          <w:szCs w:val="24"/>
        </w:rPr>
      </w:pPr>
    </w:p>
    <w:p w:rsidR="00B24B16" w:rsidRPr="00B24B16" w:rsidRDefault="00B24B16" w:rsidP="00B24B16">
      <w:pPr>
        <w:pStyle w:val="Akapitzlist"/>
        <w:jc w:val="both"/>
        <w:rPr>
          <w:sz w:val="24"/>
          <w:szCs w:val="24"/>
        </w:rPr>
      </w:pPr>
    </w:p>
    <w:p w:rsidR="00000000" w:rsidRPr="00B24B16" w:rsidRDefault="00B24B16">
      <w:pPr>
        <w:rPr>
          <w:rFonts w:ascii="Times New Roman" w:hAnsi="Times New Roman" w:cs="Times New Roman"/>
          <w:sz w:val="24"/>
          <w:szCs w:val="24"/>
        </w:rPr>
      </w:pPr>
    </w:p>
    <w:sectPr w:rsidR="00000000" w:rsidRPr="00B2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1A12"/>
    <w:multiLevelType w:val="hybridMultilevel"/>
    <w:tmpl w:val="BB02DA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C503C2"/>
    <w:multiLevelType w:val="hybridMultilevel"/>
    <w:tmpl w:val="9698F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03EC4"/>
    <w:multiLevelType w:val="hybridMultilevel"/>
    <w:tmpl w:val="11901384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4F2D3665"/>
    <w:multiLevelType w:val="hybridMultilevel"/>
    <w:tmpl w:val="13284B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5A740F"/>
    <w:multiLevelType w:val="hybridMultilevel"/>
    <w:tmpl w:val="66926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62739"/>
    <w:multiLevelType w:val="hybridMultilevel"/>
    <w:tmpl w:val="AF306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24B16"/>
    <w:rsid w:val="00B2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B24B16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B24B16"/>
    <w:rPr>
      <w:rFonts w:ascii="Times New Roman" w:eastAsia="Times New Roman" w:hAnsi="Times New Roman" w:cs="Times New Roman"/>
      <w:b/>
      <w:bCs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2800</Characters>
  <Application>Microsoft Office Word</Application>
  <DocSecurity>0</DocSecurity>
  <Lines>23</Lines>
  <Paragraphs>6</Paragraphs>
  <ScaleCrop>false</ScaleCrop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2018-02-23T11:17:00Z</dcterms:created>
  <dcterms:modified xsi:type="dcterms:W3CDTF">2018-02-23T11:17:00Z</dcterms:modified>
</cp:coreProperties>
</file>