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85" w:rsidRPr="00371B85" w:rsidRDefault="00371B85" w:rsidP="00371B85">
      <w:pPr>
        <w:pStyle w:val="Bezodstpw"/>
        <w:jc w:val="center"/>
        <w:rPr>
          <w:rFonts w:ascii="Times New Roman" w:hAnsi="Times New Roman" w:cs="Times New Roman"/>
        </w:rPr>
      </w:pPr>
      <w:r w:rsidRPr="00371B85">
        <w:rPr>
          <w:rFonts w:ascii="Times New Roman" w:hAnsi="Times New Roman" w:cs="Times New Roman"/>
        </w:rPr>
        <w:t xml:space="preserve">UCHWAŁA Nr </w:t>
      </w:r>
      <w:r>
        <w:rPr>
          <w:rFonts w:ascii="Times New Roman" w:hAnsi="Times New Roman" w:cs="Times New Roman"/>
        </w:rPr>
        <w:t xml:space="preserve">          /</w:t>
      </w:r>
      <w:r w:rsidR="00074764">
        <w:rPr>
          <w:rFonts w:ascii="Times New Roman" w:hAnsi="Times New Roman" w:cs="Times New Roman"/>
        </w:rPr>
        <w:t>2017</w:t>
      </w:r>
      <w:bookmarkStart w:id="0" w:name="_GoBack"/>
      <w:bookmarkEnd w:id="0"/>
    </w:p>
    <w:p w:rsidR="00371B85" w:rsidRPr="00371B85" w:rsidRDefault="00371B85" w:rsidP="00371B85">
      <w:pPr>
        <w:pStyle w:val="Bezodstpw"/>
        <w:jc w:val="center"/>
        <w:rPr>
          <w:rFonts w:ascii="Times New Roman" w:hAnsi="Times New Roman" w:cs="Times New Roman"/>
        </w:rPr>
      </w:pPr>
      <w:r w:rsidRPr="00371B85">
        <w:rPr>
          <w:rFonts w:ascii="Times New Roman" w:hAnsi="Times New Roman" w:cs="Times New Roman"/>
        </w:rPr>
        <w:t>RADY GMINY OSIELSKO</w:t>
      </w:r>
    </w:p>
    <w:p w:rsidR="00371B85" w:rsidRPr="00371B85" w:rsidRDefault="00371B85" w:rsidP="00371B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371B85">
        <w:rPr>
          <w:rFonts w:ascii="Times New Roman" w:hAnsi="Times New Roman" w:cs="Times New Roman"/>
        </w:rPr>
        <w:t xml:space="preserve"> dnia </w:t>
      </w:r>
    </w:p>
    <w:p w:rsidR="00371B85" w:rsidRPr="00371B85" w:rsidRDefault="00371B85" w:rsidP="00371B85">
      <w:pPr>
        <w:jc w:val="center"/>
        <w:rPr>
          <w:rFonts w:ascii="Times New Roman" w:hAnsi="Times New Roman" w:cs="Times New Roman"/>
          <w:b/>
        </w:rPr>
      </w:pPr>
      <w:r w:rsidRPr="00371B85">
        <w:rPr>
          <w:rFonts w:ascii="Times New Roman" w:hAnsi="Times New Roman" w:cs="Times New Roman"/>
          <w:b/>
        </w:rPr>
        <w:t>w sprawie udzielenia pomocy finansowej Powiatowi Bydgoskiemu na realizację zadań na drogach powiatowych</w:t>
      </w:r>
    </w:p>
    <w:p w:rsidR="00371B85" w:rsidRPr="00371B85" w:rsidRDefault="00371B85" w:rsidP="00371B85">
      <w:pPr>
        <w:jc w:val="both"/>
        <w:rPr>
          <w:rFonts w:ascii="Times New Roman" w:hAnsi="Times New Roman" w:cs="Times New Roman"/>
        </w:rPr>
      </w:pPr>
      <w:r w:rsidRPr="00371B85">
        <w:rPr>
          <w:rFonts w:ascii="Times New Roman" w:hAnsi="Times New Roman" w:cs="Times New Roman"/>
        </w:rPr>
        <w:t xml:space="preserve">Na podstawie art. 10 ust. 2 i art. 18 ust. 1 ustawy z dnia 8 marca 1990 r. o samorządzie gminnym (t. j. Dz. U. z 2015 r., poz. 1515) oraz art. 216 ust. 2 pkt 5 i art. 220 ust. 1 i 2 ustawy z dnia 27 sierpnia 2009 r. o finansach publicznych (t. j. Dz. U. z 2013 r., poz. 885 ze zm.), Rada Gminy </w:t>
      </w:r>
      <w:r w:rsidR="00F40723">
        <w:rPr>
          <w:rFonts w:ascii="Times New Roman" w:hAnsi="Times New Roman" w:cs="Times New Roman"/>
        </w:rPr>
        <w:t>O</w:t>
      </w:r>
      <w:r w:rsidRPr="00371B85">
        <w:rPr>
          <w:rFonts w:ascii="Times New Roman" w:hAnsi="Times New Roman" w:cs="Times New Roman"/>
        </w:rPr>
        <w:t xml:space="preserve">sielsko uchwala, co następuje: </w:t>
      </w:r>
    </w:p>
    <w:p w:rsidR="00371B85" w:rsidRDefault="00371B85" w:rsidP="00371B85">
      <w:pPr>
        <w:jc w:val="both"/>
        <w:rPr>
          <w:rFonts w:ascii="Times New Roman" w:hAnsi="Times New Roman" w:cs="Times New Roman"/>
        </w:rPr>
      </w:pPr>
      <w:r w:rsidRPr="00371B85">
        <w:rPr>
          <w:rFonts w:ascii="Times New Roman" w:hAnsi="Times New Roman" w:cs="Times New Roman"/>
          <w:b/>
        </w:rPr>
        <w:t>§ 1.</w:t>
      </w:r>
      <w:r>
        <w:rPr>
          <w:rFonts w:ascii="Times New Roman" w:hAnsi="Times New Roman" w:cs="Times New Roman"/>
        </w:rPr>
        <w:t>Udziela się z budżetu Gminy O</w:t>
      </w:r>
      <w:r w:rsidRPr="00371B85">
        <w:rPr>
          <w:rFonts w:ascii="Times New Roman" w:hAnsi="Times New Roman" w:cs="Times New Roman"/>
        </w:rPr>
        <w:t xml:space="preserve">sielsko pomocy finansowej Powiatowi Bydgoskiemu z przeznaczeniem na realizację zadań inwestycyjnych, remontowych i bieżącego utrzymania dróg powiatowych. </w:t>
      </w:r>
    </w:p>
    <w:p w:rsidR="00371B85" w:rsidRDefault="00371B85" w:rsidP="00371B85">
      <w:pPr>
        <w:jc w:val="both"/>
        <w:rPr>
          <w:rFonts w:ascii="Times New Roman" w:hAnsi="Times New Roman" w:cs="Times New Roman"/>
        </w:rPr>
      </w:pPr>
      <w:r w:rsidRPr="00371B85">
        <w:rPr>
          <w:rFonts w:ascii="Times New Roman" w:hAnsi="Times New Roman" w:cs="Times New Roman"/>
          <w:b/>
        </w:rPr>
        <w:t>§ 2.</w:t>
      </w:r>
      <w:r w:rsidRPr="00371B85">
        <w:rPr>
          <w:rFonts w:ascii="Times New Roman" w:hAnsi="Times New Roman" w:cs="Times New Roman"/>
        </w:rPr>
        <w:t xml:space="preserve">Pomoc finansowa, </w:t>
      </w:r>
      <w:r>
        <w:rPr>
          <w:rFonts w:ascii="Times New Roman" w:hAnsi="Times New Roman" w:cs="Times New Roman"/>
        </w:rPr>
        <w:t>o</w:t>
      </w:r>
      <w:r w:rsidRPr="00371B85">
        <w:rPr>
          <w:rFonts w:ascii="Times New Roman" w:hAnsi="Times New Roman" w:cs="Times New Roman"/>
        </w:rPr>
        <w:t xml:space="preserve"> której mowa w § 1, zostanie udzielona w formie dotacji celowej ze środków budżetu na 201</w:t>
      </w:r>
      <w:r>
        <w:rPr>
          <w:rFonts w:ascii="Times New Roman" w:hAnsi="Times New Roman" w:cs="Times New Roman"/>
        </w:rPr>
        <w:t>7</w:t>
      </w:r>
      <w:r w:rsidRPr="00371B85">
        <w:rPr>
          <w:rFonts w:ascii="Times New Roman" w:hAnsi="Times New Roman" w:cs="Times New Roman"/>
        </w:rPr>
        <w:t xml:space="preserve"> rok, w wysokości </w:t>
      </w:r>
      <w:r>
        <w:rPr>
          <w:rFonts w:ascii="Times New Roman" w:hAnsi="Times New Roman" w:cs="Times New Roman"/>
        </w:rPr>
        <w:t>8</w:t>
      </w:r>
      <w:r w:rsidRPr="00371B85">
        <w:rPr>
          <w:rFonts w:ascii="Times New Roman" w:hAnsi="Times New Roman" w:cs="Times New Roman"/>
        </w:rPr>
        <w:t>00.000,00 zł</w:t>
      </w:r>
      <w:r w:rsidR="00F40723">
        <w:rPr>
          <w:rFonts w:ascii="Times New Roman" w:hAnsi="Times New Roman" w:cs="Times New Roman"/>
        </w:rPr>
        <w:t xml:space="preserve"> (słownie: osiemset tysięcy złotych 00/100)</w:t>
      </w:r>
      <w:r w:rsidRPr="00371B85">
        <w:rPr>
          <w:rFonts w:ascii="Times New Roman" w:hAnsi="Times New Roman" w:cs="Times New Roman"/>
        </w:rPr>
        <w:t xml:space="preserve">. </w:t>
      </w:r>
    </w:p>
    <w:p w:rsidR="00371B85" w:rsidRDefault="00371B85" w:rsidP="00371B85">
      <w:pPr>
        <w:jc w:val="both"/>
        <w:rPr>
          <w:rFonts w:ascii="Times New Roman" w:hAnsi="Times New Roman" w:cs="Times New Roman"/>
        </w:rPr>
      </w:pPr>
      <w:r w:rsidRPr="00371B85">
        <w:rPr>
          <w:rFonts w:ascii="Times New Roman" w:hAnsi="Times New Roman" w:cs="Times New Roman"/>
          <w:b/>
        </w:rPr>
        <w:t>§ 3.</w:t>
      </w:r>
      <w:r w:rsidRPr="00371B85">
        <w:rPr>
          <w:rFonts w:ascii="Times New Roman" w:hAnsi="Times New Roman" w:cs="Times New Roman"/>
        </w:rPr>
        <w:t xml:space="preserve">Szczegółowe warunki udzielenia pomocy finansowej oraz przeznaczenie i zasady rozliczenia środków określone zostaną w porozumieniu pomiędzy Powiatem Bydgoskim a Gminą </w:t>
      </w:r>
      <w:r>
        <w:rPr>
          <w:rFonts w:ascii="Times New Roman" w:hAnsi="Times New Roman" w:cs="Times New Roman"/>
        </w:rPr>
        <w:t>O</w:t>
      </w:r>
      <w:r w:rsidRPr="00371B85">
        <w:rPr>
          <w:rFonts w:ascii="Times New Roman" w:hAnsi="Times New Roman" w:cs="Times New Roman"/>
        </w:rPr>
        <w:t xml:space="preserve">sielsko. Do zawarcia porozumienia upoważnia się Wójta Gminy. </w:t>
      </w:r>
    </w:p>
    <w:p w:rsidR="009D5FFB" w:rsidRPr="00371B85" w:rsidRDefault="00371B85" w:rsidP="00371B85">
      <w:pPr>
        <w:jc w:val="both"/>
        <w:rPr>
          <w:rFonts w:ascii="Times New Roman" w:hAnsi="Times New Roman" w:cs="Times New Roman"/>
        </w:rPr>
      </w:pPr>
      <w:r w:rsidRPr="00371B85">
        <w:rPr>
          <w:rFonts w:ascii="Times New Roman" w:hAnsi="Times New Roman" w:cs="Times New Roman"/>
          <w:b/>
        </w:rPr>
        <w:t>§ 4.</w:t>
      </w:r>
      <w:r w:rsidRPr="00371B85">
        <w:rPr>
          <w:rFonts w:ascii="Times New Roman" w:hAnsi="Times New Roman" w:cs="Times New Roman"/>
        </w:rPr>
        <w:t xml:space="preserve">Uchwała wchodzi w życie z dniem podjęcia. </w:t>
      </w:r>
    </w:p>
    <w:p w:rsidR="00371B85" w:rsidRDefault="00371B85" w:rsidP="00371B85">
      <w:pPr>
        <w:jc w:val="center"/>
        <w:rPr>
          <w:rFonts w:ascii="Times New Roman" w:hAnsi="Times New Roman" w:cs="Times New Roman"/>
        </w:rPr>
      </w:pPr>
      <w:r w:rsidRPr="00371B85">
        <w:rPr>
          <w:rFonts w:ascii="Times New Roman" w:hAnsi="Times New Roman" w:cs="Times New Roman"/>
        </w:rPr>
        <w:t>Uzasadnienie</w:t>
      </w:r>
    </w:p>
    <w:p w:rsidR="00371B85" w:rsidRDefault="00371B85" w:rsidP="00371B85">
      <w:pPr>
        <w:jc w:val="both"/>
        <w:rPr>
          <w:rFonts w:ascii="Times New Roman" w:hAnsi="Times New Roman" w:cs="Times New Roman"/>
        </w:rPr>
      </w:pPr>
      <w:r w:rsidRPr="00371B85">
        <w:rPr>
          <w:rFonts w:ascii="Times New Roman" w:hAnsi="Times New Roman" w:cs="Times New Roman"/>
        </w:rPr>
        <w:t xml:space="preserve">Zadania związane z budową, przebudową, remontami, utrzymaniem i ochroną dróg powiatowych są zadaniami własnymi Powiatu (art. 4 ust. pkt 6 ustawy z dnia 5 czerwca 1998 r. o samorządzie powiatowym, art. 19 ust.1 i 2 pkt 2 ustawy o drogach publicznych oraz art. 3 ust. i pkt 3 ustawy z dnia 16 grudnia 2005 r. o finansowaniu infrastruktury transportu lądowego). Jednakże, z uwagi na konieczność poprawy stanu bezpieczeństwa poruszających się po drogach powiatowych Rada Gminy Osielsko od wielu lat współdziała z Zarządem Powiatu Bydgoskiego w realizacji zadań drogowych. Zgodnie z art. 10 ust.2 ustawy z dnia 8 marca 1990 r. </w:t>
      </w:r>
      <w:r>
        <w:rPr>
          <w:rFonts w:ascii="Times New Roman" w:hAnsi="Times New Roman" w:cs="Times New Roman"/>
        </w:rPr>
        <w:t>o</w:t>
      </w:r>
      <w:r w:rsidRPr="00371B85">
        <w:rPr>
          <w:rFonts w:ascii="Times New Roman" w:hAnsi="Times New Roman" w:cs="Times New Roman"/>
        </w:rPr>
        <w:t xml:space="preserve"> samorządzie gminnym: „Gminy, związki międzygminne oraz stowarzyszenia jednostek samorządu terytorialnego mogą sobie wzajemnie bądź innym jednostkom samorządu terytorialnego udzielać pomocy, w tym pomocy finansowej." Na podstawie art. 216 ust. 2 pkt 5 ustawy z dnia 27 sierpnia 2009 r. o finansach publicznych, wydatki budżetów jednostek samorządu terytorialnego są przeznaczone na realizację zadań określonych w odrębnych przepisach, w tym </w:t>
      </w:r>
      <w:r w:rsidR="00E53E54">
        <w:rPr>
          <w:rFonts w:ascii="Times New Roman" w:hAnsi="Times New Roman" w:cs="Times New Roman"/>
        </w:rPr>
        <w:t>m</w:t>
      </w:r>
      <w:r w:rsidRPr="00371B85">
        <w:rPr>
          <w:rFonts w:ascii="Times New Roman" w:hAnsi="Times New Roman" w:cs="Times New Roman"/>
        </w:rPr>
        <w:t xml:space="preserve">. in. na pomoc rzeczową lub finansową dla innych jednostek samorządu terytorialnego, określoną przez organ stanowiący jednostki samorządu terytorialnego odrębną uchwałą. Na podstawie art. 220 ust 1 i 2 tejże ustawy z budżetu jednostki samorządu terytorialnego może być udzielona pomoc finansowa innym jednostkom samorządu terytorialnego w formie dotacji celowej albo pomoc rzeczowa, a podstawą przekazania środków na realizację pomocy, jest urnowa określająca przeznaczenie i zasady rozliczenia środków. W związku z powyższym Rada Gminy </w:t>
      </w:r>
      <w:r w:rsidR="00506517">
        <w:rPr>
          <w:rFonts w:ascii="Times New Roman" w:hAnsi="Times New Roman" w:cs="Times New Roman"/>
        </w:rPr>
        <w:t>O</w:t>
      </w:r>
      <w:r w:rsidRPr="00371B85">
        <w:rPr>
          <w:rFonts w:ascii="Times New Roman" w:hAnsi="Times New Roman" w:cs="Times New Roman"/>
        </w:rPr>
        <w:t xml:space="preserve">sielsko postanowiła o udzieleniu pomocy na realizację zadań inwestycyjnych, remontowych i bieżącego utrzymania dróg powiatowych w wysokości </w:t>
      </w:r>
      <w:r w:rsidR="00506517">
        <w:rPr>
          <w:rFonts w:ascii="Times New Roman" w:hAnsi="Times New Roman" w:cs="Times New Roman"/>
        </w:rPr>
        <w:t>8</w:t>
      </w:r>
      <w:r w:rsidRPr="00371B85">
        <w:rPr>
          <w:rFonts w:ascii="Times New Roman" w:hAnsi="Times New Roman" w:cs="Times New Roman"/>
        </w:rPr>
        <w:t xml:space="preserve">00.000,00 zł. </w:t>
      </w:r>
    </w:p>
    <w:p w:rsidR="00AD247A" w:rsidRPr="00371B85" w:rsidRDefault="00AD247A" w:rsidP="00371B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Referujący Adam Biegański</w:t>
      </w:r>
    </w:p>
    <w:sectPr w:rsidR="00AD247A" w:rsidRPr="00371B85" w:rsidSect="00D23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400FD"/>
    <w:rsid w:val="000400FD"/>
    <w:rsid w:val="00074764"/>
    <w:rsid w:val="00371B85"/>
    <w:rsid w:val="00506517"/>
    <w:rsid w:val="00677C36"/>
    <w:rsid w:val="009D5FFB"/>
    <w:rsid w:val="00AD247A"/>
    <w:rsid w:val="00D23045"/>
    <w:rsid w:val="00E53E54"/>
    <w:rsid w:val="00F4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1B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1B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AdamB</dc:creator>
  <cp:keywords/>
  <dc:description/>
  <cp:lastModifiedBy>Klimek</cp:lastModifiedBy>
  <cp:revision>6</cp:revision>
  <cp:lastPrinted>2017-05-30T14:04:00Z</cp:lastPrinted>
  <dcterms:created xsi:type="dcterms:W3CDTF">2017-05-10T12:08:00Z</dcterms:created>
  <dcterms:modified xsi:type="dcterms:W3CDTF">2017-05-31T11:33:00Z</dcterms:modified>
</cp:coreProperties>
</file>