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A31" w:rsidRPr="002E2A31" w:rsidRDefault="002E2A31" w:rsidP="002E2A3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E2A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Uchwała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</w:t>
      </w:r>
      <w:r w:rsidRPr="002E2A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</w:t>
      </w:r>
      <w:r w:rsidRPr="002E2A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RADY GMINY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OSIELSKO</w:t>
      </w:r>
      <w:r w:rsidRPr="002E2A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2E2A3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 dnia ……………………………………..</w:t>
      </w:r>
    </w:p>
    <w:p w:rsidR="007E464F" w:rsidRDefault="002E2A31" w:rsidP="007E464F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E2A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E2A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sprawie współdziałania z </w:t>
      </w:r>
      <w:r w:rsidRPr="008D77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gminą Dobrcz </w:t>
      </w:r>
      <w:r w:rsidRPr="002E2A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zakresie realizacji zadań dotyczących ochrony przeciwpożarowej. </w:t>
      </w:r>
    </w:p>
    <w:p w:rsidR="00D97DE3" w:rsidRDefault="002E2A31" w:rsidP="00D47C9F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2A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 podstawie art. 10 ust. 1 i art. 18 ust. 2 pkt. 12 w związku z art. 7 ust. 1 pkt. 14, ustawy </w:t>
      </w:r>
      <w:r w:rsidR="00D47C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E2A31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8 marca 1990 r. o samorządzie gminnym ( tekst jednolity Dz. U. z 201</w:t>
      </w:r>
      <w:r w:rsidR="008D77BE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2E2A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="00D47C9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2E2A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47C9F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2E2A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oz. </w:t>
      </w:r>
      <w:r w:rsidR="007E464F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2E2A31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7E464F">
        <w:rPr>
          <w:rFonts w:ascii="Times New Roman" w:eastAsia="Times New Roman" w:hAnsi="Times New Roman" w:cs="Times New Roman"/>
          <w:sz w:val="24"/>
          <w:szCs w:val="24"/>
          <w:lang w:eastAsia="pl-PL"/>
        </w:rPr>
        <w:t>15</w:t>
      </w:r>
      <w:r w:rsidRPr="002E2A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zm.) Rada Gminy Osielsko uchwala, co następuje:</w:t>
      </w:r>
    </w:p>
    <w:p w:rsidR="00D97DE3" w:rsidRDefault="002E2A31" w:rsidP="007E464F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2A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7DE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1.</w:t>
      </w:r>
      <w:r w:rsidRPr="002E2A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Podjąć w 201</w:t>
      </w:r>
      <w:r w:rsidR="00D97DE3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2E2A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współdziałanie z gminą</w:t>
      </w:r>
      <w:r w:rsidRPr="008D77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Dobrcz</w:t>
      </w:r>
      <w:r w:rsidRPr="00E674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E2A31">
        <w:rPr>
          <w:rFonts w:ascii="Times New Roman" w:eastAsia="Times New Roman" w:hAnsi="Times New Roman" w:cs="Times New Roman"/>
          <w:sz w:val="24"/>
          <w:szCs w:val="24"/>
          <w:lang w:eastAsia="pl-PL"/>
        </w:rPr>
        <w:t>w zakresie zapewnienia ochrony przeciwpożarowej na terenie gminy Osielsko.   </w:t>
      </w:r>
    </w:p>
    <w:p w:rsidR="00D97DE3" w:rsidRDefault="002E2A31" w:rsidP="007E464F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2A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      </w:t>
      </w:r>
      <w:r w:rsidRPr="002E2A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7DE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2.</w:t>
      </w:r>
      <w:r w:rsidRPr="002E2A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Szczegółowe zasady współdziałania zostaną określone w odrębnym porozumieniu. </w:t>
      </w:r>
    </w:p>
    <w:p w:rsidR="00D97DE3" w:rsidRDefault="002E2A31" w:rsidP="007E464F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2A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7DE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3.</w:t>
      </w:r>
      <w:r w:rsidRPr="002E2A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Wykonanie uchwały powierza się Wójtowi Gminy Osielsko.   </w:t>
      </w:r>
    </w:p>
    <w:p w:rsidR="008D77BE" w:rsidRDefault="002E2A31" w:rsidP="007E464F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2A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7DE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4.</w:t>
      </w:r>
      <w:r w:rsidRPr="002E2A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Uchwała wchodzi w życie z dniem podjęcia i podlega ogłoszeniu w sposób zwyczajowo przyjęty. </w:t>
      </w:r>
    </w:p>
    <w:p w:rsidR="008D77BE" w:rsidRPr="00D97DE3" w:rsidRDefault="002E2A31" w:rsidP="008D77BE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E2A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  </w:t>
      </w:r>
      <w:r w:rsidRPr="002E2A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  </w:t>
      </w:r>
      <w:r w:rsidRPr="002E2A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7DE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Uzasadnienie:</w:t>
      </w:r>
    </w:p>
    <w:p w:rsidR="00BC3FED" w:rsidRDefault="008D77BE" w:rsidP="0086568E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568E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</w:r>
      <w:r w:rsidR="002E2A31" w:rsidRPr="002E2A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10 ust. 1 i art. 18 ust. 2 pkt. 12 w związku z art. 7 ust. 1 pkt. 14 ustawy </w:t>
      </w:r>
      <w:r w:rsidR="00695D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2E2A31" w:rsidRPr="002E2A31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8 marca 1990 r. o samorządzie gminnym ( tekst jednolity Dz. U. z 201</w:t>
      </w:r>
      <w:r w:rsidR="00BC3FED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2E2A31" w:rsidRPr="002E2A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</w:t>
      </w:r>
      <w:r w:rsidR="00BC3FED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2E2A31" w:rsidRPr="002E2A31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BC3FED">
        <w:rPr>
          <w:rFonts w:ascii="Times New Roman" w:eastAsia="Times New Roman" w:hAnsi="Times New Roman" w:cs="Times New Roman"/>
          <w:sz w:val="24"/>
          <w:szCs w:val="24"/>
          <w:lang w:eastAsia="pl-PL"/>
        </w:rPr>
        <w:t>15</w:t>
      </w:r>
      <w:r w:rsidR="00695D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</w:t>
      </w:r>
      <w:bookmarkStart w:id="0" w:name="_GoBack"/>
      <w:bookmarkEnd w:id="0"/>
      <w:r w:rsidR="002E2A31" w:rsidRPr="002E2A31">
        <w:rPr>
          <w:rFonts w:ascii="Times New Roman" w:eastAsia="Times New Roman" w:hAnsi="Times New Roman" w:cs="Times New Roman"/>
          <w:sz w:val="24"/>
          <w:szCs w:val="24"/>
          <w:lang w:eastAsia="pl-PL"/>
        </w:rPr>
        <w:t>) wykonywanie zadań publicznych może być realizowane w drodze współdziałania między jednostkami samorządu terytorialnego. Zgodnie z art. 7 ust. 1 pkt. 14 wyżej powołanej ustawy zadania własne obejmują sprawy porządku publicznego i bezpieczeństwa obywateli oraz ochrony</w:t>
      </w:r>
      <w:r w:rsidR="007E46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E2A31" w:rsidRPr="002E2A31">
        <w:rPr>
          <w:rFonts w:ascii="Times New Roman" w:eastAsia="Times New Roman" w:hAnsi="Times New Roman" w:cs="Times New Roman"/>
          <w:sz w:val="24"/>
          <w:szCs w:val="24"/>
          <w:lang w:eastAsia="pl-PL"/>
        </w:rPr>
        <w:t>przeciwpożarowej i przeciwpowodziowej.</w:t>
      </w:r>
    </w:p>
    <w:p w:rsidR="00E27DCA" w:rsidRPr="00BC3FED" w:rsidRDefault="002E2A31" w:rsidP="008D77BE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2A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brakiem jednostki </w:t>
      </w:r>
      <w:r w:rsidR="00BC3FED">
        <w:rPr>
          <w:rFonts w:ascii="Times New Roman" w:eastAsia="Times New Roman" w:hAnsi="Times New Roman" w:cs="Times New Roman"/>
          <w:sz w:val="24"/>
          <w:szCs w:val="24"/>
          <w:lang w:eastAsia="pl-PL"/>
        </w:rPr>
        <w:t>OSP</w:t>
      </w:r>
      <w:r w:rsidRPr="002E2A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terenie gminy Osielsko istnieje możliwość współdziałania z gminą</w:t>
      </w:r>
      <w:r w:rsidRPr="007E46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Dobrcz </w:t>
      </w:r>
      <w:r w:rsidRPr="002E2A31">
        <w:rPr>
          <w:rFonts w:ascii="Times New Roman" w:eastAsia="Times New Roman" w:hAnsi="Times New Roman" w:cs="Times New Roman"/>
          <w:sz w:val="24"/>
          <w:szCs w:val="24"/>
          <w:lang w:eastAsia="pl-PL"/>
        </w:rPr>
        <w:t>w zakresie realizacji zadania.</w:t>
      </w:r>
    </w:p>
    <w:sectPr w:rsidR="00E27DCA" w:rsidRPr="00BC3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CB5"/>
    <w:rsid w:val="00104CB5"/>
    <w:rsid w:val="002E2A31"/>
    <w:rsid w:val="00695D04"/>
    <w:rsid w:val="00744C13"/>
    <w:rsid w:val="007E464F"/>
    <w:rsid w:val="0086568E"/>
    <w:rsid w:val="008D77BE"/>
    <w:rsid w:val="00986422"/>
    <w:rsid w:val="00BC3FED"/>
    <w:rsid w:val="00D47C9F"/>
    <w:rsid w:val="00D97DE3"/>
    <w:rsid w:val="00E6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7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207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2</cp:revision>
  <dcterms:created xsi:type="dcterms:W3CDTF">2015-11-24T11:06:00Z</dcterms:created>
  <dcterms:modified xsi:type="dcterms:W3CDTF">2015-11-24T11:16:00Z</dcterms:modified>
</cp:coreProperties>
</file>