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70" w:rsidRPr="00602FAD" w:rsidRDefault="00274770" w:rsidP="0027477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Projekt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  <w:t xml:space="preserve">UCHWAŁA Nr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  <w:t>RADY GMINY OSIELSKO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r w:rsidRPr="00602F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z dnia 29 września 2015 r.</w:t>
      </w:r>
    </w:p>
    <w:p w:rsidR="00274770" w:rsidRPr="00602FAD" w:rsidRDefault="00274770" w:rsidP="00274770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274770" w:rsidRDefault="00274770" w:rsidP="00274770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602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 sprawie powołania ławników do Sądu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Rejonowego</w:t>
      </w:r>
      <w:r w:rsidRPr="00602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w Bydgoszczy</w:t>
      </w:r>
    </w:p>
    <w:p w:rsidR="00274770" w:rsidRDefault="00274770" w:rsidP="0027477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F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602F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602F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Na podstawie art. 160 § 1 ustawy z dnia 27 lipca 2001 roku - Prawo o ustroju sądów powszechnych </w:t>
      </w:r>
      <w:r w:rsidR="001A3B6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. </w:t>
      </w:r>
      <w:r w:rsidRPr="00602F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Dz. U. z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15 </w:t>
      </w:r>
      <w:r w:rsidRPr="00602F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</w:t>
      </w:r>
      <w:r w:rsidR="001A3B6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.,</w:t>
      </w:r>
      <w:r w:rsidRPr="00602F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poz.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33</w:t>
      </w:r>
      <w:r w:rsidRPr="00602F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 Rada Gminy Osielsko uchwala, co następuje: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602F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6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t>.Powołać na ławników  na kadencję 201</w:t>
      </w:r>
      <w:r w:rsidR="00F8534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t>-201</w:t>
      </w:r>
      <w:r w:rsidR="00F8534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osoby: </w:t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          1)   </w:t>
      </w:r>
      <w:r w:rsidR="001A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BC6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1A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  do   orzekania w sprawach z zakresu prawa pracy, </w:t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                           </w:t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B1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      </w:t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6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Uchwała wc</w:t>
      </w:r>
      <w:r w:rsidR="00BC62E8">
        <w:rPr>
          <w:rFonts w:ascii="Times New Roman" w:eastAsia="Times New Roman" w:hAnsi="Times New Roman" w:cs="Times New Roman"/>
          <w:sz w:val="24"/>
          <w:szCs w:val="24"/>
          <w:lang w:eastAsia="pl-PL"/>
        </w:rPr>
        <w:t>hodzi w życie z dniem podjęcia i podlega ogłoszeniu w sposób zwyczajowo przyjęty.</w:t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</w:p>
    <w:p w:rsidR="003F3033" w:rsidRDefault="00274770" w:rsidP="002747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Uzasadnienie: </w:t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art.162 Prawo o ustroju sądów powszechnych kandydatów na ławników zgłaszają Radom Gmin prezesi sądów, stowarzyszenia, organizacje związkowe, organizacje pracodawców oraz inne organizacje zarejestrowane na podstawie przepisów prawa, z wyłączeniem partii politycznych, oraz co najmniej pięćdziesięciu obywateli mających czynne prawo wyborcze, zamieszkujących stale na danym terenie, w terminie do dnia 30 czerwca ostatniego roku kadencji.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Prezes Sądu Okręgowego w Bydgos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zczy złożył zapotrzebowanie na 2</w:t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ławników do Sądu Rejonowego, w 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96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</w:t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orzekania w sprawach z zakresu prawa pracy.  W związku z powyższym   Rada Gminy Osielsko dokonała  wyboru  </w:t>
      </w:r>
      <w:r w:rsidR="008B143B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27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ławników, w głosowaniu tajnym do Sądu Rejonowego w Bydgoszczy.</w:t>
      </w:r>
    </w:p>
    <w:p w:rsidR="00BC62E8" w:rsidRPr="00BC62E8" w:rsidRDefault="00BC62E8" w:rsidP="00BC62E8">
      <w:pPr>
        <w:rPr>
          <w:rFonts w:ascii="Times New Roman" w:hAnsi="Times New Roman" w:cs="Times New Roman"/>
        </w:rPr>
      </w:pPr>
    </w:p>
    <w:p w:rsidR="00BC62E8" w:rsidRPr="00BC62E8" w:rsidRDefault="00BC62E8" w:rsidP="00BC62E8">
      <w:pPr>
        <w:rPr>
          <w:rFonts w:ascii="Times New Roman" w:hAnsi="Times New Roman" w:cs="Times New Roman"/>
        </w:rPr>
      </w:pPr>
      <w:r w:rsidRPr="00BC62E8">
        <w:rPr>
          <w:rFonts w:ascii="Times New Roman" w:hAnsi="Times New Roman" w:cs="Times New Roman"/>
        </w:rPr>
        <w:t>Projekt opracowała</w:t>
      </w:r>
      <w:r w:rsidRPr="00BC62E8">
        <w:rPr>
          <w:rFonts w:ascii="Times New Roman" w:hAnsi="Times New Roman" w:cs="Times New Roman"/>
        </w:rPr>
        <w:br/>
        <w:t>Wiesława Klimek</w:t>
      </w:r>
    </w:p>
    <w:p w:rsidR="008B143B" w:rsidRPr="00BC62E8" w:rsidRDefault="008B143B" w:rsidP="00274770">
      <w:pPr>
        <w:jc w:val="both"/>
        <w:rPr>
          <w:rFonts w:ascii="Times New Roman" w:hAnsi="Times New Roman" w:cs="Times New Roman"/>
        </w:rPr>
      </w:pPr>
    </w:p>
    <w:sectPr w:rsidR="008B143B" w:rsidRPr="00BC62E8" w:rsidSect="003F3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4770"/>
    <w:rsid w:val="000C67F6"/>
    <w:rsid w:val="001A3B6C"/>
    <w:rsid w:val="00274770"/>
    <w:rsid w:val="00384523"/>
    <w:rsid w:val="003F3033"/>
    <w:rsid w:val="004B6AD5"/>
    <w:rsid w:val="008B143B"/>
    <w:rsid w:val="00BC62E8"/>
    <w:rsid w:val="00C96466"/>
    <w:rsid w:val="00F8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033"/>
  </w:style>
  <w:style w:type="paragraph" w:styleId="Nagwek3">
    <w:name w:val="heading 3"/>
    <w:basedOn w:val="Normalny"/>
    <w:link w:val="Nagwek3Znak"/>
    <w:uiPriority w:val="9"/>
    <w:qFormat/>
    <w:rsid w:val="00274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747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2747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203</Words>
  <Characters>1218</Characters>
  <Application>Microsoft Office Word</Application>
  <DocSecurity>0</DocSecurity>
  <Lines>10</Lines>
  <Paragraphs>2</Paragraphs>
  <ScaleCrop>false</ScaleCrop>
  <Company>Urząd Gminy Osielsko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9</cp:revision>
  <dcterms:created xsi:type="dcterms:W3CDTF">2015-09-15T10:08:00Z</dcterms:created>
  <dcterms:modified xsi:type="dcterms:W3CDTF">2015-09-23T09:09:00Z</dcterms:modified>
</cp:coreProperties>
</file>