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C" w:rsidRPr="00550F7C" w:rsidRDefault="00550F7C" w:rsidP="0055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Wójta Gminy Osielsko 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grudnia</w:t>
      </w:r>
      <w:r w:rsidRPr="00550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Pr="00550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50F7C" w:rsidRPr="00550F7C" w:rsidRDefault="00550F7C" w:rsidP="00550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na wolne stanowisko urzędnicze </w:t>
      </w:r>
      <w:r w:rsid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50F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ds. regulacji stanów prawnych nieruchomości </w:t>
      </w:r>
    </w:p>
    <w:p w:rsidR="00550F7C" w:rsidRPr="00F84E8C" w:rsidRDefault="00550F7C" w:rsidP="00F84E8C">
      <w:pPr>
        <w:numPr>
          <w:ilvl w:val="0"/>
          <w:numId w:val="1"/>
        </w:numPr>
        <w:tabs>
          <w:tab w:val="left" w:pos="284"/>
        </w:tabs>
        <w:spacing w:before="240"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jednostki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Urząd Gminy Osielsko</w:t>
      </w:r>
    </w:p>
    <w:p w:rsidR="00550F7C" w:rsidRPr="00F84E8C" w:rsidRDefault="00550F7C" w:rsidP="00550F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86-031 Osielsko, ul. Szosa Gdańska 55A</w:t>
      </w:r>
    </w:p>
    <w:p w:rsidR="00550F7C" w:rsidRPr="00F84E8C" w:rsidRDefault="00550F7C" w:rsidP="00550F7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stanowiska urzędniczego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podinspektor ds. regulacji stanów prawnych nieruchomości w Referacie Gospodarki Gruntami i Rolnictwa.</w:t>
      </w:r>
    </w:p>
    <w:p w:rsidR="00550F7C" w:rsidRPr="00F84E8C" w:rsidRDefault="00550F7C" w:rsidP="00C120DB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</w:t>
      </w:r>
      <w:r w:rsidR="00C12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</w:t>
      </w: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wymienione stanowisko urzędnicze może być osoba, która:</w:t>
      </w:r>
    </w:p>
    <w:p w:rsidR="00550F7C" w:rsidRPr="00F84E8C" w:rsidRDefault="00550F7C" w:rsidP="00550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wykształcenie: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a) wyższe o kierunku administracja, prawo, geodezja, gospodarka nieruchomościami lub 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innym kierunku, ale specjalności w przedmiocie wym. kierunków lub studia podyplomowe w zakresie związanym z wym. kierunkami lub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b) wykształcenie średnie (w tym policealne) o kierunku lub specjalności jak w pkt 1a 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i co najmniej 3 – letni staż pracy,</w:t>
      </w:r>
    </w:p>
    <w:p w:rsidR="00550F7C" w:rsidRPr="00F84E8C" w:rsidRDefault="00550F7C" w:rsidP="00550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publicznych,</w:t>
      </w:r>
    </w:p>
    <w:p w:rsidR="00550F7C" w:rsidRPr="00F84E8C" w:rsidRDefault="00550F7C" w:rsidP="00550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 skazana prawomocnym wyrokiem sądu za umyślne przestępstwo ścigane 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skarbowe,</w:t>
      </w:r>
    </w:p>
    <w:p w:rsidR="00550F7C" w:rsidRPr="00F84E8C" w:rsidRDefault="00550F7C" w:rsidP="00550F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opinią,</w:t>
      </w:r>
    </w:p>
    <w:p w:rsidR="00550F7C" w:rsidRPr="00F84E8C" w:rsidRDefault="00550F7C" w:rsidP="00550F7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odpowiedni stan zdrowia pozwalający na zatrudnienie na tym stanowisku,</w:t>
      </w:r>
    </w:p>
    <w:p w:rsidR="00550F7C" w:rsidRPr="00F84E8C" w:rsidRDefault="00550F7C" w:rsidP="00550F7C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polskie.</w:t>
      </w:r>
    </w:p>
    <w:p w:rsidR="00550F7C" w:rsidRPr="00F84E8C" w:rsidRDefault="00550F7C" w:rsidP="00550F7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dodatkowe: </w:t>
      </w:r>
    </w:p>
    <w:p w:rsidR="00550F7C" w:rsidRPr="00F84E8C" w:rsidRDefault="00550F7C" w:rsidP="00550F7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wyszczególnionych w opisie stanowiska stanowiącym załącznik do ogłoszenia.</w:t>
      </w:r>
    </w:p>
    <w:p w:rsidR="00550F7C" w:rsidRPr="00F84E8C" w:rsidRDefault="00550F7C" w:rsidP="00550F7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(lub staż) na stanowisku urzędniczym o zbliżonym zakresie zadań.</w:t>
      </w:r>
    </w:p>
    <w:p w:rsidR="00550F7C" w:rsidRPr="00F84E8C" w:rsidRDefault="00550F7C" w:rsidP="00550F7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550F7C" w:rsidRPr="00F84E8C" w:rsidRDefault="00550F7C" w:rsidP="00550F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Zakres podstawowych zadań wykonywanych na stanowisku –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w opisie stanowiska stanowiącym załącznik do ogłoszenia.</w:t>
      </w:r>
    </w:p>
    <w:p w:rsidR="00F84E8C" w:rsidRDefault="00550F7C" w:rsidP="00550F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Informacja dot. wskaźnika zatrudnienia osób niepełnosprawnych. </w:t>
      </w:r>
    </w:p>
    <w:p w:rsidR="00550F7C" w:rsidRPr="00F84E8C" w:rsidRDefault="00550F7C" w:rsidP="00F8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nie wyniósł 6%.</w:t>
      </w:r>
    </w:p>
    <w:p w:rsidR="00550F7C" w:rsidRPr="00F84E8C" w:rsidRDefault="00550F7C" w:rsidP="00550F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Wymagane dokumenty, które ma złożyć kandydat: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i CV,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kwestionariusz osobowy dla osoby ubiegającej się o zatrudnienie (do pobrania ze strony </w:t>
      </w:r>
      <w:hyperlink r:id="rId6" w:history="1">
        <w:r w:rsidRPr="00F84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www.bip.osielsko.pl</w:t>
        </w:r>
      </w:hyperlink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formularze i druki dla kandydatów),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o: wyrażeniu zgody na przetwarzanie danych osobowych do celów rekrutacji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o niekaralności za przestępstwo popełnione umyślnie ścigane 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oskarżenia publicznego lub umyślne przestępstwo skarbowe, o posiadaniu pełnej zdolności do czynności prawnych oraz korzystaniu z pełni praw publicznych, </w:t>
      </w:r>
      <w:r w:rsid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posiadanym obywatelstwie, nieposzlakowanej opinii (do pobrania ze strony </w:t>
      </w:r>
      <w:hyperlink r:id="rId7" w:history="1">
        <w:r w:rsidRPr="00F84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www.bip.osielsko.pl</w:t>
        </w:r>
      </w:hyperlink>
      <w:r w:rsidRPr="00F84E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F84E8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-  formularze i druki dla kandydatów  ),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 i kwalifikacje zawodowe (świadectwo, dyplom dokumentujący posiadane wykształcenie),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potwierdzające odpowiednie przygotowanie do pracy na wymienionym stanowisku oraz potwierdzające spełnianie wymagań dodatkowych,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pracy,</w:t>
      </w:r>
    </w:p>
    <w:p w:rsidR="00550F7C" w:rsidRPr="00F84E8C" w:rsidRDefault="00550F7C" w:rsidP="00550F7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kopia dokumentu potwierdzającego niepełnosprawność w przypadku kandydata, który zamierza skorzystać z uprawnienia pierwszeństwa zatrudnienia, o ile znajdzie się w gronie najlepszych kandydatów (art. 13a ustawy o pracownikach samorządowych).</w:t>
      </w:r>
    </w:p>
    <w:p w:rsidR="00550F7C" w:rsidRPr="00F84E8C" w:rsidRDefault="00550F7C" w:rsidP="00550F7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Termin i miejsce składania dokumentów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Dokumenty można składać do dnia </w:t>
      </w:r>
      <w:r w:rsidR="00F84E8C"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23 grudnia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2024 r.</w:t>
      </w: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na adres Urzędu Gminy Osielsko, ul. Szosa Gdańska </w:t>
      </w:r>
      <w:smartTag w:uri="urn:schemas-microsoft-com:office:smarttags" w:element="metricconverter">
        <w:smartTagPr>
          <w:attr w:name="ProductID" w:val="55 A"/>
        </w:smartTagPr>
        <w:r w:rsidRPr="00F84E8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55 A</w:t>
        </w:r>
      </w:smartTag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86-031 Osielsko lub osobiście w sekretariacie Urzędu Gminy Osielsko w zamkniętej kopercie </w:t>
      </w: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dopiskiem: oferta na stanowisko ds. regulacji stanów prawnych nieruchomości.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zachowaniu</w:t>
      </w: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decyduje odpowiednio data złożenia w Urzędzie lub data stempla pocztowego.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Informacje dodatkowe: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języku obcym należy złożyć wraz z tłumaczeniem na język polski. 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CV należy podać numer telefonu kontaktowego lub e-maila w celu umożliwienia powiadamiania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wynikach oceny formalnej złożonej oferty i terminie kolejnego etapu postępowania oraz metodach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technikach postępowania kwalifikacyjnego.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etapu naboru wymagającego osobistego stawienia się kandydata należy przedłożyć do wglądu komisji oryginały dokumentów, które zostały złożone w formie kserokopii oraz okazać dowód tożsamości. </w:t>
      </w:r>
    </w:p>
    <w:p w:rsidR="00550F7C" w:rsidRPr="00F84E8C" w:rsidRDefault="00550F7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E8C">
        <w:rPr>
          <w:rFonts w:ascii="Times New Roman" w:eastAsia="Times New Roman" w:hAnsi="Times New Roman" w:cs="Times New Roman"/>
          <w:sz w:val="24"/>
          <w:szCs w:val="24"/>
          <w:lang w:eastAsia="pl-PL"/>
        </w:rPr>
        <w:t>Z kandydatem wyłonionym w drodze niniejszego otwartego i konkurencyjnego naboru zostanie zawarta umowa z uwzględnieniem przepisów prawa pracy, co oznacza możliwość zawarcia umowy na czas określony i zawarcie kolejnej umowy w przypadku braku zastrzeżeń do pracownika, a w przypadku osób podejmujących po raz pierwszy pracę na stanowisku urzędniczym, warunkiem zawarcia kolejnej umowy jest odbycie służby przygotowawczej zakończonej zdaniem egzaminu z wynikiem pozytywnym.</w:t>
      </w:r>
    </w:p>
    <w:p w:rsidR="00F84E8C" w:rsidRPr="00F84E8C" w:rsidRDefault="00F84E8C" w:rsidP="00550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8F4" w:rsidRPr="003818F4" w:rsidRDefault="003818F4" w:rsidP="00C120DB">
      <w:pPr>
        <w:suppressAutoHyphens/>
        <w:spacing w:before="2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trybie art. 13 ust. 1 i 2 RODO: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danych osobowych jest Wójt Gminy Osielsko, który przetwarza dane zgodnie z art. 6 ust. 1 lit. a i c RODO w związku z art. 221 Kodeksu Pracy.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Inspektor Ochrony Danych Osobowych, adres e-mail </w:t>
      </w:r>
      <w:hyperlink r:id="rId8" w:history="1">
        <w:r w:rsidRPr="003818F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iod@osielsko.pl</w:t>
        </w:r>
      </w:hyperlink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przetwarzane będą tylko w celu przeprowadzenia procesu rekrutacyjnego na wolne stanowisko pracy w Urzędzie Gminy w Osielsku.</w:t>
      </w:r>
      <w:bookmarkStart w:id="0" w:name="_GoBack"/>
      <w:bookmarkEnd w:id="0"/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Dane osobowe będą przetwarzane i przechowywane wyłącznie w formie papierowej. Dane osoby przyjętej do pracy będą przeniesione do akt pracowniczych i przechowywane zgodnie z przepisami prawa. Z dokumentami (ofertami) kandydatów, których kompetencje w procesie naboru zostały ocenione najwyżej, i których dane zostały umieszczone w protokole, postępuje się w sposób zgodny z instrukcjami (instrukcją kancelaryjną) i jednolitym rzeczowym wykazem akt – załącznikami Nr 1, 2 i 6 do Rozporządzenia Prezesa Rady Ministrów z dnia 18 stycznia 2011 r. w sprawie organizacji i zakresu działania archiwów zakładowych (Dz. U. Nr 14, poz. 67 ze zm.). Dokumenty (oferty) kandydatów niespełniających wymagań koniecznych będą przetwarzane i przechowywane wyłącznie w formie papierowej przez okres przeprowadzenia rekrutacji, a następnie trwale niszczone. W przypadku złożenia przez kandydata dokumentów w oryginale, zostaną one mu zwrócone. Z zawiadomieniami o odrzuceniu oferty ze względu na niespełnianie wymagań koniecznych, po zanonimizowaniu postępuje się w sposób zgodny z instrukcjami i jednolitym rzeczowym wykazem akt – </w:t>
      </w: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załącznikami Nr 1, 2 i 6 do Rozp</w:t>
      </w:r>
      <w:r w:rsidR="00C120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18 stycznia 2011 r. w sprawie organizacji i zakresu działania archiwów zakładowych (Dz. U. Nr 14, poz. 67 ze zm</w:t>
      </w:r>
      <w:r w:rsidR="00C120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wzięcia udziału w procesie rekrutacyjnym na wolne stanowisko urzędnicze. 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Przysługuje Pani/Panu prawo do żądania dostępu do danych osobowych dotyczących Pani/Pana osoby, ich sprostowania, usunięcia lub ograniczenia przetwarzania oraz wniesienia sprzeciwu.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7. Dysponując danymi osobowymi Administrator nie będzie podejmował wobec Państwa zautomatyzowanych decyzji, w tym decyzji będących wynikiem profilowania.</w:t>
      </w:r>
    </w:p>
    <w:p w:rsidR="003818F4" w:rsidRPr="003818F4" w:rsidRDefault="003818F4" w:rsidP="00C120D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4">
        <w:rPr>
          <w:rFonts w:ascii="Times New Roman" w:eastAsia="Times New Roman" w:hAnsi="Times New Roman" w:cs="Times New Roman"/>
          <w:sz w:val="24"/>
          <w:szCs w:val="24"/>
          <w:lang w:eastAsia="pl-PL"/>
        </w:rPr>
        <w:t>8. Każda osoba, której dane dotyczą ma prawo wnieść skargę do organu nadzorczego w zgodności z art. 77 RODO, tj. Prezesa Urzędu Ochrony Danych Osobowych, Stawki 2, 00-193 Warszawa.</w:t>
      </w:r>
    </w:p>
    <w:p w:rsidR="002055B8" w:rsidRDefault="002055B8"/>
    <w:sectPr w:rsidR="0020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ADA"/>
    <w:multiLevelType w:val="hybridMultilevel"/>
    <w:tmpl w:val="1D7CA964"/>
    <w:lvl w:ilvl="0" w:tplc="CDAAAA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9B7E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85570F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C675108"/>
    <w:multiLevelType w:val="hybridMultilevel"/>
    <w:tmpl w:val="130AE3E6"/>
    <w:lvl w:ilvl="0" w:tplc="093CA9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3C"/>
    <w:rsid w:val="002055B8"/>
    <w:rsid w:val="003818F4"/>
    <w:rsid w:val="00550F7C"/>
    <w:rsid w:val="007E61CF"/>
    <w:rsid w:val="00C120DB"/>
    <w:rsid w:val="00DD103C"/>
    <w:rsid w:val="00F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F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F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s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osiels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2024-12-12T13:27:00Z</cp:lastPrinted>
  <dcterms:created xsi:type="dcterms:W3CDTF">2024-12-02T15:49:00Z</dcterms:created>
  <dcterms:modified xsi:type="dcterms:W3CDTF">2024-12-12T13:33:00Z</dcterms:modified>
</cp:coreProperties>
</file>