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15CE7" w14:textId="4195B95E" w:rsidR="00F54025" w:rsidRDefault="00610B12" w:rsidP="00610B12">
      <w:pPr>
        <w:tabs>
          <w:tab w:val="left" w:pos="7617"/>
        </w:tabs>
        <w:jc w:val="right"/>
      </w:pPr>
      <w:r>
        <w:t xml:space="preserve">Osielsko, </w:t>
      </w:r>
      <w:r w:rsidR="0065416A" w:rsidRPr="00AD682E">
        <w:t>8 października</w:t>
      </w:r>
      <w:r w:rsidRPr="00AD682E">
        <w:t xml:space="preserve"> 2</w:t>
      </w:r>
      <w:r>
        <w:t>024 r.</w:t>
      </w:r>
    </w:p>
    <w:p w14:paraId="1CD4AAD6" w14:textId="77777777" w:rsidR="00610B12" w:rsidRDefault="00610B12" w:rsidP="00610B12">
      <w:pPr>
        <w:tabs>
          <w:tab w:val="left" w:pos="7617"/>
        </w:tabs>
        <w:jc w:val="right"/>
      </w:pPr>
    </w:p>
    <w:p w14:paraId="1DB5971E" w14:textId="5D564688" w:rsidR="00610B12" w:rsidRDefault="00610B12" w:rsidP="00610B12">
      <w:pPr>
        <w:tabs>
          <w:tab w:val="left" w:pos="7617"/>
        </w:tabs>
      </w:pPr>
      <w:r>
        <w:t>OŚ.605.33.2024</w:t>
      </w:r>
    </w:p>
    <w:p w14:paraId="304AB517" w14:textId="77777777" w:rsidR="009B3919" w:rsidRDefault="009B3919" w:rsidP="00610B12">
      <w:pPr>
        <w:tabs>
          <w:tab w:val="left" w:pos="7617"/>
        </w:tabs>
      </w:pPr>
    </w:p>
    <w:p w14:paraId="6F944D19" w14:textId="77777777" w:rsidR="001D082F" w:rsidRDefault="001D082F" w:rsidP="00610B12">
      <w:pPr>
        <w:tabs>
          <w:tab w:val="left" w:pos="7617"/>
        </w:tabs>
      </w:pPr>
    </w:p>
    <w:p w14:paraId="0451EA2B" w14:textId="39BE7C79" w:rsidR="00610B12" w:rsidRPr="009B3919" w:rsidRDefault="00610B12" w:rsidP="00610B12">
      <w:pPr>
        <w:tabs>
          <w:tab w:val="left" w:pos="7617"/>
        </w:tabs>
        <w:jc w:val="center"/>
        <w:rPr>
          <w:b/>
          <w:bCs/>
          <w:sz w:val="28"/>
          <w:szCs w:val="28"/>
        </w:rPr>
      </w:pPr>
      <w:r w:rsidRPr="009B3919">
        <w:rPr>
          <w:b/>
          <w:bCs/>
          <w:sz w:val="28"/>
          <w:szCs w:val="28"/>
        </w:rPr>
        <w:t>Informacja o wyborze najkorzystniejszej oferty</w:t>
      </w:r>
    </w:p>
    <w:p w14:paraId="0BBE43CB" w14:textId="441DB9AB" w:rsidR="00610B12" w:rsidRDefault="00610B12" w:rsidP="0065416A">
      <w:pPr>
        <w:tabs>
          <w:tab w:val="left" w:pos="7617"/>
        </w:tabs>
        <w:rPr>
          <w:b/>
          <w:bCs/>
        </w:rPr>
      </w:pPr>
    </w:p>
    <w:p w14:paraId="75AB92E4" w14:textId="77777777" w:rsidR="001D082F" w:rsidRDefault="001D082F" w:rsidP="0065416A">
      <w:pPr>
        <w:tabs>
          <w:tab w:val="left" w:pos="7617"/>
        </w:tabs>
        <w:rPr>
          <w:b/>
          <w:bCs/>
        </w:rPr>
      </w:pPr>
    </w:p>
    <w:p w14:paraId="20734782" w14:textId="2639FE6D" w:rsidR="0065416A" w:rsidRPr="0065416A" w:rsidRDefault="0065416A" w:rsidP="0065416A">
      <w:pPr>
        <w:tabs>
          <w:tab w:val="left" w:pos="709"/>
        </w:tabs>
        <w:jc w:val="both"/>
      </w:pPr>
      <w:r>
        <w:t>Protokół z wyboru najkorzystniejszej oferty w zamówieniu o wartości nieprzekraczającej 130 000,00 zł zgodnie z art. 2 ust. 1 pkt 1 ustawy z dnia 11 września 2019 r. Prawo zamówień publicznych (</w:t>
      </w:r>
      <w:proofErr w:type="spellStart"/>
      <w:r>
        <w:t>t.j</w:t>
      </w:r>
      <w:proofErr w:type="spellEnd"/>
      <w:r>
        <w:t>. Dz.U. z 2024 r., poz. 1320).</w:t>
      </w:r>
    </w:p>
    <w:p w14:paraId="6886AAC6" w14:textId="19E26481" w:rsidR="0065416A" w:rsidRDefault="0065416A" w:rsidP="009B3919">
      <w:pPr>
        <w:tabs>
          <w:tab w:val="left" w:pos="709"/>
        </w:tabs>
        <w:jc w:val="both"/>
      </w:pPr>
    </w:p>
    <w:p w14:paraId="1E782CA5" w14:textId="26E43CFB" w:rsidR="0065416A" w:rsidRDefault="0065416A" w:rsidP="0065416A">
      <w:pPr>
        <w:pStyle w:val="Akapitzlist"/>
        <w:numPr>
          <w:ilvl w:val="0"/>
          <w:numId w:val="4"/>
        </w:numPr>
        <w:tabs>
          <w:tab w:val="left" w:pos="709"/>
        </w:tabs>
        <w:ind w:left="284" w:hanging="284"/>
        <w:jc w:val="both"/>
      </w:pPr>
      <w:r>
        <w:t>Opis przedmiotu zamówienia:</w:t>
      </w:r>
    </w:p>
    <w:p w14:paraId="0C6163D3" w14:textId="391055C6" w:rsidR="00610B12" w:rsidRDefault="0065416A" w:rsidP="009B3919">
      <w:pPr>
        <w:tabs>
          <w:tab w:val="left" w:pos="709"/>
        </w:tabs>
        <w:jc w:val="both"/>
        <w:rPr>
          <w:b/>
          <w:bCs/>
        </w:rPr>
      </w:pPr>
      <w:r>
        <w:t xml:space="preserve">Opracowanie dokumentacji dla zadania: </w:t>
      </w:r>
      <w:proofErr w:type="spellStart"/>
      <w:r w:rsidR="00610B12">
        <w:t>pn</w:t>
      </w:r>
      <w:proofErr w:type="spellEnd"/>
      <w:r w:rsidR="00610B12">
        <w:t xml:space="preserve">: </w:t>
      </w:r>
      <w:r w:rsidR="00610B12">
        <w:rPr>
          <w:b/>
          <w:bCs/>
        </w:rPr>
        <w:t>„Wykonanie ekspertyzy/opinii biegłego/</w:t>
      </w:r>
      <w:r>
        <w:rPr>
          <w:b/>
          <w:bCs/>
        </w:rPr>
        <w:t xml:space="preserve"> </w:t>
      </w:r>
      <w:r w:rsidR="00610B12">
        <w:rPr>
          <w:b/>
          <w:bCs/>
        </w:rPr>
        <w:t>specjalisty w zakresie hydrologii, hydrogeologii, stosunków wodnych i/lub melioracji wodnych, dotyczących zmiany stanu wody na gruncie w wyniku zalewania wodami opadowymi nieruchomości sąsiedniej na skutek podwyższenia terenu działki geodezyjnej oznaczonej ewidencyjnie nr 290/13 obręb Osielsko, gmina Osielsko, powiat bydgoski”.</w:t>
      </w:r>
    </w:p>
    <w:p w14:paraId="5DCB39B4" w14:textId="77777777" w:rsidR="00610B12" w:rsidRDefault="00610B12" w:rsidP="00610B12">
      <w:pPr>
        <w:tabs>
          <w:tab w:val="left" w:pos="7617"/>
        </w:tabs>
        <w:jc w:val="both"/>
        <w:rPr>
          <w:b/>
          <w:bCs/>
        </w:rPr>
      </w:pPr>
    </w:p>
    <w:p w14:paraId="0FEE90C0" w14:textId="78C8F95B" w:rsidR="0065416A" w:rsidRPr="0065416A" w:rsidRDefault="0065416A" w:rsidP="0065416A">
      <w:pPr>
        <w:pStyle w:val="Akapitzlist"/>
        <w:numPr>
          <w:ilvl w:val="0"/>
          <w:numId w:val="4"/>
        </w:numPr>
        <w:tabs>
          <w:tab w:val="left" w:pos="7617"/>
        </w:tabs>
        <w:ind w:left="284" w:hanging="284"/>
        <w:jc w:val="both"/>
        <w:rPr>
          <w:b/>
          <w:bCs/>
        </w:rPr>
      </w:pPr>
      <w:r>
        <w:t>Ustalenia wartości zamówienia dokona</w:t>
      </w:r>
      <w:r w:rsidR="00AD682E">
        <w:t>n</w:t>
      </w:r>
      <w:r>
        <w:t>o na podstawie średnich cen rynkowych przedmiotu zamówienia.</w:t>
      </w:r>
    </w:p>
    <w:p w14:paraId="4A186D45" w14:textId="77777777" w:rsidR="0065416A" w:rsidRPr="0065416A" w:rsidRDefault="0065416A" w:rsidP="0065416A">
      <w:pPr>
        <w:pStyle w:val="Akapitzlist"/>
        <w:tabs>
          <w:tab w:val="left" w:pos="7617"/>
        </w:tabs>
        <w:ind w:left="284"/>
        <w:jc w:val="both"/>
        <w:rPr>
          <w:b/>
          <w:bCs/>
          <w:sz w:val="16"/>
          <w:szCs w:val="16"/>
        </w:rPr>
      </w:pPr>
    </w:p>
    <w:p w14:paraId="51637482" w14:textId="01F60F0B" w:rsidR="0065416A" w:rsidRPr="0065416A" w:rsidRDefault="0065416A" w:rsidP="0065416A">
      <w:pPr>
        <w:pStyle w:val="Akapitzlist"/>
        <w:numPr>
          <w:ilvl w:val="0"/>
          <w:numId w:val="4"/>
        </w:numPr>
        <w:tabs>
          <w:tab w:val="left" w:pos="7617"/>
        </w:tabs>
        <w:ind w:left="284" w:hanging="284"/>
        <w:jc w:val="both"/>
        <w:rPr>
          <w:b/>
          <w:bCs/>
        </w:rPr>
      </w:pPr>
      <w:r>
        <w:t>Oferty można było składać w terminie do 24 września 2024 r.</w:t>
      </w:r>
    </w:p>
    <w:p w14:paraId="6A7CD0CF" w14:textId="77777777" w:rsidR="0065416A" w:rsidRPr="0065416A" w:rsidRDefault="0065416A" w:rsidP="0065416A">
      <w:pPr>
        <w:pStyle w:val="Akapitzlist"/>
        <w:tabs>
          <w:tab w:val="left" w:pos="7617"/>
        </w:tabs>
        <w:ind w:left="284"/>
        <w:jc w:val="both"/>
        <w:rPr>
          <w:b/>
          <w:bCs/>
          <w:sz w:val="16"/>
          <w:szCs w:val="16"/>
        </w:rPr>
      </w:pPr>
    </w:p>
    <w:p w14:paraId="38300C63" w14:textId="359E5E3F" w:rsidR="009B3919" w:rsidRPr="0065416A" w:rsidRDefault="0065416A" w:rsidP="0065416A">
      <w:pPr>
        <w:pStyle w:val="Akapitzlist"/>
        <w:numPr>
          <w:ilvl w:val="0"/>
          <w:numId w:val="4"/>
        </w:numPr>
        <w:tabs>
          <w:tab w:val="left" w:pos="7617"/>
        </w:tabs>
        <w:ind w:left="284" w:hanging="284"/>
        <w:jc w:val="both"/>
        <w:rPr>
          <w:b/>
          <w:bCs/>
        </w:rPr>
      </w:pPr>
      <w:r>
        <w:t>Wykaz oferentów, którzy złożyli oferty:</w:t>
      </w:r>
    </w:p>
    <w:p w14:paraId="4B1DE21D" w14:textId="77777777" w:rsidR="009B3919" w:rsidRDefault="009B3919" w:rsidP="00610B12">
      <w:pPr>
        <w:tabs>
          <w:tab w:val="left" w:pos="7617"/>
        </w:tabs>
        <w:jc w:val="both"/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395"/>
        <w:gridCol w:w="1701"/>
        <w:gridCol w:w="2315"/>
      </w:tblGrid>
      <w:tr w:rsidR="009B3919" w:rsidRPr="009B3919" w14:paraId="5C38BCCD" w14:textId="77777777" w:rsidTr="009B3919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06A3DAE" w14:textId="1AEBFE79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</w:t>
            </w:r>
            <w:r w:rsidRPr="009B39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r oferty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6CD1A18" w14:textId="520B1FC8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N</w:t>
            </w:r>
            <w:r w:rsidRPr="009B39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azwa (firmy)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356EFB69" w14:textId="16085FDB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K</w:t>
            </w:r>
            <w:r w:rsidRPr="009B39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wota netto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  <w:hideMark/>
          </w:tcPr>
          <w:p w14:paraId="7DAFCC2C" w14:textId="1910A72D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</w:t>
            </w:r>
            <w:r w:rsidRPr="009B39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ena ofertowa brutto</w:t>
            </w:r>
          </w:p>
        </w:tc>
      </w:tr>
      <w:tr w:rsidR="009B3919" w:rsidRPr="009B3919" w14:paraId="1DFFC26C" w14:textId="77777777" w:rsidTr="009B3919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F864" w14:textId="7777777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C7BC" w14:textId="4C4E6A8F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9B39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Biotena</w:t>
            </w:r>
            <w:proofErr w:type="spellEnd"/>
            <w:r w:rsidRPr="009B39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Sp. z o.o.</w:t>
            </w:r>
            <w:r w:rsidRPr="009B39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  <w:t>ul. Krótka 6b/13, 58-420 Lubawka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1BA4" w14:textId="7777777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5180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19B9" w14:textId="7777777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5180</w:t>
            </w:r>
          </w:p>
        </w:tc>
      </w:tr>
      <w:tr w:rsidR="009B3919" w:rsidRPr="009B3919" w14:paraId="217DC113" w14:textId="77777777" w:rsidTr="001D082F">
        <w:trPr>
          <w:trHeight w:val="84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7881" w14:textId="7777777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4DD3" w14:textId="77777777" w:rsidR="009B3919" w:rsidRDefault="009B3919" w:rsidP="009B3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Moya </w:t>
            </w:r>
            <w:proofErr w:type="spellStart"/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Technic</w:t>
            </w:r>
            <w:proofErr w:type="spellEnd"/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Sp. z o.o.</w:t>
            </w: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br/>
              <w:t xml:space="preserve">ul. Juliana Smulikowskiego 4a//16, </w:t>
            </w:r>
          </w:p>
          <w:p w14:paraId="6065F3CF" w14:textId="775AD20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00-389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2B49" w14:textId="7777777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5900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5641" w14:textId="7777777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5900</w:t>
            </w:r>
          </w:p>
        </w:tc>
      </w:tr>
      <w:tr w:rsidR="009B3919" w:rsidRPr="009B3919" w14:paraId="521314BC" w14:textId="77777777" w:rsidTr="009B3919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B7FD" w14:textId="7777777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346B1" w14:textId="7777777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Pracownia Autorska Dorota </w:t>
            </w:r>
            <w:proofErr w:type="spellStart"/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Kurczalska</w:t>
            </w:r>
            <w:proofErr w:type="spellEnd"/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br/>
              <w:t>ul. Góralska 57B/6, 80-292 Gdańsk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CFCA" w14:textId="7777777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14500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49E7" w14:textId="7777777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14500</w:t>
            </w:r>
          </w:p>
        </w:tc>
      </w:tr>
      <w:tr w:rsidR="009B3919" w:rsidRPr="009B3919" w14:paraId="583E25AB" w14:textId="77777777" w:rsidTr="009B3919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46C4" w14:textId="7777777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9836" w14:textId="7777777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P.P.H.U. GEPOL Sp. z o.o.</w:t>
            </w: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br/>
              <w:t>ul. Dąbrowskiego 75/44, 60-523 Poznań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FC46" w14:textId="7777777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12000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ED2A" w14:textId="77777777" w:rsidR="009B3919" w:rsidRPr="009B3919" w:rsidRDefault="009B3919" w:rsidP="009B39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9B391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14760</w:t>
            </w:r>
          </w:p>
        </w:tc>
      </w:tr>
    </w:tbl>
    <w:p w14:paraId="253F3A40" w14:textId="77777777" w:rsidR="009B3919" w:rsidRPr="00610B12" w:rsidRDefault="009B3919" w:rsidP="009B3919">
      <w:pPr>
        <w:tabs>
          <w:tab w:val="left" w:pos="7617"/>
        </w:tabs>
        <w:jc w:val="center"/>
      </w:pPr>
    </w:p>
    <w:p w14:paraId="462B1502" w14:textId="02FF56EB" w:rsidR="0065416A" w:rsidRDefault="0065416A" w:rsidP="0065416A">
      <w:pPr>
        <w:tabs>
          <w:tab w:val="left" w:pos="709"/>
        </w:tabs>
        <w:jc w:val="both"/>
      </w:pPr>
      <w:r>
        <w:tab/>
        <w:t xml:space="preserve">Zamawiający informuje, że w przedmiotowym zamówieniu jako najkorzystniejsza została wybrana oferta nr 1 złożona przez Wykonawcę: </w:t>
      </w:r>
      <w:proofErr w:type="spellStart"/>
      <w:r>
        <w:rPr>
          <w:b/>
          <w:bCs/>
        </w:rPr>
        <w:t>Biotena</w:t>
      </w:r>
      <w:proofErr w:type="spellEnd"/>
      <w:r>
        <w:rPr>
          <w:b/>
          <w:bCs/>
        </w:rPr>
        <w:t xml:space="preserve"> Sp. z o.o., ul. Krótka 6b/13, 58-420 Lubawka</w:t>
      </w:r>
      <w:r>
        <w:t xml:space="preserve">, oferta spełniła wymagania </w:t>
      </w:r>
      <w:r w:rsidR="001D082F">
        <w:t>określone w zapytaniu ofertowym.</w:t>
      </w:r>
    </w:p>
    <w:p w14:paraId="2D8825FA" w14:textId="357E37AF" w:rsidR="00A16B2B" w:rsidRDefault="00A16B2B" w:rsidP="0065416A">
      <w:pPr>
        <w:jc w:val="both"/>
        <w:rPr>
          <w:rFonts w:eastAsia="Times New Roman" w:cstheme="minorHAnsi"/>
          <w:lang w:eastAsia="pl-PL"/>
        </w:rPr>
      </w:pPr>
    </w:p>
    <w:sectPr w:rsidR="00A16B2B" w:rsidSect="0078689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99472" w14:textId="77777777" w:rsidR="00AD4A37" w:rsidRDefault="00AD4A37" w:rsidP="00EF059B">
      <w:r>
        <w:separator/>
      </w:r>
    </w:p>
  </w:endnote>
  <w:endnote w:type="continuationSeparator" w:id="0">
    <w:p w14:paraId="667A8ACA" w14:textId="77777777" w:rsidR="00AD4A37" w:rsidRDefault="00AD4A37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CFC1" w14:textId="615EC728" w:rsidR="00C84A35" w:rsidRPr="00623DE0" w:rsidRDefault="00C84A35" w:rsidP="00A16B2B">
    <w:pPr>
      <w:pStyle w:val="Stopka"/>
      <w:jc w:val="center"/>
      <w:rPr>
        <w:sz w:val="20"/>
        <w:szCs w:val="20"/>
      </w:rPr>
    </w:pPr>
    <w:r w:rsidRPr="00623DE0">
      <w:rPr>
        <w:b/>
        <w:bCs/>
        <w:sz w:val="20"/>
        <w:szCs w:val="20"/>
      </w:rPr>
      <w:t xml:space="preserve">Referat </w:t>
    </w:r>
    <w:r w:rsidR="001B2D58">
      <w:rPr>
        <w:b/>
        <w:bCs/>
        <w:sz w:val="20"/>
        <w:szCs w:val="20"/>
      </w:rPr>
      <w:t>O</w:t>
    </w:r>
    <w:r w:rsidR="009A7ACC">
      <w:rPr>
        <w:b/>
        <w:bCs/>
        <w:sz w:val="20"/>
        <w:szCs w:val="20"/>
      </w:rPr>
      <w:t>chrony Środowiska</w:t>
    </w:r>
    <w:r w:rsidRPr="00623DE0">
      <w:rPr>
        <w:sz w:val="20"/>
        <w:szCs w:val="20"/>
      </w:rPr>
      <w:t xml:space="preserve"> ul.</w:t>
    </w:r>
    <w:r w:rsidR="001B2D58">
      <w:rPr>
        <w:sz w:val="20"/>
        <w:szCs w:val="20"/>
      </w:rPr>
      <w:t xml:space="preserve"> Szosa Gdańska 55A</w:t>
    </w:r>
    <w:r w:rsidR="00BC4D28">
      <w:rPr>
        <w:sz w:val="20"/>
        <w:szCs w:val="20"/>
      </w:rPr>
      <w:t>,</w:t>
    </w:r>
    <w:r w:rsidRPr="00623DE0">
      <w:rPr>
        <w:sz w:val="20"/>
        <w:szCs w:val="20"/>
      </w:rPr>
      <w:t xml:space="preserve"> 86-031 Osielsko</w:t>
    </w:r>
  </w:p>
  <w:p w14:paraId="35F5CC0D" w14:textId="17A6D9BF" w:rsidR="00623DE0" w:rsidRPr="00623DE0" w:rsidRDefault="00623DE0" w:rsidP="00623DE0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>t</w:t>
    </w:r>
    <w:r w:rsidR="00C84A35" w:rsidRPr="00623DE0">
      <w:rPr>
        <w:sz w:val="20"/>
        <w:szCs w:val="20"/>
      </w:rPr>
      <w:t>el.</w:t>
    </w:r>
    <w:r w:rsidRPr="00623DE0">
      <w:rPr>
        <w:sz w:val="20"/>
        <w:szCs w:val="20"/>
      </w:rPr>
      <w:t xml:space="preserve"> 52 324 18 </w:t>
    </w:r>
    <w:r w:rsidR="001B2D58">
      <w:rPr>
        <w:sz w:val="20"/>
        <w:szCs w:val="20"/>
      </w:rPr>
      <w:t>00</w:t>
    </w:r>
    <w:r w:rsidRPr="00623DE0">
      <w:rPr>
        <w:sz w:val="20"/>
        <w:szCs w:val="20"/>
      </w:rPr>
      <w:t xml:space="preserve">; 52 324 18 </w:t>
    </w:r>
    <w:r w:rsidR="001B2D58">
      <w:rPr>
        <w:sz w:val="20"/>
        <w:szCs w:val="20"/>
      </w:rPr>
      <w:t>73</w:t>
    </w:r>
    <w:r w:rsidR="00BC4D28">
      <w:rPr>
        <w:sz w:val="20"/>
        <w:szCs w:val="20"/>
      </w:rPr>
      <w:t>;</w:t>
    </w:r>
    <w:r w:rsidRPr="00623DE0">
      <w:rPr>
        <w:sz w:val="20"/>
        <w:szCs w:val="20"/>
      </w:rPr>
      <w:t xml:space="preserve"> fax. 52 324 18 03</w:t>
    </w:r>
  </w:p>
  <w:p w14:paraId="098B572E" w14:textId="5DFD4348" w:rsidR="00623DE0" w:rsidRPr="00623DE0" w:rsidRDefault="009A7ACC" w:rsidP="00623DE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inspektor Joanna Zielińska</w:t>
    </w:r>
    <w:r w:rsidR="00623DE0" w:rsidRPr="00623DE0">
      <w:rPr>
        <w:sz w:val="20"/>
        <w:szCs w:val="20"/>
      </w:rPr>
      <w:t xml:space="preserve"> tel. 52 324 18 </w:t>
    </w:r>
    <w:r w:rsidR="001B2D58">
      <w:rPr>
        <w:sz w:val="20"/>
        <w:szCs w:val="20"/>
      </w:rPr>
      <w:t>5</w:t>
    </w:r>
    <w:r>
      <w:rPr>
        <w:sz w:val="20"/>
        <w:szCs w:val="20"/>
      </w:rPr>
      <w:t>0</w:t>
    </w:r>
    <w:r w:rsidR="00BC4D28">
      <w:rPr>
        <w:sz w:val="20"/>
        <w:szCs w:val="20"/>
      </w:rPr>
      <w:t>;</w:t>
    </w:r>
    <w:r w:rsidR="00623DE0" w:rsidRPr="00623DE0">
      <w:rPr>
        <w:sz w:val="20"/>
        <w:szCs w:val="20"/>
      </w:rPr>
      <w:t xml:space="preserve"> e-mail: </w:t>
    </w:r>
    <w:r>
      <w:rPr>
        <w:sz w:val="20"/>
        <w:szCs w:val="20"/>
      </w:rPr>
      <w:t>joanna.zielinska</w:t>
    </w:r>
    <w:r w:rsidR="00623DE0" w:rsidRPr="00623DE0">
      <w:rPr>
        <w:sz w:val="20"/>
        <w:szCs w:val="20"/>
      </w:rPr>
      <w:t>@osielsko.pl</w:t>
    </w:r>
  </w:p>
  <w:p w14:paraId="01ADDBBB" w14:textId="77777777" w:rsidR="00623DE0" w:rsidRPr="00623DE0" w:rsidRDefault="00623DE0">
    <w:pPr>
      <w:pStyle w:val="Stopka"/>
    </w:pPr>
  </w:p>
  <w:p w14:paraId="4BE89B36" w14:textId="77777777" w:rsidR="00C84A35" w:rsidRPr="00623DE0" w:rsidRDefault="00C84A35">
    <w:pPr>
      <w:pStyle w:val="Stopka"/>
    </w:pPr>
  </w:p>
  <w:p w14:paraId="1049FE0B" w14:textId="77777777" w:rsidR="00C84A35" w:rsidRPr="00623DE0" w:rsidRDefault="00C8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C767C" w14:textId="77777777" w:rsidR="00AD4A37" w:rsidRDefault="00AD4A37" w:rsidP="00EF059B">
      <w:r>
        <w:separator/>
      </w:r>
    </w:p>
  </w:footnote>
  <w:footnote w:type="continuationSeparator" w:id="0">
    <w:p w14:paraId="2CAFEB9F" w14:textId="77777777" w:rsidR="00AD4A37" w:rsidRDefault="00AD4A37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8038" w14:textId="68C03FDB" w:rsidR="00EF059B" w:rsidRPr="00623DE0" w:rsidRDefault="00EF059B" w:rsidP="00623DE0">
    <w:pPr>
      <w:pStyle w:val="Nagwek"/>
      <w:jc w:val="center"/>
      <w:rPr>
        <w:sz w:val="22"/>
        <w:szCs w:val="22"/>
      </w:rPr>
    </w:pPr>
    <w:r w:rsidRPr="00623DE0">
      <w:rPr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2E1A36A3" wp14:editId="18A2A9BD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2065909773" name="Obraz 206590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E0">
      <w:rPr>
        <w:b/>
        <w:bCs/>
        <w:sz w:val="22"/>
        <w:szCs w:val="22"/>
      </w:rPr>
      <w:t>URZĄD GMINY OSIELSKO</w:t>
    </w:r>
    <w:r w:rsidRPr="00623DE0">
      <w:rPr>
        <w:sz w:val="22"/>
        <w:szCs w:val="22"/>
      </w:rPr>
      <w:t xml:space="preserve"> ul. Szosa Gd</w:t>
    </w:r>
    <w:r w:rsidR="00BC4D28">
      <w:rPr>
        <w:sz w:val="22"/>
        <w:szCs w:val="22"/>
      </w:rPr>
      <w:t>ańska</w:t>
    </w:r>
    <w:r w:rsidRPr="00623DE0">
      <w:rPr>
        <w:sz w:val="22"/>
        <w:szCs w:val="22"/>
      </w:rPr>
      <w:t xml:space="preserve"> 55A</w:t>
    </w:r>
    <w:r w:rsidR="00BC4D28">
      <w:rPr>
        <w:sz w:val="22"/>
        <w:szCs w:val="22"/>
      </w:rPr>
      <w:t>,</w:t>
    </w:r>
    <w:r w:rsidRPr="00623DE0">
      <w:rPr>
        <w:sz w:val="22"/>
        <w:szCs w:val="22"/>
      </w:rPr>
      <w:t xml:space="preserve"> 86-031 Osielsko</w:t>
    </w:r>
  </w:p>
  <w:p w14:paraId="1A98DDBD" w14:textId="79EBE85F" w:rsidR="00EF059B" w:rsidRPr="00BC4D28" w:rsidRDefault="00EF059B" w:rsidP="00A16B2B">
    <w:pPr>
      <w:pStyle w:val="Nagwek"/>
      <w:jc w:val="center"/>
      <w:rPr>
        <w:sz w:val="22"/>
        <w:szCs w:val="22"/>
        <w:lang w:val="en-US"/>
      </w:rPr>
    </w:pPr>
    <w:r w:rsidRPr="00BC4D28">
      <w:rPr>
        <w:sz w:val="22"/>
        <w:szCs w:val="22"/>
        <w:lang w:val="en-US"/>
      </w:rPr>
      <w:t>tel. 52 324 18 00</w:t>
    </w:r>
    <w:r w:rsidR="00BC4D28" w:rsidRPr="00BC4D28">
      <w:rPr>
        <w:sz w:val="22"/>
        <w:szCs w:val="22"/>
        <w:lang w:val="en-US"/>
      </w:rPr>
      <w:t xml:space="preserve">; </w:t>
    </w:r>
    <w:r w:rsidRPr="00BC4D28">
      <w:rPr>
        <w:sz w:val="22"/>
        <w:szCs w:val="22"/>
        <w:lang w:val="en-US"/>
      </w:rPr>
      <w:t>fax. 52 324 18 03</w:t>
    </w:r>
    <w:r w:rsidR="00BC4D28" w:rsidRPr="00BC4D28">
      <w:rPr>
        <w:sz w:val="22"/>
        <w:szCs w:val="22"/>
        <w:lang w:val="en-US"/>
      </w:rPr>
      <w:t>;</w:t>
    </w:r>
    <w:r w:rsidR="00A16B2B" w:rsidRPr="00BC4D28">
      <w:rPr>
        <w:sz w:val="22"/>
        <w:szCs w:val="22"/>
        <w:lang w:val="en-US"/>
      </w:rPr>
      <w:t xml:space="preserve"> </w:t>
    </w:r>
    <w:r w:rsidRPr="00BC4D28">
      <w:rPr>
        <w:sz w:val="22"/>
        <w:szCs w:val="22"/>
        <w:lang w:val="en-US"/>
      </w:rPr>
      <w:t xml:space="preserve">e-mail: </w:t>
    </w:r>
    <w:r w:rsidR="00A16B2B" w:rsidRPr="00BC4D28">
      <w:rPr>
        <w:color w:val="000000" w:themeColor="text1"/>
        <w:sz w:val="22"/>
        <w:szCs w:val="22"/>
        <w:lang w:val="en-US"/>
      </w:rPr>
      <w:t>gmina@osielsko.pl</w:t>
    </w:r>
    <w:r w:rsidR="00A16B2B" w:rsidRPr="00BC4D28">
      <w:rPr>
        <w:sz w:val="22"/>
        <w:szCs w:val="22"/>
        <w:lang w:val="en-US"/>
      </w:rPr>
      <w:t xml:space="preserve">; </w:t>
    </w:r>
    <w:r w:rsidRPr="00BC4D28">
      <w:rPr>
        <w:sz w:val="22"/>
        <w:szCs w:val="22"/>
        <w:lang w:val="en-US"/>
      </w:rPr>
      <w:t>www.osielsko.pl</w:t>
    </w:r>
  </w:p>
  <w:p w14:paraId="09C3B6BE" w14:textId="77777777" w:rsidR="00EF059B" w:rsidRPr="00BC4D28" w:rsidRDefault="00EF059B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1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CB3B07"/>
    <w:multiLevelType w:val="hybridMultilevel"/>
    <w:tmpl w:val="2E18B3E4"/>
    <w:lvl w:ilvl="0" w:tplc="C49294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82069">
    <w:abstractNumId w:val="1"/>
  </w:num>
  <w:num w:numId="2" w16cid:durableId="1934632088">
    <w:abstractNumId w:val="2"/>
  </w:num>
  <w:num w:numId="3" w16cid:durableId="474643673">
    <w:abstractNumId w:val="0"/>
  </w:num>
  <w:num w:numId="4" w16cid:durableId="399526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25045"/>
    <w:rsid w:val="000B5B84"/>
    <w:rsid w:val="00134F79"/>
    <w:rsid w:val="0014186A"/>
    <w:rsid w:val="001B2D58"/>
    <w:rsid w:val="001C0AB7"/>
    <w:rsid w:val="001C3D64"/>
    <w:rsid w:val="001D082F"/>
    <w:rsid w:val="00225CB9"/>
    <w:rsid w:val="00245A7B"/>
    <w:rsid w:val="002D5DDB"/>
    <w:rsid w:val="00311B04"/>
    <w:rsid w:val="004B27D0"/>
    <w:rsid w:val="00500EB1"/>
    <w:rsid w:val="005C3CD0"/>
    <w:rsid w:val="005D0367"/>
    <w:rsid w:val="006043F7"/>
    <w:rsid w:val="00610082"/>
    <w:rsid w:val="00610B12"/>
    <w:rsid w:val="00623A15"/>
    <w:rsid w:val="00623DE0"/>
    <w:rsid w:val="006255A6"/>
    <w:rsid w:val="0065416A"/>
    <w:rsid w:val="006E62F3"/>
    <w:rsid w:val="00781633"/>
    <w:rsid w:val="0078689A"/>
    <w:rsid w:val="007947DD"/>
    <w:rsid w:val="00817264"/>
    <w:rsid w:val="008545E5"/>
    <w:rsid w:val="008824A7"/>
    <w:rsid w:val="00883FA0"/>
    <w:rsid w:val="008E7689"/>
    <w:rsid w:val="009339A0"/>
    <w:rsid w:val="009372D8"/>
    <w:rsid w:val="0098423D"/>
    <w:rsid w:val="009A7ACC"/>
    <w:rsid w:val="009B3919"/>
    <w:rsid w:val="009E1486"/>
    <w:rsid w:val="00A16B2B"/>
    <w:rsid w:val="00A20B24"/>
    <w:rsid w:val="00AB1F56"/>
    <w:rsid w:val="00AD4A37"/>
    <w:rsid w:val="00AD682E"/>
    <w:rsid w:val="00B1100C"/>
    <w:rsid w:val="00B538B5"/>
    <w:rsid w:val="00B6601D"/>
    <w:rsid w:val="00BB1F34"/>
    <w:rsid w:val="00BC4D28"/>
    <w:rsid w:val="00BD61BB"/>
    <w:rsid w:val="00C76AD5"/>
    <w:rsid w:val="00C84A35"/>
    <w:rsid w:val="00D11355"/>
    <w:rsid w:val="00D115FD"/>
    <w:rsid w:val="00DE0C12"/>
    <w:rsid w:val="00DF69E5"/>
    <w:rsid w:val="00EB189A"/>
    <w:rsid w:val="00EF059B"/>
    <w:rsid w:val="00F2550C"/>
    <w:rsid w:val="00F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FE819"/>
  <w15:docId w15:val="{7251CF89-D201-4831-A23C-ABDDEB8E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24D055-5F8E-4A5C-BE69-3295A573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Zielińska Joanna</cp:lastModifiedBy>
  <cp:revision>7</cp:revision>
  <cp:lastPrinted>2024-10-08T12:44:00Z</cp:lastPrinted>
  <dcterms:created xsi:type="dcterms:W3CDTF">2024-09-25T11:38:00Z</dcterms:created>
  <dcterms:modified xsi:type="dcterms:W3CDTF">2024-10-08T12:45:00Z</dcterms:modified>
</cp:coreProperties>
</file>