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a215c2da9f4a4b" /></Relationships>
</file>

<file path=word/document.xml><?xml version="1.0" encoding="utf-8"?>
<w:document xmlns:w="http://schemas.openxmlformats.org/wordprocessingml/2006/main">
  <w:body>
    <w:p>
      <w:r>
        <w:rPr>
          <w:rFonts w:ascii="Arial" w:hAnsi="Arial"/>
          <w:b/>
          <w:sz w:val="24"/>
        </w:rPr>
        <w:t xml:space="preserve">Rada Gminy Osielsko</w:t>
      </w:r>
    </w:p>
    <w:p>
      <w:r>
        <w:rPr>
          <w:rFonts w:ascii="Arial" w:hAnsi="Arial"/>
          <w:sz w:val="24"/>
        </w:rPr>
        <w:t xml:space="preserve">Radni</w:t>
      </w:r>
    </w:p>
    <w:p>
      <w:pPr>
        <w:jc w:val="center"/>
      </w:pPr>
      <w:r>
        <w:rPr>
          <w:rFonts w:ascii="Arial" w:hAnsi="Arial"/>
          <w:b/>
          <w:sz w:val="36"/>
        </w:rPr>
        <w:t xml:space="preserve">Raport z głosowań</w:t>
      </w:r>
    </w:p>
    <w:p>
      <w:r>
        <w:rPr>
          <w:rFonts w:ascii="Arial" w:hAnsi="Arial"/>
          <w:sz w:val="24"/>
        </w:rPr>
        <w:t xml:space="preserve">Sesja nadzwyczajna Rady Gminy  w dniu 27 sierpnia 2024</w:t>
      </w:r>
    </w:p>
    <w:p>
      <w:r>
        <w:rPr>
          <w:rFonts w:ascii="Arial" w:hAnsi="Arial"/>
          <w:b/>
          <w:sz w:val="28"/>
        </w:rPr>
        <w:t xml:space="preserve">Przeprowadzone głosowania</w:t>
      </w:r>
    </w:p>
    <w:p>
      <w:pPr>
        <w:pStyle w:val="ListParagraph"/>
        <w:numPr>
          <w:ilvl w:val="0"/>
          <w:numId w:val="2"/>
        </w:numPr>
      </w:pPr>
      <w:r>
        <w:t xml:space="preserve">Głosowano w sprawie Stwierdzenie quorum. 27 sierpnia 2024, godz. 16:07</w:t>
      </w:r>
    </w:p>
    <w:p>
      <w:r>
        <w:rPr>
          <w:rFonts w:ascii="Arial" w:hAnsi="Arial"/>
          <w:b/>
          <w:sz w:val="24"/>
          <w:u w:val="single"/>
        </w:rPr>
        <w:t xml:space="preserve">Wyniki głosowania</w:t>
      </w:r>
    </w:p>
    <w:p>
      <w:r>
        <w:rPr>
          <w:rFonts w:ascii="Arial" w:hAnsi="Arial"/>
          <w:sz w:val="24"/>
        </w:rPr>
        <w:t xml:space="preserve">ZA: 12, PRZECIW: 0, WSTRZYMUJĘ SIĘ: 0, BRAK GŁOSU: 3, NIEOBECNI: 0</w:t>
      </w:r>
    </w:p>
    <w:p>
      <w:r>
        <w:rPr>
          <w:rFonts w:ascii="Arial" w:hAnsi="Arial"/>
          <w:sz w:val="24"/>
          <w:u w:val="single"/>
        </w:rPr>
        <w:t xml:space="preserve">Wyniki imienne</w:t>
      </w:r>
    </w:p>
    <w:p>
      <w:r>
        <w:rPr>
          <w:rFonts w:ascii="Arial" w:hAnsi="Arial"/>
          <w:sz w:val="24"/>
        </w:rPr>
        <w:t xml:space="preserve">ZA (12)</w:t>
      </w:r>
    </w:p>
    <w:p>
      <w:r>
        <w:rPr>
          <w:rFonts w:ascii="Arial" w:hAnsi="Arial"/>
          <w:sz w:val="18"/>
        </w:rPr>
        <w:t xml:space="preserve">Lucyna Balbuza – Walkowska, Paweł Kamiński, Daniel Kossakowski, Karolina Kubanek – Bryś, Maciej Landowski, Andrzej Matusewicz, Jacek Paliwoda, Robert Pochwała, Adelina Porazińska, Marek Protasewicz, Sławomir Stachewicz, Andrzej Wiekierak</w:t>
      </w:r>
    </w:p>
    <w:p>
      <w:r>
        <w:rPr>
          <w:rFonts w:ascii="Arial" w:hAnsi="Arial"/>
          <w:sz w:val="24"/>
        </w:rPr>
        <w:t xml:space="preserve">PRZECIW (0)</w:t>
      </w:r>
    </w:p>
    <w:p>
      <w:r>
        <w:rPr>
          <w:rFonts w:ascii="Arial" w:hAnsi="Arial"/>
          <w:sz w:val="24"/>
        </w:rPr>
        <w:t xml:space="preserve">WSTRZYMUJĘ SIĘ (0)</w:t>
      </w:r>
    </w:p>
    <w:p>
      <w:r>
        <w:rPr>
          <w:rFonts w:ascii="Arial" w:hAnsi="Arial"/>
          <w:sz w:val="24"/>
        </w:rPr>
        <w:t xml:space="preserve">BRAK GŁOSU (3)</w:t>
      </w:r>
    </w:p>
    <w:p>
      <w:r>
        <w:rPr>
          <w:rFonts w:ascii="Arial" w:hAnsi="Arial"/>
          <w:sz w:val="18"/>
        </w:rPr>
        <w:t xml:space="preserve">Piotr Gondek, Beata Polasik, Piotr Stelmach</w:t>
      </w:r>
    </w:p>
    <w:p>
      <w:r>
        <w:rPr>
          <w:rFonts w:ascii="Arial" w:hAnsi="Arial"/>
          <w:sz w:val="24"/>
        </w:rPr>
        <w:t xml:space="preserve">NIEOBECNI (0)</w:t>
      </w:r>
    </w:p>
    <w:p>
      <w:pPr>
        <w:pStyle w:val="ListParagraph"/>
        <w:numPr>
          <w:ilvl w:val="0"/>
          <w:numId w:val="2"/>
        </w:numPr>
      </w:pPr>
      <w:r>
        <w:t xml:space="preserve">Głosowano w sprawie Przyjęcie porządku obrad. 27 sierpnia 2024, godz. 16:08</w:t>
      </w:r>
    </w:p>
    <w:p>
      <w:r>
        <w:rPr>
          <w:rFonts w:ascii="Arial" w:hAnsi="Arial"/>
          <w:b/>
          <w:sz w:val="24"/>
          <w:u w:val="single"/>
        </w:rPr>
        <w:t xml:space="preserve">Wyniki głosowania</w:t>
      </w:r>
    </w:p>
    <w:p>
      <w:r>
        <w:rPr>
          <w:rFonts w:ascii="Arial" w:hAnsi="Arial"/>
          <w:sz w:val="24"/>
        </w:rPr>
        <w:t xml:space="preserve">ZA: 12, PRZECIW: 0, WSTRZYMUJĘ SIĘ: 0, BRAK GŁOSU: 0, NIEOBECNI: 3</w:t>
      </w:r>
    </w:p>
    <w:p>
      <w:r>
        <w:rPr>
          <w:rFonts w:ascii="Arial" w:hAnsi="Arial"/>
          <w:sz w:val="24"/>
          <w:u w:val="single"/>
        </w:rPr>
        <w:t xml:space="preserve">Wyniki imienne</w:t>
      </w:r>
    </w:p>
    <w:p>
      <w:r>
        <w:rPr>
          <w:rFonts w:ascii="Arial" w:hAnsi="Arial"/>
          <w:sz w:val="24"/>
        </w:rPr>
        <w:t xml:space="preserve">ZA (12)</w:t>
      </w:r>
    </w:p>
    <w:p>
      <w:r>
        <w:rPr>
          <w:rFonts w:ascii="Arial" w:hAnsi="Arial"/>
          <w:sz w:val="18"/>
        </w:rPr>
        <w:t xml:space="preserve">Lucyna Balbuza – Walkowska, Paweł Kamiński, Daniel Kossakowski, Karolina Kubanek – Bryś, Maciej Landowski, Andrzej Matusewicz, Jacek Paliwoda, Robert Pochwała, Adelina Porazińska, Marek Protasewicz, Sławomir Stachewicz, Andrzej Wiekierak</w:t>
      </w:r>
    </w:p>
    <w:p>
      <w:r>
        <w:rPr>
          <w:rFonts w:ascii="Arial" w:hAnsi="Arial"/>
          <w:sz w:val="24"/>
        </w:rPr>
        <w:t xml:space="preserve">PRZECIW (0)</w:t>
      </w:r>
    </w:p>
    <w:p>
      <w:r>
        <w:rPr>
          <w:rFonts w:ascii="Arial" w:hAnsi="Arial"/>
          <w:sz w:val="24"/>
        </w:rPr>
        <w:t xml:space="preserve">WSTRZYMUJĘ SIĘ (0)</w:t>
      </w:r>
    </w:p>
    <w:p>
      <w:r>
        <w:rPr>
          <w:rFonts w:ascii="Arial" w:hAnsi="Arial"/>
          <w:sz w:val="24"/>
        </w:rPr>
        <w:t xml:space="preserve">BRAK GŁOSU (0)</w:t>
      </w:r>
    </w:p>
    <w:p>
      <w:r>
        <w:rPr>
          <w:rFonts w:ascii="Arial" w:hAnsi="Arial"/>
          <w:sz w:val="24"/>
        </w:rPr>
        <w:t xml:space="preserve">NIEOBECNI (3)</w:t>
      </w:r>
    </w:p>
    <w:p>
      <w:r>
        <w:rPr>
          <w:rFonts w:ascii="Arial" w:hAnsi="Arial"/>
          <w:sz w:val="18"/>
        </w:rPr>
        <w:t xml:space="preserve">Piotr Gondek, Beata Polasik, Piotr Stelmach</w:t>
      </w:r>
    </w:p>
    <w:p>
      <w:pPr>
        <w:pStyle w:val="ListParagraph"/>
        <w:numPr>
          <w:ilvl w:val="0"/>
          <w:numId w:val="2"/>
        </w:numPr>
      </w:pPr>
      <w:r>
        <w:t xml:space="preserve">Głosowano w sprawie Podjęcie uchwały w sprawie  zmiany budżetu gminy na rok 2024. 27 sierpnia 2024, godz. 16:09</w:t>
      </w:r>
    </w:p>
    <w:p>
      <w:r>
        <w:rPr>
          <w:rFonts w:ascii="Arial" w:hAnsi="Arial"/>
          <w:b/>
          <w:sz w:val="24"/>
          <w:u w:val="single"/>
        </w:rPr>
        <w:t xml:space="preserve">Wyniki głosowania</w:t>
      </w:r>
    </w:p>
    <w:p>
      <w:r>
        <w:rPr>
          <w:rFonts w:ascii="Arial" w:hAnsi="Arial"/>
          <w:sz w:val="24"/>
        </w:rPr>
        <w:t xml:space="preserve">ZA: 12, PRZECIW: 0, WSTRZYMUJĘ SIĘ: 0, BRAK GŁOSU: 0, NIEOBECNI: 3</w:t>
      </w:r>
    </w:p>
    <w:p>
      <w:r>
        <w:rPr>
          <w:rFonts w:ascii="Arial" w:hAnsi="Arial"/>
          <w:sz w:val="24"/>
          <w:u w:val="single"/>
        </w:rPr>
        <w:t xml:space="preserve">Wyniki imienne</w:t>
      </w:r>
    </w:p>
    <w:p>
      <w:r>
        <w:rPr>
          <w:rFonts w:ascii="Arial" w:hAnsi="Arial"/>
          <w:sz w:val="24"/>
        </w:rPr>
        <w:t xml:space="preserve">ZA (12)</w:t>
      </w:r>
    </w:p>
    <w:p>
      <w:r>
        <w:rPr>
          <w:rFonts w:ascii="Arial" w:hAnsi="Arial"/>
          <w:sz w:val="18"/>
        </w:rPr>
        <w:t xml:space="preserve">Lucyna Balbuza – Walkowska, Paweł Kamiński, Daniel Kossakowski, Karolina Kubanek – Bryś, Maciej Landowski, Andrzej Matusewicz, Jacek Paliwoda, Robert Pochwała, Adelina Porazińska, Marek Protasewicz, Sławomir Stachewicz, Andrzej Wiekierak</w:t>
      </w:r>
    </w:p>
    <w:p>
      <w:r>
        <w:rPr>
          <w:rFonts w:ascii="Arial" w:hAnsi="Arial"/>
          <w:sz w:val="24"/>
        </w:rPr>
        <w:t xml:space="preserve">PRZECIW (0)</w:t>
      </w:r>
    </w:p>
    <w:p>
      <w:r>
        <w:rPr>
          <w:rFonts w:ascii="Arial" w:hAnsi="Arial"/>
          <w:sz w:val="24"/>
        </w:rPr>
        <w:t xml:space="preserve">WSTRZYMUJĘ SIĘ (0)</w:t>
      </w:r>
    </w:p>
    <w:p>
      <w:r>
        <w:rPr>
          <w:rFonts w:ascii="Arial" w:hAnsi="Arial"/>
          <w:sz w:val="24"/>
        </w:rPr>
        <w:t xml:space="preserve">BRAK GŁOSU (0)</w:t>
      </w:r>
    </w:p>
    <w:p>
      <w:r>
        <w:rPr>
          <w:rFonts w:ascii="Arial" w:hAnsi="Arial"/>
          <w:sz w:val="24"/>
        </w:rPr>
        <w:t xml:space="preserve">NIEOBECNI (3)</w:t>
      </w:r>
    </w:p>
    <w:p>
      <w:r>
        <w:rPr>
          <w:rFonts w:ascii="Arial" w:hAnsi="Arial"/>
          <w:sz w:val="18"/>
        </w:rPr>
        <w:t xml:space="preserve">Piotr Gondek, Beata Polasik, Piotr Stelmach</w:t>
      </w:r>
    </w:p>
    <w:p>
      <w:pPr>
        <w:pStyle w:val="ListParagraph"/>
        <w:numPr>
          <w:ilvl w:val="0"/>
          <w:numId w:val="2"/>
        </w:numPr>
      </w:pPr>
      <w:r>
        <w:t xml:space="preserve">Głosowano w sprawie Podjęcie uchwały w sprawie zmiany Wieloletniej Prognozy Finansowej na lata 2024 –2037. 27 sierpnia 2024, godz. 16:09</w:t>
      </w:r>
    </w:p>
    <w:p>
      <w:r>
        <w:rPr>
          <w:rFonts w:ascii="Arial" w:hAnsi="Arial"/>
          <w:b/>
          <w:sz w:val="24"/>
          <w:u w:val="single"/>
        </w:rPr>
        <w:t xml:space="preserve">Wyniki głosowania</w:t>
      </w:r>
    </w:p>
    <w:p>
      <w:r>
        <w:rPr>
          <w:rFonts w:ascii="Arial" w:hAnsi="Arial"/>
          <w:sz w:val="24"/>
        </w:rPr>
        <w:t xml:space="preserve">ZA: 12, PRZECIW: 0, WSTRZYMUJĘ SIĘ: 0, BRAK GŁOSU: 0, NIEOBECNI: 3</w:t>
      </w:r>
    </w:p>
    <w:p>
      <w:r>
        <w:rPr>
          <w:rFonts w:ascii="Arial" w:hAnsi="Arial"/>
          <w:sz w:val="24"/>
          <w:u w:val="single"/>
        </w:rPr>
        <w:t xml:space="preserve">Wyniki imienne</w:t>
      </w:r>
    </w:p>
    <w:p>
      <w:r>
        <w:rPr>
          <w:rFonts w:ascii="Arial" w:hAnsi="Arial"/>
          <w:sz w:val="24"/>
        </w:rPr>
        <w:t xml:space="preserve">ZA (12)</w:t>
      </w:r>
    </w:p>
    <w:p>
      <w:r>
        <w:rPr>
          <w:rFonts w:ascii="Arial" w:hAnsi="Arial"/>
          <w:sz w:val="18"/>
        </w:rPr>
        <w:t xml:space="preserve">Lucyna Balbuza – Walkowska, Paweł Kamiński, Daniel Kossakowski, Karolina Kubanek – Bryś, Maciej Landowski, Andrzej Matusewicz, Jacek Paliwoda, Robert Pochwała, Adelina Porazińska, Marek Protasewicz, Sławomir Stachewicz, Andrzej Wiekierak</w:t>
      </w:r>
    </w:p>
    <w:p>
      <w:r>
        <w:rPr>
          <w:rFonts w:ascii="Arial" w:hAnsi="Arial"/>
          <w:sz w:val="24"/>
        </w:rPr>
        <w:t xml:space="preserve">PRZECIW (0)</w:t>
      </w:r>
    </w:p>
    <w:p>
      <w:r>
        <w:rPr>
          <w:rFonts w:ascii="Arial" w:hAnsi="Arial"/>
          <w:sz w:val="24"/>
        </w:rPr>
        <w:t xml:space="preserve">WSTRZYMUJĘ SIĘ (0)</w:t>
      </w:r>
    </w:p>
    <w:p>
      <w:r>
        <w:rPr>
          <w:rFonts w:ascii="Arial" w:hAnsi="Arial"/>
          <w:sz w:val="24"/>
        </w:rPr>
        <w:t xml:space="preserve">BRAK GŁOSU (0)</w:t>
      </w:r>
    </w:p>
    <w:p>
      <w:r>
        <w:rPr>
          <w:rFonts w:ascii="Arial" w:hAnsi="Arial"/>
          <w:sz w:val="24"/>
        </w:rPr>
        <w:t xml:space="preserve">NIEOBECNI (3)</w:t>
      </w:r>
    </w:p>
    <w:p>
      <w:r>
        <w:rPr>
          <w:rFonts w:ascii="Arial" w:hAnsi="Arial"/>
          <w:sz w:val="18"/>
        </w:rPr>
        <w:t xml:space="preserve">Piotr Gondek, Beata Polasik, Piotr Stelmach</w:t>
      </w:r>
    </w:p>
    <w:p>
      <w:pPr>
        <w:pStyle w:val="ListParagraph"/>
        <w:numPr>
          <w:ilvl w:val="0"/>
          <w:numId w:val="2"/>
        </w:numPr>
      </w:pPr>
      <w:r>
        <w:t xml:space="preserve">Głosowano w sprawie Podjęcie uchwały w sprawie  wyrażenia zgody na zawarcie umowy nieodpłatnego przekazania  nieruchomości na rzecz Gminy Osielsko- dz. Nr 148/17 w Jarużynie. 27 sierpnia 2024, godz. 16:10</w:t>
      </w:r>
    </w:p>
    <w:p>
      <w:r>
        <w:rPr>
          <w:rFonts w:ascii="Arial" w:hAnsi="Arial"/>
          <w:b/>
          <w:sz w:val="24"/>
          <w:u w:val="single"/>
        </w:rPr>
        <w:t xml:space="preserve">Wyniki głosowania</w:t>
      </w:r>
    </w:p>
    <w:p>
      <w:r>
        <w:rPr>
          <w:rFonts w:ascii="Arial" w:hAnsi="Arial"/>
          <w:sz w:val="24"/>
        </w:rPr>
        <w:t xml:space="preserve">ZA: 12, PRZECIW: 0, WSTRZYMUJĘ SIĘ: 0, BRAK GŁOSU: 0, NIEOBECNI: 3</w:t>
      </w:r>
    </w:p>
    <w:p>
      <w:r>
        <w:rPr>
          <w:rFonts w:ascii="Arial" w:hAnsi="Arial"/>
          <w:sz w:val="24"/>
          <w:u w:val="single"/>
        </w:rPr>
        <w:t xml:space="preserve">Wyniki imienne</w:t>
      </w:r>
    </w:p>
    <w:p>
      <w:r>
        <w:rPr>
          <w:rFonts w:ascii="Arial" w:hAnsi="Arial"/>
          <w:sz w:val="24"/>
        </w:rPr>
        <w:t xml:space="preserve">ZA (12)</w:t>
      </w:r>
    </w:p>
    <w:p>
      <w:r>
        <w:rPr>
          <w:rFonts w:ascii="Arial" w:hAnsi="Arial"/>
          <w:sz w:val="18"/>
        </w:rPr>
        <w:t xml:space="preserve">Lucyna Balbuza – Walkowska, Paweł Kamiński, Daniel Kossakowski, Karolina Kubanek – Bryś, Maciej Landowski, Andrzej Matusewicz, Jacek Paliwoda, Robert Pochwała, Adelina Porazińska, Marek Protasewicz, Sławomir Stachewicz, Andrzej Wiekierak</w:t>
      </w:r>
    </w:p>
    <w:p>
      <w:r>
        <w:rPr>
          <w:rFonts w:ascii="Arial" w:hAnsi="Arial"/>
          <w:sz w:val="24"/>
        </w:rPr>
        <w:t xml:space="preserve">PRZECIW (0)</w:t>
      </w:r>
    </w:p>
    <w:p>
      <w:r>
        <w:rPr>
          <w:rFonts w:ascii="Arial" w:hAnsi="Arial"/>
          <w:sz w:val="24"/>
        </w:rPr>
        <w:t xml:space="preserve">WSTRZYMUJĘ SIĘ (0)</w:t>
      </w:r>
    </w:p>
    <w:p>
      <w:r>
        <w:rPr>
          <w:rFonts w:ascii="Arial" w:hAnsi="Arial"/>
          <w:sz w:val="24"/>
        </w:rPr>
        <w:t xml:space="preserve">BRAK GŁOSU (0)</w:t>
      </w:r>
    </w:p>
    <w:p>
      <w:r>
        <w:rPr>
          <w:rFonts w:ascii="Arial" w:hAnsi="Arial"/>
          <w:sz w:val="24"/>
        </w:rPr>
        <w:t xml:space="preserve">NIEOBECNI (3)</w:t>
      </w:r>
    </w:p>
    <w:p>
      <w:r>
        <w:rPr>
          <w:rFonts w:ascii="Arial" w:hAnsi="Arial"/>
          <w:sz w:val="18"/>
        </w:rPr>
        <w:t xml:space="preserve">Piotr Gondek, Beata Polasik, Piotr Stelmach</w:t>
      </w:r>
    </w:p>
    <w:p>
      <w:pPr>
        <w:pStyle w:val="ListParagraph"/>
        <w:numPr>
          <w:ilvl w:val="0"/>
          <w:numId w:val="2"/>
        </w:numPr>
      </w:pPr>
      <w:r>
        <w:t xml:space="preserve">Głosowano w sprawie Podjęcie uchwały  ustanowienia służebności przechodu i przejazdu oraz przeprowadzenia infrastruktury technicznej przez grunt stanowiący własność Gminy Osielsko, położony w obrębie ewidencyjnym Osielsko.  27 sierpnia 2024, godz. 16:11</w:t>
      </w:r>
    </w:p>
    <w:p>
      <w:r>
        <w:rPr>
          <w:rFonts w:ascii="Arial" w:hAnsi="Arial"/>
          <w:b/>
          <w:sz w:val="24"/>
          <w:u w:val="single"/>
        </w:rPr>
        <w:t xml:space="preserve">Wyniki głosowania</w:t>
      </w:r>
    </w:p>
    <w:p>
      <w:r>
        <w:rPr>
          <w:rFonts w:ascii="Arial" w:hAnsi="Arial"/>
          <w:sz w:val="24"/>
        </w:rPr>
        <w:t xml:space="preserve">ZA: 11, PRZECIW: 0, WSTRZYMUJĘ SIĘ: 1, BRAK GŁOSU: 0, NIEOBECNI: 3</w:t>
      </w:r>
    </w:p>
    <w:p>
      <w:r>
        <w:rPr>
          <w:rFonts w:ascii="Arial" w:hAnsi="Arial"/>
          <w:sz w:val="24"/>
          <w:u w:val="single"/>
        </w:rPr>
        <w:t xml:space="preserve">Wyniki imienne</w:t>
      </w:r>
    </w:p>
    <w:p>
      <w:r>
        <w:rPr>
          <w:rFonts w:ascii="Arial" w:hAnsi="Arial"/>
          <w:sz w:val="24"/>
        </w:rPr>
        <w:t xml:space="preserve">ZA (11)</w:t>
      </w:r>
    </w:p>
    <w:p>
      <w:r>
        <w:rPr>
          <w:rFonts w:ascii="Arial" w:hAnsi="Arial"/>
          <w:sz w:val="18"/>
        </w:rPr>
        <w:t xml:space="preserve">Lucyna Balbuza – Walkowska, Paweł Kamiński, Daniel Kossakowski, Karolina Kubanek – Bryś, Maciej Landowski, Jacek Paliwoda, Robert Pochwała, Adelina Porazińska, Marek Protasewicz, Sławomir Stachewicz, Andrzej Wiekierak</w:t>
      </w:r>
    </w:p>
    <w:p>
      <w:r>
        <w:rPr>
          <w:rFonts w:ascii="Arial" w:hAnsi="Arial"/>
          <w:sz w:val="24"/>
        </w:rPr>
        <w:t xml:space="preserve">PRZECIW (0)</w:t>
      </w:r>
    </w:p>
    <w:p>
      <w:r>
        <w:rPr>
          <w:rFonts w:ascii="Arial" w:hAnsi="Arial"/>
          <w:sz w:val="24"/>
        </w:rPr>
        <w:t xml:space="preserve">WSTRZYMUJĘ SIĘ (1)</w:t>
      </w:r>
    </w:p>
    <w:p>
      <w:r>
        <w:rPr>
          <w:rFonts w:ascii="Arial" w:hAnsi="Arial"/>
          <w:sz w:val="18"/>
        </w:rPr>
        <w:t xml:space="preserve">Andrzej Matusewicz</w:t>
      </w:r>
    </w:p>
    <w:p>
      <w:r>
        <w:rPr>
          <w:rFonts w:ascii="Arial" w:hAnsi="Arial"/>
          <w:sz w:val="24"/>
        </w:rPr>
        <w:t xml:space="preserve">BRAK GŁOSU (0)</w:t>
      </w:r>
    </w:p>
    <w:p>
      <w:r>
        <w:rPr>
          <w:rFonts w:ascii="Arial" w:hAnsi="Arial"/>
          <w:sz w:val="24"/>
        </w:rPr>
        <w:t xml:space="preserve">NIEOBECNI (3)</w:t>
      </w:r>
    </w:p>
    <w:p>
      <w:r>
        <w:rPr>
          <w:rFonts w:ascii="Arial" w:hAnsi="Arial"/>
          <w:sz w:val="18"/>
        </w:rPr>
        <w:t xml:space="preserve">Piotr Gondek, Beata Polasik, Piotr Stelmach</w:t>
      </w:r>
    </w:p>
    <w:p>
      <w:pPr>
        <w:pStyle w:val="ListParagraph"/>
        <w:numPr>
          <w:ilvl w:val="0"/>
          <w:numId w:val="2"/>
        </w:numPr>
      </w:pPr>
      <w:r>
        <w:t xml:space="preserve">Głosowano w sprawie Podjęcie uchwały w  ustalenia ramowego planu pracy Rady Gminy  Osielsko na 2024 r. 27 sierpnia 2024, godz. 16:12</w:t>
      </w:r>
    </w:p>
    <w:p>
      <w:r>
        <w:rPr>
          <w:rFonts w:ascii="Arial" w:hAnsi="Arial"/>
          <w:b/>
          <w:sz w:val="24"/>
          <w:u w:val="single"/>
        </w:rPr>
        <w:t xml:space="preserve">Wyniki głosowania</w:t>
      </w:r>
    </w:p>
    <w:p>
      <w:r>
        <w:rPr>
          <w:rFonts w:ascii="Arial" w:hAnsi="Arial"/>
          <w:sz w:val="24"/>
        </w:rPr>
        <w:t xml:space="preserve">ZA: 12, PRZECIW: 0, WSTRZYMUJĘ SIĘ: 0, BRAK GŁOSU: 0, NIEOBECNI: 3</w:t>
      </w:r>
    </w:p>
    <w:p>
      <w:r>
        <w:rPr>
          <w:rFonts w:ascii="Arial" w:hAnsi="Arial"/>
          <w:sz w:val="24"/>
          <w:u w:val="single"/>
        </w:rPr>
        <w:t xml:space="preserve">Wyniki imienne</w:t>
      </w:r>
    </w:p>
    <w:p>
      <w:r>
        <w:rPr>
          <w:rFonts w:ascii="Arial" w:hAnsi="Arial"/>
          <w:sz w:val="24"/>
        </w:rPr>
        <w:t xml:space="preserve">ZA (12)</w:t>
      </w:r>
    </w:p>
    <w:p>
      <w:r>
        <w:rPr>
          <w:rFonts w:ascii="Arial" w:hAnsi="Arial"/>
          <w:sz w:val="18"/>
        </w:rPr>
        <w:t xml:space="preserve">Lucyna Balbuza – Walkowska, Paweł Kamiński, Daniel Kossakowski, Karolina Kubanek – Bryś, Maciej Landowski, Andrzej Matusewicz, Jacek Paliwoda, Robert Pochwała, Adelina Porazińska, Marek Protasewicz, Sławomir Stachewicz, Andrzej Wiekierak</w:t>
      </w:r>
    </w:p>
    <w:p>
      <w:r>
        <w:rPr>
          <w:rFonts w:ascii="Arial" w:hAnsi="Arial"/>
          <w:sz w:val="24"/>
        </w:rPr>
        <w:t xml:space="preserve">PRZECIW (0)</w:t>
      </w:r>
    </w:p>
    <w:p>
      <w:r>
        <w:rPr>
          <w:rFonts w:ascii="Arial" w:hAnsi="Arial"/>
          <w:sz w:val="24"/>
        </w:rPr>
        <w:t xml:space="preserve">WSTRZYMUJĘ SIĘ (0)</w:t>
      </w:r>
    </w:p>
    <w:p>
      <w:r>
        <w:rPr>
          <w:rFonts w:ascii="Arial" w:hAnsi="Arial"/>
          <w:sz w:val="24"/>
        </w:rPr>
        <w:t xml:space="preserve">BRAK GŁOSU (0)</w:t>
      </w:r>
    </w:p>
    <w:p>
      <w:r>
        <w:rPr>
          <w:rFonts w:ascii="Arial" w:hAnsi="Arial"/>
          <w:sz w:val="24"/>
        </w:rPr>
        <w:t xml:space="preserve">NIEOBECNI (3)</w:t>
      </w:r>
    </w:p>
    <w:p>
      <w:r>
        <w:rPr>
          <w:rFonts w:ascii="Arial" w:hAnsi="Arial"/>
          <w:sz w:val="18"/>
        </w:rPr>
        <w:t xml:space="preserve">Piotr Gondek, Beata Polasik, Piotr Stelmach</w:t>
      </w:r>
    </w:p>
    <w:p>
      <w:r>
        <w:rPr>
          <w:rFonts w:ascii="Arial" w:hAnsi="Arial"/>
          <w:b/>
          <w:sz w:val="28"/>
        </w:rPr>
        <w:t xml:space="preserve">Uczestnictwo w głosowaniach</w:t>
      </w:r>
    </w:p>
    <w:p>
      <w:r>
        <w:rPr>
          <w:rFonts w:ascii="Arial" w:hAnsi="Arial"/>
          <w:sz w:val="24"/>
        </w:rPr>
        <w:t xml:space="preserve">Lucyna Balbuza – Walkowska 7/7</w:t>
      </w:r>
    </w:p>
    <w:p>
      <w:r>
        <w:rPr>
          <w:rFonts w:ascii="Arial" w:hAnsi="Arial"/>
          <w:sz w:val="24"/>
        </w:rPr>
        <w:t xml:space="preserve">Paweł Kamiński 7/7</w:t>
      </w:r>
    </w:p>
    <w:p>
      <w:r>
        <w:rPr>
          <w:rFonts w:ascii="Arial" w:hAnsi="Arial"/>
          <w:sz w:val="24"/>
        </w:rPr>
        <w:t xml:space="preserve">Daniel Kossakowski 7/7</w:t>
      </w:r>
    </w:p>
    <w:p>
      <w:r>
        <w:rPr>
          <w:rFonts w:ascii="Arial" w:hAnsi="Arial"/>
          <w:sz w:val="24"/>
        </w:rPr>
        <w:t xml:space="preserve">Karolina Kubanek – Bryś 7/7</w:t>
      </w:r>
    </w:p>
    <w:p>
      <w:r>
        <w:rPr>
          <w:rFonts w:ascii="Arial" w:hAnsi="Arial"/>
          <w:sz w:val="24"/>
        </w:rPr>
        <w:t xml:space="preserve">Maciej Landowski 7/7</w:t>
      </w:r>
    </w:p>
    <w:p>
      <w:r>
        <w:rPr>
          <w:rFonts w:ascii="Arial" w:hAnsi="Arial"/>
          <w:sz w:val="24"/>
        </w:rPr>
        <w:t xml:space="preserve">Andrzej Matusewicz 7/7</w:t>
      </w:r>
    </w:p>
    <w:p>
      <w:r>
        <w:rPr>
          <w:rFonts w:ascii="Arial" w:hAnsi="Arial"/>
          <w:sz w:val="24"/>
        </w:rPr>
        <w:t xml:space="preserve">Jacek Paliwoda 7/7</w:t>
      </w:r>
    </w:p>
    <w:p>
      <w:r>
        <w:rPr>
          <w:rFonts w:ascii="Arial" w:hAnsi="Arial"/>
          <w:sz w:val="24"/>
        </w:rPr>
        <w:t xml:space="preserve">Robert Pochwała 7/7</w:t>
      </w:r>
    </w:p>
    <w:p>
      <w:r>
        <w:rPr>
          <w:rFonts w:ascii="Arial" w:hAnsi="Arial"/>
          <w:sz w:val="24"/>
        </w:rPr>
        <w:t xml:space="preserve">Adelina Porazińska 7/7</w:t>
      </w:r>
    </w:p>
    <w:p>
      <w:r>
        <w:rPr>
          <w:rFonts w:ascii="Arial" w:hAnsi="Arial"/>
          <w:sz w:val="24"/>
        </w:rPr>
        <w:t xml:space="preserve">Marek Protasewicz 7/7</w:t>
      </w:r>
    </w:p>
    <w:p>
      <w:r>
        <w:rPr>
          <w:rFonts w:ascii="Arial" w:hAnsi="Arial"/>
          <w:sz w:val="24"/>
        </w:rPr>
        <w:t xml:space="preserve">Sławomir Stachewicz 7/7</w:t>
      </w:r>
    </w:p>
    <w:p>
      <w:r>
        <w:rPr>
          <w:rFonts w:ascii="Arial" w:hAnsi="Arial"/>
          <w:sz w:val="24"/>
        </w:rPr>
        <w:t xml:space="preserve">Andrzej Wiekierak 7/7</w:t>
      </w:r>
    </w:p>
    <w:p>
      <w:r>
        <w:rPr>
          <w:rFonts w:ascii="Arial" w:hAnsi="Arial"/>
          <w:sz w:val="24"/>
        </w:rPr>
        <w:t xml:space="preserve">Przygotował: Wiesława Klimek</w:t>
      </w:r>
    </w:p>
    <w:sectPr>
      <w:headerReference xmlns:r="http://schemas.openxmlformats.org/officeDocument/2006/relationships" w:type="default" r:id="rId6"/>
      <w:footerReference xmlns:r="http://schemas.openxmlformats.org/officeDocument/2006/relationships" w:type="default" r:id="rId7"/>
    </w:sectPr>
  </w:body>
</w:document>
</file>

<file path=word/footer1.xml><?xml version="1.0" encoding="utf-8"?>
<w:ftr xmlns:w="http://schemas.openxmlformats.org/wordprocessingml/2006/main">
  <w:p>
    <w:r>
      <w:t>Wygenerowano za pomocą app.esesja.pl</w:t>
    </w:r>
  </w:p>
</w:ftr>
</file>

<file path=word/header1.xml><?xml version="1.0" encoding="utf-8"?>
<w:hdr xmlns:w="http://schemas.openxmlformats.org/wordprocessingml/2006/main">
  <w:p>
    <w:r>
      <w:t/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name w:val="decima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name w:val="disc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name w:val="square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name w:val="circle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name w:val="upper-alpha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name w:val="lower-alpha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name w:val="upper-roman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name w:val="lower-roman"/>
    <w:lvl w:ilvl="0">
      <w:start w:val="1"/>
      <w:numFmt w:val="lowerRoman"/>
      <w:lvlText w:val="%1."/>
      <w:pPr>
        <w:ind w:left="420" w:hanging="360"/>
      </w:pPr>
    </w:lvl>
  </w:abstractNum>
  <w:abstractNum w:abstractNumId="8">
    <w:multiLevelType w:val="singleLevel"/>
    <w:name w:val="decimal-heading-multi"/>
    <w:lvl w:ilvl="0">
      <w:start w:val="1"/>
      <w:numFmt w:val="decimal"/>
      <w:lvlText w:val="%1."/>
    </w:lvl>
  </w:abstract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392e7aa983eb475b" /><Relationship Type="http://schemas.openxmlformats.org/officeDocument/2006/relationships/header" Target="/word/header1.xml" Id="rId6" /><Relationship Type="http://schemas.openxmlformats.org/officeDocument/2006/relationships/footer" Target="/word/footer1.xml" Id="rId7" /></Relationships>
</file>