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58129D88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041532">
        <w:rPr>
          <w:rFonts w:ascii="Times New Roman" w:hAnsi="Times New Roman" w:cs="Times New Roman"/>
          <w:sz w:val="24"/>
          <w:szCs w:val="24"/>
        </w:rPr>
        <w:t>1</w:t>
      </w:r>
      <w:r w:rsidR="00633133">
        <w:rPr>
          <w:rFonts w:ascii="Times New Roman" w:hAnsi="Times New Roman" w:cs="Times New Roman"/>
          <w:sz w:val="24"/>
          <w:szCs w:val="24"/>
        </w:rPr>
        <w:t>2</w:t>
      </w:r>
      <w:r w:rsidR="00041532">
        <w:rPr>
          <w:rFonts w:ascii="Times New Roman" w:hAnsi="Times New Roman" w:cs="Times New Roman"/>
          <w:sz w:val="24"/>
          <w:szCs w:val="24"/>
        </w:rPr>
        <w:t>.07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30656202" w14:textId="3C6DC570" w:rsidR="008E0ED8" w:rsidRPr="008E0ED8" w:rsidRDefault="001B75C6" w:rsidP="008E0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041532" w:rsidRPr="005B241D">
        <w:rPr>
          <w:rFonts w:ascii="Times New Roman" w:hAnsi="Times New Roman" w:cs="Times New Roman"/>
          <w:b/>
          <w:sz w:val="24"/>
          <w:szCs w:val="24"/>
        </w:rPr>
        <w:t>dostawę</w:t>
      </w:r>
      <w:r w:rsidR="00041532" w:rsidRPr="005B241D">
        <w:rPr>
          <w:b/>
        </w:rPr>
        <w:t xml:space="preserve"> </w:t>
      </w:r>
      <w:r w:rsidR="00041532" w:rsidRPr="005B241D">
        <w:rPr>
          <w:rFonts w:ascii="Times New Roman" w:hAnsi="Times New Roman" w:cs="Times New Roman"/>
          <w:b/>
          <w:sz w:val="24"/>
          <w:szCs w:val="24"/>
        </w:rPr>
        <w:t>i montaż ławek parkowych oraz koszy na śmieci na terenie gminy Osielsko</w:t>
      </w:r>
      <w:r w:rsidR="00041532">
        <w:rPr>
          <w:rFonts w:ascii="Times New Roman" w:hAnsi="Times New Roman" w:cs="Times New Roman"/>
          <w:sz w:val="24"/>
          <w:szCs w:val="24"/>
        </w:rPr>
        <w:t>.</w:t>
      </w:r>
      <w:r w:rsidR="00041532" w:rsidRPr="00041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CDDF" w14:textId="77777777" w:rsidR="00041532" w:rsidRPr="00041532" w:rsidRDefault="00041532" w:rsidP="000415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532">
        <w:rPr>
          <w:rFonts w:ascii="Times New Roman" w:eastAsia="Calibri" w:hAnsi="Times New Roman" w:cs="Times New Roman"/>
          <w:b/>
          <w:sz w:val="24"/>
          <w:szCs w:val="24"/>
        </w:rPr>
        <w:t xml:space="preserve">Przedmiot zamówienia obejmuje 3 zadania: </w:t>
      </w:r>
    </w:p>
    <w:p w14:paraId="05F0D5D5" w14:textId="2DA95901" w:rsidR="00041532" w:rsidRPr="00041532" w:rsidRDefault="00041532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1: </w:t>
      </w:r>
      <w:r w:rsidR="0078361E" w:rsidRPr="0078361E">
        <w:rPr>
          <w:rFonts w:ascii="Times New Roman" w:eastAsia="Calibri" w:hAnsi="Times New Roman" w:cs="Times New Roman"/>
          <w:sz w:val="24"/>
          <w:szCs w:val="24"/>
          <w:u w:val="single"/>
        </w:rPr>
        <w:t>Dostawa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montaż ławek z oparciem </w:t>
      </w: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5B241D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7836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szt.)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>o następujących parametrach:</w:t>
      </w:r>
    </w:p>
    <w:p w14:paraId="0347FC7D" w14:textId="1DE56260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 całkowita: 150 cm,</w:t>
      </w:r>
    </w:p>
    <w:p w14:paraId="7BADEC0C" w14:textId="0F4D5BB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siedziska: 43 cm,</w:t>
      </w:r>
    </w:p>
    <w:p w14:paraId="5A4581BF" w14:textId="70E5CEB6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siedziska: 40 cm,</w:t>
      </w:r>
    </w:p>
    <w:p w14:paraId="378F50D5" w14:textId="6EA9B551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oparcia: 40 cm,</w:t>
      </w:r>
    </w:p>
    <w:p w14:paraId="101CCA0F" w14:textId="62BB5B50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deski: 45/70 mm,</w:t>
      </w:r>
    </w:p>
    <w:p w14:paraId="3B804A49" w14:textId="6011974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rednica stelaża 60 mm,</w:t>
      </w:r>
    </w:p>
    <w:p w14:paraId="43AEAC22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konstrukcja ławki wykonana z rury stalowej ocynkowanej, nogi o średnicy 60 mm,</w:t>
      </w:r>
    </w:p>
    <w:p w14:paraId="1F0E777C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elementy stalowe malowane proszkowo na kolor czarny,</w:t>
      </w:r>
    </w:p>
    <w:p w14:paraId="090A8F71" w14:textId="56A8CE91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siedzisko wykonane z drewna świerkowego w klasie A</w:t>
      </w:r>
      <w:r w:rsidR="002C5A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B, szlifowane z 4 stron, fazowane krawędzie desek, charakteryzujące się w miarę możliwości jednolicie gładką powierzchnią. Sęki nie mogą być puste ani nie mogą wpływać na wytrzymałość deski,</w:t>
      </w:r>
    </w:p>
    <w:p w14:paraId="752D88C9" w14:textId="77777777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deski zabezpieczone przed działaniem warunków atmosferycznych za pomocą impregnatu ochronno- dekoracyjnego w kolorze </w:t>
      </w:r>
      <w:r w:rsidRPr="00041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jasny dąb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, nałożonego w dwóch warstwach,</w:t>
      </w:r>
    </w:p>
    <w:p w14:paraId="75FA4D74" w14:textId="1EE9B4C2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ławkę należy trwale osadzić w gruncie zapewniając jej trwałą stabilizację.</w:t>
      </w:r>
    </w:p>
    <w:p w14:paraId="1E7A5CD8" w14:textId="77777777" w:rsidR="00041532" w:rsidRPr="00041532" w:rsidRDefault="00041532" w:rsidP="00041532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7488E21" w14:textId="411D01A9" w:rsidR="00041532" w:rsidRPr="00041532" w:rsidRDefault="00041532" w:rsidP="00041532">
      <w:pPr>
        <w:tabs>
          <w:tab w:val="left" w:pos="0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7546E9" wp14:editId="5A1452F8">
            <wp:extent cx="2500630" cy="2209800"/>
            <wp:effectExtent l="0" t="0" r="0" b="0"/>
            <wp:docPr id="2" name="Obraz 2" descr="Lawka-ogrodowa-z-metalowymi-nogami-na-bialym-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ka-ogrodowa-z-metalowymi-nogami-na-bialym-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62A8" w14:textId="77777777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1FB27244" w14:textId="51465BC1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Bożenkowo – 1 szt.,</w:t>
      </w:r>
    </w:p>
    <w:p w14:paraId="1BD66D20" w14:textId="133ADCBF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Maksymilianowo – 2 szt.,</w:t>
      </w:r>
    </w:p>
    <w:p w14:paraId="0C2536FA" w14:textId="543358DD" w:rsidR="00041532" w:rsidRP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Niemcz – 10 szt.</w:t>
      </w:r>
    </w:p>
    <w:p w14:paraId="3878163E" w14:textId="41221CF0" w:rsidR="00041532" w:rsidRDefault="00041532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Pr="0078361E">
        <w:rPr>
          <w:rFonts w:ascii="Times New Roman" w:eastAsia="Calibri" w:hAnsi="Times New Roman" w:cs="Times New Roman"/>
          <w:sz w:val="24"/>
          <w:szCs w:val="24"/>
        </w:rPr>
        <w:t xml:space="preserve"> Osielsko – </w:t>
      </w:r>
      <w:r w:rsidR="0078361E">
        <w:rPr>
          <w:rFonts w:ascii="Times New Roman" w:eastAsia="Calibri" w:hAnsi="Times New Roman" w:cs="Times New Roman"/>
          <w:sz w:val="24"/>
          <w:szCs w:val="24"/>
        </w:rPr>
        <w:t>6 szt.,</w:t>
      </w:r>
    </w:p>
    <w:p w14:paraId="0E14703A" w14:textId="5AB58CF2" w:rsidR="0078361E" w:rsidRPr="00041532" w:rsidRDefault="0078361E" w:rsidP="007836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Jarużyn – 1 szt. </w:t>
      </w:r>
    </w:p>
    <w:p w14:paraId="7B968067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8E654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E4571" w14:textId="77777777" w:rsidR="0078361E" w:rsidRPr="007F3DBE" w:rsidRDefault="00041532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3DB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Zadanie 2: Dostawa i montaż ławek z oparciem o następujących parametrach:</w:t>
      </w:r>
    </w:p>
    <w:p w14:paraId="226A0DF4" w14:textId="53D5E662" w:rsidR="00041532" w:rsidRPr="00041532" w:rsidRDefault="0078361E" w:rsidP="0078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 całkowita: 175 cm,</w:t>
      </w:r>
    </w:p>
    <w:p w14:paraId="59A60A9A" w14:textId="21798A4E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siedziska: 43 cm,</w:t>
      </w:r>
    </w:p>
    <w:p w14:paraId="51F1A24A" w14:textId="6B8133B0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siedziska: 40 cm,</w:t>
      </w:r>
    </w:p>
    <w:p w14:paraId="3DEBE3C0" w14:textId="1676274F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oparcia: 40 cm,</w:t>
      </w:r>
    </w:p>
    <w:p w14:paraId="1D8D01B0" w14:textId="122BC9A7" w:rsidR="00041532" w:rsidRPr="00041532" w:rsidRDefault="0078361E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1E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41532"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deski: 45/70 mm,</w:t>
      </w:r>
    </w:p>
    <w:p w14:paraId="4586749C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stelaż ławki wykonany z grubych kształtowników 50 x 40,</w:t>
      </w:r>
    </w:p>
    <w:p w14:paraId="52345CF0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elementy stalowe malowane proszkowo na kolor czarny,</w:t>
      </w:r>
    </w:p>
    <w:p w14:paraId="3DDE3BFA" w14:textId="0AF2929A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siedzisko wykonane z drewna świerkowego w klasie A</w:t>
      </w:r>
      <w:r w:rsidR="007D41B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B, szlifowane z 4 stron, fazowane krawędzie desek, charakteryzujące się w miarę możliwości jednolicie gładką powierzchnią. Sęki nie mogą być puste ani nie mogą wpływać na wytrzymałość deski,</w:t>
      </w:r>
    </w:p>
    <w:p w14:paraId="11AFC907" w14:textId="77777777" w:rsidR="00041532" w:rsidRPr="00041532" w:rsidRDefault="00041532" w:rsidP="0078361E">
      <w:pPr>
        <w:shd w:val="clear" w:color="auto" w:fill="FFFFFF"/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deski zabezpieczone przed działaniem warunków atmosferycznych za pomocą impregnatu ochronno- dekoracyjnego w kolorze </w:t>
      </w:r>
      <w:r w:rsidRPr="00041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brąz</w:t>
      </w: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, nałożonego w dwóch warstwach,</w:t>
      </w:r>
    </w:p>
    <w:p w14:paraId="1FBFD7E7" w14:textId="77777777" w:rsidR="00041532" w:rsidRPr="00041532" w:rsidRDefault="00041532" w:rsidP="0078361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32">
        <w:rPr>
          <w:rFonts w:ascii="Times New Roman" w:eastAsia="Times New Roman" w:hAnsi="Times New Roman" w:cs="Times New Roman"/>
          <w:sz w:val="24"/>
          <w:szCs w:val="24"/>
          <w:lang w:eastAsia="pl-PL"/>
        </w:rPr>
        <w:t>- ławkę należy trwale osadzić w gruncie zapewniając jej trwałą stabilizację.</w:t>
      </w:r>
    </w:p>
    <w:p w14:paraId="1DCA81E7" w14:textId="77777777" w:rsidR="00041532" w:rsidRPr="00041532" w:rsidRDefault="00041532" w:rsidP="00041532">
      <w:pPr>
        <w:rPr>
          <w:rFonts w:ascii="Calibri" w:eastAsia="Calibri" w:hAnsi="Calibri" w:cs="Times New Roman"/>
        </w:rPr>
      </w:pPr>
    </w:p>
    <w:p w14:paraId="09A4E30F" w14:textId="752B4530" w:rsidR="00041532" w:rsidRPr="00041532" w:rsidRDefault="00041532" w:rsidP="0078361E">
      <w:pPr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02E3421" wp14:editId="13536138">
            <wp:extent cx="3512185" cy="2999740"/>
            <wp:effectExtent l="0" t="0" r="0" b="0"/>
            <wp:docPr id="1" name="Obraz 1" descr="k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b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7CA9" w14:textId="77777777" w:rsidR="00041532" w:rsidRPr="00041532" w:rsidRDefault="00041532" w:rsidP="00783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55661A70" w14:textId="6F75DE13" w:rsidR="00041532" w:rsidRPr="00041532" w:rsidRDefault="00041532" w:rsidP="007836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-</w:t>
      </w:r>
      <w:r w:rsidR="0078361E" w:rsidRPr="00783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532">
        <w:rPr>
          <w:rFonts w:ascii="Times New Roman" w:eastAsia="Calibri" w:hAnsi="Times New Roman" w:cs="Times New Roman"/>
          <w:sz w:val="24"/>
          <w:szCs w:val="24"/>
        </w:rPr>
        <w:t>Osielsko ul. Bałtycka (miasteczko rowerowe) – 2 szt.,</w:t>
      </w:r>
    </w:p>
    <w:p w14:paraId="4911199F" w14:textId="77777777" w:rsidR="00041532" w:rsidRPr="0078361E" w:rsidRDefault="00041532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3D39A" w14:textId="77777777" w:rsidR="0078361E" w:rsidRP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97CCF" w14:textId="77777777" w:rsidR="0078361E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98AD1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F367B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21206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E7BC4" w14:textId="77777777" w:rsidR="006150B8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F88B8" w14:textId="77777777" w:rsidR="006150B8" w:rsidRPr="00041532" w:rsidRDefault="006150B8" w:rsidP="007836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0C7EC" w14:textId="0FF2F270" w:rsidR="00041532" w:rsidRPr="00041532" w:rsidRDefault="0078361E" w:rsidP="0078361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241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Zadanie 3: Dostawa</w:t>
      </w:r>
      <w:r w:rsidR="00041532"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montaż koszy na śmieci o następujących parametrach:</w:t>
      </w:r>
    </w:p>
    <w:p w14:paraId="2F9843DD" w14:textId="11333A70" w:rsidR="006A06E8" w:rsidRPr="007F3DBE" w:rsidRDefault="006A06E8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 kosz stalowy, ocynkowany malowany proszkowo z daszkiem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 xml:space="preserve"> w kolorze jak na poniższej grafice</w:t>
      </w:r>
      <w:r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AC3650" w14:textId="76254928" w:rsidR="006A06E8" w:rsidRPr="007F3DBE" w:rsidRDefault="006A06E8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>opróżnianie kosza poprzez otwarcie daszku na zawiasie lub poprzez obrót</w:t>
      </w:r>
      <w:r w:rsidR="00C46118" w:rsidRPr="007F3DBE">
        <w:rPr>
          <w:rFonts w:ascii="Times New Roman" w:eastAsia="Calibri" w:hAnsi="Times New Roman" w:cs="Times New Roman"/>
          <w:sz w:val="24"/>
          <w:szCs w:val="24"/>
        </w:rPr>
        <w:t>/ odłączanie od słupka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 xml:space="preserve"> pojemnika bez użycia klucza</w:t>
      </w:r>
      <w:r w:rsidR="0070168A"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DEF32C" w14:textId="572CE440" w:rsidR="0070168A" w:rsidRPr="007F3DBE" w:rsidRDefault="0070168A" w:rsidP="007F3D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="007F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DBE">
        <w:rPr>
          <w:rFonts w:ascii="Times New Roman" w:eastAsia="Calibri" w:hAnsi="Times New Roman" w:cs="Times New Roman"/>
          <w:sz w:val="24"/>
          <w:szCs w:val="24"/>
        </w:rPr>
        <w:t>słupek stalowy z rury #6 cm</w:t>
      </w:r>
      <w:r w:rsidR="00176470" w:rsidRPr="007F3D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5A99CB" w14:textId="703D5EF0" w:rsidR="00176470" w:rsidRPr="007F3DBE" w:rsidRDefault="00176470" w:rsidP="007F3D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="007F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DBE">
        <w:rPr>
          <w:rFonts w:ascii="Times New Roman" w:eastAsia="Calibri" w:hAnsi="Times New Roman" w:cs="Times New Roman"/>
          <w:sz w:val="24"/>
          <w:szCs w:val="24"/>
        </w:rPr>
        <w:t>kosz wyposażony w wyjmowany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 xml:space="preserve"> ocynkowany</w:t>
      </w:r>
      <w:r w:rsidRPr="007F3DBE">
        <w:rPr>
          <w:rFonts w:ascii="Times New Roman" w:eastAsia="Calibri" w:hAnsi="Times New Roman" w:cs="Times New Roman"/>
          <w:sz w:val="24"/>
          <w:szCs w:val="24"/>
        </w:rPr>
        <w:t xml:space="preserve"> wkład </w:t>
      </w:r>
      <w:r w:rsidR="00765B9B" w:rsidRPr="007F3DBE">
        <w:rPr>
          <w:rFonts w:ascii="Times New Roman" w:eastAsia="Calibri" w:hAnsi="Times New Roman" w:cs="Times New Roman"/>
          <w:sz w:val="24"/>
          <w:szCs w:val="24"/>
        </w:rPr>
        <w:t>bez popielnicy o pojemności 30-35 l,</w:t>
      </w:r>
    </w:p>
    <w:p w14:paraId="793962DD" w14:textId="574AA60F" w:rsidR="00765B9B" w:rsidRPr="007F3DBE" w:rsidRDefault="00765B9B" w:rsidP="007F3DB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BE">
        <w:rPr>
          <w:rFonts w:ascii="Times New Roman" w:eastAsia="Calibri" w:hAnsi="Times New Roman" w:cs="Times New Roman"/>
          <w:sz w:val="24"/>
          <w:szCs w:val="24"/>
        </w:rPr>
        <w:t>-</w:t>
      </w:r>
      <w:r w:rsidRPr="007F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 należy trwale osadzić w gruncie zapewniając mu trwałą stabilizację</w:t>
      </w:r>
      <w:r w:rsidR="007D41B1" w:rsidRPr="007F3D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D9F2FD" w14:textId="5D2982F3" w:rsidR="006A06E8" w:rsidRPr="007F3DBE" w:rsidRDefault="007F3DBE" w:rsidP="007F3DBE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41B1" w:rsidRPr="007F3DBE">
        <w:rPr>
          <w:rFonts w:ascii="Times New Roman" w:eastAsia="Calibri" w:hAnsi="Times New Roman" w:cs="Times New Roman"/>
          <w:sz w:val="24"/>
          <w:szCs w:val="24"/>
        </w:rPr>
        <w:t>Wykonawca może zaproponować inny model kosza, zbliżony wyglądem, wymiarami i kolorem.</w:t>
      </w:r>
    </w:p>
    <w:p w14:paraId="21619DF2" w14:textId="77777777" w:rsidR="006A06E8" w:rsidRDefault="006A06E8" w:rsidP="00041532">
      <w:pPr>
        <w:jc w:val="both"/>
        <w:rPr>
          <w:rFonts w:ascii="Calibri" w:eastAsia="Calibri" w:hAnsi="Calibri" w:cs="Times New Roman"/>
        </w:rPr>
      </w:pPr>
    </w:p>
    <w:p w14:paraId="25E8D0B0" w14:textId="2035E93A" w:rsidR="006A06E8" w:rsidRDefault="006A06E8" w:rsidP="006A06E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F411157" wp14:editId="0BC8945B">
            <wp:extent cx="4018701" cy="4229100"/>
            <wp:effectExtent l="0" t="0" r="1270" b="0"/>
            <wp:docPr id="7105765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76571" name="Obraz 7105765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66" cy="42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9701" w14:textId="77777777" w:rsidR="00041532" w:rsidRPr="00041532" w:rsidRDefault="00041532" w:rsidP="0078361E">
      <w:pPr>
        <w:rPr>
          <w:rFonts w:ascii="Times New Roman" w:eastAsia="Calibri" w:hAnsi="Times New Roman" w:cs="Times New Roman"/>
          <w:sz w:val="24"/>
          <w:szCs w:val="24"/>
        </w:rPr>
      </w:pPr>
      <w:r w:rsidRPr="00041532">
        <w:rPr>
          <w:rFonts w:ascii="Times New Roman" w:eastAsia="Calibri" w:hAnsi="Times New Roman" w:cs="Times New Roman"/>
          <w:sz w:val="24"/>
          <w:szCs w:val="24"/>
        </w:rPr>
        <w:t>Miejsca dostawy i montażu:</w:t>
      </w:r>
    </w:p>
    <w:p w14:paraId="032ADFA1" w14:textId="20B3F52E" w:rsidR="00041532" w:rsidRPr="00041532" w:rsidRDefault="005B241D" w:rsidP="007836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kosz przy każdej nowo 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stawianej ławce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za wyjątkiem jednej ławki przy Ośrodku Zdrowia na ul. Centralnej w Osielsku oraz ławek w </w:t>
      </w:r>
      <w:r w:rsidR="00B0314A">
        <w:rPr>
          <w:rFonts w:ascii="Times New Roman" w:eastAsia="Calibri" w:hAnsi="Times New Roman" w:cs="Times New Roman"/>
          <w:sz w:val="24"/>
          <w:szCs w:val="24"/>
        </w:rPr>
        <w:t>„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miasteczku </w:t>
      </w:r>
      <w:r w:rsidR="00B0314A">
        <w:rPr>
          <w:rFonts w:ascii="Times New Roman" w:eastAsia="Calibri" w:hAnsi="Times New Roman" w:cs="Times New Roman"/>
          <w:sz w:val="24"/>
          <w:szCs w:val="24"/>
        </w:rPr>
        <w:t>rowerowym”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 xml:space="preserve"> na ul. Bałtyckiej w Osielsku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41532" w:rsidRPr="000415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D1C3EF" w14:textId="77777777" w:rsidR="00041532" w:rsidRDefault="00041532" w:rsidP="0078361E">
      <w:pPr>
        <w:rPr>
          <w:rFonts w:ascii="Times New Roman" w:eastAsia="Calibri" w:hAnsi="Times New Roman" w:cs="Times New Roman"/>
          <w:sz w:val="24"/>
          <w:szCs w:val="24"/>
        </w:rPr>
      </w:pPr>
    </w:p>
    <w:p w14:paraId="7E87D841" w14:textId="77777777" w:rsidR="00F772D1" w:rsidRPr="00041532" w:rsidRDefault="00F772D1" w:rsidP="0078361E">
      <w:pPr>
        <w:rPr>
          <w:rFonts w:ascii="Times New Roman" w:eastAsia="Calibri" w:hAnsi="Times New Roman" w:cs="Times New Roman"/>
          <w:sz w:val="24"/>
          <w:szCs w:val="24"/>
        </w:rPr>
      </w:pPr>
    </w:p>
    <w:p w14:paraId="3FB6B695" w14:textId="664AB7C0" w:rsidR="00041532" w:rsidRDefault="00041532" w:rsidP="005B241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5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UWAGA !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Szczegółowe lokalizacje montażu ławek </w:t>
      </w:r>
      <w:r w:rsidR="005B24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koszy </w:t>
      </w:r>
      <w:r w:rsidRPr="00041532">
        <w:rPr>
          <w:rFonts w:ascii="Times New Roman" w:eastAsia="Calibri" w:hAnsi="Times New Roman" w:cs="Times New Roman"/>
          <w:sz w:val="24"/>
          <w:szCs w:val="24"/>
          <w:u w:val="single"/>
        </w:rPr>
        <w:t>znajdują się w załączniku nr 2, który stanowi integralną część niniejszego rozeznania cenowego</w:t>
      </w:r>
    </w:p>
    <w:p w14:paraId="5B783E2E" w14:textId="77777777" w:rsidR="005B241D" w:rsidRPr="00041532" w:rsidRDefault="005B241D" w:rsidP="005B241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874B5E" w14:textId="58197C52" w:rsidR="00041532" w:rsidRPr="00041532" w:rsidRDefault="0078361E" w:rsidP="007836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Łączna w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ielkość zamówienia: </w:t>
      </w:r>
      <w:r w:rsidR="005B241D"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</w:t>
      </w:r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ławek parkowych, 1</w:t>
      </w:r>
      <w:r w:rsidR="005B241D" w:rsidRPr="005B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41532" w:rsidRPr="00041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 koszy na śmieci.</w:t>
      </w:r>
      <w:r w:rsidR="009000FC" w:rsidRPr="009000FC">
        <w:t xml:space="preserve"> </w:t>
      </w:r>
      <w:r w:rsidR="009000FC" w:rsidRPr="009000FC">
        <w:rPr>
          <w:rFonts w:ascii="Times New Roman" w:hAnsi="Times New Roman" w:cs="Times New Roman"/>
          <w:b/>
          <w:sz w:val="24"/>
          <w:szCs w:val="24"/>
        </w:rPr>
        <w:t>Dostarczony</w:t>
      </w:r>
      <w:r w:rsidR="009000FC" w:rsidRPr="009000FC">
        <w:rPr>
          <w:b/>
        </w:rPr>
        <w:t xml:space="preserve"> </w:t>
      </w:r>
      <w:r w:rsidR="009000FC" w:rsidRPr="0090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asortyment musi być nowy i wykonany z materiałów wysokiej jakości</w:t>
      </w:r>
      <w:r w:rsidR="00900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08029B3A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D86D6B" w:rsidRPr="00D86D6B">
        <w:rPr>
          <w:rFonts w:ascii="Times New Roman" w:hAnsi="Times New Roman" w:cs="Times New Roman"/>
          <w:b/>
          <w:sz w:val="24"/>
          <w:szCs w:val="24"/>
        </w:rPr>
        <w:t>2</w:t>
      </w:r>
      <w:r w:rsidR="00C5073D" w:rsidRPr="00D86D6B">
        <w:rPr>
          <w:rFonts w:ascii="Times New Roman" w:hAnsi="Times New Roman" w:cs="Times New Roman"/>
          <w:b/>
          <w:sz w:val="24"/>
          <w:szCs w:val="24"/>
        </w:rPr>
        <w:t xml:space="preserve"> miesiące</w:t>
      </w:r>
      <w:r w:rsidR="00C5073D" w:rsidRPr="00C5073D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52E99741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bookmarkStart w:id="0" w:name="_GoBack"/>
      <w:bookmarkEnd w:id="0"/>
      <w:r w:rsidR="008E0ED8" w:rsidRPr="00D86D6B">
        <w:rPr>
          <w:rFonts w:ascii="Times New Roman" w:hAnsi="Times New Roman" w:cs="Times New Roman"/>
          <w:b/>
          <w:sz w:val="24"/>
          <w:szCs w:val="24"/>
        </w:rPr>
        <w:t>19</w:t>
      </w:r>
      <w:r w:rsidR="00427625" w:rsidRPr="00D86D6B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AD6FFF" w:rsidRPr="00D86D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 w:rsidRPr="00D86D6B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D86D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86D6B">
        <w:rPr>
          <w:rFonts w:ascii="Times New Roman" w:hAnsi="Times New Roman" w:cs="Times New Roman"/>
          <w:b/>
          <w:sz w:val="24"/>
          <w:szCs w:val="24"/>
        </w:rPr>
        <w:t>do godz.</w:t>
      </w:r>
      <w:r w:rsidR="00FF79C0" w:rsidRPr="00D8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D6B">
        <w:rPr>
          <w:rFonts w:ascii="Times New Roman" w:hAnsi="Times New Roman" w:cs="Times New Roman"/>
          <w:b/>
          <w:sz w:val="24"/>
          <w:szCs w:val="24"/>
        </w:rPr>
        <w:t>1</w:t>
      </w:r>
      <w:r w:rsidR="008E0ED8" w:rsidRPr="00D86D6B">
        <w:rPr>
          <w:rFonts w:ascii="Times New Roman" w:hAnsi="Times New Roman" w:cs="Times New Roman"/>
          <w:b/>
          <w:sz w:val="24"/>
          <w:szCs w:val="24"/>
        </w:rPr>
        <w:t>0</w:t>
      </w:r>
      <w:r w:rsidRPr="00D86D6B">
        <w:rPr>
          <w:rFonts w:ascii="Times New Roman" w:hAnsi="Times New Roman" w:cs="Times New Roman"/>
          <w:b/>
          <w:sz w:val="24"/>
          <w:szCs w:val="24"/>
        </w:rPr>
        <w:t>:00</w:t>
      </w:r>
      <w:r w:rsidRPr="00D86D6B">
        <w:rPr>
          <w:rFonts w:ascii="Times New Roman" w:hAnsi="Times New Roman" w:cs="Times New Roman"/>
          <w:sz w:val="24"/>
          <w:szCs w:val="24"/>
        </w:rPr>
        <w:t>.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7422" w14:textId="77777777" w:rsidR="00150992" w:rsidRDefault="00AD6FFF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20E6229D" w14:textId="77777777" w:rsidR="008E0ED8" w:rsidRPr="00150992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12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09B976" w14:textId="451CB158" w:rsidR="008E0ED8" w:rsidRDefault="00150992" w:rsidP="008E0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0414C029" w14:textId="77777777" w:rsidR="008E0ED8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45411" w14:textId="09EA72F5" w:rsidR="00AD6FFF" w:rsidRDefault="008E0ED8" w:rsidP="008E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ograniczone środki finansowe Zamawiający przewiduje możliwość zmniejszenia zakresu zamówienia.  </w:t>
      </w:r>
    </w:p>
    <w:p w14:paraId="66A091E4" w14:textId="77777777" w:rsidR="008E0ED8" w:rsidRDefault="008E0ED8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Pr="008E0ED8" w:rsidRDefault="00AD6FFF" w:rsidP="00AD6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Do niniejszego rozeznania cenowego nie stosuje się przepisów ustawy z dnia 11 września 2019 r. Prawo zamówień publicznych (tj. Dz. U. z 2023 r. poz. 1605</w:t>
      </w:r>
      <w:r w:rsidR="008079D5" w:rsidRPr="008E0ED8">
        <w:rPr>
          <w:rFonts w:ascii="Times New Roman" w:hAnsi="Times New Roman" w:cs="Times New Roman"/>
        </w:rPr>
        <w:t xml:space="preserve"> ze zm.</w:t>
      </w:r>
      <w:r w:rsidRPr="008E0ED8">
        <w:rPr>
          <w:rFonts w:ascii="Times New Roman" w:hAnsi="Times New Roman" w:cs="Times New Roman"/>
        </w:rPr>
        <w:t>) zgodnie z art. 2 ust. 1 pkt 1 tejże ustawy.</w:t>
      </w:r>
    </w:p>
    <w:p w14:paraId="291A3845" w14:textId="36B7661B" w:rsidR="00AD6FFF" w:rsidRPr="008E0ED8" w:rsidRDefault="00AD6FFF" w:rsidP="00CE3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Zamawiający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EA7" w:rsidRPr="00150992" w:rsidSect="00041532">
      <w:headerReference w:type="even" r:id="rId13"/>
      <w:headerReference w:type="default" r:id="rId14"/>
      <w:headerReference w:type="first" r:id="rId15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6D7C" w14:textId="77777777" w:rsidR="00BD29A4" w:rsidRDefault="00BD29A4" w:rsidP="00BD2435">
      <w:pPr>
        <w:spacing w:after="0" w:line="240" w:lineRule="auto"/>
      </w:pPr>
      <w:r>
        <w:separator/>
      </w:r>
    </w:p>
  </w:endnote>
  <w:endnote w:type="continuationSeparator" w:id="0">
    <w:p w14:paraId="207890CA" w14:textId="77777777" w:rsidR="00BD29A4" w:rsidRDefault="00BD29A4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E79F" w14:textId="77777777" w:rsidR="00BD29A4" w:rsidRDefault="00BD29A4" w:rsidP="00BD2435">
      <w:pPr>
        <w:spacing w:after="0" w:line="240" w:lineRule="auto"/>
      </w:pPr>
      <w:r>
        <w:separator/>
      </w:r>
    </w:p>
  </w:footnote>
  <w:footnote w:type="continuationSeparator" w:id="0">
    <w:p w14:paraId="4D75C370" w14:textId="77777777" w:rsidR="00BD29A4" w:rsidRDefault="00BD29A4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B3501"/>
    <w:multiLevelType w:val="hybridMultilevel"/>
    <w:tmpl w:val="2BAE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041532"/>
    <w:rsid w:val="000B5488"/>
    <w:rsid w:val="00113001"/>
    <w:rsid w:val="00113CA1"/>
    <w:rsid w:val="00126C75"/>
    <w:rsid w:val="00143862"/>
    <w:rsid w:val="00144D9E"/>
    <w:rsid w:val="00150992"/>
    <w:rsid w:val="00176470"/>
    <w:rsid w:val="001872C4"/>
    <w:rsid w:val="001B75C6"/>
    <w:rsid w:val="00214A4D"/>
    <w:rsid w:val="00217B8E"/>
    <w:rsid w:val="002333EE"/>
    <w:rsid w:val="0027558E"/>
    <w:rsid w:val="00277E6B"/>
    <w:rsid w:val="002835B7"/>
    <w:rsid w:val="002C5AAB"/>
    <w:rsid w:val="002F7ACE"/>
    <w:rsid w:val="00325C0A"/>
    <w:rsid w:val="00373F5A"/>
    <w:rsid w:val="0037550F"/>
    <w:rsid w:val="00384A7E"/>
    <w:rsid w:val="00384C91"/>
    <w:rsid w:val="003A3B60"/>
    <w:rsid w:val="003B6D8B"/>
    <w:rsid w:val="003C694B"/>
    <w:rsid w:val="00427625"/>
    <w:rsid w:val="004565AF"/>
    <w:rsid w:val="00456D77"/>
    <w:rsid w:val="004806EB"/>
    <w:rsid w:val="0049158C"/>
    <w:rsid w:val="004B4757"/>
    <w:rsid w:val="004D406F"/>
    <w:rsid w:val="00527D0D"/>
    <w:rsid w:val="00546CA4"/>
    <w:rsid w:val="00576474"/>
    <w:rsid w:val="005B241D"/>
    <w:rsid w:val="005B4E36"/>
    <w:rsid w:val="005E25D0"/>
    <w:rsid w:val="006150B8"/>
    <w:rsid w:val="00615FFB"/>
    <w:rsid w:val="00623DFF"/>
    <w:rsid w:val="00633133"/>
    <w:rsid w:val="00636538"/>
    <w:rsid w:val="00646152"/>
    <w:rsid w:val="0065278D"/>
    <w:rsid w:val="00656F05"/>
    <w:rsid w:val="00677A00"/>
    <w:rsid w:val="006A06E8"/>
    <w:rsid w:val="006E22DD"/>
    <w:rsid w:val="0070168A"/>
    <w:rsid w:val="00722741"/>
    <w:rsid w:val="00727EDC"/>
    <w:rsid w:val="00745724"/>
    <w:rsid w:val="0075209E"/>
    <w:rsid w:val="00765B9B"/>
    <w:rsid w:val="0078361E"/>
    <w:rsid w:val="00783B89"/>
    <w:rsid w:val="007A4323"/>
    <w:rsid w:val="007B290E"/>
    <w:rsid w:val="007B7929"/>
    <w:rsid w:val="007D41B1"/>
    <w:rsid w:val="007F3DBE"/>
    <w:rsid w:val="008079D5"/>
    <w:rsid w:val="008222FA"/>
    <w:rsid w:val="00826EED"/>
    <w:rsid w:val="00847042"/>
    <w:rsid w:val="008668B1"/>
    <w:rsid w:val="00891CE1"/>
    <w:rsid w:val="008A2B64"/>
    <w:rsid w:val="008D6FBF"/>
    <w:rsid w:val="008E0ED8"/>
    <w:rsid w:val="009000FC"/>
    <w:rsid w:val="00907225"/>
    <w:rsid w:val="00912B9F"/>
    <w:rsid w:val="00927819"/>
    <w:rsid w:val="00955A32"/>
    <w:rsid w:val="009637B2"/>
    <w:rsid w:val="00967872"/>
    <w:rsid w:val="00A47B07"/>
    <w:rsid w:val="00A61074"/>
    <w:rsid w:val="00A77A2C"/>
    <w:rsid w:val="00AA222A"/>
    <w:rsid w:val="00AD6FFF"/>
    <w:rsid w:val="00B0314A"/>
    <w:rsid w:val="00B0763C"/>
    <w:rsid w:val="00B37219"/>
    <w:rsid w:val="00B45002"/>
    <w:rsid w:val="00B45376"/>
    <w:rsid w:val="00B538D5"/>
    <w:rsid w:val="00B55C90"/>
    <w:rsid w:val="00B5604F"/>
    <w:rsid w:val="00B563D0"/>
    <w:rsid w:val="00B754E5"/>
    <w:rsid w:val="00B77D65"/>
    <w:rsid w:val="00B86995"/>
    <w:rsid w:val="00BD2435"/>
    <w:rsid w:val="00BD29A4"/>
    <w:rsid w:val="00BD333D"/>
    <w:rsid w:val="00C23671"/>
    <w:rsid w:val="00C33503"/>
    <w:rsid w:val="00C46118"/>
    <w:rsid w:val="00C5073D"/>
    <w:rsid w:val="00CC0F64"/>
    <w:rsid w:val="00CC251B"/>
    <w:rsid w:val="00CE17EF"/>
    <w:rsid w:val="00CE3FAF"/>
    <w:rsid w:val="00CE4EA7"/>
    <w:rsid w:val="00CF3B76"/>
    <w:rsid w:val="00D2474D"/>
    <w:rsid w:val="00D6152E"/>
    <w:rsid w:val="00D628F5"/>
    <w:rsid w:val="00D86D6B"/>
    <w:rsid w:val="00D95DC1"/>
    <w:rsid w:val="00DD2BF3"/>
    <w:rsid w:val="00E00227"/>
    <w:rsid w:val="00E04AE8"/>
    <w:rsid w:val="00E052DB"/>
    <w:rsid w:val="00E56559"/>
    <w:rsid w:val="00E5743E"/>
    <w:rsid w:val="00E67544"/>
    <w:rsid w:val="00E902FF"/>
    <w:rsid w:val="00EA264C"/>
    <w:rsid w:val="00EB2F90"/>
    <w:rsid w:val="00EC0706"/>
    <w:rsid w:val="00EE1C62"/>
    <w:rsid w:val="00EE221A"/>
    <w:rsid w:val="00F36F8D"/>
    <w:rsid w:val="00F772D1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  <w:style w:type="paragraph" w:styleId="Tekstdymka">
    <w:name w:val="Balloon Text"/>
    <w:basedOn w:val="Normalny"/>
    <w:link w:val="TekstdymkaZnak"/>
    <w:uiPriority w:val="99"/>
    <w:semiHidden/>
    <w:unhideWhenUsed/>
    <w:rsid w:val="000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  <w:style w:type="paragraph" w:styleId="Tekstdymka">
    <w:name w:val="Balloon Text"/>
    <w:basedOn w:val="Normalny"/>
    <w:link w:val="TekstdymkaZnak"/>
    <w:uiPriority w:val="99"/>
    <w:semiHidden/>
    <w:unhideWhenUsed/>
    <w:rsid w:val="000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pub@osiels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3609-2FEE-4992-A4E5-21052F0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47</cp:revision>
  <cp:lastPrinted>2024-06-28T11:22:00Z</cp:lastPrinted>
  <dcterms:created xsi:type="dcterms:W3CDTF">2024-05-06T12:25:00Z</dcterms:created>
  <dcterms:modified xsi:type="dcterms:W3CDTF">2024-07-12T09:57:00Z</dcterms:modified>
</cp:coreProperties>
</file>