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D81C" w14:textId="77777777" w:rsidR="007A5803" w:rsidRDefault="007A5803" w:rsidP="007A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Wspólne posiedzenie</w:t>
      </w:r>
    </w:p>
    <w:p w14:paraId="009861EC" w14:textId="77777777" w:rsidR="007A5803" w:rsidRDefault="007A5803" w:rsidP="007A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ds. rozwoju gospodarczego i Komisji ds. Rodziny</w:t>
      </w:r>
    </w:p>
    <w:p w14:paraId="70F1539A" w14:textId="77777777" w:rsidR="007A5803" w:rsidRDefault="007A5803" w:rsidP="007A5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17 października 2023 r.</w:t>
      </w:r>
    </w:p>
    <w:p w14:paraId="752135FA" w14:textId="77777777" w:rsidR="007A5803" w:rsidRDefault="007A5803" w:rsidP="007A5803">
      <w:pPr>
        <w:pStyle w:val="Nagwek1"/>
        <w:jc w:val="center"/>
        <w:rPr>
          <w:sz w:val="24"/>
        </w:rPr>
      </w:pPr>
      <w:r>
        <w:rPr>
          <w:sz w:val="24"/>
        </w:rPr>
        <w:t>w sali sesyjnej Urzędu Gminy Osielsko</w:t>
      </w:r>
    </w:p>
    <w:p w14:paraId="1620A6F1" w14:textId="77777777" w:rsidR="007A5803" w:rsidRDefault="007A5803" w:rsidP="007A5803">
      <w:pPr>
        <w:pStyle w:val="Nagwek1"/>
        <w:jc w:val="center"/>
        <w:rPr>
          <w:sz w:val="24"/>
        </w:rPr>
      </w:pPr>
      <w:r>
        <w:rPr>
          <w:sz w:val="24"/>
        </w:rPr>
        <w:t>przy ul. Jana Pawła II 28</w:t>
      </w:r>
    </w:p>
    <w:p w14:paraId="7DB12D69" w14:textId="77777777" w:rsidR="007A5803" w:rsidRPr="00220169" w:rsidRDefault="007A5803" w:rsidP="007A5803">
      <w:pPr>
        <w:spacing w:after="0" w:line="240" w:lineRule="auto"/>
      </w:pPr>
    </w:p>
    <w:p w14:paraId="11280863" w14:textId="77777777" w:rsidR="00A40CAA" w:rsidRDefault="00A40CAA" w:rsidP="00A4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7F87" w14:textId="77777777" w:rsidR="00A40CAA" w:rsidRDefault="00A40CAA" w:rsidP="00F6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Nagrania obrad są udostępnione w Biuletynie Informacji Publicznej i na stronie internetowej gminy. Uczestnicząc w Komisji ds. Rodziny i Komisji rozwoju gospodarczego wyrażacie Państwo zgodę na przetwarzanie i upublicznianie swoich danych osobowych.</w:t>
      </w:r>
      <w:r w:rsidR="00CC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E7356A" w14:textId="77777777" w:rsidR="00CC7103" w:rsidRPr="00CC7103" w:rsidRDefault="00CC7103" w:rsidP="00F66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CC7103">
        <w:rPr>
          <w:rFonts w:ascii="Times New Roman" w:eastAsia="Times New Roman" w:hAnsi="Times New Roman" w:cs="Times New Roman"/>
          <w:sz w:val="24"/>
          <w:szCs w:val="24"/>
        </w:rPr>
        <w:t xml:space="preserve">Zapytano mieszkańców uczestniczących w posiedzeniu czy wrażają </w:t>
      </w:r>
      <w:r w:rsidRPr="00CC7103">
        <w:rPr>
          <w:rFonts w:ascii="Times New Roman" w:eastAsia="Times New Roman" w:hAnsi="Times New Roman" w:cs="Times New Roman"/>
          <w:color w:val="2C2F45"/>
          <w:sz w:val="24"/>
          <w:szCs w:val="24"/>
        </w:rPr>
        <w:t xml:space="preserve">zgodę na publikację wizerunku. </w:t>
      </w:r>
      <w:r w:rsidRPr="00CC7103">
        <w:rPr>
          <w:rFonts w:ascii="Times New Roman" w:hAnsi="Times New Roman" w:cs="Times New Roman"/>
          <w:sz w:val="24"/>
          <w:szCs w:val="24"/>
        </w:rPr>
        <w:t>Uczestniczący mieszkańcy wyrazili zgodę.</w:t>
      </w:r>
    </w:p>
    <w:p w14:paraId="62F8CF0A" w14:textId="77777777" w:rsidR="00CC7103" w:rsidRPr="00CC7103" w:rsidRDefault="00CC7103" w:rsidP="00C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BA0EC" w14:textId="77777777" w:rsidR="0076183B" w:rsidRPr="00A45F7D" w:rsidRDefault="000D607F" w:rsidP="000D60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</w:t>
      </w:r>
      <w:r w:rsidR="00CC7103">
        <w:rPr>
          <w:rFonts w:ascii="Times New Roman" w:hAnsi="Times New Roman"/>
          <w:sz w:val="24"/>
          <w:szCs w:val="24"/>
        </w:rPr>
        <w:t>worzył Przewodniczy</w:t>
      </w:r>
      <w:r>
        <w:rPr>
          <w:rFonts w:ascii="Times New Roman" w:hAnsi="Times New Roman"/>
          <w:sz w:val="24"/>
          <w:szCs w:val="24"/>
        </w:rPr>
        <w:t xml:space="preserve"> Komisji ds. rozwoju gospodarczego </w:t>
      </w:r>
      <w:r w:rsidR="00CC7103">
        <w:rPr>
          <w:rFonts w:ascii="Times New Roman" w:hAnsi="Times New Roman"/>
          <w:sz w:val="24"/>
          <w:szCs w:val="24"/>
        </w:rPr>
        <w:t>Paweł Kamiński.</w:t>
      </w:r>
    </w:p>
    <w:p w14:paraId="6AC98C52" w14:textId="77777777" w:rsidR="00F661B7" w:rsidRDefault="00F661B7" w:rsidP="000D60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radni – 12</w:t>
      </w:r>
    </w:p>
    <w:p w14:paraId="5119191A" w14:textId="77777777" w:rsidR="000D607F" w:rsidRDefault="00F661B7" w:rsidP="000D60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Nieobecni – B. </w:t>
      </w:r>
      <w:proofErr w:type="spellStart"/>
      <w:r>
        <w:rPr>
          <w:rFonts w:ascii="Times New Roman" w:hAnsi="Times New Roman"/>
          <w:sz w:val="24"/>
          <w:szCs w:val="24"/>
        </w:rPr>
        <w:t>Polasik</w:t>
      </w:r>
      <w:proofErr w:type="spellEnd"/>
      <w:r>
        <w:rPr>
          <w:rFonts w:ascii="Times New Roman" w:hAnsi="Times New Roman"/>
          <w:sz w:val="24"/>
          <w:szCs w:val="24"/>
        </w:rPr>
        <w:t>, M. Landowski</w:t>
      </w:r>
      <w:r w:rsidR="00A6659E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="00A6659E">
        <w:rPr>
          <w:rFonts w:ascii="Times New Roman" w:hAnsi="Times New Roman"/>
          <w:sz w:val="24"/>
          <w:szCs w:val="24"/>
        </w:rPr>
        <w:t>Wiekierak</w:t>
      </w:r>
      <w:proofErr w:type="spellEnd"/>
      <w:r w:rsidR="00A6659E">
        <w:rPr>
          <w:rFonts w:ascii="Times New Roman" w:hAnsi="Times New Roman"/>
          <w:sz w:val="24"/>
          <w:szCs w:val="24"/>
        </w:rPr>
        <w:t>.</w:t>
      </w:r>
    </w:p>
    <w:p w14:paraId="4AE4E944" w14:textId="77777777" w:rsidR="000D607F" w:rsidRDefault="000D607F" w:rsidP="00A40C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5A1FB" w14:textId="77777777" w:rsidR="007A5803" w:rsidRDefault="007A58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wzięli:</w:t>
      </w:r>
    </w:p>
    <w:p w14:paraId="00B3F095" w14:textId="77777777" w:rsidR="007A5803" w:rsidRDefault="007A58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Gminy Krzysztof Lewandowski. </w:t>
      </w:r>
    </w:p>
    <w:p w14:paraId="122121CE" w14:textId="77777777" w:rsidR="00CC7103" w:rsidRDefault="00CC71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Urzędu Gminy Bogumiła Nalaskowska.</w:t>
      </w:r>
    </w:p>
    <w:p w14:paraId="1C1A8C9E" w14:textId="77777777" w:rsidR="00CC7103" w:rsidRDefault="00CC71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Urzędu Gminy.</w:t>
      </w:r>
    </w:p>
    <w:p w14:paraId="419151E4" w14:textId="77777777" w:rsidR="00CC7103" w:rsidRDefault="00CC71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ul. Wielorybiej w Niemczu.</w:t>
      </w:r>
    </w:p>
    <w:p w14:paraId="7EFF7AC4" w14:textId="77777777" w:rsidR="007A5803" w:rsidRDefault="007A5803" w:rsidP="007A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trwała od 14.00 – </w:t>
      </w:r>
      <w:r w:rsidR="00CC7103">
        <w:rPr>
          <w:rFonts w:ascii="Times New Roman" w:hAnsi="Times New Roman" w:cs="Times New Roman"/>
          <w:sz w:val="24"/>
          <w:szCs w:val="24"/>
        </w:rPr>
        <w:t>17.40</w:t>
      </w:r>
    </w:p>
    <w:p w14:paraId="2A15BF1E" w14:textId="77777777" w:rsidR="00CC336F" w:rsidRDefault="00CC336F" w:rsidP="00CC3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1BCF0" w14:textId="77777777" w:rsidR="00CC336F" w:rsidRDefault="00CC336F" w:rsidP="00CC3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powitaniu zebranych i stwierdzeniu quorum przedstawił porządek posiedzenia. </w:t>
      </w:r>
    </w:p>
    <w:p w14:paraId="1DCA1144" w14:textId="77777777" w:rsidR="00E14E78" w:rsidRDefault="00E14E78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1.Otwarcie posiedzenia.</w:t>
      </w:r>
      <w:r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        </w:t>
      </w:r>
      <w:r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2.Stwierdzenie quorum.</w:t>
      </w:r>
      <w:r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</w:t>
      </w:r>
      <w:r w:rsidR="00CA3C3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wyrażenia zgody na zawarcie umowy nieodpłatnego przekazania nieruchomości na rzecz Gminy Osielsko w miejscowości Niemcz.</w:t>
      </w:r>
      <w:r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A3C3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wyrażenia zgody na zawarcie umowy nieodpłatnego przekazania nieruchomości na rzecz Gminy Osielsko w miejscowości Jarużyn.</w:t>
      </w:r>
    </w:p>
    <w:p w14:paraId="6C051B84" w14:textId="77777777" w:rsidR="00E14E78" w:rsidRDefault="00CA3C3D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</w:t>
      </w:r>
      <w:r w:rsid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sprzedaży  nieruchomości gruntowych niezabudowanych, stanowiących własność Gminy Osielsko – ul. Orzechowa.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</w:t>
      </w:r>
      <w:r w:rsid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Podjęcie uchwały w sprawie sprzedaży nieruchomości gruntowych niezabudowanych, stanowiących własność Gminy Osielsko- ul. Jaskółcza.</w:t>
      </w:r>
    </w:p>
    <w:p w14:paraId="1AFD918A" w14:textId="77777777" w:rsidR="00E14E78" w:rsidRDefault="00CA3C3D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7</w:t>
      </w:r>
      <w:r w:rsid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ustalenia dopłaty do taryfy za zbiorowe zaopatrzenie w wodę.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8</w:t>
      </w:r>
      <w:r w:rsidR="00E14E7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zniesienia części użytku ekologicznego.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E14E7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uzgodnienia zakresu prac wykonywanych na potrzeby ochrony przyrody dotyczących pomników przyrody na terenie gminy Osielsko.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10</w:t>
      </w:r>
      <w:r w:rsidR="00E14E7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ustalenia stawki opłaty za gospodarowanie odpadami komunalnymi.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11</w:t>
      </w:r>
      <w:r w:rsidR="00E14E7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uchylenia uchwały z dnia 12 października 2021r. o pokryciu części kosztów gospodarowania odpadami komunalnymi z dochodów własnych niepochodzących z pobranej opłaty za gospodarowanie odpadami komunalnymi z dochodów własnych niepochodzących z pobranej opłaty za gospodarowanie odpadami komunalnymi.</w:t>
      </w:r>
    </w:p>
    <w:p w14:paraId="0CC514E8" w14:textId="77777777" w:rsidR="00E14E78" w:rsidRDefault="00CA3C3D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12</w:t>
      </w:r>
      <w:r w:rsid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określenia wysokości stawek podatku od nieruchomości na rok 2024.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13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Podjęcie uchwały w sprawie opłaty targowej.</w:t>
      </w:r>
    </w:p>
    <w:p w14:paraId="7FBFBD7A" w14:textId="77777777" w:rsidR="00D859BC" w:rsidRDefault="00CA3C3D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14</w:t>
      </w:r>
      <w:r w:rsid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powołania Komisji Skrutacyjnej, której zadaniem jest przeprowadzenie wyboru ławnika do sądu okręgowego na kadencję 2024 do 2027.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E14E7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powołania ławników do Sądu Okręgowego w Bydgoszczy.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D859BC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D859BC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</w:t>
      </w:r>
      <w:r w:rsidR="00D859B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zmiany budżetu na rok bieżący.</w:t>
      </w:r>
    </w:p>
    <w:p w14:paraId="79D4F02C" w14:textId="77777777" w:rsidR="00E14E78" w:rsidRPr="00D859BC" w:rsidRDefault="00CA3C3D" w:rsidP="007A580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17</w:t>
      </w:r>
      <w:r w:rsidR="00D859B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Podjęcie uchwały w sprawie zmiany Wieloletniej Prognozy Finansowej na lata 2023 –2040.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859B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8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.Podjęcie uchwały w sprawie uchylenia uchwały z dnia 22 grudnia 2015 r. w sprawie ustalenia stawek dotacji przedmiotowych dla Gminnego Zakładu Komunalnego w Żołędowie.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19</w:t>
      </w:r>
      <w:r w:rsidR="00E14E78" w:rsidRPr="00E14E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Wnioski</w:t>
      </w:r>
    </w:p>
    <w:p w14:paraId="790EB5C0" w14:textId="77777777" w:rsidR="009F137F" w:rsidRDefault="009F137F" w:rsidP="00A0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F8B00" w14:textId="77777777" w:rsidR="00234023" w:rsidRDefault="00A044BA" w:rsidP="00A043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47E8B">
        <w:rPr>
          <w:rFonts w:ascii="Times New Roman" w:hAnsi="Times New Roman" w:cs="Times New Roman"/>
          <w:sz w:val="24"/>
          <w:szCs w:val="24"/>
          <w:u w:val="single"/>
        </w:rPr>
        <w:t xml:space="preserve">Projekt uchwały nr </w:t>
      </w:r>
      <w:r w:rsidR="00C47E8B" w:rsidRPr="00C47E8B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C47E8B" w:rsidRPr="00C47E8B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wyrażenia zgody na zawarcie umowy nieodpłatnego przekazania nieruchomości na rzecz Gminy Osielsko w miejscowości Niemcz.</w:t>
      </w:r>
    </w:p>
    <w:p w14:paraId="20644968" w14:textId="77777777" w:rsidR="00234023" w:rsidRPr="00A0439E" w:rsidRDefault="00234023" w:rsidP="00A043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był wcześniej omawiany. Inspektor referatu Gospodarki Gruntami i Rolnictwa K. Skibińska przypomniała temat.</w:t>
      </w:r>
    </w:p>
    <w:p w14:paraId="4260DC6B" w14:textId="77777777" w:rsidR="00234023" w:rsidRPr="00A0439E" w:rsidRDefault="00A0439E" w:rsidP="00A0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39E">
        <w:rPr>
          <w:rFonts w:ascii="Times New Roman" w:hAnsi="Times New Roman" w:cs="Times New Roman"/>
          <w:color w:val="444444"/>
          <w:sz w:val="24"/>
          <w:szCs w:val="24"/>
        </w:rPr>
        <w:t>A.</w:t>
      </w:r>
      <w:r w:rsidR="00234023" w:rsidRPr="00A0439E">
        <w:rPr>
          <w:rFonts w:ascii="Times New Roman" w:hAnsi="Times New Roman" w:cs="Times New Roman"/>
          <w:color w:val="444444"/>
          <w:sz w:val="24"/>
          <w:szCs w:val="24"/>
        </w:rPr>
        <w:t>Różański</w:t>
      </w:r>
      <w:proofErr w:type="spellEnd"/>
      <w:r w:rsidR="00234023" w:rsidRPr="00A0439E">
        <w:rPr>
          <w:rFonts w:ascii="Times New Roman" w:hAnsi="Times New Roman" w:cs="Times New Roman"/>
          <w:color w:val="444444"/>
          <w:sz w:val="24"/>
          <w:szCs w:val="24"/>
        </w:rPr>
        <w:t xml:space="preserve"> – zapytał o stanowisko Urzędu Gminy oraz GZK. </w:t>
      </w:r>
      <w:r w:rsidRPr="00A0439E">
        <w:rPr>
          <w:rFonts w:ascii="Times New Roman" w:hAnsi="Times New Roman" w:cs="Times New Roman"/>
          <w:color w:val="444444"/>
          <w:sz w:val="24"/>
          <w:szCs w:val="24"/>
        </w:rPr>
        <w:t>Zauważył również że powinniśmy działać w granicach prawa i służebności powinny być zdjęte.</w:t>
      </w:r>
    </w:p>
    <w:p w14:paraId="18F4D335" w14:textId="77777777" w:rsidR="00234023" w:rsidRDefault="00234023" w:rsidP="00A043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34023">
        <w:rPr>
          <w:rFonts w:ascii="Times New Roman" w:hAnsi="Times New Roman" w:cs="Times New Roman"/>
          <w:color w:val="444444"/>
          <w:sz w:val="24"/>
          <w:szCs w:val="24"/>
        </w:rPr>
        <w:t>K. Skibińska odpowiedziała że opinie są negatywne.</w:t>
      </w:r>
    </w:p>
    <w:p w14:paraId="03576609" w14:textId="77777777" w:rsidR="00A0439E" w:rsidRDefault="00234023" w:rsidP="00A043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A. Jedliński przypomniał że na ten temat były już </w:t>
      </w:r>
      <w:r w:rsidR="00A0439E">
        <w:rPr>
          <w:rFonts w:ascii="Times New Roman" w:hAnsi="Times New Roman" w:cs="Times New Roman"/>
          <w:color w:val="444444"/>
          <w:sz w:val="24"/>
          <w:szCs w:val="24"/>
        </w:rPr>
        <w:t>prowadzone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niejednokrotnie rozmowy i czas podjąć decyzję.</w:t>
      </w:r>
    </w:p>
    <w:p w14:paraId="4AF20936" w14:textId="77777777" w:rsidR="00A0439E" w:rsidRDefault="00A0439E" w:rsidP="00A043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42584152" w14:textId="77777777" w:rsidR="00EA3C53" w:rsidRDefault="00EA3C53" w:rsidP="00E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4ECEC56C" w14:textId="77777777" w:rsidR="00EA3C53" w:rsidRDefault="00EA3C53" w:rsidP="00E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11</w:t>
      </w:r>
    </w:p>
    <w:p w14:paraId="6D78A9E1" w14:textId="77777777" w:rsidR="00EA3C53" w:rsidRDefault="00EA3C53" w:rsidP="00EA3C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14:paraId="491A2149" w14:textId="77777777" w:rsidR="00EA3C53" w:rsidRDefault="00EA3C53" w:rsidP="00EA3C53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– 1</w:t>
      </w:r>
    </w:p>
    <w:p w14:paraId="0A7BD3CD" w14:textId="77777777" w:rsidR="00642127" w:rsidRDefault="00642127" w:rsidP="00EA3C53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B7910A0" w14:textId="77777777" w:rsidR="00642127" w:rsidRDefault="00642127" w:rsidP="0064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Niemcza opuścili salę obrad.</w:t>
      </w:r>
    </w:p>
    <w:p w14:paraId="7E7FA9F4" w14:textId="77777777" w:rsidR="00C47E8B" w:rsidRPr="009F137F" w:rsidRDefault="00C47E8B" w:rsidP="00C4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23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80C7E">
        <w:rPr>
          <w:rFonts w:ascii="Times New Roman" w:hAnsi="Times New Roman" w:cs="Times New Roman"/>
          <w:sz w:val="24"/>
          <w:szCs w:val="24"/>
          <w:u w:val="single"/>
        </w:rPr>
        <w:t xml:space="preserve">Projekt uchwały nr 21 </w:t>
      </w:r>
      <w:r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wyrażenia zgody na zawarcie umowy nieodpłatnego przekazania nieruchomości na rzecz Gminy Osielsko w miejscowości Jarużyn.</w:t>
      </w:r>
    </w:p>
    <w:p w14:paraId="02A8020F" w14:textId="77777777" w:rsidR="006C485C" w:rsidRDefault="006C485C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przedstawiła </w:t>
      </w: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Inspektor referatu Gospodarki Gruntami i Rolnictwa K. Skibińska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Opinia GZK jest negatywna natomiast referatu Inwestycji </w:t>
      </w:r>
      <w:r w:rsidR="004406D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 Zmówień Publicznych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oraz Gospodarki Gruntami</w:t>
      </w:r>
      <w:r w:rsidR="0042620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 Rolnictwa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pozytywna.</w:t>
      </w:r>
    </w:p>
    <w:p w14:paraId="0263BC37" w14:textId="77777777" w:rsidR="006C485C" w:rsidRDefault="006C485C" w:rsidP="006C485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47383764" w14:textId="77777777" w:rsidR="006C485C" w:rsidRDefault="006C485C" w:rsidP="006C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52B1C4A6" w14:textId="77777777" w:rsidR="006C485C" w:rsidRDefault="006C485C" w:rsidP="006C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10</w:t>
      </w:r>
    </w:p>
    <w:p w14:paraId="08D1F7E3" w14:textId="77777777" w:rsidR="006C485C" w:rsidRDefault="006C485C" w:rsidP="006C485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14:paraId="7A1F824C" w14:textId="77777777" w:rsidR="006C485C" w:rsidRDefault="006C485C" w:rsidP="006C485C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2</w:t>
      </w:r>
    </w:p>
    <w:p w14:paraId="25D69EB6" w14:textId="77777777" w:rsidR="006C485C" w:rsidRPr="00180C7E" w:rsidRDefault="006C485C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359384C2" w14:textId="77777777" w:rsidR="00C47E8B" w:rsidRPr="0011461D" w:rsidRDefault="00BA2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tym miejscu obrad przybył </w:t>
      </w:r>
      <w:r w:rsidR="0011461D" w:rsidRPr="0011461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11461D" w:rsidRPr="0011461D">
        <w:rPr>
          <w:rFonts w:ascii="Times New Roman" w:hAnsi="Times New Roman" w:cs="Times New Roman"/>
          <w:sz w:val="24"/>
          <w:szCs w:val="24"/>
        </w:rPr>
        <w:t>Wiekierak</w:t>
      </w:r>
      <w:proofErr w:type="spellEnd"/>
      <w:r w:rsidR="0011461D" w:rsidRPr="0011461D">
        <w:rPr>
          <w:rFonts w:ascii="Times New Roman" w:hAnsi="Times New Roman" w:cs="Times New Roman"/>
          <w:sz w:val="24"/>
          <w:szCs w:val="24"/>
        </w:rPr>
        <w:t>.</w:t>
      </w:r>
      <w:r w:rsidR="009A3074">
        <w:rPr>
          <w:rFonts w:ascii="Times New Roman" w:hAnsi="Times New Roman" w:cs="Times New Roman"/>
          <w:sz w:val="24"/>
          <w:szCs w:val="24"/>
        </w:rPr>
        <w:t xml:space="preserve"> Stan radnych 13.</w:t>
      </w:r>
    </w:p>
    <w:p w14:paraId="7758DBBE" w14:textId="77777777" w:rsidR="00C47E8B" w:rsidRDefault="00C47E8B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22</w:t>
      </w:r>
      <w:r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w sprawie sprzedaży  nieruchomości gruntowych niezabudowanych, stanowiących własność Gminy Osielsko – ul. Orzechowa.</w:t>
      </w:r>
    </w:p>
    <w:p w14:paraId="26F2FCFD" w14:textId="77777777" w:rsidR="00466155" w:rsidRDefault="00466155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przedstawiła </w:t>
      </w: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Inspektor referatu Gospodarki Gruntami i Rolnictwa K. Skibińska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AA769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Projekt uchwały dotyczy dwóch działek w obrębie Osielska: </w:t>
      </w:r>
      <w:r w:rsidR="006237F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działka </w:t>
      </w:r>
      <w:r w:rsidR="00AA769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nr 88/35 o powierzchni 1599 m2 oraz </w:t>
      </w:r>
      <w:r w:rsidR="006237F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działka </w:t>
      </w:r>
      <w:r w:rsidR="00AA769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nr 88/65 o powierzchni 1207m2. Teren działek objęty jest miejscowym planem zagospodarowania przestrzennego. Teren przeznaczony jest pod budowę jednorodzinną.</w:t>
      </w:r>
    </w:p>
    <w:p w14:paraId="52E03E37" w14:textId="77777777" w:rsidR="00B85106" w:rsidRDefault="00B85106" w:rsidP="00B8510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7FBFA8AE" w14:textId="77777777" w:rsidR="00B85106" w:rsidRDefault="00B85106" w:rsidP="00B8510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</w:p>
    <w:p w14:paraId="76B72035" w14:textId="77777777" w:rsidR="00B85106" w:rsidRPr="00180C7E" w:rsidRDefault="00B85106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6A5B7AFA" w14:textId="77777777" w:rsidR="00C47E8B" w:rsidRDefault="00C47E8B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Projekt uchwały nr 23 </w:t>
      </w:r>
      <w:r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sprzedaży nieruchomości gruntowych niezabudowanych, stanowiących własność Gminy Osielsko- ul. Jaskółcza.</w:t>
      </w:r>
    </w:p>
    <w:p w14:paraId="5289AE0C" w14:textId="77777777" w:rsidR="00466155" w:rsidRDefault="00466155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przedstawiła </w:t>
      </w:r>
      <w:r w:rsidRPr="00A043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Inspektor referatu Gospodarki Gruntami i Rolnictwa K. Skibińska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036B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Projekt uchwały dotyczy dwóch działek o nr 439/1 o powierzchni 1497 m2 oraz działki nr 440/3 o powierzchni 1497 m2. Przeznaczenie w MPZP na cele zabudowy jednorodzinnej z dopuszczeniem usług.</w:t>
      </w:r>
    </w:p>
    <w:p w14:paraId="06E6EB6A" w14:textId="77777777" w:rsidR="00334205" w:rsidRDefault="00334205" w:rsidP="0033420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63E1E7F2" w14:textId="77777777" w:rsidR="00334205" w:rsidRDefault="00334205" w:rsidP="0033420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</w:p>
    <w:p w14:paraId="6C8C0FB8" w14:textId="77777777" w:rsidR="00334205" w:rsidRPr="00180C7E" w:rsidRDefault="00334205" w:rsidP="00C47E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5443F9C2" w14:textId="77777777" w:rsidR="00C47E8B" w:rsidRPr="00180C7E" w:rsidRDefault="00C47E8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D16151" w14:textId="77777777" w:rsidR="00A631E9" w:rsidRDefault="00C47E8B" w:rsidP="00B33C9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15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ustalenia dopłaty do taryfy za zbiorowe zaopatrzenie w wodę.</w:t>
      </w:r>
    </w:p>
    <w:p w14:paraId="518F3219" w14:textId="77777777" w:rsidR="00D544EE" w:rsidRDefault="00A631E9" w:rsidP="00B33C9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631E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pracownik referatu Ochrony Środowiska Rafał Ponichter.</w:t>
      </w:r>
    </w:p>
    <w:p w14:paraId="7D81C278" w14:textId="77777777" w:rsidR="00543A6F" w:rsidRDefault="00D544EE" w:rsidP="00B33C9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Poinformował o naniesionej zmianie dotyczącej wykreślenia w paragrafie drugim słowa „październik”.</w:t>
      </w:r>
    </w:p>
    <w:p w14:paraId="760E6A2E" w14:textId="77777777" w:rsidR="00543A6F" w:rsidRDefault="00543A6F" w:rsidP="00543A6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220C58D4" w14:textId="77777777" w:rsidR="00543A6F" w:rsidRDefault="00543A6F" w:rsidP="0054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4EB88911" w14:textId="77777777" w:rsidR="00543A6F" w:rsidRDefault="00543A6F" w:rsidP="0054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12</w:t>
      </w:r>
    </w:p>
    <w:p w14:paraId="186F3907" w14:textId="77777777" w:rsidR="00543A6F" w:rsidRDefault="00543A6F" w:rsidP="00543A6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14:paraId="7DEB91F0" w14:textId="77777777" w:rsidR="00543A6F" w:rsidRDefault="00543A6F" w:rsidP="00543A6F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– 1</w:t>
      </w:r>
    </w:p>
    <w:p w14:paraId="514AA091" w14:textId="77777777" w:rsidR="00B33C97" w:rsidRPr="00A631E9" w:rsidRDefault="00B33C97" w:rsidP="00B33C9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631E9">
        <w:rPr>
          <w:rFonts w:ascii="Times New Roman" w:hAnsi="Times New Roman" w:cs="Times New Roman"/>
          <w:color w:val="444444"/>
          <w:sz w:val="24"/>
          <w:szCs w:val="24"/>
        </w:rPr>
        <w:br/>
      </w:r>
    </w:p>
    <w:p w14:paraId="36FEC899" w14:textId="77777777" w:rsidR="00C47E8B" w:rsidRDefault="00C47E8B" w:rsidP="00636D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18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zniesienia części użytku ekologicznego.</w:t>
      </w:r>
    </w:p>
    <w:p w14:paraId="67625AF7" w14:textId="77777777" w:rsidR="006C0F05" w:rsidRDefault="006C0F05" w:rsidP="00636D9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Kierownik refer</w:t>
      </w:r>
      <w:r w:rsidR="00D613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</w:t>
      </w: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tu </w:t>
      </w:r>
      <w:r w:rsidR="00636D9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Ochrony Środowiska Marzena</w:t>
      </w: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Alińska</w:t>
      </w:r>
      <w:proofErr w:type="spellEnd"/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43489736" w14:textId="77777777" w:rsidR="00D61395" w:rsidRDefault="00D61395" w:rsidP="00D613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Wobec braku pytań </w:t>
      </w: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 Wynik głosowania jednogłośnie – za.</w:t>
      </w:r>
    </w:p>
    <w:p w14:paraId="52DDD885" w14:textId="77777777" w:rsidR="00D61395" w:rsidRPr="006C0F05" w:rsidRDefault="00D61395" w:rsidP="0063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8415B" w14:textId="77777777" w:rsidR="00F92163" w:rsidRDefault="00C47E8B" w:rsidP="00F9216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19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uzgodnienia zakresu prac wykonywanych na potrzeby ochrony przyrody dotyczących pomników przyrody na terenie gminy Osielsko.</w:t>
      </w:r>
    </w:p>
    <w:p w14:paraId="54800E22" w14:textId="77777777" w:rsidR="00F92163" w:rsidRDefault="00F92163" w:rsidP="00F9216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Kierownik refer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</w:t>
      </w: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tu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Ochrony Środowiska Marzena</w:t>
      </w:r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Alińska</w:t>
      </w:r>
      <w:proofErr w:type="spellEnd"/>
      <w:r w:rsidRPr="006C0F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4FAB1288" w14:textId="77777777" w:rsidR="00F92163" w:rsidRDefault="00F92163" w:rsidP="00F9216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Wobec braku pytań </w:t>
      </w: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 Wynik głosowania jednogłośnie – za.</w:t>
      </w:r>
    </w:p>
    <w:p w14:paraId="70F2BF9F" w14:textId="77777777" w:rsidR="00C47E8B" w:rsidRPr="00180C7E" w:rsidRDefault="00B33C97" w:rsidP="00F921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C7E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14:paraId="2BAE3D42" w14:textId="77777777" w:rsidR="00A55419" w:rsidRDefault="00C47E8B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13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ustalenia stawki opłaty za gospodarowanie odpadami komunalnymi.</w:t>
      </w:r>
    </w:p>
    <w:p w14:paraId="5670E89D" w14:textId="77777777" w:rsidR="00C47E8B" w:rsidRPr="00A55419" w:rsidRDefault="00A55419" w:rsidP="00A5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1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pracownik Ochrony Środowiska Emilia Serbinowska.</w:t>
      </w:r>
      <w:r w:rsidR="00B33C97" w:rsidRPr="00A55419">
        <w:rPr>
          <w:rFonts w:ascii="Times New Roman" w:hAnsi="Times New Roman" w:cs="Times New Roman"/>
          <w:color w:val="444444"/>
          <w:sz w:val="24"/>
          <w:szCs w:val="24"/>
        </w:rPr>
        <w:br/>
      </w:r>
    </w:p>
    <w:p w14:paraId="4498AE7E" w14:textId="77777777" w:rsidR="00B33C97" w:rsidRPr="00180C7E" w:rsidRDefault="00C47E8B" w:rsidP="00B33C9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14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uchylenia uchwały z dnia 12 października 2021r. o pokryciu części kosztów gospodarowania odpadami komunalnymi z dochodów własnych niepochodzących z pobranej opłaty za gospodarowanie odpadami komunalnymi z dochodów własnych niepochodzących z pobranej opłaty za gospodarowanie odpadami komunalnymi.</w:t>
      </w:r>
    </w:p>
    <w:p w14:paraId="306B0159" w14:textId="77777777" w:rsidR="00A55419" w:rsidRDefault="00C47E8B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11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określenia wysokości stawek podatku od nieruchomości na rok 2024.</w:t>
      </w:r>
    </w:p>
    <w:p w14:paraId="141F8A8D" w14:textId="77777777" w:rsidR="00550BAF" w:rsidRDefault="00A55419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5541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Kierownik referatu Podatków i Opłat Karolina Krawczewska.</w:t>
      </w:r>
      <w:r w:rsidR="00550BA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1913072F" w14:textId="77777777" w:rsidR="00A55419" w:rsidRDefault="00A55419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Salę obrad opuścił A.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Wiekierak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DE06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Stan radnych 12.</w:t>
      </w:r>
    </w:p>
    <w:p w14:paraId="0A076640" w14:textId="77777777" w:rsidR="00A97008" w:rsidRPr="005F08EC" w:rsidRDefault="00A55419" w:rsidP="005F0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5F08EC">
        <w:rPr>
          <w:rFonts w:ascii="Times New Roman" w:hAnsi="Times New Roman" w:cs="Times New Roman"/>
          <w:color w:val="444444"/>
          <w:sz w:val="24"/>
          <w:szCs w:val="24"/>
        </w:rPr>
        <w:t>I.Ratuszna</w:t>
      </w:r>
      <w:proofErr w:type="spellEnd"/>
      <w:r w:rsidRPr="005F08EC">
        <w:rPr>
          <w:rFonts w:ascii="Times New Roman" w:hAnsi="Times New Roman" w:cs="Times New Roman"/>
          <w:color w:val="444444"/>
          <w:sz w:val="24"/>
          <w:szCs w:val="24"/>
        </w:rPr>
        <w:t xml:space="preserve"> wnioskuje o po</w:t>
      </w:r>
      <w:r w:rsidR="00AA61FA" w:rsidRPr="005F08EC">
        <w:rPr>
          <w:rFonts w:ascii="Times New Roman" w:hAnsi="Times New Roman" w:cs="Times New Roman"/>
          <w:color w:val="444444"/>
          <w:sz w:val="24"/>
          <w:szCs w:val="24"/>
        </w:rPr>
        <w:t>d</w:t>
      </w:r>
      <w:r w:rsidRPr="005F08EC">
        <w:rPr>
          <w:rFonts w:ascii="Times New Roman" w:hAnsi="Times New Roman" w:cs="Times New Roman"/>
          <w:color w:val="444444"/>
          <w:sz w:val="24"/>
          <w:szCs w:val="24"/>
        </w:rPr>
        <w:t>niesienie podatku</w:t>
      </w:r>
      <w:r w:rsidR="00496310" w:rsidRPr="005F08E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550BAF" w:rsidRPr="005F08EC">
        <w:rPr>
          <w:rFonts w:ascii="Times New Roman" w:eastAsia="Times New Roman" w:hAnsi="Times New Roman" w:cs="Times New Roman"/>
          <w:bCs/>
          <w:sz w:val="24"/>
          <w:szCs w:val="24"/>
        </w:rPr>
        <w:t xml:space="preserve">związanych z prowadzeniem działalności gospodarczej </w:t>
      </w:r>
      <w:r w:rsidR="00496310">
        <w:rPr>
          <w:rFonts w:ascii="Times New Roman" w:hAnsi="Times New Roman" w:cs="Times New Roman"/>
          <w:color w:val="444444"/>
          <w:sz w:val="24"/>
          <w:szCs w:val="24"/>
        </w:rPr>
        <w:t xml:space="preserve">o </w:t>
      </w:r>
      <w:r w:rsidR="00697825">
        <w:rPr>
          <w:rFonts w:ascii="Times New Roman" w:hAnsi="Times New Roman" w:cs="Times New Roman"/>
          <w:color w:val="444444"/>
          <w:sz w:val="24"/>
          <w:szCs w:val="24"/>
        </w:rPr>
        <w:t xml:space="preserve">stopień inflacji - </w:t>
      </w:r>
      <w:r w:rsidRPr="00A55419">
        <w:rPr>
          <w:rFonts w:ascii="Times New Roman" w:hAnsi="Times New Roman" w:cs="Times New Roman"/>
          <w:color w:val="444444"/>
          <w:sz w:val="24"/>
          <w:szCs w:val="24"/>
        </w:rPr>
        <w:t>15%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a nie jak w projekcie uchwały 17,65%.</w:t>
      </w:r>
      <w:r w:rsidR="00A97008">
        <w:rPr>
          <w:rFonts w:ascii="Times New Roman" w:hAnsi="Times New Roman" w:cs="Times New Roman"/>
          <w:color w:val="444444"/>
          <w:sz w:val="24"/>
          <w:szCs w:val="24"/>
        </w:rPr>
        <w:t xml:space="preserve"> Wniosek został poddany pod głosowanie.</w:t>
      </w:r>
    </w:p>
    <w:p w14:paraId="58EA665D" w14:textId="77777777" w:rsidR="00A97008" w:rsidRDefault="00A97008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lastRenderedPageBreak/>
        <w:t>Wynik głosowania przedstawił się następująco:</w:t>
      </w:r>
    </w:p>
    <w:p w14:paraId="3365D1B5" w14:textId="77777777" w:rsidR="00A97008" w:rsidRDefault="00A97008" w:rsidP="00A9700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</w:t>
      </w:r>
    </w:p>
    <w:p w14:paraId="642AD103" w14:textId="77777777" w:rsidR="00A97008" w:rsidRDefault="00A97008" w:rsidP="00A9700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4</w:t>
      </w:r>
    </w:p>
    <w:p w14:paraId="59A14C23" w14:textId="77777777" w:rsidR="00A97008" w:rsidRDefault="00A97008" w:rsidP="00A9700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2</w:t>
      </w:r>
    </w:p>
    <w:p w14:paraId="1BF2B1B6" w14:textId="77777777" w:rsidR="00A97008" w:rsidRDefault="00A97008" w:rsidP="00A55419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898422C" w14:textId="77777777" w:rsidR="00C47E8B" w:rsidRDefault="00B33C97" w:rsidP="00A5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19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97008">
        <w:rPr>
          <w:rFonts w:ascii="Times New Roman" w:hAnsi="Times New Roman" w:cs="Times New Roman"/>
          <w:sz w:val="24"/>
          <w:szCs w:val="24"/>
        </w:rPr>
        <w:t>Wniosek został zaopiniowany pozytywnie.</w:t>
      </w:r>
    </w:p>
    <w:p w14:paraId="142F6E86" w14:textId="77777777" w:rsidR="00A97008" w:rsidRDefault="00A97008" w:rsidP="00A970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Wobec braku pytań Przewodniczący komisji P. Kamiński poddał pod głosowanie projekt uchwały z uwzględnieniem wniosku I.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Ratusznej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7AAFCAAA" w14:textId="77777777" w:rsidR="00A97008" w:rsidRPr="00A97008" w:rsidRDefault="00A97008" w:rsidP="00A970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44FEE09B" w14:textId="77777777" w:rsidR="00A97008" w:rsidRDefault="00A97008" w:rsidP="00A9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10</w:t>
      </w:r>
    </w:p>
    <w:p w14:paraId="00FB761A" w14:textId="77777777" w:rsidR="00A97008" w:rsidRDefault="00A97008" w:rsidP="00A9700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14:paraId="49EE641D" w14:textId="77777777" w:rsidR="00A97008" w:rsidRDefault="00A97008" w:rsidP="00A9700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2</w:t>
      </w:r>
    </w:p>
    <w:p w14:paraId="59838DDE" w14:textId="77777777" w:rsidR="00C47E8B" w:rsidRPr="002B45FF" w:rsidRDefault="00A97008" w:rsidP="002B45F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631E9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47E8B" w:rsidRPr="00180C7E">
        <w:rPr>
          <w:rFonts w:ascii="Times New Roman" w:hAnsi="Times New Roman" w:cs="Times New Roman"/>
          <w:sz w:val="24"/>
          <w:szCs w:val="24"/>
          <w:u w:val="single"/>
        </w:rPr>
        <w:t>Projekt uchwały nr 12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C97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w sprawie </w:t>
      </w:r>
      <w:r w:rsidR="00D97370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opłaty targowej.</w:t>
      </w:r>
    </w:p>
    <w:p w14:paraId="26E66115" w14:textId="77777777" w:rsidR="00F27C3C" w:rsidRDefault="00F27C3C" w:rsidP="002B45F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B45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</w:t>
      </w:r>
      <w:r w:rsidR="002B45FF" w:rsidRPr="002B45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ł</w:t>
      </w:r>
      <w:r w:rsidR="002B45FF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2B45FF" w:rsidRPr="00A5541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Kierownik referatu Podatków i Opłat Karolina Krawczewska.</w:t>
      </w:r>
    </w:p>
    <w:p w14:paraId="6F271787" w14:textId="77777777" w:rsidR="002B45FF" w:rsidRDefault="002B45FF" w:rsidP="002B45F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Wobec braku pytań </w:t>
      </w: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 Wynik głosowania jednogłośnie – za.</w:t>
      </w:r>
    </w:p>
    <w:p w14:paraId="49BE7906" w14:textId="77777777" w:rsidR="002B45FF" w:rsidRPr="002B45FF" w:rsidRDefault="002B45FF" w:rsidP="002B45F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B35B312" w14:textId="77777777" w:rsidR="00360BA1" w:rsidRDefault="00C47E8B" w:rsidP="00B97DA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16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0C7E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sprawie powołania Komisji Skrutacyjnej, której zadaniem jest przeprowadzenie wyboru ławnika do sądu okręgowego na kadencję 2024 do 2027.</w:t>
      </w:r>
    </w:p>
    <w:p w14:paraId="462395DA" w14:textId="77777777" w:rsidR="00360BA1" w:rsidRDefault="00C47E8B" w:rsidP="00B97DA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 xml:space="preserve">Projekt uchwały nr </w:t>
      </w:r>
      <w:r w:rsidR="00D97370" w:rsidRPr="00180C7E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33C97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370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powołania ławników do Sądu Okręgowego w Bydgoszczy.</w:t>
      </w:r>
    </w:p>
    <w:p w14:paraId="5E389DA4" w14:textId="77777777" w:rsidR="00360BA1" w:rsidRPr="00B97DA6" w:rsidRDefault="00360BA1" w:rsidP="00B97DA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97D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Przewodniczący Rady B. Leszczyński poinformował że procedura wyboru ławników zostanie przeprowadzona na sesji. </w:t>
      </w:r>
    </w:p>
    <w:p w14:paraId="3D04876D" w14:textId="77777777" w:rsidR="00B97DA6" w:rsidRDefault="00B97DA6" w:rsidP="00B97DA6">
      <w:pP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1CC3B2F" w14:textId="77777777" w:rsidR="00D97370" w:rsidRPr="00B97DA6" w:rsidRDefault="00C47E8B" w:rsidP="00B97D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8</w:t>
      </w:r>
      <w:r w:rsidR="00D97370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370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zmiany budżetu na rok bieżący.</w:t>
      </w:r>
    </w:p>
    <w:p w14:paraId="43076B11" w14:textId="77777777" w:rsidR="009275C5" w:rsidRDefault="009275C5" w:rsidP="00D9737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275C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przedstawiła Skarbnik Urzędu Gminy B. Nalaskowska.</w:t>
      </w:r>
    </w:p>
    <w:p w14:paraId="0EA341B9" w14:textId="77777777" w:rsidR="009275C5" w:rsidRDefault="009275C5" w:rsidP="009275C5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 uchwały budżetowej gminy Osielsko na rok 2023 polegających na między innymi:</w:t>
      </w:r>
    </w:p>
    <w:p w14:paraId="281D01D1" w14:textId="77777777" w:rsidR="009275C5" w:rsidRPr="00827C1D" w:rsidRDefault="009275C5" w:rsidP="009275C5">
      <w:pPr>
        <w:pStyle w:val="Akapitzlist"/>
        <w:numPr>
          <w:ilvl w:val="0"/>
          <w:numId w:val="5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827C1D">
        <w:rPr>
          <w:rFonts w:ascii="Times New Roman" w:hAnsi="Times New Roman"/>
          <w:sz w:val="24"/>
          <w:szCs w:val="24"/>
        </w:rPr>
        <w:t xml:space="preserve">Zwiększa się dochody z tytułu środków otrzymanych z Rządowych Funduszy: </w:t>
      </w:r>
    </w:p>
    <w:p w14:paraId="7BDB7DD2" w14:textId="77777777" w:rsidR="009275C5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75C5">
        <w:rPr>
          <w:rFonts w:ascii="Times New Roman" w:hAnsi="Times New Roman"/>
          <w:sz w:val="24"/>
          <w:szCs w:val="24"/>
        </w:rPr>
        <w:t xml:space="preserve">Rozwoju Dróg – na budowę odcinków chodnika i poprawę bezpieczeństwa ruchu drogowego przy ul. Krakowskiej w Niwach o kwotę 237.072 zł </w:t>
      </w:r>
    </w:p>
    <w:p w14:paraId="2E76EBC2" w14:textId="77777777" w:rsidR="009275C5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75C5">
        <w:rPr>
          <w:rFonts w:ascii="Times New Roman" w:hAnsi="Times New Roman"/>
          <w:sz w:val="24"/>
          <w:szCs w:val="24"/>
        </w:rPr>
        <w:t xml:space="preserve">Polski Ład – na budowę ul. Matejki w Niemczu o kwotę 218,32 zł </w:t>
      </w:r>
    </w:p>
    <w:p w14:paraId="233F3EBB" w14:textId="77777777" w:rsidR="009275C5" w:rsidRPr="009275C5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75C5">
        <w:rPr>
          <w:rFonts w:ascii="Times New Roman" w:hAnsi="Times New Roman"/>
          <w:sz w:val="24"/>
          <w:szCs w:val="24"/>
        </w:rPr>
        <w:t xml:space="preserve">Na wniosek Dyrektora GZK w Żołędowie: </w:t>
      </w:r>
    </w:p>
    <w:p w14:paraId="4C5649D3" w14:textId="77777777" w:rsidR="009275C5" w:rsidRDefault="009275C5" w:rsidP="009275C5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75C5">
        <w:rPr>
          <w:rFonts w:ascii="Times New Roman" w:hAnsi="Times New Roman"/>
          <w:sz w:val="24"/>
          <w:szCs w:val="24"/>
        </w:rPr>
        <w:t xml:space="preserve">ustala się wydatki w kwocie 125.000 zł na dopłatę do ceny wody </w:t>
      </w:r>
    </w:p>
    <w:p w14:paraId="255AFED8" w14:textId="77777777" w:rsidR="009275C5" w:rsidRPr="009275C5" w:rsidRDefault="009275C5" w:rsidP="009275C5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75C5">
        <w:rPr>
          <w:rFonts w:ascii="Times New Roman" w:hAnsi="Times New Roman"/>
          <w:sz w:val="24"/>
          <w:szCs w:val="24"/>
        </w:rPr>
        <w:t xml:space="preserve">zwiększa się wydatki o 310.000 zł na bieżące na utrzymanie dróg </w:t>
      </w:r>
      <w:r>
        <w:rPr>
          <w:rFonts w:ascii="Times New Roman" w:hAnsi="Times New Roman"/>
          <w:sz w:val="24"/>
          <w:szCs w:val="24"/>
        </w:rPr>
        <w:t>w gminie</w:t>
      </w:r>
    </w:p>
    <w:p w14:paraId="2EEF5A1E" w14:textId="77777777" w:rsidR="009275C5" w:rsidRPr="00625343" w:rsidRDefault="009275C5" w:rsidP="009275C5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o 50.500 zł na utrzymanie PSZOKU w Żołędowie</w:t>
      </w:r>
    </w:p>
    <w:p w14:paraId="2F610CD6" w14:textId="77777777" w:rsidR="009275C5" w:rsidRPr="00625343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25343">
        <w:rPr>
          <w:rFonts w:ascii="Times New Roman" w:hAnsi="Times New Roman"/>
          <w:sz w:val="24"/>
          <w:szCs w:val="24"/>
        </w:rPr>
        <w:t>Zwiększa się dochody budżetu z tytułu:</w:t>
      </w:r>
    </w:p>
    <w:p w14:paraId="393642B6" w14:textId="77777777" w:rsidR="00D25D22" w:rsidRDefault="009275C5" w:rsidP="009275C5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25D22">
        <w:rPr>
          <w:rFonts w:ascii="Times New Roman" w:hAnsi="Times New Roman"/>
          <w:sz w:val="24"/>
          <w:szCs w:val="24"/>
        </w:rPr>
        <w:t xml:space="preserve">wpływu z części opłaty za zezwolenia na sprzedaż napojów alkoholowych obrocie hurtowym o kwotę 25.700 zł </w:t>
      </w:r>
    </w:p>
    <w:p w14:paraId="71AA1934" w14:textId="77777777" w:rsidR="009275C5" w:rsidRPr="00D25D22" w:rsidRDefault="009275C5" w:rsidP="009275C5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25D22">
        <w:rPr>
          <w:rFonts w:ascii="Times New Roman" w:hAnsi="Times New Roman"/>
          <w:sz w:val="24"/>
          <w:szCs w:val="24"/>
        </w:rPr>
        <w:t>dochody majątkowe z tytułu wpłat mieszkańców na finansowanie zadań w ramach inicjatywy lokalnej o kwotę 32.000</w:t>
      </w:r>
      <w:r w:rsidR="00D25D22">
        <w:rPr>
          <w:rFonts w:ascii="Times New Roman" w:hAnsi="Times New Roman"/>
          <w:sz w:val="24"/>
          <w:szCs w:val="24"/>
        </w:rPr>
        <w:t xml:space="preserve"> zł </w:t>
      </w:r>
    </w:p>
    <w:p w14:paraId="2595DEF9" w14:textId="77777777" w:rsidR="009275C5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planie wydatków:</w:t>
      </w:r>
    </w:p>
    <w:p w14:paraId="0197AC56" w14:textId="77777777" w:rsidR="009275C5" w:rsidRDefault="009275C5" w:rsidP="009275C5">
      <w:pPr>
        <w:pStyle w:val="Akapitzlist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o kwotę 200.218,32 </w:t>
      </w:r>
      <w:r w:rsidR="00D25D22"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>z przeznaczeniem na</w:t>
      </w:r>
      <w:r w:rsidR="00D25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odszkodowania wypłacane w związku z prowadzonymi postępowaniami o wypłatę; </w:t>
      </w:r>
    </w:p>
    <w:p w14:paraId="32BB035C" w14:textId="77777777" w:rsidR="009275C5" w:rsidRDefault="009275C5" w:rsidP="009275C5">
      <w:pPr>
        <w:pStyle w:val="Akapitzlist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zmniejsza się wydatki o 344.678 zł;</w:t>
      </w:r>
    </w:p>
    <w:p w14:paraId="4B7CA907" w14:textId="77777777" w:rsidR="009275C5" w:rsidRDefault="009275C5" w:rsidP="009275C5">
      <w:pPr>
        <w:pStyle w:val="Akapitzlist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o kwotę 40.000 zł z przeznaczeniem na wykonywanie usług weterynaryjnych.</w:t>
      </w:r>
    </w:p>
    <w:p w14:paraId="086D5743" w14:textId="77777777" w:rsidR="009275C5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53D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 wniosek Kierownika GOPS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5B95BBC" w14:textId="77777777" w:rsidR="009275C5" w:rsidRDefault="009275C5" w:rsidP="009275C5">
      <w:pPr>
        <w:pStyle w:val="Akapitzlist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53D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mniejsza się wydatki </w:t>
      </w:r>
      <w:r w:rsidRPr="009C53D2">
        <w:rPr>
          <w:rFonts w:ascii="Times New Roman" w:eastAsia="Times New Roman" w:hAnsi="Times New Roman"/>
          <w:sz w:val="24"/>
          <w:szCs w:val="24"/>
          <w:lang w:eastAsia="pl-PL"/>
        </w:rPr>
        <w:t>o kwotę 30.950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 kwotę 180.000 zł </w:t>
      </w:r>
      <w:r w:rsidRPr="009C53D2">
        <w:rPr>
          <w:rFonts w:ascii="Times New Roman" w:eastAsia="Times New Roman" w:hAnsi="Times New Roman"/>
          <w:sz w:val="24"/>
          <w:szCs w:val="24"/>
          <w:lang w:eastAsia="pl-PL"/>
        </w:rPr>
        <w:t>oraz dokonuje się  przesunięć  w planie wydatków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301368F" w14:textId="77777777" w:rsidR="009275C5" w:rsidRDefault="009275C5" w:rsidP="009275C5">
      <w:pPr>
        <w:pStyle w:val="Akapitzlist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zwiększa się dochody i wyda</w:t>
      </w:r>
      <w:r w:rsid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tki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związku z przypisami należności z tytułu świadczeń i odsetek od świadczeń wychowawczych nienależnie pobranych z lat ubiegłych.</w:t>
      </w:r>
    </w:p>
    <w:p w14:paraId="3096B7B5" w14:textId="77777777" w:rsidR="009275C5" w:rsidRPr="00D25D22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5D22">
        <w:rPr>
          <w:rFonts w:ascii="Times New Roman" w:eastAsia="Times New Roman" w:hAnsi="Times New Roman"/>
          <w:sz w:val="24"/>
          <w:szCs w:val="24"/>
          <w:lang w:eastAsia="pl-PL"/>
        </w:rPr>
        <w:t>Na wniosek Kierownika Referatu Zagospodarowania Przestrzennego zmniejsza się w roku 2023 w</w:t>
      </w:r>
      <w:r w:rsid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ydatki </w:t>
      </w:r>
      <w:r w:rsidRPr="00D25D22">
        <w:rPr>
          <w:rFonts w:ascii="Times New Roman" w:eastAsia="Times New Roman" w:hAnsi="Times New Roman"/>
          <w:sz w:val="24"/>
          <w:szCs w:val="24"/>
          <w:lang w:eastAsia="pl-PL"/>
        </w:rPr>
        <w:t>przeznaczone na opiekę nad zabytkami</w:t>
      </w:r>
      <w:r w:rsid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220.000 zł. </w:t>
      </w:r>
    </w:p>
    <w:p w14:paraId="21127798" w14:textId="77777777" w:rsidR="009275C5" w:rsidRPr="00D25D22" w:rsidRDefault="009275C5" w:rsidP="009275C5">
      <w:pPr>
        <w:pStyle w:val="Akapitzlist"/>
        <w:numPr>
          <w:ilvl w:val="0"/>
          <w:numId w:val="5"/>
        </w:numPr>
        <w:spacing w:after="0" w:line="20" w:lineRule="atLeast"/>
        <w:ind w:hanging="357"/>
        <w:jc w:val="both"/>
        <w:rPr>
          <w:rFonts w:ascii="Times New Roman" w:hAnsi="Times New Roman"/>
          <w:sz w:val="24"/>
          <w:szCs w:val="24"/>
        </w:rPr>
      </w:pPr>
      <w:r w:rsidRPr="00D25D22">
        <w:rPr>
          <w:rFonts w:ascii="Times New Roman" w:hAnsi="Times New Roman"/>
          <w:sz w:val="24"/>
          <w:szCs w:val="24"/>
        </w:rPr>
        <w:t>Na wniosek Kierownika Referatu Inwestycji i Zamówień Publicznych i Dyrektora GZK w Żołędowie dokonuje się zmian w wykazie zadań inwestycyjnych, stanowiącym załącznik nr 3 do uchwały:</w:t>
      </w:r>
    </w:p>
    <w:p w14:paraId="5C82B7B7" w14:textId="77777777" w:rsidR="009275C5" w:rsidRPr="00D25D22" w:rsidRDefault="009275C5" w:rsidP="009275C5">
      <w:pPr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D22">
        <w:rPr>
          <w:rFonts w:ascii="Times New Roman" w:hAnsi="Times New Roman"/>
          <w:sz w:val="24"/>
          <w:szCs w:val="24"/>
        </w:rPr>
        <w:t>Dodaje się zadanie: „Wykonanie instalacji systemu napowietrzania na istniejącym kolektorze tłocznym z miejscowości Maksymilianowo ul. Kościelna do miejscowości Żołędowo ul. Słoneczna, Klonowa”; planowane nakłady – 250.000 zł.</w:t>
      </w:r>
    </w:p>
    <w:p w14:paraId="1DCEDBD9" w14:textId="77777777" w:rsidR="009275C5" w:rsidRPr="00D25D22" w:rsidRDefault="009275C5" w:rsidP="009275C5">
      <w:pPr>
        <w:numPr>
          <w:ilvl w:val="0"/>
          <w:numId w:val="11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D22">
        <w:rPr>
          <w:rFonts w:ascii="Times New Roman" w:eastAsia="Times New Roman" w:hAnsi="Times New Roman"/>
          <w:sz w:val="24"/>
          <w:szCs w:val="24"/>
        </w:rPr>
        <w:t> </w:t>
      </w:r>
      <w:r w:rsidR="00D25D22">
        <w:rPr>
          <w:rFonts w:ascii="Times New Roman" w:hAnsi="Times New Roman"/>
          <w:sz w:val="24"/>
          <w:szCs w:val="24"/>
        </w:rPr>
        <w:t>U</w:t>
      </w:r>
      <w:r w:rsidRPr="00D25D22">
        <w:rPr>
          <w:rFonts w:ascii="Times New Roman" w:hAnsi="Times New Roman"/>
          <w:sz w:val="24"/>
          <w:szCs w:val="24"/>
        </w:rPr>
        <w:t xml:space="preserve">stala się wydatki w kwocie 14.200 zł  (zadanie ujmuje się w uchwale o </w:t>
      </w:r>
      <w:r w:rsidRPr="00D25D22">
        <w:rPr>
          <w:rFonts w:ascii="Times New Roman" w:eastAsia="Times New Roman" w:hAnsi="Times New Roman"/>
          <w:sz w:val="24"/>
          <w:szCs w:val="24"/>
        </w:rPr>
        <w:t>WPF) na realizację zadania: "Budowa zewnętrznej i wewnętrznej instalacji gazowej wraz z wewnętrzną instalacją c.o. i c. w. u. w budynku  mieszkalnym wielorodzinnym przy ul. Bydgoskiej 31 w Żołędowie";</w:t>
      </w:r>
      <w:r w:rsidR="00D25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D22">
        <w:rPr>
          <w:rFonts w:ascii="Times New Roman" w:eastAsia="Times New Roman" w:hAnsi="Times New Roman"/>
          <w:sz w:val="24"/>
          <w:szCs w:val="24"/>
        </w:rPr>
        <w:t>z przeznaczeniem na dokończenie dokumentacji projektowej. Ww. zadanie było zaplanowane w budżecie Gminy na rok 2022, jednak ze względu na odmowę wydania warunków przyłączenia do sieci gazowej przez PSG Sp. z o. o. nie zostało zrealizowane. Na początku września br. został ponownie złożony wniosek o wydanie warunków do PSG Sp. z o. o.  i został on pozytywnie rozpatrzony. Biorąc niniejsze pod uwagę zasadnym jest dokończenie dokumentacji projektowej, która w przyszłości pozwoli na wymianę źródeł ciepła na bardziej ekologiczne w budynku mieszkalnym wielorodzinnym w Żołędowie przy ul. Bydgoskiej 31.</w:t>
      </w:r>
    </w:p>
    <w:p w14:paraId="23D4CAAE" w14:textId="77777777" w:rsidR="009275C5" w:rsidRPr="00D25D22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25D22">
        <w:rPr>
          <w:rFonts w:ascii="Times New Roman" w:eastAsia="Times New Roman" w:hAnsi="Times New Roman"/>
          <w:sz w:val="24"/>
          <w:szCs w:val="24"/>
        </w:rPr>
        <w:t xml:space="preserve"> W budżecie, w załączniku Nr 3 dodaje się zadanie   pn. „ Budowa ul. Kwiatowej w  Osielsku – odcinek  Storczykowa / Magnoliowa – </w:t>
      </w:r>
      <w:proofErr w:type="spellStart"/>
      <w:r w:rsidRPr="00D25D22">
        <w:rPr>
          <w:rFonts w:ascii="Times New Roman" w:eastAsia="Times New Roman" w:hAnsi="Times New Roman"/>
          <w:sz w:val="24"/>
          <w:szCs w:val="24"/>
        </w:rPr>
        <w:t>Cholewskiego</w:t>
      </w:r>
      <w:proofErr w:type="spellEnd"/>
      <w:r w:rsidRPr="00D25D22">
        <w:rPr>
          <w:rFonts w:ascii="Times New Roman" w:eastAsia="Times New Roman" w:hAnsi="Times New Roman"/>
          <w:sz w:val="24"/>
          <w:szCs w:val="24"/>
        </w:rPr>
        <w:t xml:space="preserve"> wraz z odwodnieniem”  </w:t>
      </w:r>
      <w:r w:rsidR="00F94231">
        <w:rPr>
          <w:rFonts w:ascii="Times New Roman" w:eastAsia="Times New Roman" w:hAnsi="Times New Roman"/>
          <w:sz w:val="24"/>
          <w:szCs w:val="24"/>
        </w:rPr>
        <w:t>-</w:t>
      </w:r>
      <w:r w:rsidRPr="00D25D22">
        <w:rPr>
          <w:rFonts w:ascii="Times New Roman" w:eastAsia="Times New Roman" w:hAnsi="Times New Roman"/>
          <w:sz w:val="24"/>
          <w:szCs w:val="24"/>
        </w:rPr>
        <w:t xml:space="preserve"> 45.000 zł, zadanie ujęte w WPF.  Finansowanie zadania poprzez  przesuniecie własnych środków  w kwocie 45.000 zł z zadania pn. „ Budowa ul. Polnej w Żołędowie – Program Rządowy Nowy Ład” po zmianach  w roku 2023  na zadanie pozostaje  7.555.000 zł – zadanie ujęte w WPF. </w:t>
      </w:r>
    </w:p>
    <w:p w14:paraId="35704D8D" w14:textId="77777777" w:rsidR="00F94231" w:rsidRPr="00F94231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94231">
        <w:rPr>
          <w:rFonts w:ascii="Times New Roman" w:hAnsi="Times New Roman"/>
          <w:sz w:val="24"/>
          <w:szCs w:val="24"/>
        </w:rPr>
        <w:t>Dostosowuje się plan wydatków i dochodów  bieżących  i majątkowych do  zapisów umowy projektu unijnego, pn. „ Budowa miasteczka rowerowego na dz. 546/35 przy ul. Bałtyckiej w Osielsku”  – planowana  kwota dofinansowania  z  UE  wynosi  453.500 zł, środki krajowe z budżetu gminy  przeznaczone na realizację zadania 276.500 zł. Ogółem środki planowane 730.000 zł</w:t>
      </w:r>
    </w:p>
    <w:p w14:paraId="305BF9FB" w14:textId="77777777" w:rsidR="00F94231" w:rsidRPr="00F94231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94231">
        <w:rPr>
          <w:rFonts w:ascii="Times New Roman" w:hAnsi="Times New Roman"/>
          <w:sz w:val="24"/>
          <w:szCs w:val="24"/>
        </w:rPr>
        <w:t xml:space="preserve">W związku z końcowym rozliczeniem projektu UE pn. „Poprawa bezpieczeństwa ruchu na odcinkach ulic w gminie Osielsko poprzez montaż wyświetlaczy prędkości” –  przenosi się środki bieżące stanowiące wkład własny gminy w kwocie 590,03 </w:t>
      </w:r>
    </w:p>
    <w:p w14:paraId="5391F144" w14:textId="77777777" w:rsidR="009275C5" w:rsidRPr="00F94231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94231">
        <w:rPr>
          <w:rFonts w:ascii="Times New Roman" w:eastAsia="Times New Roman" w:hAnsi="Times New Roman"/>
          <w:sz w:val="24"/>
          <w:szCs w:val="24"/>
        </w:rPr>
        <w:t>Zmiany wydatków w ramach działów.</w:t>
      </w:r>
    </w:p>
    <w:p w14:paraId="20E1AACD" w14:textId="77777777" w:rsidR="009275C5" w:rsidRPr="00270F62" w:rsidRDefault="009275C5" w:rsidP="009275C5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25D22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się zmian w planie przychodów i kosztów samorządowego zakładu budżetowego GZK w Żołędowie. </w:t>
      </w:r>
    </w:p>
    <w:p w14:paraId="0C623FEF" w14:textId="77777777" w:rsidR="00270F62" w:rsidRPr="00D25D22" w:rsidRDefault="00270F62" w:rsidP="00270F62">
      <w:pPr>
        <w:pStyle w:val="Akapitzlist"/>
        <w:spacing w:after="0" w:line="20" w:lineRule="atLeast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3B75EA" w14:textId="77777777" w:rsidR="00270F62" w:rsidRDefault="00270F62" w:rsidP="00270F6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74274D6C" w14:textId="77777777" w:rsidR="00270F62" w:rsidRDefault="00270F62" w:rsidP="0027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22D22A03" w14:textId="77777777" w:rsidR="00270F62" w:rsidRDefault="00270F62" w:rsidP="0027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4</w:t>
      </w:r>
    </w:p>
    <w:p w14:paraId="73A27FA4" w14:textId="77777777" w:rsidR="00270F62" w:rsidRDefault="00270F62" w:rsidP="00270F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przeciw – 0</w:t>
      </w:r>
    </w:p>
    <w:p w14:paraId="3C07AC84" w14:textId="77777777" w:rsidR="00270F62" w:rsidRDefault="00270F62" w:rsidP="00270F62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4</w:t>
      </w:r>
    </w:p>
    <w:p w14:paraId="0D721A33" w14:textId="77777777" w:rsidR="009275C5" w:rsidRPr="00D25D22" w:rsidRDefault="009275C5" w:rsidP="00D973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63CCA0" w14:textId="77777777" w:rsidR="009275C5" w:rsidRPr="00D25D22" w:rsidRDefault="009275C5" w:rsidP="00D973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DF583" w14:textId="77777777" w:rsidR="00270F62" w:rsidRDefault="00C47E8B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9</w:t>
      </w:r>
      <w:r w:rsidR="00D97370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370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zmiany Wieloletniej Prognozy Finansowej na lata 2023 –2040.</w:t>
      </w:r>
    </w:p>
    <w:p w14:paraId="34B05EE8" w14:textId="77777777" w:rsidR="00270F62" w:rsidRDefault="00270F62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275C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przedstawiła Skarbnik Urzędu Gminy B. Nalaskowska.</w:t>
      </w:r>
    </w:p>
    <w:p w14:paraId="6D35CC96" w14:textId="77777777" w:rsidR="00137C48" w:rsidRDefault="00270F62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</w:t>
      </w:r>
    </w:p>
    <w:p w14:paraId="43F67C52" w14:textId="77777777" w:rsidR="00270F62" w:rsidRPr="00137C48" w:rsidRDefault="00270F62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620C29EF" w14:textId="77777777" w:rsidR="00270F62" w:rsidRDefault="00270F62" w:rsidP="0027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– 3</w:t>
      </w:r>
    </w:p>
    <w:p w14:paraId="07B18EFE" w14:textId="77777777" w:rsidR="00270F62" w:rsidRDefault="00270F62" w:rsidP="00270F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14:paraId="41C75F98" w14:textId="77777777" w:rsidR="00270F62" w:rsidRDefault="00270F62" w:rsidP="00270F62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– 5</w:t>
      </w:r>
    </w:p>
    <w:p w14:paraId="18AB2256" w14:textId="77777777" w:rsidR="00270F62" w:rsidRDefault="00270F62" w:rsidP="00270F6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8510818" w14:textId="77777777" w:rsidR="00C47E8B" w:rsidRPr="00180C7E" w:rsidRDefault="00C47E8B" w:rsidP="00137C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7B06C2A" w14:textId="77777777" w:rsidR="00D97370" w:rsidRDefault="00C47E8B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80C7E">
        <w:rPr>
          <w:rFonts w:ascii="Times New Roman" w:hAnsi="Times New Roman" w:cs="Times New Roman"/>
          <w:sz w:val="24"/>
          <w:szCs w:val="24"/>
          <w:u w:val="single"/>
        </w:rPr>
        <w:t>Projekt uchwały nr 10</w:t>
      </w:r>
      <w:r w:rsidR="00D97370" w:rsidRPr="00180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7370" w:rsidRPr="00180C7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uchylenia uchwały z dnia 22 grudnia 2015 r. w sprawie ustalenia stawek dotacji przedmiotowych dla Gminnego Zakładu Komunalnego w Żołędowie.</w:t>
      </w:r>
    </w:p>
    <w:p w14:paraId="26327362" w14:textId="77777777" w:rsidR="00050ECE" w:rsidRDefault="00050ECE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Skarbnik poinformowała że do tej pory za utrzymanie PSZOK GZK otrzymywał dotację przedmiotową a teraz będzie płatność poprzez wystawienie faktury.</w:t>
      </w:r>
    </w:p>
    <w:p w14:paraId="78812E32" w14:textId="77777777" w:rsidR="00137C48" w:rsidRDefault="00137C48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Wobec braku pytań </w:t>
      </w:r>
      <w:r>
        <w:rPr>
          <w:rFonts w:ascii="Times New Roman" w:hAnsi="Times New Roman" w:cs="Times New Roman"/>
          <w:color w:val="444444"/>
          <w:sz w:val="24"/>
          <w:szCs w:val="24"/>
        </w:rPr>
        <w:t>Przewodniczący komisji P. Kamiński poddał pod głosowanie projekt uchwały. Wynik głosowania jednogłośnie – za.</w:t>
      </w:r>
    </w:p>
    <w:p w14:paraId="0ED62BD4" w14:textId="77777777" w:rsidR="00137C48" w:rsidRDefault="00137C48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95C1AA3" w14:textId="77777777" w:rsidR="004C149F" w:rsidRDefault="004C149F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D76C903" w14:textId="77777777" w:rsidR="004C149F" w:rsidRPr="004C149F" w:rsidRDefault="004C149F" w:rsidP="00137C4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4C149F">
        <w:rPr>
          <w:rFonts w:ascii="Times New Roman" w:hAnsi="Times New Roman" w:cs="Times New Roman"/>
          <w:color w:val="444444"/>
          <w:sz w:val="24"/>
          <w:szCs w:val="24"/>
          <w:u w:val="single"/>
        </w:rPr>
        <w:t>Wnioski</w:t>
      </w:r>
    </w:p>
    <w:p w14:paraId="3D5A4E3E" w14:textId="77777777" w:rsidR="00834A61" w:rsidRPr="00994F83" w:rsidRDefault="00834A61" w:rsidP="0083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296">
        <w:rPr>
          <w:rFonts w:ascii="Times New Roman" w:hAnsi="Times New Roman" w:cs="Times New Roman"/>
          <w:sz w:val="24"/>
          <w:szCs w:val="24"/>
          <w:u w:val="single"/>
        </w:rPr>
        <w:t>A.Matusewicz</w:t>
      </w:r>
      <w:proofErr w:type="spellEnd"/>
      <w:r w:rsidRPr="00994F83">
        <w:rPr>
          <w:rFonts w:ascii="Times New Roman" w:hAnsi="Times New Roman" w:cs="Times New Roman"/>
          <w:sz w:val="24"/>
          <w:szCs w:val="24"/>
        </w:rPr>
        <w:t xml:space="preserve"> – przeliczyć koszty utrzymania PSZOK w przeliczeniu na 1 mieszkańca gminy w stosunku do gmin ościennych. Nasz PSZOK jest mocno obciążony.</w:t>
      </w:r>
    </w:p>
    <w:p w14:paraId="4C788500" w14:textId="77777777" w:rsidR="00834A61" w:rsidRDefault="00834A61" w:rsidP="00834A6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F83">
        <w:rPr>
          <w:rFonts w:ascii="Times New Roman" w:hAnsi="Times New Roman" w:cs="Times New Roman"/>
          <w:sz w:val="24"/>
          <w:szCs w:val="24"/>
        </w:rPr>
        <w:t>- uporządkowa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skraj</w:t>
      </w:r>
      <w:r>
        <w:rPr>
          <w:rFonts w:ascii="Times New Roman" w:hAnsi="Times New Roman" w:cs="Times New Roman"/>
          <w:sz w:val="24"/>
          <w:szCs w:val="24"/>
        </w:rPr>
        <w:t>nię</w:t>
      </w:r>
      <w:r w:rsidRPr="00994F83">
        <w:rPr>
          <w:rFonts w:ascii="Times New Roman" w:hAnsi="Times New Roman" w:cs="Times New Roman"/>
          <w:sz w:val="24"/>
          <w:szCs w:val="24"/>
        </w:rPr>
        <w:t xml:space="preserve"> pieszo-jezdni przy ul. Zacisze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F83">
        <w:rPr>
          <w:rFonts w:ascii="Times New Roman" w:hAnsi="Times New Roman" w:cs="Times New Roman"/>
          <w:sz w:val="24"/>
          <w:szCs w:val="24"/>
        </w:rPr>
        <w:t xml:space="preserve"> z zalegających gałęzi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34118" w14:textId="77777777" w:rsidR="00834A61" w:rsidRPr="00994F83" w:rsidRDefault="00834A61" w:rsidP="00834A6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ująć w budżecie gminy na rok 2024  budowę chodnika wzdłuż ul. Orzechowej, dla poprawy bezpieczeństwa.</w:t>
      </w:r>
    </w:p>
    <w:p w14:paraId="1A35055F" w14:textId="77777777" w:rsidR="00834A61" w:rsidRPr="00994F83" w:rsidRDefault="00834A61" w:rsidP="0083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296">
        <w:rPr>
          <w:rFonts w:ascii="Times New Roman" w:hAnsi="Times New Roman" w:cs="Times New Roman"/>
          <w:sz w:val="24"/>
          <w:szCs w:val="24"/>
          <w:u w:val="single"/>
        </w:rPr>
        <w:t>I.Ratuszna</w:t>
      </w:r>
      <w:proofErr w:type="spellEnd"/>
      <w:r w:rsidRPr="00994F83">
        <w:rPr>
          <w:rFonts w:ascii="Times New Roman" w:hAnsi="Times New Roman" w:cs="Times New Roman"/>
          <w:sz w:val="24"/>
          <w:szCs w:val="24"/>
        </w:rPr>
        <w:t xml:space="preserve"> – zwiększ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dostępnoś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do rehabilitacji w Ośrodku Zdrowia w Osielsku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F83">
        <w:rPr>
          <w:rFonts w:ascii="Times New Roman" w:hAnsi="Times New Roman" w:cs="Times New Roman"/>
          <w:sz w:val="24"/>
          <w:szCs w:val="24"/>
        </w:rPr>
        <w:t xml:space="preserve"> z uwagi na długi okres oczekiwania na zabiegi.</w:t>
      </w:r>
    </w:p>
    <w:p w14:paraId="7F1BC435" w14:textId="77777777" w:rsidR="00834A61" w:rsidRPr="00994F83" w:rsidRDefault="00834A61" w:rsidP="00834A6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uporządkować</w:t>
      </w:r>
      <w:r w:rsidRPr="00994F83">
        <w:rPr>
          <w:rFonts w:ascii="Times New Roman" w:hAnsi="Times New Roman" w:cs="Times New Roman"/>
          <w:sz w:val="24"/>
          <w:szCs w:val="24"/>
        </w:rPr>
        <w:t xml:space="preserve"> przystan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4F83">
        <w:rPr>
          <w:rFonts w:ascii="Times New Roman" w:hAnsi="Times New Roman" w:cs="Times New Roman"/>
          <w:sz w:val="24"/>
          <w:szCs w:val="24"/>
        </w:rPr>
        <w:t>k autobusow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94F83">
        <w:rPr>
          <w:rFonts w:ascii="Times New Roman" w:hAnsi="Times New Roman" w:cs="Times New Roman"/>
          <w:sz w:val="24"/>
          <w:szCs w:val="24"/>
        </w:rPr>
        <w:t xml:space="preserve"> dla dzieci na ul. Osiedlowej</w:t>
      </w:r>
      <w:r>
        <w:rPr>
          <w:rFonts w:ascii="Times New Roman" w:hAnsi="Times New Roman" w:cs="Times New Roman"/>
          <w:sz w:val="24"/>
          <w:szCs w:val="24"/>
        </w:rPr>
        <w:t xml:space="preserve"> w Bożenkowie.</w:t>
      </w:r>
      <w:r w:rsidRPr="00994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31605" w14:textId="14BE1B59" w:rsidR="00834A61" w:rsidRPr="00322296" w:rsidRDefault="00834A61" w:rsidP="00834A61">
      <w:pPr>
        <w:pStyle w:val="Nagwek1"/>
        <w:jc w:val="both"/>
        <w:rPr>
          <w:b/>
          <w:sz w:val="24"/>
        </w:rPr>
      </w:pPr>
      <w:r w:rsidRPr="00322296">
        <w:rPr>
          <w:sz w:val="24"/>
          <w:u w:val="single"/>
        </w:rPr>
        <w:t>P. Kamiński</w:t>
      </w:r>
      <w:r w:rsidRPr="00263AEF">
        <w:rPr>
          <w:sz w:val="24"/>
        </w:rPr>
        <w:t xml:space="preserve"> - Urząd Gminy</w:t>
      </w:r>
      <w:r>
        <w:rPr>
          <w:sz w:val="24"/>
        </w:rPr>
        <w:t xml:space="preserve">, żeby </w:t>
      </w:r>
      <w:r w:rsidRPr="00263AEF">
        <w:rPr>
          <w:sz w:val="24"/>
        </w:rPr>
        <w:t>odniósł się do proponowanych zmian w uchwale antysmogowej, które ma wprowadzić  Sejmik Województwa Kujawsko-Pomorskiego</w:t>
      </w:r>
      <w:r>
        <w:rPr>
          <w:sz w:val="24"/>
        </w:rPr>
        <w:t>,</w:t>
      </w:r>
      <w:r w:rsidRPr="00994F83">
        <w:rPr>
          <w:sz w:val="24"/>
        </w:rPr>
        <w:t xml:space="preserve"> </w:t>
      </w:r>
      <w:r w:rsidR="00BD0DC1">
        <w:rPr>
          <w:sz w:val="24"/>
        </w:rPr>
        <w:br/>
      </w:r>
      <w:r w:rsidRPr="00994F83">
        <w:rPr>
          <w:sz w:val="24"/>
        </w:rPr>
        <w:t xml:space="preserve">a </w:t>
      </w:r>
      <w:r w:rsidRPr="00322296">
        <w:rPr>
          <w:sz w:val="24"/>
        </w:rPr>
        <w:t>mianowicie ma być zmieniona data graniczna możliwości korzystania z pieców pozaklasowych tzw. kopciuchów do 2030 roku. Tak daleki termin może zniechęcić mieszkańców do zmiany źródeł ogrzewania. Aby Urząd Gminy określił swoje stanowisko w tej sprawie oraz wystosował wniosek do Województwa z prośbą, aby data graniczna nie była aż tak odległa.</w:t>
      </w:r>
    </w:p>
    <w:p w14:paraId="13B0A5E5" w14:textId="77777777" w:rsidR="00834A61" w:rsidRPr="00994F83" w:rsidRDefault="00834A61" w:rsidP="0083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706A8" w14:textId="77777777" w:rsidR="00665843" w:rsidRPr="006B386F" w:rsidRDefault="00665843" w:rsidP="006658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386F">
        <w:rPr>
          <w:rFonts w:ascii="Times New Roman" w:hAnsi="Times New Roman" w:cs="Times New Roman"/>
          <w:bCs/>
          <w:sz w:val="24"/>
          <w:szCs w:val="24"/>
        </w:rPr>
        <w:t>Przewodniczący komisji</w:t>
      </w:r>
      <w:r w:rsidRPr="006B386F"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12E732A0" w14:textId="2AA478B8" w:rsidR="00665843" w:rsidRDefault="00665843" w:rsidP="00665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Transmisja z posiedzenia komisji dostępna jest: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5" w:history="1">
        <w:r w:rsidRPr="00625063">
          <w:rPr>
            <w:rStyle w:val="Hipercze"/>
            <w:rFonts w:ascii="Times New Roman" w:hAnsi="Times New Roman" w:cs="Times New Roman"/>
            <w:sz w:val="28"/>
            <w:szCs w:val="28"/>
          </w:rPr>
          <w:t>https://esesja.tv/transmisja/41727/wspolne-posiedzenie-komisji-dsn-rodziny-i-komisji-ds-rozwoju-w-dniu-17-pazdziernika-2023.htm</w:t>
        </w:r>
      </w:hyperlink>
    </w:p>
    <w:p w14:paraId="796150B8" w14:textId="77777777" w:rsidR="00665843" w:rsidRDefault="00665843" w:rsidP="006658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FAC1E" w14:textId="77777777" w:rsidR="00C47E8B" w:rsidRPr="00C47E8B" w:rsidRDefault="00C47E8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47E8B" w:rsidRPr="00C47E8B" w:rsidSect="00AC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36"/>
    <w:multiLevelType w:val="hybridMultilevel"/>
    <w:tmpl w:val="4FA4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126"/>
    <w:multiLevelType w:val="hybridMultilevel"/>
    <w:tmpl w:val="8F50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0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ED1"/>
    <w:multiLevelType w:val="hybridMultilevel"/>
    <w:tmpl w:val="25B4C10E"/>
    <w:lvl w:ilvl="0" w:tplc="2CBA26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07A"/>
    <w:multiLevelType w:val="hybridMultilevel"/>
    <w:tmpl w:val="080E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DC0"/>
    <w:multiLevelType w:val="hybridMultilevel"/>
    <w:tmpl w:val="58A40920"/>
    <w:lvl w:ilvl="0" w:tplc="8E2493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D5A67"/>
    <w:multiLevelType w:val="hybridMultilevel"/>
    <w:tmpl w:val="EDC0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6C31"/>
    <w:multiLevelType w:val="hybridMultilevel"/>
    <w:tmpl w:val="514A1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22527"/>
    <w:multiLevelType w:val="hybridMultilevel"/>
    <w:tmpl w:val="A1C0C218"/>
    <w:lvl w:ilvl="0" w:tplc="8390AD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9782F"/>
    <w:multiLevelType w:val="hybridMultilevel"/>
    <w:tmpl w:val="514A1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56025"/>
    <w:multiLevelType w:val="hybridMultilevel"/>
    <w:tmpl w:val="D2CC635A"/>
    <w:lvl w:ilvl="0" w:tplc="DF3ED6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F0F"/>
    <w:multiLevelType w:val="multilevel"/>
    <w:tmpl w:val="230837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513481"/>
    <w:multiLevelType w:val="hybridMultilevel"/>
    <w:tmpl w:val="E3A4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C3064"/>
    <w:multiLevelType w:val="hybridMultilevel"/>
    <w:tmpl w:val="20FE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4A0E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6958">
    <w:abstractNumId w:val="5"/>
  </w:num>
  <w:num w:numId="2" w16cid:durableId="3438753">
    <w:abstractNumId w:val="7"/>
  </w:num>
  <w:num w:numId="3" w16cid:durableId="307443756">
    <w:abstractNumId w:val="2"/>
  </w:num>
  <w:num w:numId="4" w16cid:durableId="1308588251">
    <w:abstractNumId w:val="9"/>
  </w:num>
  <w:num w:numId="5" w16cid:durableId="1684286740">
    <w:abstractNumId w:val="4"/>
  </w:num>
  <w:num w:numId="6" w16cid:durableId="1896160198">
    <w:abstractNumId w:val="12"/>
  </w:num>
  <w:num w:numId="7" w16cid:durableId="553931431">
    <w:abstractNumId w:val="10"/>
  </w:num>
  <w:num w:numId="8" w16cid:durableId="1651640188">
    <w:abstractNumId w:val="1"/>
  </w:num>
  <w:num w:numId="9" w16cid:durableId="809635936">
    <w:abstractNumId w:val="0"/>
  </w:num>
  <w:num w:numId="10" w16cid:durableId="1872302737">
    <w:abstractNumId w:val="3"/>
  </w:num>
  <w:num w:numId="11" w16cid:durableId="982127259">
    <w:abstractNumId w:val="11"/>
  </w:num>
  <w:num w:numId="12" w16cid:durableId="1086074144">
    <w:abstractNumId w:val="8"/>
  </w:num>
  <w:num w:numId="13" w16cid:durableId="77844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03"/>
    <w:rsid w:val="00036B63"/>
    <w:rsid w:val="00050ECE"/>
    <w:rsid w:val="000D607F"/>
    <w:rsid w:val="0011461D"/>
    <w:rsid w:val="00137C48"/>
    <w:rsid w:val="00180C7E"/>
    <w:rsid w:val="00234023"/>
    <w:rsid w:val="00256D1E"/>
    <w:rsid w:val="00270F62"/>
    <w:rsid w:val="002B45FF"/>
    <w:rsid w:val="00334205"/>
    <w:rsid w:val="00360BA1"/>
    <w:rsid w:val="003E14F1"/>
    <w:rsid w:val="00420746"/>
    <w:rsid w:val="0042620C"/>
    <w:rsid w:val="004406D5"/>
    <w:rsid w:val="00466155"/>
    <w:rsid w:val="00496310"/>
    <w:rsid w:val="004C149F"/>
    <w:rsid w:val="004C6327"/>
    <w:rsid w:val="00543A6F"/>
    <w:rsid w:val="00550BAF"/>
    <w:rsid w:val="005F08EC"/>
    <w:rsid w:val="006237F5"/>
    <w:rsid w:val="00636D91"/>
    <w:rsid w:val="00642127"/>
    <w:rsid w:val="00665843"/>
    <w:rsid w:val="00697825"/>
    <w:rsid w:val="006A1E52"/>
    <w:rsid w:val="006C0F05"/>
    <w:rsid w:val="006C485C"/>
    <w:rsid w:val="0076183B"/>
    <w:rsid w:val="00766863"/>
    <w:rsid w:val="007A5803"/>
    <w:rsid w:val="00815A47"/>
    <w:rsid w:val="00834A61"/>
    <w:rsid w:val="008D79D9"/>
    <w:rsid w:val="009275C5"/>
    <w:rsid w:val="009A3074"/>
    <w:rsid w:val="009F137F"/>
    <w:rsid w:val="00A03D69"/>
    <w:rsid w:val="00A0439E"/>
    <w:rsid w:val="00A044BA"/>
    <w:rsid w:val="00A40CAA"/>
    <w:rsid w:val="00A55419"/>
    <w:rsid w:val="00A631E9"/>
    <w:rsid w:val="00A6659E"/>
    <w:rsid w:val="00A97008"/>
    <w:rsid w:val="00AA61FA"/>
    <w:rsid w:val="00AA7691"/>
    <w:rsid w:val="00AC231B"/>
    <w:rsid w:val="00AD372B"/>
    <w:rsid w:val="00B0260C"/>
    <w:rsid w:val="00B33C97"/>
    <w:rsid w:val="00B85106"/>
    <w:rsid w:val="00B95112"/>
    <w:rsid w:val="00B97DA6"/>
    <w:rsid w:val="00BA215B"/>
    <w:rsid w:val="00BD0DC1"/>
    <w:rsid w:val="00C004C3"/>
    <w:rsid w:val="00C32BCE"/>
    <w:rsid w:val="00C47E8B"/>
    <w:rsid w:val="00CA3C3D"/>
    <w:rsid w:val="00CC336F"/>
    <w:rsid w:val="00CC7103"/>
    <w:rsid w:val="00D11B14"/>
    <w:rsid w:val="00D25D22"/>
    <w:rsid w:val="00D544EE"/>
    <w:rsid w:val="00D61395"/>
    <w:rsid w:val="00D859BC"/>
    <w:rsid w:val="00D97370"/>
    <w:rsid w:val="00DE0667"/>
    <w:rsid w:val="00E14E78"/>
    <w:rsid w:val="00E871BC"/>
    <w:rsid w:val="00EA3C53"/>
    <w:rsid w:val="00F27C3C"/>
    <w:rsid w:val="00F661B7"/>
    <w:rsid w:val="00F92163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119"/>
  <w15:docId w15:val="{9AA799D0-2041-494F-A53F-2653003A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31B"/>
  </w:style>
  <w:style w:type="paragraph" w:styleId="Nagwek1">
    <w:name w:val="heading 1"/>
    <w:basedOn w:val="Normalny"/>
    <w:next w:val="Normalny"/>
    <w:link w:val="Nagwek1Znak"/>
    <w:qFormat/>
    <w:rsid w:val="007A5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803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A40CA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58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sja.tv/transmisja/41727/wspolne-posiedzenie-komisji-dsn-rodziny-i-komisji-ds-rozwoju-w-dniu-17-pazdziernika-202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2159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mserwin</dc:creator>
  <cp:keywords/>
  <dc:description/>
  <cp:lastModifiedBy>Klimek Wiesława</cp:lastModifiedBy>
  <cp:revision>86</cp:revision>
  <cp:lastPrinted>2023-10-17T10:09:00Z</cp:lastPrinted>
  <dcterms:created xsi:type="dcterms:W3CDTF">2023-10-17T08:28:00Z</dcterms:created>
  <dcterms:modified xsi:type="dcterms:W3CDTF">2023-11-24T11:15:00Z</dcterms:modified>
</cp:coreProperties>
</file>