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B563" w14:textId="77777777" w:rsidR="00572186" w:rsidRPr="00623DE0" w:rsidRDefault="00572186" w:rsidP="00572186">
      <w:pPr>
        <w:pStyle w:val="Nagwek"/>
        <w:jc w:val="center"/>
        <w:rPr>
          <w:sz w:val="22"/>
          <w:szCs w:val="22"/>
        </w:rPr>
      </w:pPr>
      <w:r w:rsidRPr="00623DE0">
        <w:rPr>
          <w:b/>
          <w:bCs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1" locked="0" layoutInCell="1" allowOverlap="1" wp14:anchorId="02FBA6EC" wp14:editId="0B3F5B18">
            <wp:simplePos x="0" y="0"/>
            <wp:positionH relativeFrom="column">
              <wp:posOffset>-150395</wp:posOffset>
            </wp:positionH>
            <wp:positionV relativeFrom="paragraph">
              <wp:posOffset>-283177</wp:posOffset>
            </wp:positionV>
            <wp:extent cx="600010" cy="720000"/>
            <wp:effectExtent l="0" t="0" r="0" b="4445"/>
            <wp:wrapTight wrapText="bothSides">
              <wp:wrapPolygon edited="0">
                <wp:start x="0" y="0"/>
                <wp:lineTo x="0" y="15252"/>
                <wp:lineTo x="1831" y="18302"/>
                <wp:lineTo x="1831" y="18683"/>
                <wp:lineTo x="6864" y="21352"/>
                <wp:lineTo x="7322" y="21352"/>
                <wp:lineTo x="14186" y="21352"/>
                <wp:lineTo x="14644" y="21352"/>
                <wp:lineTo x="19678" y="18683"/>
                <wp:lineTo x="21051" y="15633"/>
                <wp:lineTo x="21051" y="0"/>
                <wp:lineTo x="0" y="0"/>
              </wp:wrapPolygon>
            </wp:wrapTight>
            <wp:docPr id="2065909773" name="Obraz 2065909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00px-POL_Osielsko_COA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1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DE0">
        <w:rPr>
          <w:b/>
          <w:bCs/>
          <w:sz w:val="22"/>
          <w:szCs w:val="22"/>
        </w:rPr>
        <w:t>URZĄD GMINY OSIELSKO</w:t>
      </w:r>
      <w:r w:rsidRPr="00623DE0">
        <w:rPr>
          <w:sz w:val="22"/>
          <w:szCs w:val="22"/>
        </w:rPr>
        <w:t xml:space="preserve"> ul. Szosa Gd</w:t>
      </w:r>
      <w:r>
        <w:rPr>
          <w:sz w:val="22"/>
          <w:szCs w:val="22"/>
        </w:rPr>
        <w:t>ańska</w:t>
      </w:r>
      <w:r w:rsidRPr="00623DE0">
        <w:rPr>
          <w:sz w:val="22"/>
          <w:szCs w:val="22"/>
        </w:rPr>
        <w:t xml:space="preserve"> 55A</w:t>
      </w:r>
      <w:r>
        <w:rPr>
          <w:sz w:val="22"/>
          <w:szCs w:val="22"/>
        </w:rPr>
        <w:t>,</w:t>
      </w:r>
      <w:r w:rsidRPr="00623DE0">
        <w:rPr>
          <w:sz w:val="22"/>
          <w:szCs w:val="22"/>
        </w:rPr>
        <w:t xml:space="preserve"> 86-031 Osielsko</w:t>
      </w:r>
    </w:p>
    <w:p w14:paraId="44015A8D" w14:textId="77777777" w:rsidR="00572186" w:rsidRPr="00BC4D28" w:rsidRDefault="00572186" w:rsidP="00572186">
      <w:pPr>
        <w:pStyle w:val="Nagwek"/>
        <w:jc w:val="center"/>
        <w:rPr>
          <w:sz w:val="22"/>
          <w:szCs w:val="22"/>
          <w:lang w:val="en-US"/>
        </w:rPr>
      </w:pPr>
      <w:r w:rsidRPr="00BC4D28">
        <w:rPr>
          <w:sz w:val="22"/>
          <w:szCs w:val="22"/>
          <w:lang w:val="en-US"/>
        </w:rPr>
        <w:t xml:space="preserve">tel. 52 324 18 00; fax. 52 324 18 03; e-mail: </w:t>
      </w:r>
      <w:r w:rsidRPr="00BC4D28">
        <w:rPr>
          <w:color w:val="000000" w:themeColor="text1"/>
          <w:sz w:val="22"/>
          <w:szCs w:val="22"/>
          <w:lang w:val="en-US"/>
        </w:rPr>
        <w:t>gmina@osielsko.pl</w:t>
      </w:r>
      <w:r w:rsidRPr="00BC4D28">
        <w:rPr>
          <w:sz w:val="22"/>
          <w:szCs w:val="22"/>
          <w:lang w:val="en-US"/>
        </w:rPr>
        <w:t>; www.osielsko.pl</w:t>
      </w:r>
    </w:p>
    <w:p w14:paraId="4F2A407D" w14:textId="77777777" w:rsidR="00531AF8" w:rsidRDefault="00531AF8" w:rsidP="00531AF8">
      <w:pPr>
        <w:pStyle w:val="Stopka"/>
        <w:rPr>
          <w:b/>
          <w:bCs/>
          <w:sz w:val="20"/>
          <w:szCs w:val="20"/>
        </w:rPr>
      </w:pPr>
    </w:p>
    <w:p w14:paraId="52F3D1E8" w14:textId="77777777" w:rsidR="00531AF8" w:rsidRDefault="00531AF8" w:rsidP="00531AF8">
      <w:pPr>
        <w:pStyle w:val="Standard"/>
        <w:jc w:val="center"/>
      </w:pPr>
      <w:r>
        <w:rPr>
          <w:b/>
          <w:bCs/>
        </w:rPr>
        <w:t>Załącznik –</w:t>
      </w:r>
      <w:r>
        <w:rPr>
          <w:b/>
          <w:bCs/>
          <w:u w:val="single"/>
        </w:rPr>
        <w:t xml:space="preserve"> Charakterystyka przedsięwzięcia</w:t>
      </w:r>
    </w:p>
    <w:p w14:paraId="6EC8A2CC" w14:textId="3B1376E9" w:rsidR="00531AF8" w:rsidRPr="00BE6C1C" w:rsidRDefault="00531AF8" w:rsidP="00BE6C1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bCs/>
        </w:rPr>
        <w:t xml:space="preserve">do decyzji o środowiskowych uwarunkowaniach </w:t>
      </w:r>
      <w:r>
        <w:rPr>
          <w:rFonts w:ascii="Times New Roman" w:hAnsi="Times New Roman" w:cs="Times New Roman"/>
          <w:b/>
        </w:rPr>
        <w:t>OŚ.6220.</w:t>
      </w:r>
      <w:r w:rsidR="007C2722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>.2023</w:t>
      </w:r>
    </w:p>
    <w:p w14:paraId="221A4D12" w14:textId="798DFDEC" w:rsidR="00531AF8" w:rsidRDefault="00531AF8" w:rsidP="00531AF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 dnia </w:t>
      </w:r>
      <w:r w:rsidR="00AA0923">
        <w:rPr>
          <w:rFonts w:ascii="Times New Roman" w:hAnsi="Times New Roman"/>
          <w:b/>
          <w:bCs/>
        </w:rPr>
        <w:t>8</w:t>
      </w:r>
      <w:r w:rsidR="0035242E">
        <w:rPr>
          <w:rFonts w:ascii="Times New Roman" w:hAnsi="Times New Roman"/>
          <w:b/>
          <w:bCs/>
        </w:rPr>
        <w:t xml:space="preserve"> </w:t>
      </w:r>
      <w:r w:rsidR="007C2722">
        <w:rPr>
          <w:rFonts w:ascii="Times New Roman" w:hAnsi="Times New Roman"/>
          <w:b/>
          <w:bCs/>
        </w:rPr>
        <w:t xml:space="preserve">kwietnia </w:t>
      </w:r>
      <w:r>
        <w:rPr>
          <w:rFonts w:ascii="Times New Roman" w:hAnsi="Times New Roman"/>
          <w:b/>
          <w:bCs/>
        </w:rPr>
        <w:t>202</w:t>
      </w:r>
      <w:r w:rsidR="00BE6C1C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r.</w:t>
      </w:r>
    </w:p>
    <w:p w14:paraId="660B60D0" w14:textId="77777777" w:rsidR="00531AF8" w:rsidRDefault="00531AF8" w:rsidP="00531AF8">
      <w:pPr>
        <w:jc w:val="center"/>
        <w:rPr>
          <w:rFonts w:ascii="Times New Roman" w:hAnsi="Times New Roman"/>
        </w:rPr>
      </w:pPr>
    </w:p>
    <w:p w14:paraId="4F68C69A" w14:textId="77777777" w:rsidR="001C096B" w:rsidRDefault="00531AF8" w:rsidP="001C096B">
      <w:pPr>
        <w:pStyle w:val="Standard"/>
        <w:spacing w:line="360" w:lineRule="auto"/>
        <w:ind w:right="20"/>
        <w:jc w:val="both"/>
        <w:rPr>
          <w:rFonts w:cs="Times New Roman"/>
        </w:rPr>
      </w:pPr>
      <w:r>
        <w:rPr>
          <w:rFonts w:cs="Times New Roman"/>
        </w:rPr>
        <w:tab/>
      </w:r>
      <w:r w:rsidR="001C096B" w:rsidRPr="001C096B">
        <w:rPr>
          <w:rFonts w:cs="Times New Roman"/>
        </w:rPr>
        <w:t>Planowana inwestycja będzie zrealizowana na odcinku drogi powiatowej nr 1504 C od skrzyżowania z ul. Jeździecką w miejscowości Niemcz (bez przebudowy skrzyżowania) do skrzyżowania z drogą wojewódzką nr 244 w miejscowości Żołędowo (z rozbudową skrzyżowania), w gminie Osielsko, powiecie bydgoskim, województwie kujawsko-pomorskim.</w:t>
      </w:r>
    </w:p>
    <w:p w14:paraId="5D8DEB05" w14:textId="6D7227AB" w:rsidR="00531AF8" w:rsidRDefault="00531AF8" w:rsidP="001C096B">
      <w:pPr>
        <w:pStyle w:val="Standard"/>
        <w:spacing w:line="360" w:lineRule="auto"/>
        <w:ind w:right="20" w:firstLine="708"/>
        <w:jc w:val="both"/>
        <w:rPr>
          <w:rFonts w:cs="Times New Roman"/>
          <w:lang w:eastAsia="pl-PL"/>
        </w:rPr>
      </w:pPr>
      <w:r>
        <w:rPr>
          <w:rStyle w:val="alb"/>
          <w:rFonts w:cs="Times New Roman"/>
          <w:lang w:eastAsia="pl-PL"/>
        </w:rPr>
        <w:t xml:space="preserve">Zgodnie z § 3 ust. 1 pkt 62 rozporządzenia Rady Ministrów z dnia 10 września 2019 r. w sprawie określania rodzajów przedsięwzięć mogących znacząco oddziaływać na środowisko (Dz. U. 2019, poz. 1839 ze zm.) inwestycja została zaklasyfikowana jako </w:t>
      </w:r>
      <w:r>
        <w:rPr>
          <w:rFonts w:cs="Times New Roman"/>
          <w:lang w:eastAsia="pl-PL"/>
        </w:rPr>
        <w:t xml:space="preserve">drogi o nawierzchni twardej o całkowitej długości </w:t>
      </w:r>
      <w:r>
        <w:rPr>
          <w:rFonts w:cs="Times New Roman"/>
          <w:iCs/>
          <w:lang w:eastAsia="pl-PL"/>
        </w:rPr>
        <w:t>przedsięwzięcia</w:t>
      </w:r>
      <w:r>
        <w:rPr>
          <w:rFonts w:cs="Times New Roman"/>
          <w:lang w:eastAsia="pl-PL"/>
        </w:rPr>
        <w:t xml:space="preserve"> powyżej 1 km inne niż wymienione w § 2 ust. 1 pkt 31 i 32 lub obiekty mostowe w ciągu drogi o nawierzchni twardej, z wyłączeniem przebudowy dróg lub obiektów mostowych, służących do obsługi stacji elektroenergetycznych</w:t>
      </w:r>
      <w:r w:rsidR="007D0975">
        <w:rPr>
          <w:rFonts w:cs="Times New Roman"/>
          <w:lang w:eastAsia="pl-PL"/>
        </w:rPr>
        <w:br/>
      </w:r>
      <w:r>
        <w:rPr>
          <w:rFonts w:cs="Times New Roman"/>
          <w:lang w:eastAsia="pl-PL"/>
        </w:rPr>
        <w:t>i zlokalizowanych poza obszarami objętymi formami ochrony przyrody, o których mowa w art. 6 ust. 1 pkt 1-5, 8 i 9 ustawy z dnia 16 kwietnia 2004 r. o ochronie przyrody.</w:t>
      </w:r>
    </w:p>
    <w:p w14:paraId="58C9125E" w14:textId="5BE0BFC8" w:rsidR="00723035" w:rsidRPr="00723035" w:rsidRDefault="00723035" w:rsidP="0072303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23035">
        <w:rPr>
          <w:rFonts w:ascii="Times New Roman" w:hAnsi="Times New Roman" w:cs="Times New Roman"/>
        </w:rPr>
        <w:t>Zakres</w:t>
      </w:r>
      <w:r w:rsidRPr="00723035">
        <w:rPr>
          <w:rFonts w:ascii="Times New Roman" w:eastAsia="Times New Roman" w:hAnsi="Times New Roman" w:cs="Times New Roman"/>
        </w:rPr>
        <w:t xml:space="preserve"> inwestycji obejmuje rozbudowę polegającego na rozbudowie drogi powiatowej nr 1504 C - Trzebień - Niemcz – Bydgoszcz wraz z rozbudową skrzyżowania z drogą</w:t>
      </w:r>
      <w:r>
        <w:rPr>
          <w:rFonts w:ascii="Times New Roman" w:eastAsia="Times New Roman" w:hAnsi="Times New Roman" w:cs="Times New Roman"/>
        </w:rPr>
        <w:t xml:space="preserve"> </w:t>
      </w:r>
      <w:r w:rsidRPr="00723035">
        <w:rPr>
          <w:rFonts w:ascii="Times New Roman" w:eastAsia="Times New Roman" w:hAnsi="Times New Roman" w:cs="Times New Roman"/>
        </w:rPr>
        <w:t>wojewódzką nr 244.</w:t>
      </w:r>
    </w:p>
    <w:p w14:paraId="34D2751E" w14:textId="77777777" w:rsidR="00723035" w:rsidRPr="00723035" w:rsidRDefault="00723035" w:rsidP="00723035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23035">
        <w:rPr>
          <w:rFonts w:ascii="Times New Roman" w:eastAsia="Times New Roman" w:hAnsi="Times New Roman" w:cs="Times New Roman"/>
        </w:rPr>
        <w:t>Planowaną inwestycje przewidziano do realizacji etapowo:</w:t>
      </w:r>
    </w:p>
    <w:p w14:paraId="08E3D8FE" w14:textId="77777777" w:rsidR="00723035" w:rsidRPr="00723035" w:rsidRDefault="00723035" w:rsidP="00723035">
      <w:pPr>
        <w:pStyle w:val="Akapitzlist"/>
        <w:numPr>
          <w:ilvl w:val="0"/>
          <w:numId w:val="27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723035">
        <w:rPr>
          <w:rFonts w:ascii="Times New Roman" w:eastAsia="Times New Roman" w:hAnsi="Times New Roman" w:cs="Times New Roman"/>
        </w:rPr>
        <w:t>ETAP 1: odcinek od skrzyżowania ul. Bydgoskiej (DP 1504C) z ul. Jeździecką (od granicy z m. Bydgoszcz) do skrzyżowania ul. Bydgoskiej (DP 1504C) z ul. A. Mickiewicza;</w:t>
      </w:r>
    </w:p>
    <w:p w14:paraId="28083AA1" w14:textId="77777777" w:rsidR="00723035" w:rsidRPr="00723035" w:rsidRDefault="00723035" w:rsidP="00723035">
      <w:pPr>
        <w:pStyle w:val="Akapitzlist"/>
        <w:numPr>
          <w:ilvl w:val="0"/>
          <w:numId w:val="27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723035">
        <w:rPr>
          <w:rFonts w:ascii="Times New Roman" w:eastAsia="Times New Roman" w:hAnsi="Times New Roman" w:cs="Times New Roman"/>
        </w:rPr>
        <w:t>ETAP 2: odcinek od skrzyżowania ul. Bydgoskiej (DP 1504C) z A. Mickiewicza do skrzyżowania ul. Bydgoskiej (DP 1504C) z ul. Słowackiego (bez przebudowy ronda);</w:t>
      </w:r>
    </w:p>
    <w:p w14:paraId="5EBDE85C" w14:textId="77777777" w:rsidR="00723035" w:rsidRPr="00723035" w:rsidRDefault="00723035" w:rsidP="00723035">
      <w:pPr>
        <w:pStyle w:val="Akapitzlist"/>
        <w:numPr>
          <w:ilvl w:val="0"/>
          <w:numId w:val="27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723035">
        <w:rPr>
          <w:rFonts w:ascii="Times New Roman" w:eastAsia="Times New Roman" w:hAnsi="Times New Roman" w:cs="Times New Roman"/>
        </w:rPr>
        <w:t>ETAP 3: odcinek od skrzyżowania ul. Bydgoskiej (DP 1504C) z ul. Słowackiego (bez przebudowy ronda) do skrzyżowania ul. Bydgoskiej (DP 1504C) z ul. Kolonijną (DP 1508C) i ul. Kopernika;</w:t>
      </w:r>
    </w:p>
    <w:p w14:paraId="36880244" w14:textId="6B15E3F9" w:rsidR="00723035" w:rsidRPr="00723035" w:rsidRDefault="00723035" w:rsidP="00723035">
      <w:pPr>
        <w:pStyle w:val="Akapitzlist"/>
        <w:numPr>
          <w:ilvl w:val="0"/>
          <w:numId w:val="27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723035">
        <w:rPr>
          <w:rFonts w:ascii="Times New Roman" w:eastAsia="Times New Roman" w:hAnsi="Times New Roman" w:cs="Times New Roman"/>
        </w:rPr>
        <w:t xml:space="preserve">ETAP 4: odcinek od skrzyżowania ul. Bydgoskiej (DP 1504C) z ul. Kolonijną (DP 1508C) / ul. Kopernika do skrzyżowania ul. Bydgoskiej (DP 1504C) z DW 244 (ul. Koronowską) w Żołędowie (z wyłączeniem budowy ronda na skrzyżowaniu drogi powiatowej z drogą wojewódzką). ETAP 4 nie zawiera </w:t>
      </w:r>
      <w:r w:rsidRPr="00723035">
        <w:rPr>
          <w:rFonts w:ascii="Times New Roman" w:eastAsia="Times New Roman" w:hAnsi="Times New Roman" w:cs="Times New Roman"/>
        </w:rPr>
        <w:lastRenderedPageBreak/>
        <w:t>odcinka projektowanego przez Gminę Osielsko - skrzyżowanie ul. Bydgoskiej</w:t>
      </w:r>
      <w:r>
        <w:rPr>
          <w:rFonts w:ascii="Times New Roman" w:eastAsia="Times New Roman" w:hAnsi="Times New Roman" w:cs="Times New Roman"/>
        </w:rPr>
        <w:br/>
      </w:r>
      <w:r w:rsidRPr="00723035">
        <w:rPr>
          <w:rFonts w:ascii="Times New Roman" w:eastAsia="Times New Roman" w:hAnsi="Times New Roman" w:cs="Times New Roman"/>
        </w:rPr>
        <w:t>z ul. Zimową i Jagodową (odcinek pomiędzy działkami 176/2 i 164/2, obręb Maksymilianowo);</w:t>
      </w:r>
    </w:p>
    <w:p w14:paraId="1ACBB350" w14:textId="77777777" w:rsidR="00723035" w:rsidRPr="00723035" w:rsidRDefault="00723035" w:rsidP="00723035">
      <w:pPr>
        <w:pStyle w:val="Akapitzlist"/>
        <w:numPr>
          <w:ilvl w:val="0"/>
          <w:numId w:val="27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723035">
        <w:rPr>
          <w:rFonts w:ascii="Times New Roman" w:eastAsia="Times New Roman" w:hAnsi="Times New Roman" w:cs="Times New Roman"/>
        </w:rPr>
        <w:t>ETAP 5: odcinek polegający na budowie ronda na skrzyżowaniu ul. Bydgoskiej (DP 1504C) z DW 244 (ul. Koronowską) w Żołędowie.</w:t>
      </w:r>
    </w:p>
    <w:p w14:paraId="13AAB7EA" w14:textId="0ADD5522" w:rsidR="00723035" w:rsidRPr="00723035" w:rsidRDefault="00723035" w:rsidP="00723035">
      <w:pPr>
        <w:spacing w:line="360" w:lineRule="auto"/>
        <w:jc w:val="both"/>
        <w:rPr>
          <w:rFonts w:ascii="Times New Roman" w:hAnsi="Times New Roman" w:cs="Times New Roman"/>
        </w:rPr>
      </w:pPr>
      <w:r w:rsidRPr="00723035">
        <w:rPr>
          <w:rFonts w:ascii="Times New Roman" w:hAnsi="Times New Roman" w:cs="Times New Roman"/>
        </w:rPr>
        <w:t>W ramach planowanej inwestycji nastąpi m.in. rozbudowa drogi powiatowej nr 1504 C - Trzebień - Niemcz – Bydgoszcz w śladzie zbliżonym do istniejącego wraz z rozbudową skrzyżowania z drogą wojewódzką nr 244. Projekt przewiduje budowę nowej konstrukcji nawierzchni na całym projektowanym odcinku, wydzielenie ruchu pieszego i rowerowego</w:t>
      </w:r>
      <w:r>
        <w:rPr>
          <w:rFonts w:ascii="Times New Roman" w:hAnsi="Times New Roman" w:cs="Times New Roman"/>
        </w:rPr>
        <w:br/>
      </w:r>
      <w:r w:rsidRPr="00723035">
        <w:rPr>
          <w:rFonts w:ascii="Times New Roman" w:hAnsi="Times New Roman" w:cs="Times New Roman"/>
        </w:rPr>
        <w:t>z jezdni poprzez budowę ścieżki pieszo-rowerowej na całej długości, budowę chodników, budowę przystanków autobusowych. W ramach całego zadania rozbudowie, przebudowie ulegną też fragmenty innych dróg publicznych w obszarze wlotów na skrzyżowania, przebudowany zostanie również system odwodnienia.</w:t>
      </w:r>
    </w:p>
    <w:p w14:paraId="175E5A29" w14:textId="77777777" w:rsidR="00723035" w:rsidRPr="00723035" w:rsidRDefault="00723035" w:rsidP="00723035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bookmarkStart w:id="0" w:name="_Hlk141173307"/>
      <w:r w:rsidRPr="00723035">
        <w:rPr>
          <w:rFonts w:ascii="Times New Roman" w:eastAsia="Times New Roman" w:hAnsi="Times New Roman" w:cs="Times New Roman"/>
        </w:rPr>
        <w:t>Długość projektowanej drogi wynosi ok. 4,54 km;</w:t>
      </w:r>
    </w:p>
    <w:p w14:paraId="19B59BAE" w14:textId="77777777" w:rsidR="00723035" w:rsidRPr="00723035" w:rsidRDefault="00723035" w:rsidP="00723035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723035">
        <w:rPr>
          <w:rFonts w:ascii="Times New Roman" w:eastAsia="Times New Roman" w:hAnsi="Times New Roman" w:cs="Times New Roman"/>
        </w:rPr>
        <w:t>Etap 1 - długość projektowanego odcinka ok. 0,8 km – km od 0+000 do 0+798,</w:t>
      </w:r>
    </w:p>
    <w:p w14:paraId="6722324F" w14:textId="77777777" w:rsidR="00723035" w:rsidRPr="00723035" w:rsidRDefault="00723035" w:rsidP="00723035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723035">
        <w:rPr>
          <w:rFonts w:ascii="Times New Roman" w:eastAsia="Times New Roman" w:hAnsi="Times New Roman" w:cs="Times New Roman"/>
        </w:rPr>
        <w:t>Etap 2 – długość projektowanego odcinka ok. 0,55 km – km od 0+000 do 0+546,</w:t>
      </w:r>
    </w:p>
    <w:p w14:paraId="25F0E135" w14:textId="77777777" w:rsidR="00723035" w:rsidRPr="00723035" w:rsidRDefault="00723035" w:rsidP="00723035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723035">
        <w:rPr>
          <w:rFonts w:ascii="Times New Roman" w:eastAsia="Times New Roman" w:hAnsi="Times New Roman" w:cs="Times New Roman"/>
        </w:rPr>
        <w:t>Etap 3 – długość projektowanego odcinka ok. 0,99 km – km od 0+000 do 0+987,</w:t>
      </w:r>
    </w:p>
    <w:p w14:paraId="24FC864C" w14:textId="77777777" w:rsidR="00723035" w:rsidRPr="00723035" w:rsidRDefault="00723035" w:rsidP="00723035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bookmarkStart w:id="1" w:name="_Hlk141435433"/>
      <w:r w:rsidRPr="00723035">
        <w:rPr>
          <w:rFonts w:ascii="Times New Roman" w:eastAsia="Times New Roman" w:hAnsi="Times New Roman" w:cs="Times New Roman"/>
        </w:rPr>
        <w:t>Etap 4 – długość projektowanego odcinka ok. 1,7 km – km od 0+000 do 1+930 (na trasie opracowania etapu 4 występuje odcinek drogi wyłączony z niniejszego przedsięwzięcia – długości ok. 230m),</w:t>
      </w:r>
    </w:p>
    <w:bookmarkEnd w:id="1"/>
    <w:p w14:paraId="06B8D580" w14:textId="77777777" w:rsidR="00723035" w:rsidRPr="00723035" w:rsidRDefault="00723035" w:rsidP="00723035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723035">
        <w:rPr>
          <w:rFonts w:ascii="Times New Roman" w:eastAsia="Times New Roman" w:hAnsi="Times New Roman" w:cs="Times New Roman"/>
        </w:rPr>
        <w:t>Etap 5 - długość projektowanych odcinków dróg ok. 0,3 km kilometraż został podzielony na trzy części:</w:t>
      </w:r>
    </w:p>
    <w:p w14:paraId="7BE33257" w14:textId="77777777" w:rsidR="00723035" w:rsidRPr="00723035" w:rsidRDefault="00723035" w:rsidP="00723035">
      <w:pPr>
        <w:pStyle w:val="Akapitzlist"/>
        <w:numPr>
          <w:ilvl w:val="1"/>
          <w:numId w:val="2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723035">
        <w:rPr>
          <w:rFonts w:ascii="Times New Roman" w:eastAsia="Times New Roman" w:hAnsi="Times New Roman" w:cs="Times New Roman"/>
        </w:rPr>
        <w:t>od 0+000 do 0+132,</w:t>
      </w:r>
    </w:p>
    <w:p w14:paraId="560F1F34" w14:textId="77777777" w:rsidR="00723035" w:rsidRPr="00723035" w:rsidRDefault="00723035" w:rsidP="00723035">
      <w:pPr>
        <w:pStyle w:val="Akapitzlist"/>
        <w:numPr>
          <w:ilvl w:val="1"/>
          <w:numId w:val="2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723035">
        <w:rPr>
          <w:rFonts w:ascii="Times New Roman" w:eastAsia="Times New Roman" w:hAnsi="Times New Roman" w:cs="Times New Roman"/>
        </w:rPr>
        <w:t>od 0+000 do 0+064,</w:t>
      </w:r>
    </w:p>
    <w:p w14:paraId="1D2CE170" w14:textId="77777777" w:rsidR="00723035" w:rsidRPr="00723035" w:rsidRDefault="00723035" w:rsidP="00723035">
      <w:pPr>
        <w:pStyle w:val="Akapitzlist"/>
        <w:numPr>
          <w:ilvl w:val="1"/>
          <w:numId w:val="2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723035">
        <w:rPr>
          <w:rFonts w:ascii="Times New Roman" w:eastAsia="Times New Roman" w:hAnsi="Times New Roman" w:cs="Times New Roman"/>
        </w:rPr>
        <w:t>od 0+000 do 0+131.</w:t>
      </w:r>
    </w:p>
    <w:p w14:paraId="5DD14D78" w14:textId="77777777" w:rsidR="00723035" w:rsidRPr="00723035" w:rsidRDefault="00723035" w:rsidP="00723035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23035">
        <w:rPr>
          <w:rFonts w:ascii="Times New Roman" w:eastAsia="Times New Roman" w:hAnsi="Times New Roman" w:cs="Times New Roman"/>
        </w:rPr>
        <w:t>Zajętość terenu planowanej inwestycji łącznie wynosi ok. 8,6 ha czego nowo zajmowana powierzchnia stanowi ok. 2,6 ha.</w:t>
      </w:r>
    </w:p>
    <w:bookmarkEnd w:id="0"/>
    <w:p w14:paraId="5A05D418" w14:textId="77777777" w:rsidR="00531AF8" w:rsidRPr="00B877B9" w:rsidRDefault="00531AF8" w:rsidP="00B877B9">
      <w:pPr>
        <w:pStyle w:val="Stopka"/>
        <w:jc w:val="both"/>
        <w:rPr>
          <w:rFonts w:ascii="Times New Roman" w:hAnsi="Times New Roman" w:cs="Times New Roman"/>
        </w:rPr>
      </w:pPr>
    </w:p>
    <w:p w14:paraId="0AFC4828" w14:textId="77777777" w:rsidR="00531AF8" w:rsidRPr="00B877B9" w:rsidRDefault="00531AF8" w:rsidP="00B877B9">
      <w:pPr>
        <w:pStyle w:val="Stopka"/>
        <w:jc w:val="both"/>
        <w:rPr>
          <w:rFonts w:ascii="Times New Roman" w:hAnsi="Times New Roman" w:cs="Times New Roman"/>
        </w:rPr>
      </w:pPr>
    </w:p>
    <w:p w14:paraId="5166460D" w14:textId="77777777" w:rsidR="00531AF8" w:rsidRPr="00B877B9" w:rsidRDefault="00531AF8" w:rsidP="00B877B9">
      <w:pPr>
        <w:pStyle w:val="Stopka"/>
        <w:jc w:val="both"/>
        <w:rPr>
          <w:rFonts w:ascii="Times New Roman" w:hAnsi="Times New Roman" w:cs="Times New Roman"/>
        </w:rPr>
      </w:pPr>
    </w:p>
    <w:p w14:paraId="490A1DDC" w14:textId="77777777" w:rsidR="00531AF8" w:rsidRPr="00B877B9" w:rsidRDefault="00531AF8" w:rsidP="00B877B9">
      <w:pPr>
        <w:pStyle w:val="Stopka"/>
        <w:jc w:val="both"/>
        <w:rPr>
          <w:rFonts w:ascii="Times New Roman" w:hAnsi="Times New Roman" w:cs="Times New Roman"/>
        </w:rPr>
      </w:pPr>
    </w:p>
    <w:p w14:paraId="1D32B209" w14:textId="77777777" w:rsidR="00531AF8" w:rsidRDefault="00531AF8" w:rsidP="00723035">
      <w:pPr>
        <w:pStyle w:val="Stopka"/>
        <w:rPr>
          <w:b/>
          <w:bCs/>
          <w:sz w:val="20"/>
          <w:szCs w:val="20"/>
        </w:rPr>
      </w:pPr>
    </w:p>
    <w:p w14:paraId="32345628" w14:textId="77777777" w:rsidR="00531AF8" w:rsidRDefault="00531AF8" w:rsidP="00572186">
      <w:pPr>
        <w:pStyle w:val="Stopka"/>
        <w:jc w:val="center"/>
        <w:rPr>
          <w:b/>
          <w:bCs/>
          <w:sz w:val="20"/>
          <w:szCs w:val="20"/>
        </w:rPr>
      </w:pPr>
    </w:p>
    <w:p w14:paraId="7400DE8C" w14:textId="77777777" w:rsidR="00531AF8" w:rsidRDefault="00531AF8" w:rsidP="00572186">
      <w:pPr>
        <w:pStyle w:val="Stopka"/>
        <w:jc w:val="center"/>
        <w:rPr>
          <w:b/>
          <w:bCs/>
          <w:sz w:val="20"/>
          <w:szCs w:val="20"/>
        </w:rPr>
      </w:pPr>
    </w:p>
    <w:p w14:paraId="57E266BD" w14:textId="77777777" w:rsidR="00531AF8" w:rsidRDefault="00531AF8" w:rsidP="00572186">
      <w:pPr>
        <w:pStyle w:val="Stopka"/>
        <w:jc w:val="center"/>
        <w:rPr>
          <w:b/>
          <w:bCs/>
          <w:sz w:val="20"/>
          <w:szCs w:val="20"/>
        </w:rPr>
      </w:pPr>
    </w:p>
    <w:p w14:paraId="423F2384" w14:textId="606683FD" w:rsidR="00572186" w:rsidRPr="00623DE0" w:rsidRDefault="00572186" w:rsidP="00572186">
      <w:pPr>
        <w:pStyle w:val="Stopka"/>
        <w:jc w:val="center"/>
        <w:rPr>
          <w:sz w:val="20"/>
          <w:szCs w:val="20"/>
        </w:rPr>
      </w:pPr>
      <w:r w:rsidRPr="00623DE0">
        <w:rPr>
          <w:b/>
          <w:bCs/>
          <w:sz w:val="20"/>
          <w:szCs w:val="20"/>
        </w:rPr>
        <w:t xml:space="preserve">Referat </w:t>
      </w:r>
      <w:r>
        <w:rPr>
          <w:b/>
          <w:bCs/>
          <w:sz w:val="20"/>
          <w:szCs w:val="20"/>
        </w:rPr>
        <w:t>Ochrony Środowiska</w:t>
      </w:r>
      <w:r w:rsidRPr="00623DE0">
        <w:rPr>
          <w:sz w:val="20"/>
          <w:szCs w:val="20"/>
        </w:rPr>
        <w:t xml:space="preserve"> ul.</w:t>
      </w:r>
      <w:r>
        <w:rPr>
          <w:sz w:val="20"/>
          <w:szCs w:val="20"/>
        </w:rPr>
        <w:t xml:space="preserve"> Szosa Gdańska 55A,</w:t>
      </w:r>
      <w:r w:rsidRPr="00623DE0">
        <w:rPr>
          <w:sz w:val="20"/>
          <w:szCs w:val="20"/>
        </w:rPr>
        <w:t xml:space="preserve"> 86-031 Osielsko</w:t>
      </w:r>
    </w:p>
    <w:p w14:paraId="0B424DC8" w14:textId="77777777" w:rsidR="00572186" w:rsidRPr="00623DE0" w:rsidRDefault="00572186" w:rsidP="00572186">
      <w:pPr>
        <w:pStyle w:val="Stopka"/>
        <w:pBdr>
          <w:bottom w:val="single" w:sz="6" w:space="1" w:color="auto"/>
        </w:pBdr>
        <w:jc w:val="center"/>
        <w:rPr>
          <w:sz w:val="20"/>
          <w:szCs w:val="20"/>
        </w:rPr>
      </w:pPr>
      <w:r w:rsidRPr="00623DE0">
        <w:rPr>
          <w:sz w:val="20"/>
          <w:szCs w:val="20"/>
        </w:rPr>
        <w:t xml:space="preserve">tel. 52 324 18 </w:t>
      </w:r>
      <w:r>
        <w:rPr>
          <w:sz w:val="20"/>
          <w:szCs w:val="20"/>
        </w:rPr>
        <w:t>00</w:t>
      </w:r>
      <w:r w:rsidRPr="00623DE0">
        <w:rPr>
          <w:sz w:val="20"/>
          <w:szCs w:val="20"/>
        </w:rPr>
        <w:t xml:space="preserve">; 52 324 18 </w:t>
      </w:r>
      <w:r>
        <w:rPr>
          <w:sz w:val="20"/>
          <w:szCs w:val="20"/>
        </w:rPr>
        <w:t>73;</w:t>
      </w:r>
      <w:r w:rsidRPr="00623DE0">
        <w:rPr>
          <w:sz w:val="20"/>
          <w:szCs w:val="20"/>
        </w:rPr>
        <w:t xml:space="preserve"> fax. 52 324 18 03</w:t>
      </w:r>
    </w:p>
    <w:p w14:paraId="2D8825FA" w14:textId="1203A27C" w:rsidR="00A16B2B" w:rsidRPr="00572186" w:rsidRDefault="00572186" w:rsidP="00572186">
      <w:pPr>
        <w:pStyle w:val="Stopka"/>
        <w:jc w:val="center"/>
        <w:rPr>
          <w:sz w:val="20"/>
          <w:szCs w:val="20"/>
        </w:rPr>
      </w:pPr>
      <w:r>
        <w:rPr>
          <w:sz w:val="20"/>
          <w:szCs w:val="20"/>
        </w:rPr>
        <w:t>podinspektor Marta Lewandowska t</w:t>
      </w:r>
      <w:r w:rsidRPr="00623DE0">
        <w:rPr>
          <w:sz w:val="20"/>
          <w:szCs w:val="20"/>
        </w:rPr>
        <w:t xml:space="preserve">el. 52 324 18 </w:t>
      </w:r>
      <w:r>
        <w:rPr>
          <w:sz w:val="20"/>
          <w:szCs w:val="20"/>
        </w:rPr>
        <w:t>74;</w:t>
      </w:r>
      <w:r w:rsidRPr="00623DE0">
        <w:rPr>
          <w:sz w:val="20"/>
          <w:szCs w:val="20"/>
        </w:rPr>
        <w:t xml:space="preserve"> e-mail: </w:t>
      </w:r>
      <w:r w:rsidR="0035242E">
        <w:rPr>
          <w:sz w:val="20"/>
          <w:szCs w:val="20"/>
        </w:rPr>
        <w:t>marta</w:t>
      </w:r>
      <w:r>
        <w:rPr>
          <w:sz w:val="20"/>
          <w:szCs w:val="20"/>
        </w:rPr>
        <w:t>.lewandowska</w:t>
      </w:r>
      <w:r w:rsidRPr="00623DE0">
        <w:rPr>
          <w:sz w:val="20"/>
          <w:szCs w:val="20"/>
        </w:rPr>
        <w:t>@osielsko.pl</w:t>
      </w:r>
    </w:p>
    <w:sectPr w:rsidR="00A16B2B" w:rsidRPr="00572186" w:rsidSect="00D21F33">
      <w:footerReference w:type="default" r:id="rId9"/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49E09" w14:textId="77777777" w:rsidR="00D21F33" w:rsidRDefault="00D21F33" w:rsidP="00EF059B">
      <w:r>
        <w:separator/>
      </w:r>
    </w:p>
  </w:endnote>
  <w:endnote w:type="continuationSeparator" w:id="0">
    <w:p w14:paraId="4F7F5675" w14:textId="77777777" w:rsidR="00D21F33" w:rsidRDefault="00D21F33" w:rsidP="00EF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Ottawa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9B36" w14:textId="77777777" w:rsidR="00C84A35" w:rsidRPr="00623DE0" w:rsidRDefault="00C84A35">
    <w:pPr>
      <w:pStyle w:val="Stopka"/>
    </w:pPr>
  </w:p>
  <w:p w14:paraId="1049FE0B" w14:textId="77777777" w:rsidR="00C84A35" w:rsidRPr="00623DE0" w:rsidRDefault="00C84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1C7C" w14:textId="77777777" w:rsidR="00D21F33" w:rsidRDefault="00D21F33" w:rsidP="00EF059B">
      <w:r>
        <w:separator/>
      </w:r>
    </w:p>
  </w:footnote>
  <w:footnote w:type="continuationSeparator" w:id="0">
    <w:p w14:paraId="79ED0432" w14:textId="77777777" w:rsidR="00D21F33" w:rsidRDefault="00D21F33" w:rsidP="00EF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F4271B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EA6E29F4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0000000C"/>
    <w:multiLevelType w:val="multilevel"/>
    <w:tmpl w:val="247AB388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rFonts w:ascii="Times New Roman" w:hAnsi="Times New Roman" w:cs="Times New Roman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Times New Roman" w:hAnsi="Times New Roman" w:cs="Times New Roman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Times New Roman" w:hAnsi="Times New Roman" w:cs="Times New Roman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Times New Roman" w:hAnsi="Times New Roman" w:cs="Times New Roman"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Times New Roman" w:hAnsi="Times New Roman" w:cs="Times New Roman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Times New Roman" w:hAnsi="Times New Roman" w:cs="Times New Roman"/>
        <w:color w:val="00000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Times New Roman" w:hAnsi="Times New Roman" w:cs="Times New Roman"/>
        <w:color w:val="00000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4" w15:restartNumberingAfterBreak="0">
    <w:nsid w:val="0C637593"/>
    <w:multiLevelType w:val="hybridMultilevel"/>
    <w:tmpl w:val="078CD24C"/>
    <w:lvl w:ilvl="0" w:tplc="197AA13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97AA13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9D01F0"/>
    <w:multiLevelType w:val="hybridMultilevel"/>
    <w:tmpl w:val="06C6532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CD2067D"/>
    <w:multiLevelType w:val="hybridMultilevel"/>
    <w:tmpl w:val="2E32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B2A3E"/>
    <w:multiLevelType w:val="hybridMultilevel"/>
    <w:tmpl w:val="53FA0870"/>
    <w:lvl w:ilvl="0" w:tplc="B1EAE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0378F0"/>
    <w:multiLevelType w:val="hybridMultilevel"/>
    <w:tmpl w:val="D9B45738"/>
    <w:lvl w:ilvl="0" w:tplc="D92AB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91039"/>
    <w:multiLevelType w:val="hybridMultilevel"/>
    <w:tmpl w:val="F63ABE66"/>
    <w:lvl w:ilvl="0" w:tplc="51103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B4A7E"/>
    <w:multiLevelType w:val="hybridMultilevel"/>
    <w:tmpl w:val="33A8165A"/>
    <w:name w:val="WW8Num42"/>
    <w:lvl w:ilvl="0" w:tplc="24FC2992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356EC"/>
    <w:multiLevelType w:val="hybridMultilevel"/>
    <w:tmpl w:val="C2442724"/>
    <w:lvl w:ilvl="0" w:tplc="D92AB3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8E795D"/>
    <w:multiLevelType w:val="multilevel"/>
    <w:tmpl w:val="9E46623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</w:rPr>
    </w:lvl>
  </w:abstractNum>
  <w:abstractNum w:abstractNumId="13" w15:restartNumberingAfterBreak="0">
    <w:nsid w:val="30531892"/>
    <w:multiLevelType w:val="hybridMultilevel"/>
    <w:tmpl w:val="80803656"/>
    <w:lvl w:ilvl="0" w:tplc="EF4238E8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B639C"/>
    <w:multiLevelType w:val="hybridMultilevel"/>
    <w:tmpl w:val="5E601F44"/>
    <w:lvl w:ilvl="0" w:tplc="947846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9AA7C73"/>
    <w:multiLevelType w:val="hybridMultilevel"/>
    <w:tmpl w:val="424E16E0"/>
    <w:lvl w:ilvl="0" w:tplc="ACBAEA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4A63A0"/>
    <w:multiLevelType w:val="hybridMultilevel"/>
    <w:tmpl w:val="90E07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06337"/>
    <w:multiLevelType w:val="hybridMultilevel"/>
    <w:tmpl w:val="109EBAF0"/>
    <w:lvl w:ilvl="0" w:tplc="D92AB35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F7E7AF3"/>
    <w:multiLevelType w:val="multilevel"/>
    <w:tmpl w:val="1422B0A4"/>
    <w:lvl w:ilvl="0">
      <w:start w:val="1"/>
      <w:numFmt w:val="upperRoman"/>
      <w:lvlText w:val="%1."/>
      <w:lvlJc w:val="left"/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rPr>
        <w:rFonts w:hint="default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4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</w:rPr>
    </w:lvl>
  </w:abstractNum>
  <w:abstractNum w:abstractNumId="19" w15:restartNumberingAfterBreak="0">
    <w:nsid w:val="455F16C5"/>
    <w:multiLevelType w:val="hybridMultilevel"/>
    <w:tmpl w:val="01ECF17A"/>
    <w:lvl w:ilvl="0" w:tplc="FFFFFFFF">
      <w:start w:val="1"/>
      <w:numFmt w:val="decimal"/>
      <w:lvlText w:val="%1)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69725C"/>
    <w:multiLevelType w:val="hybridMultilevel"/>
    <w:tmpl w:val="01ECF17A"/>
    <w:lvl w:ilvl="0" w:tplc="491AC29E">
      <w:start w:val="1"/>
      <w:numFmt w:val="decimal"/>
      <w:lvlText w:val="%1)"/>
      <w:lvlJc w:val="righ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18E09A4"/>
    <w:multiLevelType w:val="hybridMultilevel"/>
    <w:tmpl w:val="68A60302"/>
    <w:lvl w:ilvl="0" w:tplc="E506A4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92DD8"/>
    <w:multiLevelType w:val="hybridMultilevel"/>
    <w:tmpl w:val="FA9E2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F4644"/>
    <w:multiLevelType w:val="multilevel"/>
    <w:tmpl w:val="A256685E"/>
    <w:lvl w:ilvl="0">
      <w:start w:val="1"/>
      <w:numFmt w:val="upperRoman"/>
      <w:lvlText w:val="%1."/>
      <w:lvlJc w:val="left"/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rPr>
        <w:rFonts w:hint="default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4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</w:rPr>
    </w:lvl>
  </w:abstractNum>
  <w:abstractNum w:abstractNumId="24" w15:restartNumberingAfterBreak="0">
    <w:nsid w:val="61E42FD5"/>
    <w:multiLevelType w:val="hybridMultilevel"/>
    <w:tmpl w:val="6858605C"/>
    <w:lvl w:ilvl="0" w:tplc="472A6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D382D"/>
    <w:multiLevelType w:val="multilevel"/>
    <w:tmpl w:val="5166342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</w:rPr>
    </w:lvl>
  </w:abstractNum>
  <w:abstractNum w:abstractNumId="26" w15:restartNumberingAfterBreak="0">
    <w:nsid w:val="79BB4BC4"/>
    <w:multiLevelType w:val="multilevel"/>
    <w:tmpl w:val="3802296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</w:rPr>
    </w:lvl>
  </w:abstractNum>
  <w:abstractNum w:abstractNumId="27" w15:restartNumberingAfterBreak="0">
    <w:nsid w:val="7D922522"/>
    <w:multiLevelType w:val="hybridMultilevel"/>
    <w:tmpl w:val="7982DB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03717646">
    <w:abstractNumId w:val="6"/>
  </w:num>
  <w:num w:numId="2" w16cid:durableId="81530274">
    <w:abstractNumId w:val="7"/>
  </w:num>
  <w:num w:numId="3" w16cid:durableId="677120538">
    <w:abstractNumId w:val="1"/>
  </w:num>
  <w:num w:numId="4" w16cid:durableId="1580599552">
    <w:abstractNumId w:val="27"/>
  </w:num>
  <w:num w:numId="5" w16cid:durableId="508254323">
    <w:abstractNumId w:val="0"/>
  </w:num>
  <w:num w:numId="6" w16cid:durableId="1434279302">
    <w:abstractNumId w:val="2"/>
  </w:num>
  <w:num w:numId="7" w16cid:durableId="476267705">
    <w:abstractNumId w:val="3"/>
  </w:num>
  <w:num w:numId="8" w16cid:durableId="905067117">
    <w:abstractNumId w:val="26"/>
  </w:num>
  <w:num w:numId="9" w16cid:durableId="804473466">
    <w:abstractNumId w:val="14"/>
  </w:num>
  <w:num w:numId="10" w16cid:durableId="1639338825">
    <w:abstractNumId w:val="23"/>
  </w:num>
  <w:num w:numId="11" w16cid:durableId="1895391824">
    <w:abstractNumId w:val="18"/>
  </w:num>
  <w:num w:numId="12" w16cid:durableId="1421221950">
    <w:abstractNumId w:val="22"/>
  </w:num>
  <w:num w:numId="13" w16cid:durableId="617682991">
    <w:abstractNumId w:val="16"/>
  </w:num>
  <w:num w:numId="14" w16cid:durableId="2099208480">
    <w:abstractNumId w:val="13"/>
  </w:num>
  <w:num w:numId="15" w16cid:durableId="1131945730">
    <w:abstractNumId w:val="12"/>
  </w:num>
  <w:num w:numId="16" w16cid:durableId="1049765457">
    <w:abstractNumId w:val="21"/>
  </w:num>
  <w:num w:numId="17" w16cid:durableId="926620387">
    <w:abstractNumId w:val="25"/>
  </w:num>
  <w:num w:numId="18" w16cid:durableId="970475672">
    <w:abstractNumId w:val="11"/>
  </w:num>
  <w:num w:numId="19" w16cid:durableId="1146626013">
    <w:abstractNumId w:val="10"/>
  </w:num>
  <w:num w:numId="20" w16cid:durableId="429397030">
    <w:abstractNumId w:val="9"/>
  </w:num>
  <w:num w:numId="21" w16cid:durableId="513543005">
    <w:abstractNumId w:val="24"/>
  </w:num>
  <w:num w:numId="22" w16cid:durableId="814878218">
    <w:abstractNumId w:val="20"/>
  </w:num>
  <w:num w:numId="23" w16cid:durableId="1052196034">
    <w:abstractNumId w:val="15"/>
  </w:num>
  <w:num w:numId="24" w16cid:durableId="350184919">
    <w:abstractNumId w:val="19"/>
  </w:num>
  <w:num w:numId="25" w16cid:durableId="1952275903">
    <w:abstractNumId w:val="17"/>
  </w:num>
  <w:num w:numId="26" w16cid:durableId="1479685827">
    <w:abstractNumId w:val="8"/>
  </w:num>
  <w:num w:numId="27" w16cid:durableId="828402560">
    <w:abstractNumId w:val="5"/>
  </w:num>
  <w:num w:numId="28" w16cid:durableId="2136215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D0"/>
    <w:rsid w:val="00025045"/>
    <w:rsid w:val="000B5B84"/>
    <w:rsid w:val="00112CF2"/>
    <w:rsid w:val="00134F79"/>
    <w:rsid w:val="0014186A"/>
    <w:rsid w:val="001A0055"/>
    <w:rsid w:val="001B2D58"/>
    <w:rsid w:val="001C096B"/>
    <w:rsid w:val="001C0AB7"/>
    <w:rsid w:val="001C3D64"/>
    <w:rsid w:val="00222EBE"/>
    <w:rsid w:val="00225CB9"/>
    <w:rsid w:val="00266FD5"/>
    <w:rsid w:val="002D5DDB"/>
    <w:rsid w:val="0035242E"/>
    <w:rsid w:val="003C2C63"/>
    <w:rsid w:val="00412F92"/>
    <w:rsid w:val="00475797"/>
    <w:rsid w:val="004B27D0"/>
    <w:rsid w:val="00500EB1"/>
    <w:rsid w:val="00531AF8"/>
    <w:rsid w:val="00572186"/>
    <w:rsid w:val="005C3CD0"/>
    <w:rsid w:val="005D0367"/>
    <w:rsid w:val="006043F7"/>
    <w:rsid w:val="00623A15"/>
    <w:rsid w:val="00623DE0"/>
    <w:rsid w:val="006255A6"/>
    <w:rsid w:val="00645C43"/>
    <w:rsid w:val="00723035"/>
    <w:rsid w:val="00781633"/>
    <w:rsid w:val="0078689A"/>
    <w:rsid w:val="007947DD"/>
    <w:rsid w:val="007C2722"/>
    <w:rsid w:val="007C4AF8"/>
    <w:rsid w:val="007D0975"/>
    <w:rsid w:val="007F0DD7"/>
    <w:rsid w:val="00817264"/>
    <w:rsid w:val="00836D38"/>
    <w:rsid w:val="008545E5"/>
    <w:rsid w:val="00876CBF"/>
    <w:rsid w:val="008824A7"/>
    <w:rsid w:val="00883FA0"/>
    <w:rsid w:val="008E7689"/>
    <w:rsid w:val="009372D8"/>
    <w:rsid w:val="0097166D"/>
    <w:rsid w:val="0098423D"/>
    <w:rsid w:val="009A1D78"/>
    <w:rsid w:val="009A7BD1"/>
    <w:rsid w:val="009E1486"/>
    <w:rsid w:val="00A01F67"/>
    <w:rsid w:val="00A16B2B"/>
    <w:rsid w:val="00A20B24"/>
    <w:rsid w:val="00AA0923"/>
    <w:rsid w:val="00B1100C"/>
    <w:rsid w:val="00B538B5"/>
    <w:rsid w:val="00B6601D"/>
    <w:rsid w:val="00B877B9"/>
    <w:rsid w:val="00BC4D28"/>
    <w:rsid w:val="00BD61BB"/>
    <w:rsid w:val="00BE6C1C"/>
    <w:rsid w:val="00C23F39"/>
    <w:rsid w:val="00C76AD5"/>
    <w:rsid w:val="00C84A35"/>
    <w:rsid w:val="00C92191"/>
    <w:rsid w:val="00D11355"/>
    <w:rsid w:val="00D21F33"/>
    <w:rsid w:val="00D66092"/>
    <w:rsid w:val="00D74D7C"/>
    <w:rsid w:val="00DB3EE4"/>
    <w:rsid w:val="00DE0C12"/>
    <w:rsid w:val="00EB5DB5"/>
    <w:rsid w:val="00EF059B"/>
    <w:rsid w:val="00F54025"/>
    <w:rsid w:val="00F7568F"/>
    <w:rsid w:val="00F8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FE819"/>
  <w15:docId w15:val="{99A25F55-6139-43D0-963D-59C93F63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74D7C"/>
    <w:pPr>
      <w:keepNext/>
      <w:outlineLvl w:val="0"/>
    </w:pPr>
    <w:rPr>
      <w:rFonts w:ascii="Ottawa" w:eastAsia="Times New Roman" w:hAnsi="Ottawa" w:cs="Times New Roman"/>
      <w:b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72186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b/>
      <w:bCs/>
      <w:sz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F540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025"/>
    <w:rPr>
      <w:color w:val="605E5C"/>
      <w:shd w:val="clear" w:color="auto" w:fill="E1DFDD"/>
    </w:rPr>
  </w:style>
  <w:style w:type="paragraph" w:customStyle="1" w:styleId="Standard">
    <w:name w:val="Standard"/>
    <w:rsid w:val="007947D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6043F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9B"/>
  </w:style>
  <w:style w:type="paragraph" w:styleId="Stopka">
    <w:name w:val="footer"/>
    <w:basedOn w:val="Normalny"/>
    <w:link w:val="Stopka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9B"/>
  </w:style>
  <w:style w:type="paragraph" w:styleId="Akapitzlist">
    <w:name w:val="List Paragraph"/>
    <w:aliases w:val="Wyliczanie,List Paragraph,Obiekt,List Paragraph1,Akapit z listą3,Akapit z listą31,Numerowanie,Normal,Normal1,Normalny w tabeli,Normalny2,ASIA,BulletC,Bullets,normalny tekst,Kolorowa lista — akcent 11,Akapit z listą11,test ciągły,normalny"/>
    <w:basedOn w:val="Normalny"/>
    <w:link w:val="AkapitzlistZnak"/>
    <w:qFormat/>
    <w:rsid w:val="00A16B2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74D7C"/>
    <w:rPr>
      <w:rFonts w:ascii="Ottawa" w:eastAsia="Times New Roman" w:hAnsi="Ottawa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D74D7C"/>
    <w:pPr>
      <w:suppressAutoHyphens/>
    </w:pPr>
    <w:rPr>
      <w:rFonts w:ascii="Ottawa" w:eastAsia="Times New Roman" w:hAnsi="Ottawa" w:cs="Times New Roman"/>
      <w:b/>
      <w:szCs w:val="20"/>
      <w:lang w:eastAsia="ar-SA"/>
    </w:rPr>
  </w:style>
  <w:style w:type="paragraph" w:styleId="Bezodstpw">
    <w:name w:val="No Spacing"/>
    <w:qFormat/>
    <w:rsid w:val="00D74D7C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2186"/>
    <w:rPr>
      <w:rFonts w:ascii="Times New Roman" w:eastAsia="Times New Roman" w:hAnsi="Times New Roman" w:cs="Times New Roman"/>
      <w:b/>
      <w:bCs/>
      <w:sz w:val="28"/>
      <w:lang w:eastAsia="zh-CN"/>
    </w:rPr>
  </w:style>
  <w:style w:type="character" w:customStyle="1" w:styleId="WW8Num1z0">
    <w:name w:val="WW8Num1z0"/>
    <w:rsid w:val="00572186"/>
  </w:style>
  <w:style w:type="character" w:customStyle="1" w:styleId="WW8Num1z1">
    <w:name w:val="WW8Num1z1"/>
    <w:rsid w:val="00572186"/>
  </w:style>
  <w:style w:type="character" w:customStyle="1" w:styleId="WW8Num1z2">
    <w:name w:val="WW8Num1z2"/>
    <w:rsid w:val="00572186"/>
  </w:style>
  <w:style w:type="character" w:customStyle="1" w:styleId="WW8Num1z3">
    <w:name w:val="WW8Num1z3"/>
    <w:rsid w:val="00572186"/>
  </w:style>
  <w:style w:type="character" w:customStyle="1" w:styleId="WW8Num1z4">
    <w:name w:val="WW8Num1z4"/>
    <w:rsid w:val="00572186"/>
  </w:style>
  <w:style w:type="character" w:customStyle="1" w:styleId="WW8Num1z5">
    <w:name w:val="WW8Num1z5"/>
    <w:rsid w:val="00572186"/>
  </w:style>
  <w:style w:type="character" w:customStyle="1" w:styleId="WW8Num1z6">
    <w:name w:val="WW8Num1z6"/>
    <w:rsid w:val="00572186"/>
  </w:style>
  <w:style w:type="character" w:customStyle="1" w:styleId="WW8Num1z7">
    <w:name w:val="WW8Num1z7"/>
    <w:rsid w:val="00572186"/>
  </w:style>
  <w:style w:type="character" w:customStyle="1" w:styleId="WW8Num1z8">
    <w:name w:val="WW8Num1z8"/>
    <w:rsid w:val="00572186"/>
  </w:style>
  <w:style w:type="character" w:customStyle="1" w:styleId="WW8Num2z0">
    <w:name w:val="WW8Num2z0"/>
    <w:rsid w:val="00572186"/>
    <w:rPr>
      <w:rFonts w:ascii="Times New Roman" w:hAnsi="Times New Roman" w:cs="Times New Roman" w:hint="default"/>
    </w:rPr>
  </w:style>
  <w:style w:type="character" w:customStyle="1" w:styleId="WW8Num3z0">
    <w:name w:val="WW8Num3z0"/>
    <w:rsid w:val="00572186"/>
    <w:rPr>
      <w:rFonts w:ascii="Times New Roman" w:hAnsi="Times New Roman" w:cs="Times New Roman" w:hint="default"/>
      <w:b/>
    </w:rPr>
  </w:style>
  <w:style w:type="character" w:customStyle="1" w:styleId="WW8Num4z0">
    <w:name w:val="WW8Num4z0"/>
    <w:rsid w:val="00572186"/>
    <w:rPr>
      <w:rFonts w:ascii="Times New Roman" w:hAnsi="Times New Roman" w:cs="Times New Roman" w:hint="default"/>
    </w:rPr>
  </w:style>
  <w:style w:type="character" w:customStyle="1" w:styleId="WW8Num5z0">
    <w:name w:val="WW8Num5z0"/>
    <w:rsid w:val="00572186"/>
    <w:rPr>
      <w:rFonts w:ascii="Times New Roman" w:hAnsi="Times New Roman" w:cs="Times New Roman"/>
      <w:bCs/>
      <w:iCs/>
      <w:color w:val="000000"/>
    </w:rPr>
  </w:style>
  <w:style w:type="character" w:customStyle="1" w:styleId="WW8Num5z1">
    <w:name w:val="WW8Num5z1"/>
    <w:rsid w:val="00572186"/>
  </w:style>
  <w:style w:type="character" w:customStyle="1" w:styleId="WW8Num5z2">
    <w:name w:val="WW8Num5z2"/>
    <w:rsid w:val="00572186"/>
  </w:style>
  <w:style w:type="character" w:customStyle="1" w:styleId="WW8Num5z3">
    <w:name w:val="WW8Num5z3"/>
    <w:rsid w:val="00572186"/>
  </w:style>
  <w:style w:type="character" w:customStyle="1" w:styleId="WW8Num5z4">
    <w:name w:val="WW8Num5z4"/>
    <w:rsid w:val="00572186"/>
  </w:style>
  <w:style w:type="character" w:customStyle="1" w:styleId="WW8Num5z5">
    <w:name w:val="WW8Num5z5"/>
    <w:rsid w:val="00572186"/>
  </w:style>
  <w:style w:type="character" w:customStyle="1" w:styleId="WW8Num5z6">
    <w:name w:val="WW8Num5z6"/>
    <w:rsid w:val="00572186"/>
  </w:style>
  <w:style w:type="character" w:customStyle="1" w:styleId="WW8Num5z7">
    <w:name w:val="WW8Num5z7"/>
    <w:rsid w:val="00572186"/>
  </w:style>
  <w:style w:type="character" w:customStyle="1" w:styleId="WW8Num5z8">
    <w:name w:val="WW8Num5z8"/>
    <w:rsid w:val="00572186"/>
  </w:style>
  <w:style w:type="character" w:customStyle="1" w:styleId="WW8Num6z0">
    <w:name w:val="WW8Num6z0"/>
    <w:rsid w:val="00572186"/>
  </w:style>
  <w:style w:type="character" w:customStyle="1" w:styleId="WW8Num6z1">
    <w:name w:val="WW8Num6z1"/>
    <w:rsid w:val="00572186"/>
  </w:style>
  <w:style w:type="character" w:customStyle="1" w:styleId="WW8Num6z2">
    <w:name w:val="WW8Num6z2"/>
    <w:rsid w:val="00572186"/>
  </w:style>
  <w:style w:type="character" w:customStyle="1" w:styleId="WW8Num6z3">
    <w:name w:val="WW8Num6z3"/>
    <w:rsid w:val="00572186"/>
  </w:style>
  <w:style w:type="character" w:customStyle="1" w:styleId="WW8Num6z4">
    <w:name w:val="WW8Num6z4"/>
    <w:rsid w:val="00572186"/>
  </w:style>
  <w:style w:type="character" w:customStyle="1" w:styleId="WW8Num6z5">
    <w:name w:val="WW8Num6z5"/>
    <w:rsid w:val="00572186"/>
  </w:style>
  <w:style w:type="character" w:customStyle="1" w:styleId="WW8Num6z6">
    <w:name w:val="WW8Num6z6"/>
    <w:rsid w:val="00572186"/>
  </w:style>
  <w:style w:type="character" w:customStyle="1" w:styleId="WW8Num6z7">
    <w:name w:val="WW8Num6z7"/>
    <w:rsid w:val="00572186"/>
  </w:style>
  <w:style w:type="character" w:customStyle="1" w:styleId="WW8Num6z8">
    <w:name w:val="WW8Num6z8"/>
    <w:rsid w:val="00572186"/>
  </w:style>
  <w:style w:type="character" w:customStyle="1" w:styleId="WW8Num7z0">
    <w:name w:val="WW8Num7z0"/>
    <w:rsid w:val="00572186"/>
  </w:style>
  <w:style w:type="character" w:customStyle="1" w:styleId="WW8Num7z1">
    <w:name w:val="WW8Num7z1"/>
    <w:rsid w:val="00572186"/>
  </w:style>
  <w:style w:type="character" w:customStyle="1" w:styleId="WW8Num7z2">
    <w:name w:val="WW8Num7z2"/>
    <w:rsid w:val="00572186"/>
  </w:style>
  <w:style w:type="character" w:customStyle="1" w:styleId="WW8Num7z3">
    <w:name w:val="WW8Num7z3"/>
    <w:rsid w:val="00572186"/>
  </w:style>
  <w:style w:type="character" w:customStyle="1" w:styleId="WW8Num7z4">
    <w:name w:val="WW8Num7z4"/>
    <w:rsid w:val="00572186"/>
  </w:style>
  <w:style w:type="character" w:customStyle="1" w:styleId="WW8Num7z5">
    <w:name w:val="WW8Num7z5"/>
    <w:rsid w:val="00572186"/>
  </w:style>
  <w:style w:type="character" w:customStyle="1" w:styleId="WW8Num7z6">
    <w:name w:val="WW8Num7z6"/>
    <w:rsid w:val="00572186"/>
  </w:style>
  <w:style w:type="character" w:customStyle="1" w:styleId="WW8Num7z7">
    <w:name w:val="WW8Num7z7"/>
    <w:rsid w:val="00572186"/>
  </w:style>
  <w:style w:type="character" w:customStyle="1" w:styleId="WW8Num7z8">
    <w:name w:val="WW8Num7z8"/>
    <w:rsid w:val="00572186"/>
  </w:style>
  <w:style w:type="character" w:customStyle="1" w:styleId="WW8Num8z0">
    <w:name w:val="WW8Num8z0"/>
    <w:rsid w:val="00572186"/>
  </w:style>
  <w:style w:type="character" w:customStyle="1" w:styleId="WW8Num8z1">
    <w:name w:val="WW8Num8z1"/>
    <w:rsid w:val="00572186"/>
  </w:style>
  <w:style w:type="character" w:customStyle="1" w:styleId="WW8Num8z2">
    <w:name w:val="WW8Num8z2"/>
    <w:rsid w:val="00572186"/>
  </w:style>
  <w:style w:type="character" w:customStyle="1" w:styleId="WW8Num8z3">
    <w:name w:val="WW8Num8z3"/>
    <w:rsid w:val="00572186"/>
  </w:style>
  <w:style w:type="character" w:customStyle="1" w:styleId="WW8Num8z4">
    <w:name w:val="WW8Num8z4"/>
    <w:rsid w:val="00572186"/>
  </w:style>
  <w:style w:type="character" w:customStyle="1" w:styleId="WW8Num8z5">
    <w:name w:val="WW8Num8z5"/>
    <w:rsid w:val="00572186"/>
  </w:style>
  <w:style w:type="character" w:customStyle="1" w:styleId="WW8Num8z6">
    <w:name w:val="WW8Num8z6"/>
    <w:rsid w:val="00572186"/>
  </w:style>
  <w:style w:type="character" w:customStyle="1" w:styleId="WW8Num8z7">
    <w:name w:val="WW8Num8z7"/>
    <w:rsid w:val="00572186"/>
  </w:style>
  <w:style w:type="character" w:customStyle="1" w:styleId="WW8Num8z8">
    <w:name w:val="WW8Num8z8"/>
    <w:rsid w:val="00572186"/>
  </w:style>
  <w:style w:type="character" w:customStyle="1" w:styleId="WW8Num9z0">
    <w:name w:val="WW8Num9z0"/>
    <w:rsid w:val="00572186"/>
    <w:rPr>
      <w:rFonts w:ascii="Times New Roman" w:hAnsi="Times New Roman" w:cs="Times New Roman"/>
      <w:i w:val="0"/>
      <w:iCs w:val="0"/>
      <w:color w:val="000000"/>
    </w:rPr>
  </w:style>
  <w:style w:type="character" w:customStyle="1" w:styleId="WW8Num9z1">
    <w:name w:val="WW8Num9z1"/>
    <w:rsid w:val="00572186"/>
  </w:style>
  <w:style w:type="character" w:customStyle="1" w:styleId="WW8Num9z2">
    <w:name w:val="WW8Num9z2"/>
    <w:rsid w:val="00572186"/>
  </w:style>
  <w:style w:type="character" w:customStyle="1" w:styleId="WW8Num9z3">
    <w:name w:val="WW8Num9z3"/>
    <w:rsid w:val="00572186"/>
  </w:style>
  <w:style w:type="character" w:customStyle="1" w:styleId="WW8Num9z4">
    <w:name w:val="WW8Num9z4"/>
    <w:rsid w:val="00572186"/>
  </w:style>
  <w:style w:type="character" w:customStyle="1" w:styleId="WW8Num9z5">
    <w:name w:val="WW8Num9z5"/>
    <w:rsid w:val="00572186"/>
  </w:style>
  <w:style w:type="character" w:customStyle="1" w:styleId="WW8Num9z6">
    <w:name w:val="WW8Num9z6"/>
    <w:rsid w:val="00572186"/>
  </w:style>
  <w:style w:type="character" w:customStyle="1" w:styleId="WW8Num9z7">
    <w:name w:val="WW8Num9z7"/>
    <w:rsid w:val="00572186"/>
  </w:style>
  <w:style w:type="character" w:customStyle="1" w:styleId="WW8Num9z8">
    <w:name w:val="WW8Num9z8"/>
    <w:rsid w:val="00572186"/>
  </w:style>
  <w:style w:type="character" w:customStyle="1" w:styleId="WW8Num10z0">
    <w:name w:val="WW8Num10z0"/>
    <w:rsid w:val="00572186"/>
    <w:rPr>
      <w:rFonts w:ascii="Times New Roman" w:hAnsi="Times New Roman" w:cs="Times New Roman"/>
      <w:b w:val="0"/>
      <w:bCs w:val="0"/>
      <w:i w:val="0"/>
      <w:iCs/>
      <w:color w:val="111111"/>
      <w:sz w:val="22"/>
      <w:szCs w:val="22"/>
    </w:rPr>
  </w:style>
  <w:style w:type="character" w:customStyle="1" w:styleId="WW8Num10z1">
    <w:name w:val="WW8Num10z1"/>
    <w:rsid w:val="00572186"/>
  </w:style>
  <w:style w:type="character" w:customStyle="1" w:styleId="WW8Num10z2">
    <w:name w:val="WW8Num10z2"/>
    <w:rsid w:val="00572186"/>
  </w:style>
  <w:style w:type="character" w:customStyle="1" w:styleId="WW8Num10z3">
    <w:name w:val="WW8Num10z3"/>
    <w:rsid w:val="00572186"/>
  </w:style>
  <w:style w:type="character" w:customStyle="1" w:styleId="WW8Num10z4">
    <w:name w:val="WW8Num10z4"/>
    <w:rsid w:val="00572186"/>
  </w:style>
  <w:style w:type="character" w:customStyle="1" w:styleId="WW8Num10z5">
    <w:name w:val="WW8Num10z5"/>
    <w:rsid w:val="00572186"/>
  </w:style>
  <w:style w:type="character" w:customStyle="1" w:styleId="WW8Num10z6">
    <w:name w:val="WW8Num10z6"/>
    <w:rsid w:val="00572186"/>
  </w:style>
  <w:style w:type="character" w:customStyle="1" w:styleId="WW8Num10z7">
    <w:name w:val="WW8Num10z7"/>
    <w:rsid w:val="00572186"/>
  </w:style>
  <w:style w:type="character" w:customStyle="1" w:styleId="WW8Num10z8">
    <w:name w:val="WW8Num10z8"/>
    <w:rsid w:val="00572186"/>
  </w:style>
  <w:style w:type="character" w:customStyle="1" w:styleId="WW8Num11z0">
    <w:name w:val="WW8Num11z0"/>
    <w:rsid w:val="00572186"/>
    <w:rPr>
      <w:rFonts w:ascii="Times New Roman" w:hAnsi="Times New Roman" w:cs="Times New Roman"/>
      <w:b w:val="0"/>
      <w:bCs w:val="0"/>
      <w:i w:val="0"/>
      <w:iCs/>
      <w:color w:val="000000"/>
      <w:sz w:val="22"/>
      <w:szCs w:val="22"/>
    </w:rPr>
  </w:style>
  <w:style w:type="character" w:customStyle="1" w:styleId="WW8Num11z1">
    <w:name w:val="WW8Num11z1"/>
    <w:rsid w:val="00572186"/>
  </w:style>
  <w:style w:type="character" w:customStyle="1" w:styleId="WW8Num11z2">
    <w:name w:val="WW8Num11z2"/>
    <w:rsid w:val="00572186"/>
  </w:style>
  <w:style w:type="character" w:customStyle="1" w:styleId="WW8Num11z3">
    <w:name w:val="WW8Num11z3"/>
    <w:rsid w:val="00572186"/>
  </w:style>
  <w:style w:type="character" w:customStyle="1" w:styleId="WW8Num11z4">
    <w:name w:val="WW8Num11z4"/>
    <w:rsid w:val="00572186"/>
  </w:style>
  <w:style w:type="character" w:customStyle="1" w:styleId="WW8Num11z5">
    <w:name w:val="WW8Num11z5"/>
    <w:rsid w:val="00572186"/>
  </w:style>
  <w:style w:type="character" w:customStyle="1" w:styleId="WW8Num11z6">
    <w:name w:val="WW8Num11z6"/>
    <w:rsid w:val="00572186"/>
  </w:style>
  <w:style w:type="character" w:customStyle="1" w:styleId="WW8Num11z7">
    <w:name w:val="WW8Num11z7"/>
    <w:rsid w:val="00572186"/>
  </w:style>
  <w:style w:type="character" w:customStyle="1" w:styleId="WW8Num11z8">
    <w:name w:val="WW8Num11z8"/>
    <w:rsid w:val="00572186"/>
  </w:style>
  <w:style w:type="character" w:customStyle="1" w:styleId="WW8Num12z0">
    <w:name w:val="WW8Num12z0"/>
    <w:rsid w:val="0057218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2z1">
    <w:name w:val="WW8Num2z1"/>
    <w:rsid w:val="00572186"/>
    <w:rPr>
      <w:rFonts w:ascii="Courier New" w:hAnsi="Courier New" w:cs="Courier New" w:hint="default"/>
    </w:rPr>
  </w:style>
  <w:style w:type="character" w:customStyle="1" w:styleId="WW8Num2z2">
    <w:name w:val="WW8Num2z2"/>
    <w:rsid w:val="00572186"/>
    <w:rPr>
      <w:rFonts w:ascii="Wingdings" w:hAnsi="Wingdings" w:cs="Wingdings" w:hint="default"/>
    </w:rPr>
  </w:style>
  <w:style w:type="character" w:customStyle="1" w:styleId="WW8Num2z3">
    <w:name w:val="WW8Num2z3"/>
    <w:rsid w:val="00572186"/>
    <w:rPr>
      <w:rFonts w:ascii="Symbol" w:hAnsi="Symbol" w:cs="Symbol" w:hint="default"/>
    </w:rPr>
  </w:style>
  <w:style w:type="character" w:customStyle="1" w:styleId="WW8Num3z1">
    <w:name w:val="WW8Num3z1"/>
    <w:rsid w:val="00572186"/>
  </w:style>
  <w:style w:type="character" w:customStyle="1" w:styleId="WW8Num3z2">
    <w:name w:val="WW8Num3z2"/>
    <w:rsid w:val="00572186"/>
  </w:style>
  <w:style w:type="character" w:customStyle="1" w:styleId="WW8Num3z3">
    <w:name w:val="WW8Num3z3"/>
    <w:rsid w:val="00572186"/>
  </w:style>
  <w:style w:type="character" w:customStyle="1" w:styleId="WW8Num3z4">
    <w:name w:val="WW8Num3z4"/>
    <w:rsid w:val="00572186"/>
  </w:style>
  <w:style w:type="character" w:customStyle="1" w:styleId="WW8Num3z5">
    <w:name w:val="WW8Num3z5"/>
    <w:rsid w:val="00572186"/>
  </w:style>
  <w:style w:type="character" w:customStyle="1" w:styleId="WW8Num3z6">
    <w:name w:val="WW8Num3z6"/>
    <w:rsid w:val="00572186"/>
  </w:style>
  <w:style w:type="character" w:customStyle="1" w:styleId="WW8Num3z7">
    <w:name w:val="WW8Num3z7"/>
    <w:rsid w:val="00572186"/>
  </w:style>
  <w:style w:type="character" w:customStyle="1" w:styleId="WW8Num3z8">
    <w:name w:val="WW8Num3z8"/>
    <w:rsid w:val="00572186"/>
  </w:style>
  <w:style w:type="character" w:customStyle="1" w:styleId="WW8Num4z1">
    <w:name w:val="WW8Num4z1"/>
    <w:rsid w:val="00572186"/>
  </w:style>
  <w:style w:type="character" w:customStyle="1" w:styleId="WW8Num4z2">
    <w:name w:val="WW8Num4z2"/>
    <w:rsid w:val="00572186"/>
  </w:style>
  <w:style w:type="character" w:customStyle="1" w:styleId="WW8Num4z3">
    <w:name w:val="WW8Num4z3"/>
    <w:rsid w:val="00572186"/>
  </w:style>
  <w:style w:type="character" w:customStyle="1" w:styleId="WW8Num4z4">
    <w:name w:val="WW8Num4z4"/>
    <w:rsid w:val="00572186"/>
  </w:style>
  <w:style w:type="character" w:customStyle="1" w:styleId="WW8Num4z5">
    <w:name w:val="WW8Num4z5"/>
    <w:rsid w:val="00572186"/>
  </w:style>
  <w:style w:type="character" w:customStyle="1" w:styleId="WW8Num4z6">
    <w:name w:val="WW8Num4z6"/>
    <w:rsid w:val="00572186"/>
  </w:style>
  <w:style w:type="character" w:customStyle="1" w:styleId="WW8Num4z7">
    <w:name w:val="WW8Num4z7"/>
    <w:rsid w:val="00572186"/>
  </w:style>
  <w:style w:type="character" w:customStyle="1" w:styleId="WW8Num4z8">
    <w:name w:val="WW8Num4z8"/>
    <w:rsid w:val="00572186"/>
  </w:style>
  <w:style w:type="character" w:customStyle="1" w:styleId="Domylnaczcionkaakapitu1">
    <w:name w:val="Domyślna czcionka akapitu1"/>
    <w:rsid w:val="00572186"/>
  </w:style>
  <w:style w:type="character" w:customStyle="1" w:styleId="TekstpodstawowyZnak">
    <w:name w:val="Tekst podstawowy Znak"/>
    <w:rsid w:val="00572186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572186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572186"/>
  </w:style>
  <w:style w:type="character" w:customStyle="1" w:styleId="Tekstpodstawowy2Znak">
    <w:name w:val="Tekst podstawowy 2 Znak"/>
    <w:rsid w:val="00572186"/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rsid w:val="00572186"/>
  </w:style>
  <w:style w:type="character" w:customStyle="1" w:styleId="Znakiprzypiswkocowych">
    <w:name w:val="Znaki przypisów końcowych"/>
    <w:rsid w:val="00572186"/>
    <w:rPr>
      <w:vertAlign w:val="superscript"/>
    </w:rPr>
  </w:style>
  <w:style w:type="character" w:customStyle="1" w:styleId="Odwoaniedokomentarza1">
    <w:name w:val="Odwołanie do komentarza1"/>
    <w:rsid w:val="00572186"/>
    <w:rPr>
      <w:sz w:val="16"/>
      <w:szCs w:val="16"/>
    </w:rPr>
  </w:style>
  <w:style w:type="character" w:customStyle="1" w:styleId="TekstkomentarzaZnak">
    <w:name w:val="Tekst komentarza Znak"/>
    <w:rsid w:val="00572186"/>
  </w:style>
  <w:style w:type="character" w:customStyle="1" w:styleId="TematkomentarzaZnak">
    <w:name w:val="Temat komentarza Znak"/>
    <w:rsid w:val="00572186"/>
    <w:rPr>
      <w:b/>
      <w:bCs/>
    </w:rPr>
  </w:style>
  <w:style w:type="character" w:customStyle="1" w:styleId="TekstdymkaZnak">
    <w:name w:val="Tekst dymka Znak"/>
    <w:rsid w:val="00572186"/>
    <w:rPr>
      <w:rFonts w:ascii="Tahoma" w:hAnsi="Tahoma" w:cs="Tahoma"/>
      <w:sz w:val="16"/>
      <w:szCs w:val="16"/>
    </w:rPr>
  </w:style>
  <w:style w:type="character" w:customStyle="1" w:styleId="xbekno-fv">
    <w:name w:val="_xbe kno-fv"/>
    <w:rsid w:val="00572186"/>
  </w:style>
  <w:style w:type="character" w:styleId="Pogrubienie">
    <w:name w:val="Strong"/>
    <w:qFormat/>
    <w:rsid w:val="00572186"/>
    <w:rPr>
      <w:b/>
      <w:bCs/>
    </w:rPr>
  </w:style>
  <w:style w:type="character" w:customStyle="1" w:styleId="alb">
    <w:name w:val="a_lb"/>
    <w:rsid w:val="00572186"/>
  </w:style>
  <w:style w:type="character" w:styleId="Uwydatnienie">
    <w:name w:val="Emphasis"/>
    <w:qFormat/>
    <w:rsid w:val="00572186"/>
    <w:rPr>
      <w:i/>
      <w:iCs/>
    </w:rPr>
  </w:style>
  <w:style w:type="character" w:customStyle="1" w:styleId="Znakinumeracji">
    <w:name w:val="Znaki numeracji"/>
    <w:rsid w:val="00572186"/>
    <w:rPr>
      <w:rFonts w:ascii="Times New Roman" w:hAnsi="Times New Roman" w:cs="Times New Roman"/>
      <w:sz w:val="20"/>
      <w:szCs w:val="20"/>
    </w:rPr>
  </w:style>
  <w:style w:type="paragraph" w:customStyle="1" w:styleId="Nagwek10">
    <w:name w:val="Nagłówek1"/>
    <w:basedOn w:val="Normalny"/>
    <w:next w:val="Tekstpodstawowy"/>
    <w:rsid w:val="00572186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572186"/>
    <w:pPr>
      <w:suppressAutoHyphens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572186"/>
    <w:rPr>
      <w:rFonts w:ascii="Times New Roman" w:eastAsia="Times New Roman" w:hAnsi="Times New Roman" w:cs="Times New Roman"/>
      <w:lang w:eastAsia="zh-CN"/>
    </w:rPr>
  </w:style>
  <w:style w:type="paragraph" w:styleId="Lista">
    <w:name w:val="List"/>
    <w:basedOn w:val="Tekstpodstawowy"/>
    <w:rsid w:val="00572186"/>
    <w:rPr>
      <w:rFonts w:cs="Mangal"/>
    </w:rPr>
  </w:style>
  <w:style w:type="paragraph" w:styleId="Legenda">
    <w:name w:val="caption"/>
    <w:basedOn w:val="Normalny"/>
    <w:qFormat/>
    <w:rsid w:val="00572186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zh-CN"/>
    </w:rPr>
  </w:style>
  <w:style w:type="paragraph" w:customStyle="1" w:styleId="Indeks">
    <w:name w:val="Indeks"/>
    <w:basedOn w:val="Normalny"/>
    <w:rsid w:val="00572186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Tekstpodstawowywcity">
    <w:name w:val="Body Text Indent"/>
    <w:basedOn w:val="Normalny"/>
    <w:link w:val="TekstpodstawowywcityZnak1"/>
    <w:rsid w:val="00572186"/>
    <w:pPr>
      <w:suppressAutoHyphens/>
      <w:spacing w:after="120"/>
      <w:ind w:left="283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572186"/>
    <w:rPr>
      <w:rFonts w:ascii="Times New Roman" w:eastAsia="Times New Roman" w:hAnsi="Times New Roman" w:cs="Times New Roman"/>
      <w:lang w:eastAsia="zh-CN"/>
    </w:rPr>
  </w:style>
  <w:style w:type="paragraph" w:styleId="Tekstprzypisukocowego">
    <w:name w:val="endnote text"/>
    <w:basedOn w:val="Normalny"/>
    <w:link w:val="TekstprzypisukocowegoZnak1"/>
    <w:rsid w:val="00572186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572186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72186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72186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572186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57218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572186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572186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572186"/>
    <w:rPr>
      <w:rFonts w:ascii="Tahoma" w:eastAsia="Calibri" w:hAnsi="Tahoma" w:cs="Tahoma"/>
      <w:sz w:val="16"/>
      <w:szCs w:val="16"/>
      <w:lang w:eastAsia="zh-CN"/>
    </w:rPr>
  </w:style>
  <w:style w:type="paragraph" w:customStyle="1" w:styleId="western">
    <w:name w:val="western"/>
    <w:basedOn w:val="Normalny"/>
    <w:rsid w:val="00572186"/>
    <w:pPr>
      <w:suppressAutoHyphens/>
      <w:spacing w:before="280" w:after="280"/>
    </w:pPr>
    <w:rPr>
      <w:rFonts w:ascii="Times New Roman" w:eastAsia="Times New Roman" w:hAnsi="Times New Roman" w:cs="Times New Roman"/>
      <w:lang w:eastAsia="zh-CN"/>
    </w:rPr>
  </w:style>
  <w:style w:type="paragraph" w:customStyle="1" w:styleId="Zawartoramki">
    <w:name w:val="Zawartość ramki"/>
    <w:basedOn w:val="Normalny"/>
    <w:rsid w:val="00572186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customStyle="1" w:styleId="AkapitzlistZnak">
    <w:name w:val="Akapit z listą Znak"/>
    <w:aliases w:val="Wyliczanie Znak,List Paragraph Znak,Obiekt Znak,List Paragraph1 Znak,Akapit z listą3 Znak,Akapit z listą31 Znak,Numerowanie Znak,Normal Znak,Normal1 Znak,Normalny w tabeli Znak,Normalny2 Znak,ASIA Znak,BulletC Znak,Bullets Znak"/>
    <w:link w:val="Akapitzlist"/>
    <w:qFormat/>
    <w:locked/>
    <w:rsid w:val="00572186"/>
  </w:style>
  <w:style w:type="character" w:styleId="Odwoaniedokomentarza">
    <w:name w:val="annotation reference"/>
    <w:uiPriority w:val="99"/>
    <w:semiHidden/>
    <w:unhideWhenUsed/>
    <w:rsid w:val="00572186"/>
    <w:rPr>
      <w:sz w:val="16"/>
      <w:szCs w:val="16"/>
    </w:rPr>
  </w:style>
  <w:style w:type="table" w:styleId="Tabela-Siatka">
    <w:name w:val="Table Grid"/>
    <w:basedOn w:val="Standardowy"/>
    <w:uiPriority w:val="59"/>
    <w:rsid w:val="00572186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218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7875AE-0188-468E-96E9-E867D9EB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Lewandowski</dc:creator>
  <cp:keywords/>
  <dc:description/>
  <cp:lastModifiedBy>Lewandowska Marta</cp:lastModifiedBy>
  <cp:revision>12</cp:revision>
  <cp:lastPrinted>2024-04-08T10:54:00Z</cp:lastPrinted>
  <dcterms:created xsi:type="dcterms:W3CDTF">2023-12-14T09:49:00Z</dcterms:created>
  <dcterms:modified xsi:type="dcterms:W3CDTF">2024-04-08T10:54:00Z</dcterms:modified>
</cp:coreProperties>
</file>