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7866"/>
      </w:tblGrid>
      <w:tr w:rsidR="003D7F9A" w:rsidRPr="003D7F9A" w:rsidTr="003D7F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9A" w:rsidRPr="003D7F9A" w:rsidRDefault="00B466CD" w:rsidP="003D7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.1pt;margin-top:2.15pt;width:54pt;height:63.35pt;z-index:251659264;mso-position-vertical-relative:page">
                  <v:imagedata r:id="rId6" o:title=""/>
                  <w10:wrap type="square" anchory="page"/>
                  <w10:anchorlock/>
                </v:shape>
                <o:OLEObject Type="Embed" ProgID="CorelDraw.Rysunek.8" ShapeID="_x0000_s1026" DrawAspect="Content" ObjectID="_1772515863" r:id="rId7"/>
              </w:pic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9A" w:rsidRPr="00362691" w:rsidRDefault="003D7F9A" w:rsidP="003D7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3D7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Urząd Gminy Osielsko</w:t>
            </w:r>
            <w:r w:rsidR="00362691" w:rsidRPr="0036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36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="00362691" w:rsidRPr="0036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</w:t>
            </w:r>
            <w:r w:rsidR="00362691" w:rsidRPr="0036269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odziny pracy:</w:t>
            </w:r>
            <w:r w:rsidR="0036269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691" w:rsidRPr="0036269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poniedziałe</w:t>
            </w:r>
            <w:r w:rsidR="00362691" w:rsidRPr="00362691">
              <w:rPr>
                <w:rFonts w:ascii="Times New Roman" w:hAnsi="Times New Roman" w:cs="Times New Roman"/>
                <w:sz w:val="24"/>
                <w:szCs w:val="24"/>
              </w:rPr>
              <w:t xml:space="preserve">k, </w:t>
            </w:r>
            <w:r w:rsidR="00362691" w:rsidRPr="0036269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środa</w:t>
            </w:r>
            <w:r w:rsidR="00362691" w:rsidRPr="0036269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362691" w:rsidRPr="0036269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czwartek</w:t>
            </w:r>
            <w:r w:rsidR="00362691" w:rsidRPr="00362691">
              <w:rPr>
                <w:rFonts w:ascii="Times New Roman" w:hAnsi="Times New Roman" w:cs="Times New Roman"/>
                <w:sz w:val="24"/>
                <w:szCs w:val="24"/>
              </w:rPr>
              <w:t xml:space="preserve"> od godz. 7:30 do godz. 15:30</w:t>
            </w:r>
            <w:r w:rsidR="003626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62691" w:rsidRPr="00362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2691" w:rsidRPr="0036269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wtorek</w:t>
            </w:r>
            <w:r w:rsidR="00362691" w:rsidRPr="00362691">
              <w:rPr>
                <w:rFonts w:ascii="Times New Roman" w:hAnsi="Times New Roman" w:cs="Times New Roman"/>
                <w:sz w:val="24"/>
                <w:szCs w:val="24"/>
              </w:rPr>
              <w:t xml:space="preserve"> od godz. 7:30 do godz. 17:00</w:t>
            </w:r>
            <w:r w:rsidR="003626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62691" w:rsidRPr="003626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62691" w:rsidRPr="0036269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piątek</w:t>
            </w:r>
            <w:r w:rsidR="00362691" w:rsidRPr="00362691">
              <w:rPr>
                <w:rFonts w:ascii="Times New Roman" w:hAnsi="Times New Roman" w:cs="Times New Roman"/>
                <w:sz w:val="24"/>
                <w:szCs w:val="24"/>
              </w:rPr>
              <w:t xml:space="preserve"> od godz. 7:30 do 14:00</w:t>
            </w:r>
          </w:p>
          <w:p w:rsidR="003D7F9A" w:rsidRPr="003D7F9A" w:rsidRDefault="00362691" w:rsidP="0036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36269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e-mail: gmina@osielsko.pl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;</w:t>
            </w:r>
            <w:r w:rsidRPr="0036269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e</w:t>
            </w:r>
            <w:r w:rsidR="003D7F9A" w:rsidRPr="003D7F9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lektroniczna skrzynka podawcza do wnoszenia wniosk</w:t>
            </w:r>
            <w:r w:rsidRPr="0036269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ów</w:t>
            </w:r>
            <w:r w:rsidR="003D7F9A" w:rsidRPr="003D7F9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drogą elektroniczną dostępna na portalu ePUAP - </w:t>
            </w:r>
            <w:hyperlink r:id="rId8" w:history="1">
              <w:r w:rsidR="003D7F9A" w:rsidRPr="003626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pl-PL"/>
                </w:rPr>
                <w:t>http://epuap.gov.pl</w:t>
              </w:r>
            </w:hyperlink>
            <w:r w:rsidR="003D7F9A" w:rsidRPr="003D7F9A"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  <w:t xml:space="preserve"> </w:t>
            </w:r>
          </w:p>
        </w:tc>
      </w:tr>
    </w:tbl>
    <w:p w:rsidR="00B553E1" w:rsidRPr="00925B6D" w:rsidRDefault="003D7F9A" w:rsidP="003D7F9A">
      <w:pPr>
        <w:pStyle w:val="Akapitzlist"/>
        <w:spacing w:before="120"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5B6D">
        <w:rPr>
          <w:rFonts w:ascii="Times New Roman" w:hAnsi="Times New Roman" w:cs="Times New Roman"/>
          <w:b/>
          <w:sz w:val="24"/>
          <w:szCs w:val="24"/>
          <w:u w:val="single"/>
        </w:rPr>
        <w:t xml:space="preserve">Informacja o przetwarzaniu danych osobowych </w:t>
      </w:r>
      <w:r w:rsidRPr="00925B6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795E0B" w:rsidRPr="00925B6D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925B6D">
        <w:rPr>
          <w:rFonts w:ascii="Times New Roman" w:hAnsi="Times New Roman" w:cs="Times New Roman"/>
          <w:b/>
          <w:sz w:val="24"/>
          <w:szCs w:val="24"/>
          <w:u w:val="single"/>
        </w:rPr>
        <w:t xml:space="preserve">la </w:t>
      </w:r>
      <w:r w:rsidRPr="00925B6D">
        <w:rPr>
          <w:rFonts w:ascii="Times New Roman" w:hAnsi="Times New Roman" w:cs="Times New Roman"/>
          <w:b/>
          <w:sz w:val="24"/>
          <w:szCs w:val="24"/>
          <w:u w:val="single"/>
        </w:rPr>
        <w:t xml:space="preserve">osób składających wniosek </w:t>
      </w:r>
      <w:r w:rsidR="00925B6D">
        <w:rPr>
          <w:rFonts w:ascii="Times New Roman" w:hAnsi="Times New Roman" w:cs="Times New Roman"/>
          <w:b/>
          <w:sz w:val="24"/>
          <w:szCs w:val="24"/>
          <w:u w:val="single"/>
        </w:rPr>
        <w:t>o udostę</w:t>
      </w:r>
      <w:r w:rsidR="00795E0B" w:rsidRPr="00925B6D">
        <w:rPr>
          <w:rFonts w:ascii="Times New Roman" w:hAnsi="Times New Roman" w:cs="Times New Roman"/>
          <w:b/>
          <w:sz w:val="24"/>
          <w:szCs w:val="24"/>
          <w:u w:val="single"/>
        </w:rPr>
        <w:t xml:space="preserve">pnienie </w:t>
      </w:r>
      <w:r w:rsidRPr="00925B6D">
        <w:rPr>
          <w:rFonts w:ascii="Times New Roman" w:hAnsi="Times New Roman" w:cs="Times New Roman"/>
          <w:b/>
          <w:sz w:val="24"/>
          <w:szCs w:val="24"/>
          <w:u w:val="single"/>
        </w:rPr>
        <w:t>informacji publicznej</w:t>
      </w:r>
    </w:p>
    <w:p w:rsidR="00B553E1" w:rsidRDefault="00B553E1" w:rsidP="003D7F9A">
      <w:pPr>
        <w:pStyle w:val="Akapitzlist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01D1">
        <w:rPr>
          <w:rFonts w:ascii="Times New Roman" w:hAnsi="Times New Roman" w:cs="Times New Roman"/>
          <w:sz w:val="24"/>
          <w:szCs w:val="24"/>
        </w:rPr>
        <w:t xml:space="preserve">W związku z realizacją wymogów Rozporządzenia Parlamentu Europejskiego i Rady (UE) 2016/679 z dnia 27 kwietnia 2016 r. w sprawie ochrony osób fizycznych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5B01D1">
        <w:rPr>
          <w:rFonts w:ascii="Times New Roman" w:hAnsi="Times New Roman" w:cs="Times New Roman"/>
          <w:sz w:val="24"/>
          <w:szCs w:val="24"/>
        </w:rPr>
        <w:t xml:space="preserve">z przetwarzaniem danych osobowych i w sprawie swobodnego przepływu takich danych oraz uchylenia dyrektywy 95/46/WE (ogólne rozporządzenie o ochronie danych) („RODO”), </w:t>
      </w:r>
      <w:r>
        <w:rPr>
          <w:rFonts w:ascii="Times New Roman" w:hAnsi="Times New Roman" w:cs="Times New Roman"/>
          <w:sz w:val="24"/>
          <w:szCs w:val="24"/>
        </w:rPr>
        <w:t xml:space="preserve">Wójt Gminy Osielsko </w:t>
      </w:r>
      <w:r w:rsidRPr="005B01D1">
        <w:rPr>
          <w:rFonts w:ascii="Times New Roman" w:hAnsi="Times New Roman" w:cs="Times New Roman"/>
          <w:sz w:val="24"/>
          <w:szCs w:val="24"/>
        </w:rPr>
        <w:t>informuje o zasadach oraz o przysługujących Panu</w:t>
      </w:r>
      <w:r>
        <w:rPr>
          <w:rFonts w:ascii="Times New Roman" w:hAnsi="Times New Roman" w:cs="Times New Roman"/>
          <w:sz w:val="24"/>
          <w:szCs w:val="24"/>
        </w:rPr>
        <w:t>/Pani</w:t>
      </w:r>
      <w:r w:rsidRPr="005B01D1">
        <w:rPr>
          <w:rFonts w:ascii="Times New Roman" w:hAnsi="Times New Roman" w:cs="Times New Roman"/>
          <w:sz w:val="24"/>
          <w:szCs w:val="24"/>
        </w:rPr>
        <w:t xml:space="preserve"> prawach związanych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5B01D1">
        <w:rPr>
          <w:rFonts w:ascii="Times New Roman" w:hAnsi="Times New Roman" w:cs="Times New Roman"/>
          <w:sz w:val="24"/>
          <w:szCs w:val="24"/>
        </w:rPr>
        <w:t xml:space="preserve">z przetwarzaniem przez </w:t>
      </w:r>
      <w:r>
        <w:rPr>
          <w:rFonts w:ascii="Times New Roman" w:hAnsi="Times New Roman" w:cs="Times New Roman"/>
          <w:sz w:val="24"/>
          <w:szCs w:val="24"/>
        </w:rPr>
        <w:t xml:space="preserve">Urząd Gminy Osielsko </w:t>
      </w:r>
      <w:r w:rsidRPr="005B01D1">
        <w:rPr>
          <w:rFonts w:ascii="Times New Roman" w:hAnsi="Times New Roman" w:cs="Times New Roman"/>
          <w:sz w:val="24"/>
          <w:szCs w:val="24"/>
        </w:rPr>
        <w:t>Pana</w:t>
      </w:r>
      <w:r w:rsidR="008171B7">
        <w:rPr>
          <w:rFonts w:ascii="Times New Roman" w:hAnsi="Times New Roman" w:cs="Times New Roman"/>
          <w:sz w:val="24"/>
          <w:szCs w:val="24"/>
        </w:rPr>
        <w:t>/Pani</w:t>
      </w:r>
      <w:r w:rsidRPr="005B01D1">
        <w:rPr>
          <w:rFonts w:ascii="Times New Roman" w:hAnsi="Times New Roman" w:cs="Times New Roman"/>
          <w:sz w:val="24"/>
          <w:szCs w:val="24"/>
        </w:rPr>
        <w:t xml:space="preserve"> danych osobowych.</w:t>
      </w:r>
    </w:p>
    <w:p w:rsidR="00B553E1" w:rsidRPr="00925B6D" w:rsidRDefault="00B553E1" w:rsidP="0063214E">
      <w:pPr>
        <w:pStyle w:val="Akapitzlist"/>
        <w:numPr>
          <w:ilvl w:val="0"/>
          <w:numId w:val="1"/>
        </w:numPr>
        <w:tabs>
          <w:tab w:val="left" w:pos="284"/>
        </w:tabs>
        <w:spacing w:before="60" w:after="6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B6D">
        <w:rPr>
          <w:rFonts w:ascii="Times New Roman" w:hAnsi="Times New Roman" w:cs="Times New Roman"/>
          <w:b/>
          <w:sz w:val="24"/>
          <w:szCs w:val="24"/>
        </w:rPr>
        <w:t>Cele oraz podstawa prawna przetwarzania Pana/Pani danych osobowych:</w:t>
      </w:r>
    </w:p>
    <w:p w:rsidR="00B553E1" w:rsidRPr="005B01D1" w:rsidRDefault="00B553E1" w:rsidP="0063214E">
      <w:pPr>
        <w:pStyle w:val="Akapitzlist"/>
        <w:spacing w:before="60" w:after="60" w:line="240" w:lineRule="auto"/>
        <w:ind w:left="0" w:firstLine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01D1">
        <w:rPr>
          <w:rFonts w:ascii="Times New Roman" w:hAnsi="Times New Roman" w:cs="Times New Roman"/>
          <w:sz w:val="24"/>
          <w:szCs w:val="24"/>
        </w:rPr>
        <w:t>Pana</w:t>
      </w:r>
      <w:r>
        <w:rPr>
          <w:rFonts w:ascii="Times New Roman" w:hAnsi="Times New Roman" w:cs="Times New Roman"/>
          <w:sz w:val="24"/>
          <w:szCs w:val="24"/>
        </w:rPr>
        <w:t>/Pani</w:t>
      </w:r>
      <w:r w:rsidRPr="005B01D1">
        <w:rPr>
          <w:rFonts w:ascii="Times New Roman" w:hAnsi="Times New Roman" w:cs="Times New Roman"/>
          <w:sz w:val="24"/>
          <w:szCs w:val="24"/>
        </w:rPr>
        <w:t xml:space="preserve"> dane będą przetwarzane na podstawie art. 6 ust. 1 lit. a) RODO oraz art. 6 ust. 1 lit. c) w celu realizacji obowiązku prawnego Administratora, o którym mowa w art. 10 ustawy </w:t>
      </w:r>
      <w:r>
        <w:rPr>
          <w:rFonts w:ascii="Times New Roman" w:hAnsi="Times New Roman" w:cs="Times New Roman"/>
          <w:sz w:val="24"/>
          <w:szCs w:val="24"/>
        </w:rPr>
        <w:br/>
      </w:r>
      <w:r w:rsidRPr="005B01D1">
        <w:rPr>
          <w:rFonts w:ascii="Times New Roman" w:hAnsi="Times New Roman" w:cs="Times New Roman"/>
          <w:sz w:val="24"/>
          <w:szCs w:val="24"/>
        </w:rPr>
        <w:t>z dnia 6 września 2001 r. o dostępie do informacji publicznej</w:t>
      </w:r>
      <w:r w:rsidR="00F04756">
        <w:rPr>
          <w:rFonts w:ascii="Times New Roman" w:hAnsi="Times New Roman" w:cs="Times New Roman"/>
          <w:sz w:val="24"/>
          <w:szCs w:val="24"/>
        </w:rPr>
        <w:t xml:space="preserve"> (t.j. </w:t>
      </w:r>
      <w:r w:rsidR="00F04756" w:rsidRPr="00F04756">
        <w:rPr>
          <w:rFonts w:ascii="Times New Roman" w:hAnsi="Times New Roman" w:cs="Times New Roman"/>
          <w:sz w:val="24"/>
          <w:szCs w:val="24"/>
        </w:rPr>
        <w:t>Dz.U.</w:t>
      </w:r>
      <w:r w:rsidR="00F04756">
        <w:rPr>
          <w:rFonts w:ascii="Times New Roman" w:hAnsi="Times New Roman" w:cs="Times New Roman"/>
          <w:sz w:val="24"/>
          <w:szCs w:val="24"/>
        </w:rPr>
        <w:t xml:space="preserve"> z </w:t>
      </w:r>
      <w:r w:rsidR="00F04756" w:rsidRPr="00F04756">
        <w:rPr>
          <w:rFonts w:ascii="Times New Roman" w:hAnsi="Times New Roman" w:cs="Times New Roman"/>
          <w:sz w:val="24"/>
          <w:szCs w:val="24"/>
        </w:rPr>
        <w:t>2022</w:t>
      </w:r>
      <w:r w:rsidR="00F04756">
        <w:rPr>
          <w:rFonts w:ascii="Times New Roman" w:hAnsi="Times New Roman" w:cs="Times New Roman"/>
          <w:sz w:val="24"/>
          <w:szCs w:val="24"/>
        </w:rPr>
        <w:t xml:space="preserve"> r</w:t>
      </w:r>
      <w:r w:rsidR="00F04756" w:rsidRPr="00F04756">
        <w:rPr>
          <w:rFonts w:ascii="Times New Roman" w:hAnsi="Times New Roman" w:cs="Times New Roman"/>
          <w:sz w:val="24"/>
          <w:szCs w:val="24"/>
        </w:rPr>
        <w:t>.</w:t>
      </w:r>
      <w:r w:rsidR="00F04756">
        <w:rPr>
          <w:rFonts w:ascii="Times New Roman" w:hAnsi="Times New Roman" w:cs="Times New Roman"/>
          <w:sz w:val="24"/>
          <w:szCs w:val="24"/>
        </w:rPr>
        <w:t xml:space="preserve">, poz. </w:t>
      </w:r>
      <w:r w:rsidR="00F04756" w:rsidRPr="00F04756">
        <w:rPr>
          <w:rFonts w:ascii="Times New Roman" w:hAnsi="Times New Roman" w:cs="Times New Roman"/>
          <w:sz w:val="24"/>
          <w:szCs w:val="24"/>
        </w:rPr>
        <w:t>902</w:t>
      </w:r>
      <w:r w:rsidR="00F04756">
        <w:rPr>
          <w:rFonts w:ascii="Times New Roman" w:hAnsi="Times New Roman" w:cs="Times New Roman"/>
          <w:sz w:val="24"/>
          <w:szCs w:val="24"/>
        </w:rPr>
        <w:t>)</w:t>
      </w:r>
      <w:r w:rsidRPr="005B01D1">
        <w:rPr>
          <w:rFonts w:ascii="Times New Roman" w:hAnsi="Times New Roman" w:cs="Times New Roman"/>
          <w:sz w:val="24"/>
          <w:szCs w:val="24"/>
        </w:rPr>
        <w:t>.</w:t>
      </w:r>
    </w:p>
    <w:p w:rsidR="00B553E1" w:rsidRPr="005B01D1" w:rsidRDefault="00B553E1" w:rsidP="0063214E">
      <w:pPr>
        <w:pStyle w:val="Akapitzlist"/>
        <w:numPr>
          <w:ilvl w:val="0"/>
          <w:numId w:val="1"/>
        </w:numPr>
        <w:tabs>
          <w:tab w:val="left" w:pos="284"/>
        </w:tabs>
        <w:spacing w:before="60" w:after="60" w:line="240" w:lineRule="auto"/>
        <w:ind w:left="11"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B6D">
        <w:rPr>
          <w:rFonts w:ascii="Times New Roman" w:hAnsi="Times New Roman" w:cs="Times New Roman"/>
          <w:b/>
          <w:sz w:val="24"/>
          <w:szCs w:val="24"/>
        </w:rPr>
        <w:t>Źródło pozyskiwania danych</w:t>
      </w:r>
      <w:r w:rsidRPr="005B01D1">
        <w:rPr>
          <w:rFonts w:ascii="Times New Roman" w:hAnsi="Times New Roman" w:cs="Times New Roman"/>
          <w:sz w:val="24"/>
          <w:szCs w:val="24"/>
        </w:rPr>
        <w:t xml:space="preserve"> </w:t>
      </w:r>
      <w:r w:rsidR="003D7F9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1D1">
        <w:rPr>
          <w:rFonts w:ascii="Times New Roman" w:hAnsi="Times New Roman" w:cs="Times New Roman"/>
          <w:sz w:val="24"/>
          <w:szCs w:val="24"/>
        </w:rPr>
        <w:t>Pana</w:t>
      </w:r>
      <w:r w:rsidR="003D7F9A">
        <w:rPr>
          <w:rFonts w:ascii="Times New Roman" w:hAnsi="Times New Roman" w:cs="Times New Roman"/>
          <w:sz w:val="24"/>
          <w:szCs w:val="24"/>
        </w:rPr>
        <w:t>/Pani</w:t>
      </w:r>
      <w:r w:rsidRPr="005B01D1">
        <w:rPr>
          <w:rFonts w:ascii="Times New Roman" w:hAnsi="Times New Roman" w:cs="Times New Roman"/>
          <w:sz w:val="24"/>
          <w:szCs w:val="24"/>
        </w:rPr>
        <w:t xml:space="preserve"> dane osobowe</w:t>
      </w:r>
      <w:r w:rsidR="00646103">
        <w:rPr>
          <w:rFonts w:ascii="Times New Roman" w:hAnsi="Times New Roman" w:cs="Times New Roman"/>
          <w:sz w:val="24"/>
          <w:szCs w:val="24"/>
        </w:rPr>
        <w:t>, pozyskane</w:t>
      </w:r>
      <w:r w:rsidRPr="005B01D1">
        <w:rPr>
          <w:rFonts w:ascii="Times New Roman" w:hAnsi="Times New Roman" w:cs="Times New Roman"/>
          <w:sz w:val="24"/>
          <w:szCs w:val="24"/>
        </w:rPr>
        <w:t xml:space="preserve"> bezpośrednio od Pana</w:t>
      </w:r>
      <w:r>
        <w:rPr>
          <w:rFonts w:ascii="Times New Roman" w:hAnsi="Times New Roman" w:cs="Times New Roman"/>
          <w:sz w:val="24"/>
          <w:szCs w:val="24"/>
        </w:rPr>
        <w:t>/Pani</w:t>
      </w:r>
      <w:r w:rsidR="00B466CD">
        <w:rPr>
          <w:rFonts w:ascii="Times New Roman" w:hAnsi="Times New Roman" w:cs="Times New Roman"/>
          <w:sz w:val="24"/>
          <w:szCs w:val="24"/>
        </w:rPr>
        <w:t xml:space="preserve">. Dane </w:t>
      </w:r>
      <w:r w:rsidRPr="005B01D1">
        <w:rPr>
          <w:rFonts w:ascii="Times New Roman" w:hAnsi="Times New Roman" w:cs="Times New Roman"/>
          <w:sz w:val="24"/>
          <w:szCs w:val="24"/>
        </w:rPr>
        <w:t xml:space="preserve">nie będą wykorzystywane w innym celu niż realizacja </w:t>
      </w:r>
      <w:r>
        <w:rPr>
          <w:rFonts w:ascii="Times New Roman" w:hAnsi="Times New Roman" w:cs="Times New Roman"/>
          <w:sz w:val="24"/>
          <w:szCs w:val="24"/>
        </w:rPr>
        <w:t>Pana</w:t>
      </w:r>
      <w:r w:rsidR="003D7F9A">
        <w:rPr>
          <w:rFonts w:ascii="Times New Roman" w:hAnsi="Times New Roman" w:cs="Times New Roman"/>
          <w:sz w:val="24"/>
          <w:szCs w:val="24"/>
        </w:rPr>
        <w:t>/Pani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1D1">
        <w:rPr>
          <w:rFonts w:ascii="Times New Roman" w:hAnsi="Times New Roman" w:cs="Times New Roman"/>
          <w:sz w:val="24"/>
          <w:szCs w:val="24"/>
        </w:rPr>
        <w:t>wniosku.</w:t>
      </w:r>
    </w:p>
    <w:p w:rsidR="00B553E1" w:rsidRPr="00B553E1" w:rsidRDefault="00B553E1" w:rsidP="008C5BF2">
      <w:pPr>
        <w:pStyle w:val="Akapitzlist"/>
        <w:numPr>
          <w:ilvl w:val="0"/>
          <w:numId w:val="1"/>
        </w:numPr>
        <w:tabs>
          <w:tab w:val="left" w:pos="284"/>
        </w:tabs>
        <w:spacing w:before="60" w:after="6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B6D">
        <w:rPr>
          <w:rFonts w:ascii="Times New Roman" w:hAnsi="Times New Roman" w:cs="Times New Roman"/>
          <w:b/>
          <w:sz w:val="24"/>
          <w:szCs w:val="24"/>
        </w:rPr>
        <w:t>Obowiązek podania danych osobowych</w:t>
      </w:r>
      <w:r w:rsidRPr="00B553E1">
        <w:rPr>
          <w:rFonts w:ascii="Times New Roman" w:hAnsi="Times New Roman" w:cs="Times New Roman"/>
          <w:sz w:val="24"/>
          <w:szCs w:val="24"/>
        </w:rPr>
        <w:t xml:space="preserve"> - w zakresie w jakim Pana/Pani dane osobowe są </w:t>
      </w:r>
      <w:r w:rsidR="008C5BF2">
        <w:rPr>
          <w:rFonts w:ascii="Times New Roman" w:hAnsi="Times New Roman" w:cs="Times New Roman"/>
          <w:sz w:val="24"/>
          <w:szCs w:val="24"/>
        </w:rPr>
        <w:t>udostępniane</w:t>
      </w:r>
      <w:r w:rsidRPr="00B553E1">
        <w:rPr>
          <w:rFonts w:ascii="Times New Roman" w:hAnsi="Times New Roman" w:cs="Times New Roman"/>
          <w:sz w:val="24"/>
          <w:szCs w:val="24"/>
        </w:rPr>
        <w:t xml:space="preserve"> bezpośrednio </w:t>
      </w:r>
      <w:r w:rsidR="008C5BF2">
        <w:rPr>
          <w:rFonts w:ascii="Times New Roman" w:hAnsi="Times New Roman" w:cs="Times New Roman"/>
          <w:sz w:val="24"/>
          <w:szCs w:val="24"/>
        </w:rPr>
        <w:t>przez</w:t>
      </w:r>
      <w:r w:rsidRPr="00B553E1">
        <w:rPr>
          <w:rFonts w:ascii="Times New Roman" w:hAnsi="Times New Roman" w:cs="Times New Roman"/>
          <w:sz w:val="24"/>
          <w:szCs w:val="24"/>
        </w:rPr>
        <w:t xml:space="preserve"> Pana/Pani</w:t>
      </w:r>
      <w:r w:rsidR="008C5BF2">
        <w:rPr>
          <w:rFonts w:ascii="Times New Roman" w:hAnsi="Times New Roman" w:cs="Times New Roman"/>
          <w:sz w:val="24"/>
          <w:szCs w:val="24"/>
        </w:rPr>
        <w:t>ą</w:t>
      </w:r>
      <w:r w:rsidRPr="00B553E1">
        <w:rPr>
          <w:rFonts w:ascii="Times New Roman" w:hAnsi="Times New Roman" w:cs="Times New Roman"/>
          <w:sz w:val="24"/>
          <w:szCs w:val="24"/>
        </w:rPr>
        <w:t xml:space="preserve">, </w:t>
      </w:r>
      <w:r w:rsidR="008C5BF2">
        <w:rPr>
          <w:rFonts w:ascii="Times New Roman" w:hAnsi="Times New Roman" w:cs="Times New Roman"/>
          <w:sz w:val="24"/>
          <w:szCs w:val="24"/>
        </w:rPr>
        <w:t xml:space="preserve">ich </w:t>
      </w:r>
      <w:r w:rsidRPr="00B553E1">
        <w:rPr>
          <w:rFonts w:ascii="Times New Roman" w:hAnsi="Times New Roman" w:cs="Times New Roman"/>
          <w:sz w:val="24"/>
          <w:szCs w:val="24"/>
        </w:rPr>
        <w:t>podanie jest dobrowolne.</w:t>
      </w:r>
      <w:bookmarkStart w:id="0" w:name="_GoBack"/>
      <w:bookmarkEnd w:id="0"/>
      <w:r w:rsidRPr="00B553E1">
        <w:rPr>
          <w:rFonts w:ascii="Times New Roman" w:hAnsi="Times New Roman" w:cs="Times New Roman"/>
          <w:sz w:val="24"/>
          <w:szCs w:val="24"/>
        </w:rPr>
        <w:t xml:space="preserve"> Niepodanie  </w:t>
      </w:r>
      <w:r w:rsidR="00795E0B">
        <w:rPr>
          <w:rFonts w:ascii="Times New Roman" w:hAnsi="Times New Roman" w:cs="Times New Roman"/>
          <w:sz w:val="24"/>
          <w:szCs w:val="24"/>
        </w:rPr>
        <w:t xml:space="preserve">pełnych </w:t>
      </w:r>
      <w:r w:rsidRPr="00B553E1">
        <w:rPr>
          <w:rFonts w:ascii="Times New Roman" w:hAnsi="Times New Roman" w:cs="Times New Roman"/>
          <w:sz w:val="24"/>
          <w:szCs w:val="24"/>
        </w:rPr>
        <w:t xml:space="preserve">danych </w:t>
      </w:r>
      <w:r w:rsidR="00795E0B">
        <w:rPr>
          <w:rFonts w:ascii="Times New Roman" w:hAnsi="Times New Roman" w:cs="Times New Roman"/>
          <w:sz w:val="24"/>
          <w:szCs w:val="24"/>
        </w:rPr>
        <w:t>do doręczeń</w:t>
      </w:r>
      <w:r w:rsidRPr="00B553E1">
        <w:rPr>
          <w:rFonts w:ascii="Times New Roman" w:hAnsi="Times New Roman" w:cs="Times New Roman"/>
          <w:sz w:val="24"/>
          <w:szCs w:val="24"/>
        </w:rPr>
        <w:t xml:space="preserve"> może uniemożliwić udostępnienie informacji</w:t>
      </w:r>
      <w:r w:rsidR="008C5BF2">
        <w:rPr>
          <w:rFonts w:ascii="Times New Roman" w:hAnsi="Times New Roman" w:cs="Times New Roman"/>
          <w:sz w:val="24"/>
          <w:szCs w:val="24"/>
        </w:rPr>
        <w:t>, a w szczególności wydanie</w:t>
      </w:r>
      <w:r w:rsidR="008C5BF2" w:rsidRPr="008C5BF2">
        <w:rPr>
          <w:rFonts w:ascii="Times New Roman" w:hAnsi="Times New Roman" w:cs="Times New Roman"/>
          <w:sz w:val="24"/>
          <w:szCs w:val="24"/>
        </w:rPr>
        <w:t xml:space="preserve"> decyzji odmownej lub umarzającej postępowanie</w:t>
      </w:r>
      <w:r w:rsidR="008C5BF2">
        <w:rPr>
          <w:rFonts w:ascii="Times New Roman" w:hAnsi="Times New Roman" w:cs="Times New Roman"/>
          <w:sz w:val="24"/>
          <w:szCs w:val="24"/>
        </w:rPr>
        <w:t>, jeżeli zajdą takie przesłanki</w:t>
      </w:r>
      <w:r w:rsidR="008C5BF2" w:rsidRPr="008C5BF2">
        <w:rPr>
          <w:rFonts w:ascii="Times New Roman" w:hAnsi="Times New Roman" w:cs="Times New Roman"/>
          <w:sz w:val="24"/>
          <w:szCs w:val="24"/>
        </w:rPr>
        <w:t>.</w:t>
      </w:r>
    </w:p>
    <w:p w:rsidR="00B553E1" w:rsidRPr="005B01D1" w:rsidRDefault="00B553E1" w:rsidP="0063214E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before="60" w:after="6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B6D">
        <w:rPr>
          <w:rFonts w:ascii="Times New Roman" w:hAnsi="Times New Roman" w:cs="Times New Roman"/>
          <w:b/>
          <w:sz w:val="24"/>
          <w:szCs w:val="24"/>
        </w:rPr>
        <w:t>Informacje o odbiorcach Pana/Pani danych osobowych</w:t>
      </w:r>
      <w:r>
        <w:rPr>
          <w:rFonts w:ascii="Times New Roman" w:hAnsi="Times New Roman" w:cs="Times New Roman"/>
          <w:sz w:val="24"/>
          <w:szCs w:val="24"/>
        </w:rPr>
        <w:t xml:space="preserve"> - w</w:t>
      </w:r>
      <w:r w:rsidRPr="005B01D1">
        <w:rPr>
          <w:rFonts w:ascii="Times New Roman" w:hAnsi="Times New Roman" w:cs="Times New Roman"/>
          <w:sz w:val="24"/>
          <w:szCs w:val="24"/>
        </w:rPr>
        <w:t xml:space="preserve"> związku z przetwarzaniem Pana</w:t>
      </w:r>
      <w:r>
        <w:rPr>
          <w:rFonts w:ascii="Times New Roman" w:hAnsi="Times New Roman" w:cs="Times New Roman"/>
          <w:sz w:val="24"/>
          <w:szCs w:val="24"/>
        </w:rPr>
        <w:t>/Pani</w:t>
      </w:r>
      <w:r w:rsidRPr="005B01D1">
        <w:rPr>
          <w:rFonts w:ascii="Times New Roman" w:hAnsi="Times New Roman" w:cs="Times New Roman"/>
          <w:sz w:val="24"/>
          <w:szCs w:val="24"/>
        </w:rPr>
        <w:t xml:space="preserve"> danych osobowych nie będą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Pr="005B01D1">
        <w:rPr>
          <w:rFonts w:ascii="Times New Roman" w:hAnsi="Times New Roman" w:cs="Times New Roman"/>
          <w:sz w:val="24"/>
          <w:szCs w:val="24"/>
        </w:rPr>
        <w:t xml:space="preserve">udostępniane </w:t>
      </w:r>
      <w:r>
        <w:rPr>
          <w:rFonts w:ascii="Times New Roman" w:hAnsi="Times New Roman" w:cs="Times New Roman"/>
          <w:sz w:val="24"/>
          <w:szCs w:val="24"/>
        </w:rPr>
        <w:t>innym</w:t>
      </w:r>
      <w:r w:rsidRPr="005B01D1">
        <w:rPr>
          <w:rFonts w:ascii="Times New Roman" w:hAnsi="Times New Roman" w:cs="Times New Roman"/>
          <w:sz w:val="24"/>
          <w:szCs w:val="24"/>
        </w:rPr>
        <w:t xml:space="preserve"> odbiorcom.</w:t>
      </w:r>
    </w:p>
    <w:p w:rsidR="00B553E1" w:rsidRPr="00116FD3" w:rsidRDefault="00B553E1" w:rsidP="0063214E">
      <w:pPr>
        <w:pStyle w:val="Akapitzlist"/>
        <w:numPr>
          <w:ilvl w:val="0"/>
          <w:numId w:val="1"/>
        </w:numPr>
        <w:tabs>
          <w:tab w:val="left" w:pos="284"/>
        </w:tabs>
        <w:spacing w:before="60" w:after="6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B6D">
        <w:rPr>
          <w:rFonts w:ascii="Times New Roman" w:hAnsi="Times New Roman" w:cs="Times New Roman"/>
          <w:b/>
          <w:sz w:val="24"/>
          <w:szCs w:val="24"/>
        </w:rPr>
        <w:t>Prawa osoby, której dane dotyczą</w:t>
      </w:r>
      <w:r w:rsidRPr="00116FD3">
        <w:rPr>
          <w:rFonts w:ascii="Times New Roman" w:hAnsi="Times New Roman" w:cs="Times New Roman"/>
          <w:sz w:val="24"/>
          <w:szCs w:val="24"/>
        </w:rPr>
        <w:t xml:space="preserve"> - przysługują Panu</w:t>
      </w:r>
      <w:r>
        <w:rPr>
          <w:rFonts w:ascii="Times New Roman" w:hAnsi="Times New Roman" w:cs="Times New Roman"/>
          <w:sz w:val="24"/>
          <w:szCs w:val="24"/>
        </w:rPr>
        <w:t>/Pani</w:t>
      </w:r>
      <w:r w:rsidRPr="00116FD3">
        <w:rPr>
          <w:rFonts w:ascii="Times New Roman" w:hAnsi="Times New Roman" w:cs="Times New Roman"/>
          <w:sz w:val="24"/>
          <w:szCs w:val="24"/>
        </w:rPr>
        <w:t xml:space="preserve"> w szczególności prawa:</w:t>
      </w:r>
    </w:p>
    <w:p w:rsidR="00B553E1" w:rsidRPr="00116FD3" w:rsidRDefault="00B553E1" w:rsidP="008C5BF2">
      <w:pPr>
        <w:pStyle w:val="Akapitzlist"/>
        <w:spacing w:before="40" w:after="4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6FD3">
        <w:rPr>
          <w:rFonts w:ascii="Times New Roman" w:hAnsi="Times New Roman" w:cs="Times New Roman"/>
          <w:sz w:val="24"/>
          <w:szCs w:val="24"/>
        </w:rPr>
        <w:t>- dostępu do danych osobowych, w tym prawo do uzyskania kopii tych danych;</w:t>
      </w:r>
    </w:p>
    <w:p w:rsidR="00B553E1" w:rsidRPr="00116FD3" w:rsidRDefault="00B553E1" w:rsidP="008C5BF2">
      <w:pPr>
        <w:pStyle w:val="Akapitzlist"/>
        <w:spacing w:before="40" w:after="4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6FD3">
        <w:rPr>
          <w:rFonts w:ascii="Times New Roman" w:hAnsi="Times New Roman" w:cs="Times New Roman"/>
          <w:sz w:val="24"/>
          <w:szCs w:val="24"/>
        </w:rPr>
        <w:t>- do żądania sprostowania danych osobowych – w przypadku gdy dane są nieprawidłowe lub niekompletne;</w:t>
      </w:r>
    </w:p>
    <w:p w:rsidR="00B553E1" w:rsidRDefault="00B553E1" w:rsidP="008C5BF2">
      <w:pPr>
        <w:pStyle w:val="Akapitzlist"/>
        <w:spacing w:before="40" w:after="4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6FD3">
        <w:rPr>
          <w:rFonts w:ascii="Times New Roman" w:hAnsi="Times New Roman" w:cs="Times New Roman"/>
          <w:sz w:val="24"/>
          <w:szCs w:val="24"/>
        </w:rPr>
        <w:t>- wniesienia skargi do organu nadzorczego, tj. do Prezesa Urzędu Ochrony Danych Osobowych.</w:t>
      </w:r>
    </w:p>
    <w:p w:rsidR="00B553E1" w:rsidRPr="00563580" w:rsidRDefault="00B553E1" w:rsidP="0063214E">
      <w:pPr>
        <w:pStyle w:val="Akapitzlist"/>
        <w:numPr>
          <w:ilvl w:val="0"/>
          <w:numId w:val="1"/>
        </w:numPr>
        <w:tabs>
          <w:tab w:val="left" w:pos="284"/>
        </w:tabs>
        <w:spacing w:before="60" w:after="6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3580">
        <w:rPr>
          <w:rFonts w:ascii="Times New Roman" w:hAnsi="Times New Roman" w:cs="Times New Roman"/>
          <w:sz w:val="24"/>
          <w:szCs w:val="24"/>
        </w:rPr>
        <w:t xml:space="preserve">Profilowanie oraz zautomatyzowane podejmowanie decyzji -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63580">
        <w:rPr>
          <w:rFonts w:ascii="Times New Roman" w:hAnsi="Times New Roman" w:cs="Times New Roman"/>
          <w:sz w:val="24"/>
          <w:szCs w:val="24"/>
        </w:rPr>
        <w:t>odane przez Pana</w:t>
      </w:r>
      <w:r>
        <w:rPr>
          <w:rFonts w:ascii="Times New Roman" w:hAnsi="Times New Roman" w:cs="Times New Roman"/>
          <w:sz w:val="24"/>
          <w:szCs w:val="24"/>
        </w:rPr>
        <w:t>/Panią</w:t>
      </w:r>
      <w:r w:rsidRPr="00563580">
        <w:rPr>
          <w:rFonts w:ascii="Times New Roman" w:hAnsi="Times New Roman" w:cs="Times New Roman"/>
          <w:sz w:val="24"/>
          <w:szCs w:val="24"/>
        </w:rPr>
        <w:t xml:space="preserve"> dane nie będą profilowane ani też nie będą podstawą do zautomatyzowanej decyzji ustalającej Pana uprawnień do udostępnienia informacji publicznej.</w:t>
      </w:r>
    </w:p>
    <w:p w:rsidR="00B553E1" w:rsidRDefault="00B553E1" w:rsidP="0063214E">
      <w:pPr>
        <w:pStyle w:val="Akapitzlist"/>
        <w:numPr>
          <w:ilvl w:val="0"/>
          <w:numId w:val="1"/>
        </w:numPr>
        <w:tabs>
          <w:tab w:val="left" w:pos="284"/>
        </w:tabs>
        <w:spacing w:before="60" w:after="6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B6D">
        <w:rPr>
          <w:rFonts w:ascii="Times New Roman" w:hAnsi="Times New Roman" w:cs="Times New Roman"/>
          <w:sz w:val="24"/>
          <w:szCs w:val="24"/>
        </w:rPr>
        <w:t>Administrator</w:t>
      </w:r>
      <w:r w:rsidRPr="00563580">
        <w:rPr>
          <w:rFonts w:ascii="Times New Roman" w:hAnsi="Times New Roman" w:cs="Times New Roman"/>
          <w:sz w:val="24"/>
          <w:szCs w:val="24"/>
        </w:rPr>
        <w:t xml:space="preserve"> nie udostępnia Pana</w:t>
      </w:r>
      <w:r w:rsidR="00465CA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Pani</w:t>
      </w:r>
      <w:r w:rsidRPr="00563580">
        <w:rPr>
          <w:rFonts w:ascii="Times New Roman" w:hAnsi="Times New Roman" w:cs="Times New Roman"/>
          <w:sz w:val="24"/>
          <w:szCs w:val="24"/>
        </w:rPr>
        <w:t xml:space="preserve"> danych osobowych podmiotom mającym siedzibę poza EOG, oraz organizacjom międzynarodowym.</w:t>
      </w:r>
    </w:p>
    <w:p w:rsidR="00F04756" w:rsidRPr="00F04756" w:rsidRDefault="00F04756" w:rsidP="0063214E">
      <w:pPr>
        <w:pStyle w:val="Akapitzlist"/>
        <w:numPr>
          <w:ilvl w:val="0"/>
          <w:numId w:val="1"/>
        </w:numPr>
        <w:tabs>
          <w:tab w:val="left" w:pos="284"/>
        </w:tabs>
        <w:spacing w:before="60" w:after="6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B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przechowywania danych</w:t>
      </w:r>
      <w:r w:rsidRPr="00F047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</w:t>
      </w:r>
      <w:r w:rsidRPr="00F047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 przez okres niezbędny do realizacji celów przetwarzania, nie krócej niż okres wskazany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75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przepisach tj. ustawie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47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14 lipca 1983 r. o narodowym zasobie archiwalnym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4756">
        <w:rPr>
          <w:rFonts w:ascii="Times New Roman" w:eastAsia="Times New Roman" w:hAnsi="Times New Roman" w:cs="Times New Roman"/>
          <w:sz w:val="24"/>
          <w:szCs w:val="24"/>
          <w:lang w:eastAsia="pl-PL"/>
        </w:rPr>
        <w:t>i archiwach (tekst jednolity Dz. U. z 2020 r., poz. 164) oraz Rozporządzeniu Prezesa Rady Ministrów z dnia 18 stycznia 2011 r. w sprawie instrukcji kancelaryjnej, jednolitych rzeczowych wykazów akt oraz instrukcji w sprawie organizacji i zakresu działania archiwów zakładowych (Dz.U. z 2011r., Nr 14, poz. 67 ze zm.)</w:t>
      </w:r>
    </w:p>
    <w:p w:rsidR="00B553E1" w:rsidRPr="00925B6D" w:rsidRDefault="00B553E1" w:rsidP="0063214E">
      <w:pPr>
        <w:pStyle w:val="Akapitzlist"/>
        <w:spacing w:before="60" w:after="6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B6D">
        <w:rPr>
          <w:rFonts w:ascii="Times New Roman" w:hAnsi="Times New Roman" w:cs="Times New Roman"/>
          <w:sz w:val="24"/>
          <w:szCs w:val="24"/>
          <w:u w:val="single"/>
        </w:rPr>
        <w:t>Jeśli ma Pan/Pani pytania odnośnie sposobu i zakresu przetwarzania Pana/Pani danych osobowych, a także przysługujących Panu/Pani uprawnień, proszę o kontakt z inspektorem ochrony danych osobowych: tel. 52 324 18 80, adres e-mail: wybory@osielsko.pl.</w:t>
      </w:r>
    </w:p>
    <w:sectPr w:rsidR="00B553E1" w:rsidRPr="00925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6F3D"/>
    <w:multiLevelType w:val="multilevel"/>
    <w:tmpl w:val="8D8A69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867B8"/>
    <w:multiLevelType w:val="hybridMultilevel"/>
    <w:tmpl w:val="D61EF0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C3"/>
    <w:rsid w:val="000D78C3"/>
    <w:rsid w:val="00362691"/>
    <w:rsid w:val="003D7F9A"/>
    <w:rsid w:val="00465CA0"/>
    <w:rsid w:val="0063214E"/>
    <w:rsid w:val="00646103"/>
    <w:rsid w:val="00795E0B"/>
    <w:rsid w:val="008171B7"/>
    <w:rsid w:val="008C5BF2"/>
    <w:rsid w:val="009071EF"/>
    <w:rsid w:val="00925B6D"/>
    <w:rsid w:val="00B466CD"/>
    <w:rsid w:val="00B553E1"/>
    <w:rsid w:val="00F0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53E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626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53E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626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ap.gov.pl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9</cp:revision>
  <dcterms:created xsi:type="dcterms:W3CDTF">2023-03-14T08:21:00Z</dcterms:created>
  <dcterms:modified xsi:type="dcterms:W3CDTF">2024-03-21T07:45:00Z</dcterms:modified>
</cp:coreProperties>
</file>