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933D" w14:textId="593CE7EF" w:rsidR="00332989" w:rsidRDefault="00D11E64" w:rsidP="00332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989">
        <w:rPr>
          <w:rFonts w:ascii="Times New Roman" w:hAnsi="Times New Roman" w:cs="Times New Roman"/>
          <w:sz w:val="24"/>
          <w:szCs w:val="24"/>
        </w:rPr>
        <w:tab/>
      </w:r>
      <w:r w:rsidR="00332989">
        <w:rPr>
          <w:rFonts w:ascii="Times New Roman" w:hAnsi="Times New Roman" w:cs="Times New Roman"/>
          <w:sz w:val="24"/>
          <w:szCs w:val="24"/>
        </w:rPr>
        <w:tab/>
      </w:r>
      <w:r w:rsidR="00332989">
        <w:rPr>
          <w:rFonts w:ascii="Times New Roman" w:hAnsi="Times New Roman" w:cs="Times New Roman"/>
          <w:sz w:val="24"/>
          <w:szCs w:val="24"/>
        </w:rPr>
        <w:tab/>
      </w:r>
      <w:r w:rsidR="00332989">
        <w:rPr>
          <w:rFonts w:ascii="Times New Roman" w:hAnsi="Times New Roman" w:cs="Times New Roman"/>
          <w:sz w:val="24"/>
          <w:szCs w:val="24"/>
        </w:rPr>
        <w:tab/>
      </w:r>
      <w:r w:rsidR="00332989">
        <w:rPr>
          <w:rFonts w:ascii="Times New Roman" w:hAnsi="Times New Roman" w:cs="Times New Roman"/>
          <w:sz w:val="24"/>
          <w:szCs w:val="24"/>
        </w:rPr>
        <w:tab/>
      </w:r>
      <w:r w:rsidR="00332989">
        <w:rPr>
          <w:rFonts w:ascii="Times New Roman" w:hAnsi="Times New Roman" w:cs="Times New Roman"/>
          <w:sz w:val="24"/>
          <w:szCs w:val="24"/>
        </w:rPr>
        <w:tab/>
        <w:t>Osielsko, 2024-03-14</w:t>
      </w:r>
    </w:p>
    <w:p w14:paraId="158C0B03" w14:textId="65846A26" w:rsidR="00D11E64" w:rsidRPr="00260393" w:rsidRDefault="00D11E64" w:rsidP="00332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BRG.0003.15.2024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47314D" w14:textId="77777777" w:rsidR="00332989" w:rsidRPr="00260393" w:rsidRDefault="00332989" w:rsidP="00332989">
      <w:pPr>
        <w:rPr>
          <w:rFonts w:ascii="Times New Roman" w:hAnsi="Times New Roman" w:cs="Times New Roman"/>
          <w:sz w:val="24"/>
          <w:szCs w:val="24"/>
        </w:rPr>
      </w:pPr>
    </w:p>
    <w:p w14:paraId="5FCA08C4" w14:textId="77777777" w:rsidR="00332989" w:rsidRPr="00260393" w:rsidRDefault="00332989" w:rsidP="00332989">
      <w:pPr>
        <w:rPr>
          <w:rFonts w:ascii="Times New Roman" w:hAnsi="Times New Roman" w:cs="Times New Roman"/>
          <w:sz w:val="24"/>
          <w:szCs w:val="24"/>
        </w:rPr>
      </w:pPr>
    </w:p>
    <w:p w14:paraId="64BF26F6" w14:textId="77777777" w:rsidR="00332989" w:rsidRPr="00260393" w:rsidRDefault="00332989" w:rsidP="00332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393">
        <w:rPr>
          <w:rFonts w:ascii="Times New Roman" w:hAnsi="Times New Roman" w:cs="Times New Roman"/>
          <w:sz w:val="24"/>
          <w:szCs w:val="24"/>
        </w:rPr>
        <w:t xml:space="preserve">Wójt Gminy </w:t>
      </w:r>
    </w:p>
    <w:p w14:paraId="1446A175" w14:textId="77777777" w:rsidR="00332989" w:rsidRPr="00260393" w:rsidRDefault="00332989" w:rsidP="00332989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393">
        <w:rPr>
          <w:rFonts w:ascii="Times New Roman" w:hAnsi="Times New Roman" w:cs="Times New Roman"/>
          <w:sz w:val="24"/>
          <w:szCs w:val="24"/>
        </w:rPr>
        <w:t>w/m</w:t>
      </w:r>
    </w:p>
    <w:p w14:paraId="74ACC32B" w14:textId="77777777" w:rsidR="00332989" w:rsidRPr="00260393" w:rsidRDefault="00332989" w:rsidP="003329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83545" w14:textId="77777777" w:rsidR="00332989" w:rsidRDefault="00332989" w:rsidP="00A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393">
        <w:rPr>
          <w:rFonts w:ascii="Times New Roman" w:hAnsi="Times New Roman" w:cs="Times New Roman"/>
          <w:sz w:val="24"/>
          <w:szCs w:val="24"/>
        </w:rPr>
        <w:tab/>
      </w:r>
      <w:r w:rsidRPr="00260393">
        <w:rPr>
          <w:rFonts w:ascii="Times New Roman" w:eastAsia="Times New Roman" w:hAnsi="Times New Roman" w:cs="Times New Roman"/>
          <w:sz w:val="24"/>
          <w:szCs w:val="24"/>
        </w:rPr>
        <w:t>Na podstawie art.24.ust. 6 ustawy z dnia 8 marca 1990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oku o samorządzie gminnym  </w:t>
      </w:r>
      <w:r w:rsidRPr="00260393">
        <w:rPr>
          <w:rFonts w:ascii="Times New Roman" w:eastAsia="Times New Roman" w:hAnsi="Times New Roman" w:cs="Times New Roman"/>
          <w:sz w:val="24"/>
          <w:szCs w:val="24"/>
        </w:rPr>
        <w:t>(Dz.  U. z 2023 r. poz. 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zm.)  przekazuję zapytania radnych: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A.Wiekieraka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</w:p>
    <w:p w14:paraId="75B05A3A" w14:textId="77777777" w:rsidR="00332989" w:rsidRPr="00260393" w:rsidRDefault="00332989" w:rsidP="00A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603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Lachowskiej.</w:t>
      </w:r>
    </w:p>
    <w:p w14:paraId="09824BD3" w14:textId="77777777" w:rsidR="00DF1C86" w:rsidRDefault="00DF1C86" w:rsidP="00A14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A38EBA" w14:textId="77777777" w:rsidR="00DF1C86" w:rsidRPr="00DF1C86" w:rsidRDefault="00DF1C86" w:rsidP="00A14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F1C86">
        <w:rPr>
          <w:rFonts w:ascii="Times New Roman" w:hAnsi="Times New Roman" w:cs="Times New Roman"/>
          <w:sz w:val="24"/>
          <w:szCs w:val="24"/>
          <w:u w:val="single"/>
        </w:rPr>
        <w:t>A.Wiekierak</w:t>
      </w:r>
      <w:proofErr w:type="spellEnd"/>
      <w:r w:rsidRPr="00DF1C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BA774CD" w14:textId="77777777" w:rsidR="00DF1C86" w:rsidRDefault="00DF1C86" w:rsidP="00A14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temacie wykonanych prac w Żołędowie w zakresie robót remontowych urządzeń wodnych i melioracji wodnych na działkach 437 i 452 w Żołędowie. </w:t>
      </w:r>
    </w:p>
    <w:p w14:paraId="5238A048" w14:textId="77777777" w:rsidR="00DF1C86" w:rsidRDefault="00DF1C86" w:rsidP="00A14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Zapytanie, czy prace zostały zakończone w przewidywanym terminie, przez k</w:t>
      </w:r>
      <w:r w:rsidR="00D41C68">
        <w:rPr>
          <w:rFonts w:ascii="Times New Roman" w:hAnsi="Times New Roman" w:cs="Times New Roman"/>
          <w:sz w:val="24"/>
          <w:szCs w:val="24"/>
        </w:rPr>
        <w:t>ogo były nadzorowane i odebrane oraz c</w:t>
      </w:r>
      <w:r>
        <w:rPr>
          <w:rFonts w:ascii="Times New Roman" w:hAnsi="Times New Roman" w:cs="Times New Roman"/>
          <w:sz w:val="24"/>
          <w:szCs w:val="24"/>
        </w:rPr>
        <w:t xml:space="preserve">zy </w:t>
      </w:r>
      <w:r w:rsidR="00D41C68">
        <w:rPr>
          <w:rFonts w:ascii="Times New Roman" w:hAnsi="Times New Roman" w:cs="Times New Roman"/>
          <w:sz w:val="24"/>
          <w:szCs w:val="24"/>
        </w:rPr>
        <w:t>zostały opłacone.</w:t>
      </w:r>
    </w:p>
    <w:p w14:paraId="6169D2C1" w14:textId="77777777" w:rsidR="00DF1C86" w:rsidRDefault="00DF1C86" w:rsidP="00A14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C725D5" w14:textId="77777777" w:rsidR="00236E55" w:rsidRDefault="00236E55" w:rsidP="00A14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K. Lachowska:</w:t>
      </w:r>
    </w:p>
    <w:p w14:paraId="7A032F8C" w14:textId="77777777" w:rsidR="00236E55" w:rsidRDefault="00236E55" w:rsidP="00A14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Zapytała na jakim etapie prac jest  wykonanie przejścia dla pieszych na ulicy Bydgoskiej na wysokości ul. Kusocińskiego w Niemczu.</w:t>
      </w:r>
    </w:p>
    <w:p w14:paraId="6743FF86" w14:textId="77777777" w:rsidR="00236E55" w:rsidRDefault="00236E55" w:rsidP="00A14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EA6A6" w14:textId="77777777" w:rsidR="005E0E69" w:rsidRDefault="005E0E69"/>
    <w:sectPr w:rsidR="005E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80BEB"/>
    <w:multiLevelType w:val="hybridMultilevel"/>
    <w:tmpl w:val="A3266B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5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E55"/>
    <w:rsid w:val="00236E55"/>
    <w:rsid w:val="00332989"/>
    <w:rsid w:val="005402F2"/>
    <w:rsid w:val="005E0E69"/>
    <w:rsid w:val="00A14152"/>
    <w:rsid w:val="00D11E64"/>
    <w:rsid w:val="00D41C68"/>
    <w:rsid w:val="00D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5461"/>
  <w15:docId w15:val="{D7336CD0-5BD9-409B-B3EC-AF6BA5D0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mserwin</dc:creator>
  <cp:keywords/>
  <dc:description/>
  <cp:lastModifiedBy>Klimek Wiesława</cp:lastModifiedBy>
  <cp:revision>7</cp:revision>
  <dcterms:created xsi:type="dcterms:W3CDTF">2024-03-14T09:59:00Z</dcterms:created>
  <dcterms:modified xsi:type="dcterms:W3CDTF">2024-03-14T10:46:00Z</dcterms:modified>
</cp:coreProperties>
</file>