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8" w:rsidRPr="008472D1" w:rsidRDefault="00C63D55" w:rsidP="002D28B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Osiągnięty przez G</w:t>
      </w:r>
      <w:r w:rsidR="003F7818" w:rsidRPr="008472D1">
        <w:rPr>
          <w:b/>
          <w:sz w:val="28"/>
          <w:szCs w:val="28"/>
        </w:rPr>
        <w:t xml:space="preserve">minę </w:t>
      </w:r>
      <w:r>
        <w:rPr>
          <w:b/>
          <w:sz w:val="28"/>
          <w:szCs w:val="28"/>
        </w:rPr>
        <w:t>Osielsko wymagany poziom</w:t>
      </w:r>
      <w:r w:rsidR="002B7129">
        <w:rPr>
          <w:b/>
          <w:sz w:val="28"/>
          <w:szCs w:val="28"/>
        </w:rPr>
        <w:t xml:space="preserve"> przy</w:t>
      </w:r>
      <w:r w:rsidR="00375A81">
        <w:rPr>
          <w:b/>
          <w:sz w:val="28"/>
          <w:szCs w:val="28"/>
        </w:rPr>
        <w:t>gotowania do ponownego użycia i</w:t>
      </w:r>
      <w:r w:rsidR="003F7818" w:rsidRPr="008472D1">
        <w:rPr>
          <w:b/>
          <w:sz w:val="28"/>
          <w:szCs w:val="28"/>
        </w:rPr>
        <w:t xml:space="preserve"> recyklingu</w:t>
      </w:r>
      <w:r w:rsidR="00375A81">
        <w:rPr>
          <w:b/>
          <w:sz w:val="28"/>
          <w:szCs w:val="28"/>
        </w:rPr>
        <w:t xml:space="preserve"> odpadów komunalnych</w:t>
      </w:r>
      <w:r w:rsidR="003F7818" w:rsidRPr="008472D1">
        <w:rPr>
          <w:b/>
          <w:sz w:val="28"/>
          <w:szCs w:val="28"/>
        </w:rPr>
        <w:t xml:space="preserve">, </w:t>
      </w:r>
      <w:r w:rsidR="002D28BC">
        <w:rPr>
          <w:b/>
          <w:sz w:val="28"/>
          <w:szCs w:val="28"/>
        </w:rPr>
        <w:t xml:space="preserve">poziom ograniczenia masy odpadów komunalnych ulegających biodegradacji kierowanych do składowania, </w:t>
      </w:r>
      <w:r>
        <w:rPr>
          <w:b/>
          <w:sz w:val="28"/>
          <w:szCs w:val="28"/>
        </w:rPr>
        <w:t xml:space="preserve">poziom </w:t>
      </w:r>
      <w:r w:rsidR="00375A81">
        <w:rPr>
          <w:b/>
          <w:sz w:val="28"/>
          <w:szCs w:val="28"/>
        </w:rPr>
        <w:t>składowania odpadów komunalnych i odpadów pochodzących z pr</w:t>
      </w:r>
      <w:r w:rsidR="002D28BC">
        <w:rPr>
          <w:b/>
          <w:sz w:val="28"/>
          <w:szCs w:val="28"/>
        </w:rPr>
        <w:t>zetwarzania odpadów komunalnych oraz udział odpadów komunalnych przekazanych do termicznego przekształcania w stosunku do odebranych i zebranych odpadów</w:t>
      </w:r>
      <w:r w:rsidR="003F7818" w:rsidRPr="008472D1">
        <w:rPr>
          <w:b/>
          <w:sz w:val="28"/>
          <w:szCs w:val="28"/>
        </w:rPr>
        <w:t xml:space="preserve"> w </w:t>
      </w:r>
      <w:r w:rsidR="003F7818" w:rsidRPr="008472D1">
        <w:rPr>
          <w:b/>
          <w:sz w:val="28"/>
          <w:szCs w:val="28"/>
          <w:u w:val="single"/>
        </w:rPr>
        <w:t>20</w:t>
      </w:r>
      <w:r w:rsidR="000F79E3">
        <w:rPr>
          <w:b/>
          <w:sz w:val="28"/>
          <w:szCs w:val="28"/>
          <w:u w:val="single"/>
        </w:rPr>
        <w:t>2</w:t>
      </w:r>
      <w:r w:rsidR="002D28BC">
        <w:rPr>
          <w:b/>
          <w:sz w:val="28"/>
          <w:szCs w:val="28"/>
          <w:u w:val="single"/>
        </w:rPr>
        <w:t>3</w:t>
      </w:r>
      <w:r w:rsidR="006B57A8">
        <w:rPr>
          <w:b/>
          <w:sz w:val="28"/>
          <w:szCs w:val="28"/>
        </w:rPr>
        <w:t xml:space="preserve"> roku</w:t>
      </w:r>
    </w:p>
    <w:p w:rsidR="003F7818" w:rsidRDefault="003F7818" w:rsidP="002D28BC">
      <w:pPr>
        <w:spacing w:after="0" w:line="360" w:lineRule="auto"/>
        <w:jc w:val="both"/>
        <w:rPr>
          <w:b/>
          <w:sz w:val="28"/>
          <w:szCs w:val="28"/>
        </w:rPr>
      </w:pPr>
    </w:p>
    <w:p w:rsidR="003F7818" w:rsidRPr="002B7129" w:rsidRDefault="003F7818" w:rsidP="002D2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75A81">
        <w:rPr>
          <w:b/>
          <w:sz w:val="28"/>
          <w:szCs w:val="28"/>
        </w:rPr>
        <w:t>Osiągnięty poziom</w:t>
      </w:r>
      <w:r w:rsidR="00375A81" w:rsidRPr="00375A81">
        <w:rPr>
          <w:b/>
          <w:sz w:val="28"/>
          <w:szCs w:val="28"/>
        </w:rPr>
        <w:t xml:space="preserve"> przygotowania do ponownego użycia i recyklingu odpadów komunalnych</w:t>
      </w:r>
      <w:r w:rsidRPr="00375A8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D28BC">
        <w:rPr>
          <w:b/>
          <w:color w:val="FF0000"/>
          <w:sz w:val="28"/>
          <w:szCs w:val="28"/>
          <w:u w:val="single"/>
        </w:rPr>
        <w:t>43,28</w:t>
      </w:r>
      <w:r w:rsidR="007C4DB9" w:rsidRPr="006B57A8">
        <w:rPr>
          <w:b/>
          <w:color w:val="FF0000"/>
          <w:sz w:val="28"/>
          <w:szCs w:val="28"/>
          <w:u w:val="single"/>
        </w:rPr>
        <w:t xml:space="preserve"> </w:t>
      </w:r>
      <w:r w:rsidRPr="006B57A8">
        <w:rPr>
          <w:b/>
          <w:color w:val="FF0000"/>
          <w:sz w:val="28"/>
          <w:szCs w:val="28"/>
          <w:u w:val="single"/>
        </w:rPr>
        <w:t>%</w:t>
      </w:r>
      <w:r w:rsidR="002B7129" w:rsidRPr="002B7129">
        <w:rPr>
          <w:sz w:val="24"/>
          <w:szCs w:val="24"/>
        </w:rPr>
        <w:t xml:space="preserve"> </w:t>
      </w:r>
      <w:r w:rsidR="002D28BC">
        <w:t>(wymagany poziom za 2023 r. wynosi 3</w:t>
      </w:r>
      <w:r w:rsidR="002B7129" w:rsidRPr="00C63D55">
        <w:t>5 %)</w:t>
      </w:r>
    </w:p>
    <w:p w:rsidR="0008715C" w:rsidRDefault="0008715C" w:rsidP="002D28BC">
      <w:pPr>
        <w:pStyle w:val="Akapitzlist"/>
        <w:spacing w:after="0" w:line="360" w:lineRule="auto"/>
        <w:jc w:val="both"/>
        <w:rPr>
          <w:sz w:val="28"/>
          <w:szCs w:val="28"/>
        </w:rPr>
      </w:pPr>
    </w:p>
    <w:p w:rsidR="002D28BC" w:rsidRPr="002D28BC" w:rsidRDefault="002D28BC" w:rsidP="002D2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375A81">
        <w:rPr>
          <w:b/>
          <w:sz w:val="28"/>
          <w:szCs w:val="28"/>
        </w:rPr>
        <w:t>Osiągnięty poziom ograniczenia masy odpadów komunalnych ulegających biodegradacji kierowanych do składowania:</w:t>
      </w:r>
      <w:r>
        <w:rPr>
          <w:sz w:val="28"/>
          <w:szCs w:val="28"/>
        </w:rPr>
        <w:t xml:space="preserve"> </w:t>
      </w:r>
      <w:r w:rsidRPr="006B57A8">
        <w:rPr>
          <w:b/>
          <w:color w:val="FF0000"/>
          <w:sz w:val="28"/>
          <w:szCs w:val="28"/>
          <w:u w:val="single"/>
        </w:rPr>
        <w:t>0,</w:t>
      </w:r>
      <w:r>
        <w:rPr>
          <w:b/>
          <w:color w:val="FF0000"/>
          <w:sz w:val="28"/>
          <w:szCs w:val="28"/>
          <w:u w:val="single"/>
        </w:rPr>
        <w:t>00</w:t>
      </w:r>
      <w:r w:rsidRPr="006B57A8">
        <w:rPr>
          <w:b/>
          <w:color w:val="FF0000"/>
          <w:sz w:val="28"/>
          <w:szCs w:val="28"/>
          <w:u w:val="single"/>
        </w:rPr>
        <w:t xml:space="preserve"> %</w:t>
      </w:r>
      <w:r w:rsidRPr="002B712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br/>
      </w:r>
      <w:r w:rsidRPr="00C63D55">
        <w:t>(poziom składowania nie może przekroczyć 35 %)</w:t>
      </w:r>
    </w:p>
    <w:p w:rsidR="002D28BC" w:rsidRPr="002D28BC" w:rsidRDefault="002D28BC" w:rsidP="002D28BC">
      <w:pPr>
        <w:pStyle w:val="Akapitzlist"/>
        <w:spacing w:after="0" w:line="360" w:lineRule="auto"/>
        <w:jc w:val="both"/>
        <w:rPr>
          <w:sz w:val="28"/>
          <w:szCs w:val="28"/>
          <w:u w:val="single"/>
        </w:rPr>
      </w:pPr>
    </w:p>
    <w:p w:rsidR="003F7818" w:rsidRPr="00C03AC5" w:rsidRDefault="003F7818" w:rsidP="002D2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  <w:u w:val="single"/>
        </w:rPr>
      </w:pPr>
      <w:r w:rsidRPr="00375A81">
        <w:rPr>
          <w:b/>
          <w:sz w:val="28"/>
          <w:szCs w:val="28"/>
        </w:rPr>
        <w:t>Osiągnięty poziom</w:t>
      </w:r>
      <w:r w:rsidR="00375A81" w:rsidRPr="00375A81">
        <w:rPr>
          <w:b/>
          <w:sz w:val="28"/>
          <w:szCs w:val="28"/>
        </w:rPr>
        <w:t xml:space="preserve"> składowania odpadów komunalnych i odpadów pochodzących z przetwarzania odpadów komunalnych</w:t>
      </w:r>
      <w:r w:rsidR="004829DD">
        <w:rPr>
          <w:sz w:val="28"/>
          <w:szCs w:val="28"/>
        </w:rPr>
        <w:t xml:space="preserve">: </w:t>
      </w:r>
      <w:r w:rsidR="002D28BC">
        <w:rPr>
          <w:b/>
          <w:color w:val="FF0000"/>
          <w:sz w:val="28"/>
          <w:szCs w:val="28"/>
          <w:u w:val="single"/>
        </w:rPr>
        <w:t xml:space="preserve">5,18 </w:t>
      </w:r>
      <w:r w:rsidR="004829DD" w:rsidRPr="004829DD">
        <w:rPr>
          <w:b/>
          <w:color w:val="FF0000"/>
          <w:sz w:val="28"/>
          <w:szCs w:val="28"/>
          <w:u w:val="single"/>
        </w:rPr>
        <w:t>%</w:t>
      </w:r>
      <w:r w:rsidR="00375A81" w:rsidRPr="00375A81">
        <w:rPr>
          <w:sz w:val="24"/>
          <w:szCs w:val="24"/>
        </w:rPr>
        <w:t xml:space="preserve"> </w:t>
      </w:r>
      <w:r w:rsidR="00C63D55">
        <w:rPr>
          <w:sz w:val="24"/>
          <w:szCs w:val="24"/>
        </w:rPr>
        <w:br/>
      </w:r>
      <w:r w:rsidR="00375A81" w:rsidRPr="00C63D55">
        <w:rPr>
          <w:sz w:val="20"/>
          <w:szCs w:val="20"/>
        </w:rPr>
        <w:t>(poziom składowania nie może przekroczyć 30 % wagowo - za każdy rok w latach 2025 – 2029)</w:t>
      </w:r>
    </w:p>
    <w:p w:rsidR="002D28BC" w:rsidRPr="002D28BC" w:rsidRDefault="002D28BC" w:rsidP="002D28BC">
      <w:pPr>
        <w:spacing w:after="0" w:line="360" w:lineRule="auto"/>
        <w:rPr>
          <w:sz w:val="28"/>
          <w:szCs w:val="28"/>
          <w:u w:val="single"/>
        </w:rPr>
      </w:pPr>
    </w:p>
    <w:p w:rsidR="002D28BC" w:rsidRPr="002D28BC" w:rsidRDefault="002D28BC" w:rsidP="002D2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2D28BC">
        <w:rPr>
          <w:b/>
          <w:sz w:val="28"/>
          <w:szCs w:val="28"/>
        </w:rPr>
        <w:t xml:space="preserve">Udział odpadów komunalnych przekazanych do termicznego przekształcania w stosunku do odebranych i zebranych odpadów: </w:t>
      </w:r>
      <w:r w:rsidRPr="002D28BC">
        <w:rPr>
          <w:b/>
          <w:color w:val="FF0000"/>
          <w:sz w:val="28"/>
          <w:szCs w:val="28"/>
        </w:rPr>
        <w:t>9,9 %</w:t>
      </w:r>
    </w:p>
    <w:p w:rsidR="00BD669B" w:rsidRDefault="00BD669B" w:rsidP="00643EB4">
      <w:pPr>
        <w:jc w:val="both"/>
      </w:pPr>
    </w:p>
    <w:sectPr w:rsidR="00BD669B" w:rsidSect="003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6D0"/>
    <w:multiLevelType w:val="hybridMultilevel"/>
    <w:tmpl w:val="7AE4205E"/>
    <w:lvl w:ilvl="0" w:tplc="0C50D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7818"/>
    <w:rsid w:val="000337E6"/>
    <w:rsid w:val="0008715C"/>
    <w:rsid w:val="000F79E3"/>
    <w:rsid w:val="002B7129"/>
    <w:rsid w:val="002D28BC"/>
    <w:rsid w:val="0037096B"/>
    <w:rsid w:val="00375A81"/>
    <w:rsid w:val="003F7818"/>
    <w:rsid w:val="004829DD"/>
    <w:rsid w:val="004F3D62"/>
    <w:rsid w:val="005A1034"/>
    <w:rsid w:val="005B7B62"/>
    <w:rsid w:val="005F6D1E"/>
    <w:rsid w:val="00611E0C"/>
    <w:rsid w:val="0063212A"/>
    <w:rsid w:val="006412D6"/>
    <w:rsid w:val="00643EB4"/>
    <w:rsid w:val="0067650A"/>
    <w:rsid w:val="006B57A8"/>
    <w:rsid w:val="00747B98"/>
    <w:rsid w:val="007C4DB9"/>
    <w:rsid w:val="008472D1"/>
    <w:rsid w:val="008A0B1B"/>
    <w:rsid w:val="008C7E29"/>
    <w:rsid w:val="008D1D81"/>
    <w:rsid w:val="008F5102"/>
    <w:rsid w:val="0091592F"/>
    <w:rsid w:val="00947647"/>
    <w:rsid w:val="00951EB8"/>
    <w:rsid w:val="00A62771"/>
    <w:rsid w:val="00AB1493"/>
    <w:rsid w:val="00AF05F9"/>
    <w:rsid w:val="00B47197"/>
    <w:rsid w:val="00BD669B"/>
    <w:rsid w:val="00C03AC5"/>
    <w:rsid w:val="00C40005"/>
    <w:rsid w:val="00C51701"/>
    <w:rsid w:val="00C63D55"/>
    <w:rsid w:val="00C96A8A"/>
    <w:rsid w:val="00E21790"/>
    <w:rsid w:val="00E2357F"/>
    <w:rsid w:val="00EF285B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eserbinowska</cp:lastModifiedBy>
  <cp:revision>20</cp:revision>
  <cp:lastPrinted>2014-05-19T12:13:00Z</cp:lastPrinted>
  <dcterms:created xsi:type="dcterms:W3CDTF">2014-04-24T08:31:00Z</dcterms:created>
  <dcterms:modified xsi:type="dcterms:W3CDTF">2024-03-18T13:28:00Z</dcterms:modified>
</cp:coreProperties>
</file>