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AB3E" w14:textId="6F8E12CC" w:rsidR="00BC457E" w:rsidRPr="00A3574F" w:rsidRDefault="00162E48" w:rsidP="008E25DF">
      <w:pPr>
        <w:pStyle w:val="Podtytu"/>
        <w:rPr>
          <w:rFonts w:eastAsia="Times New Roman"/>
          <w:color w:val="FF0000"/>
          <w:kern w:val="0"/>
        </w:rPr>
      </w:pPr>
      <w:r w:rsidRPr="00A3574F">
        <w:rPr>
          <w:rFonts w:eastAsia="Times New Roman"/>
          <w:color w:val="FF0000"/>
        </w:rPr>
        <w:t>Projekt 1</w:t>
      </w:r>
      <w:r w:rsidR="00BC318B">
        <w:rPr>
          <w:rFonts w:eastAsia="Times New Roman"/>
          <w:color w:val="FF0000"/>
        </w:rPr>
        <w:t>8</w:t>
      </w:r>
      <w:r w:rsidRPr="00A3574F">
        <w:rPr>
          <w:rFonts w:eastAsia="Times New Roman"/>
          <w:color w:val="FF0000"/>
        </w:rPr>
        <w:t xml:space="preserve">.03.2024, </w:t>
      </w:r>
      <w:r w:rsidR="00BC457E" w:rsidRPr="00A3574F">
        <w:rPr>
          <w:rFonts w:eastAsia="Times New Roman"/>
          <w:color w:val="FF0000"/>
        </w:rPr>
        <w:t xml:space="preserve"> UCHWAŁA NR</w:t>
      </w:r>
      <w:r w:rsidR="00BB27CE" w:rsidRPr="00A3574F">
        <w:rPr>
          <w:rFonts w:eastAsia="Times New Roman"/>
          <w:color w:val="FF0000"/>
        </w:rPr>
        <w:t xml:space="preserve"> </w:t>
      </w:r>
      <w:r w:rsidRPr="00A3574F">
        <w:rPr>
          <w:rFonts w:eastAsia="Times New Roman"/>
          <w:color w:val="FF0000"/>
        </w:rPr>
        <w:t>……./</w:t>
      </w:r>
      <w:r w:rsidR="00BC457E" w:rsidRPr="00A3574F">
        <w:rPr>
          <w:rFonts w:eastAsia="Times New Roman"/>
          <w:color w:val="FF0000"/>
        </w:rPr>
        <w:t>2024</w:t>
      </w:r>
    </w:p>
    <w:p w14:paraId="37A7630F" w14:textId="77777777" w:rsidR="00BC457E" w:rsidRPr="00037EE2" w:rsidRDefault="00BC457E" w:rsidP="00BC457E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EE2"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</w:p>
    <w:p w14:paraId="2B9001C1" w14:textId="0A2CCEAD" w:rsidR="00BC457E" w:rsidRPr="00037EE2" w:rsidRDefault="00BC457E" w:rsidP="00BC457E">
      <w:pPr>
        <w:spacing w:after="0" w:line="2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7EE2">
        <w:rPr>
          <w:rFonts w:ascii="Times New Roman" w:eastAsia="Times New Roman" w:hAnsi="Times New Roman"/>
          <w:bCs/>
          <w:sz w:val="24"/>
          <w:szCs w:val="24"/>
        </w:rPr>
        <w:t>z dnia</w:t>
      </w:r>
      <w:r w:rsidR="00162E48">
        <w:rPr>
          <w:rFonts w:ascii="Times New Roman" w:eastAsia="Times New Roman" w:hAnsi="Times New Roman"/>
          <w:bCs/>
          <w:sz w:val="24"/>
          <w:szCs w:val="24"/>
        </w:rPr>
        <w:t xml:space="preserve">……marca </w:t>
      </w:r>
      <w:r w:rsidRPr="00037EE2">
        <w:rPr>
          <w:rFonts w:ascii="Times New Roman" w:eastAsia="Times New Roman" w:hAnsi="Times New Roman"/>
          <w:bCs/>
          <w:sz w:val="24"/>
          <w:szCs w:val="24"/>
        </w:rPr>
        <w:t xml:space="preserve"> 2024 roku</w:t>
      </w:r>
    </w:p>
    <w:p w14:paraId="4EA011A5" w14:textId="77777777" w:rsidR="00BC457E" w:rsidRPr="00037EE2" w:rsidRDefault="00BC457E" w:rsidP="00BC457E">
      <w:pPr>
        <w:spacing w:after="0" w:line="2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DD1BA2F" w14:textId="77777777" w:rsidR="00BC457E" w:rsidRPr="00037EE2" w:rsidRDefault="00BC457E" w:rsidP="00BC457E">
      <w:pPr>
        <w:spacing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EE2">
        <w:rPr>
          <w:rFonts w:ascii="Times New Roman" w:eastAsia="Times New Roman" w:hAnsi="Times New Roman"/>
          <w:b/>
          <w:bCs/>
          <w:sz w:val="24"/>
          <w:szCs w:val="24"/>
        </w:rPr>
        <w:t>w sprawie zmiany budżetu gminy Osielsko na 2024 rok</w:t>
      </w:r>
    </w:p>
    <w:p w14:paraId="3FDC2BAD" w14:textId="794F1C73" w:rsidR="00BC457E" w:rsidRPr="0011588B" w:rsidRDefault="00BC457E" w:rsidP="00BC457E">
      <w:pPr>
        <w:spacing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2023  r. poz. 40 ze zm.)  oraz art. 211-215, 219, 222, 235-237, 239, 242, 258, 264 ust. 3 ustawy z dnia 27 sierpnia 2009 r. o finansach publicznych (Dz. U. z 2023 poz. 1270 ze zm.</w:t>
      </w:r>
      <w:r w:rsidRPr="00037E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14:paraId="7C846D67" w14:textId="48C845B9" w:rsidR="00BC457E" w:rsidRPr="008C1FFD" w:rsidRDefault="00BC457E" w:rsidP="00BC457E">
      <w:pPr>
        <w:spacing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EE2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t xml:space="preserve">. W uchwale Rady Gminy Osielsko Nr IX/73/2023 z dnia 19 grudnia 2023 r. </w:t>
      </w: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br/>
        <w:t>w sprawie uchwalenia budżetu gminy na rok 2024 zmienionej uchwał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Osielsko Nr I/1/2024 z dnia 23 stycznia 2024 r. </w:t>
      </w:r>
      <w:r w:rsidR="00162E48">
        <w:rPr>
          <w:rFonts w:ascii="Times New Roman" w:eastAsia="Times New Roman" w:hAnsi="Times New Roman"/>
          <w:sz w:val="24"/>
          <w:szCs w:val="24"/>
          <w:lang w:eastAsia="pl-PL"/>
        </w:rPr>
        <w:t xml:space="preserve">, Nr II/3/2024 z dnia 22 lutego 2024 r. </w:t>
      </w: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t>oraz Zarządzeniem Wójta Gminy Osielsko Nr 7/2024  z dnia 15 stycznia 2024 r., Nr 12/2024 z dnia 26 stycznia 2024 r., Nr 17/2024 z dnia 5 lutego 2024 r.</w:t>
      </w:r>
      <w:r w:rsidR="008D2D07">
        <w:rPr>
          <w:rFonts w:ascii="Times New Roman" w:eastAsia="Times New Roman" w:hAnsi="Times New Roman"/>
          <w:sz w:val="24"/>
          <w:szCs w:val="24"/>
          <w:lang w:eastAsia="pl-PL"/>
        </w:rPr>
        <w:t xml:space="preserve">,  Nr 19 /2024 z dnia 9 lutego 2024 r. </w:t>
      </w:r>
      <w:r w:rsidRPr="00037E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B5E1E">
        <w:rPr>
          <w:rFonts w:ascii="Times New Roman" w:eastAsia="Times New Roman" w:hAnsi="Times New Roman"/>
          <w:sz w:val="24"/>
          <w:szCs w:val="24"/>
          <w:lang w:eastAsia="pl-PL"/>
        </w:rPr>
        <w:t xml:space="preserve">Nr 25/2024 z </w:t>
      </w:r>
      <w:r w:rsidR="00EB5E1E" w:rsidRPr="008C1FFD">
        <w:rPr>
          <w:rFonts w:ascii="Times New Roman" w:eastAsia="Times New Roman" w:hAnsi="Times New Roman"/>
          <w:sz w:val="24"/>
          <w:szCs w:val="24"/>
          <w:lang w:eastAsia="pl-PL"/>
        </w:rPr>
        <w:t>dnia 26 lutego 2024 r.</w:t>
      </w:r>
      <w:r w:rsidRPr="008C1F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5DF" w:rsidRPr="008C1FFD">
        <w:rPr>
          <w:rFonts w:ascii="Times New Roman" w:eastAsia="Times New Roman" w:hAnsi="Times New Roman"/>
          <w:sz w:val="24"/>
          <w:szCs w:val="24"/>
          <w:lang w:eastAsia="pl-PL"/>
        </w:rPr>
        <w:t xml:space="preserve"> Nr</w:t>
      </w:r>
      <w:r w:rsidR="00555B58">
        <w:rPr>
          <w:rFonts w:ascii="Times New Roman" w:eastAsia="Times New Roman" w:hAnsi="Times New Roman"/>
          <w:sz w:val="24"/>
          <w:szCs w:val="24"/>
          <w:lang w:eastAsia="pl-PL"/>
        </w:rPr>
        <w:t xml:space="preserve"> 32/2024</w:t>
      </w:r>
      <w:r w:rsidR="008E25DF" w:rsidRPr="008C1FFD">
        <w:rPr>
          <w:rFonts w:ascii="Times New Roman" w:eastAsia="Times New Roman" w:hAnsi="Times New Roman"/>
          <w:sz w:val="24"/>
          <w:szCs w:val="24"/>
          <w:lang w:eastAsia="pl-PL"/>
        </w:rPr>
        <w:t xml:space="preserve">  z dnia </w:t>
      </w:r>
      <w:r w:rsidR="001467F5">
        <w:rPr>
          <w:rFonts w:ascii="Times New Roman" w:eastAsia="Times New Roman" w:hAnsi="Times New Roman"/>
          <w:sz w:val="24"/>
          <w:szCs w:val="24"/>
          <w:lang w:eastAsia="pl-PL"/>
        </w:rPr>
        <w:t>15.03.2024</w:t>
      </w:r>
      <w:r w:rsidR="008E25DF" w:rsidRPr="008C1F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1FFD">
        <w:rPr>
          <w:rFonts w:ascii="Times New Roman" w:eastAsia="Times New Roman" w:hAnsi="Times New Roman"/>
          <w:sz w:val="24"/>
          <w:szCs w:val="24"/>
          <w:lang w:eastAsia="pl-PL"/>
        </w:rPr>
        <w:t>wprowadza się następujące zmiany;</w:t>
      </w:r>
    </w:p>
    <w:p w14:paraId="7F65F549" w14:textId="4C71E188" w:rsidR="00BC457E" w:rsidRPr="001467F5" w:rsidRDefault="00BC457E" w:rsidP="00BC457E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8C1FFD">
        <w:rPr>
          <w:rFonts w:ascii="Times New Roman" w:hAnsi="Times New Roman"/>
          <w:iCs/>
          <w:sz w:val="24"/>
          <w:szCs w:val="24"/>
        </w:rPr>
        <w:t xml:space="preserve">dochody budżetu w 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>wysokości 154.</w:t>
      </w:r>
      <w:r w:rsidR="007313B0" w:rsidRPr="001467F5">
        <w:rPr>
          <w:rFonts w:ascii="Times New Roman" w:hAnsi="Times New Roman"/>
          <w:iCs/>
          <w:color w:val="FF0000"/>
          <w:sz w:val="24"/>
          <w:szCs w:val="24"/>
        </w:rPr>
        <w:t>6</w:t>
      </w:r>
      <w:r w:rsidR="008E25DF" w:rsidRPr="001467F5">
        <w:rPr>
          <w:rFonts w:ascii="Times New Roman" w:hAnsi="Times New Roman"/>
          <w:iCs/>
          <w:color w:val="FF0000"/>
          <w:sz w:val="24"/>
          <w:szCs w:val="24"/>
        </w:rPr>
        <w:t>48</w:t>
      </w:r>
      <w:r w:rsidR="007313B0" w:rsidRPr="001467F5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8E25DF" w:rsidRPr="001467F5">
        <w:rPr>
          <w:rFonts w:ascii="Times New Roman" w:hAnsi="Times New Roman"/>
          <w:iCs/>
          <w:color w:val="FF0000"/>
          <w:sz w:val="24"/>
          <w:szCs w:val="24"/>
        </w:rPr>
        <w:t>230,35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zł zwiększa się o </w:t>
      </w:r>
      <w:r w:rsidR="008E25DF"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323C0">
        <w:rPr>
          <w:rFonts w:ascii="Times New Roman" w:hAnsi="Times New Roman"/>
          <w:iCs/>
          <w:color w:val="FF0000"/>
          <w:sz w:val="24"/>
          <w:szCs w:val="24"/>
        </w:rPr>
        <w:t>8.223.859,58</w:t>
      </w:r>
      <w:r w:rsidR="00A557B6"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 xml:space="preserve">zł, po zmianie  </w:t>
      </w:r>
      <w:r w:rsidR="008E25DF" w:rsidRPr="001467F5">
        <w:rPr>
          <w:rFonts w:ascii="Times New Roman" w:hAnsi="Times New Roman"/>
          <w:iCs/>
          <w:color w:val="FF0000"/>
          <w:sz w:val="24"/>
          <w:szCs w:val="24"/>
        </w:rPr>
        <w:t>16</w:t>
      </w:r>
      <w:r w:rsidR="00E323C0">
        <w:rPr>
          <w:rFonts w:ascii="Times New Roman" w:hAnsi="Times New Roman"/>
          <w:iCs/>
          <w:color w:val="FF0000"/>
          <w:sz w:val="24"/>
          <w:szCs w:val="24"/>
        </w:rPr>
        <w:t>2</w:t>
      </w:r>
      <w:r w:rsidR="008E25DF" w:rsidRPr="001467F5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E323C0">
        <w:rPr>
          <w:rFonts w:ascii="Times New Roman" w:hAnsi="Times New Roman"/>
          <w:iCs/>
          <w:color w:val="FF0000"/>
          <w:sz w:val="24"/>
          <w:szCs w:val="24"/>
        </w:rPr>
        <w:t>872</w:t>
      </w:r>
      <w:r w:rsidR="008E25DF" w:rsidRPr="001467F5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990A1A">
        <w:rPr>
          <w:rFonts w:ascii="Times New Roman" w:hAnsi="Times New Roman"/>
          <w:iCs/>
          <w:color w:val="FF0000"/>
          <w:sz w:val="24"/>
          <w:szCs w:val="24"/>
        </w:rPr>
        <w:t>089,93</w:t>
      </w:r>
      <w:r w:rsidR="007313B0"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 xml:space="preserve">zł,  w tym: </w:t>
      </w:r>
    </w:p>
    <w:p w14:paraId="057FEEE1" w14:textId="29EE9070" w:rsidR="00BC457E" w:rsidRPr="001467F5" w:rsidRDefault="00BC457E" w:rsidP="00BC457E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/>
          <w:iCs/>
          <w:color w:val="FF0000"/>
          <w:sz w:val="24"/>
          <w:szCs w:val="24"/>
        </w:rPr>
      </w:pPr>
      <w:r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dochody bieżące w kwocie –  </w:t>
      </w:r>
      <w:r w:rsidR="007313B0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="008E25DF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14</w:t>
      </w:r>
      <w:r w:rsidR="00990A1A">
        <w:rPr>
          <w:rFonts w:ascii="Times New Roman" w:eastAsia="Times New Roman" w:hAnsi="Times New Roman"/>
          <w:iCs/>
          <w:color w:val="FF0000"/>
          <w:sz w:val="24"/>
          <w:szCs w:val="24"/>
        </w:rPr>
        <w:t>4</w:t>
      </w:r>
      <w:r w:rsidR="008E25DF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990A1A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996.736,27 </w:t>
      </w:r>
      <w:r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zł,</w:t>
      </w:r>
    </w:p>
    <w:p w14:paraId="17FBDCDF" w14:textId="7866A052" w:rsidR="00BC457E" w:rsidRPr="00990A1A" w:rsidRDefault="00BC457E" w:rsidP="00BC457E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0A1A">
        <w:rPr>
          <w:rFonts w:ascii="Times New Roman" w:eastAsia="Times New Roman" w:hAnsi="Times New Roman"/>
          <w:sz w:val="24"/>
          <w:szCs w:val="24"/>
        </w:rPr>
        <w:t xml:space="preserve">dochody majątkowe w kwocie  – </w:t>
      </w:r>
      <w:r w:rsidR="008C1FFD" w:rsidRPr="00990A1A">
        <w:rPr>
          <w:rFonts w:ascii="Times New Roman" w:eastAsia="Times New Roman" w:hAnsi="Times New Roman"/>
          <w:sz w:val="24"/>
          <w:szCs w:val="24"/>
        </w:rPr>
        <w:t>17.875.353,66</w:t>
      </w:r>
      <w:r w:rsidR="00A557B6" w:rsidRPr="00990A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0A1A">
        <w:rPr>
          <w:rFonts w:ascii="Times New Roman" w:eastAsia="Times New Roman" w:hAnsi="Times New Roman"/>
          <w:sz w:val="24"/>
          <w:szCs w:val="24"/>
        </w:rPr>
        <w:t>zł, zgodnie z załącznikiem nr 1;</w:t>
      </w:r>
      <w:r w:rsidRPr="00990A1A">
        <w:rPr>
          <w:rFonts w:ascii="Times New Roman" w:hAnsi="Times New Roman"/>
          <w:sz w:val="24"/>
          <w:szCs w:val="24"/>
        </w:rPr>
        <w:br/>
      </w:r>
    </w:p>
    <w:p w14:paraId="34551427" w14:textId="6CD1D9CF" w:rsidR="00BC457E" w:rsidRPr="001467F5" w:rsidRDefault="00BC457E" w:rsidP="00BC457E">
      <w:pPr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</w:rPr>
      </w:pPr>
      <w:r w:rsidRPr="001467F5">
        <w:rPr>
          <w:rFonts w:ascii="Times New Roman" w:hAnsi="Times New Roman"/>
          <w:iCs/>
          <w:color w:val="FF0000"/>
          <w:sz w:val="24"/>
          <w:szCs w:val="24"/>
        </w:rPr>
        <w:t>wydatki budżetu w wysokości 1</w:t>
      </w:r>
      <w:r w:rsidR="00EE5E74" w:rsidRPr="001467F5">
        <w:rPr>
          <w:rFonts w:ascii="Times New Roman" w:hAnsi="Times New Roman"/>
          <w:iCs/>
          <w:color w:val="FF0000"/>
          <w:sz w:val="24"/>
          <w:szCs w:val="24"/>
        </w:rPr>
        <w:t>84.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>046</w:t>
      </w:r>
      <w:r w:rsidR="00EE5E74" w:rsidRPr="001467F5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>392</w:t>
      </w:r>
      <w:r w:rsidR="00EE5E74" w:rsidRPr="001467F5">
        <w:rPr>
          <w:rFonts w:ascii="Times New Roman" w:hAnsi="Times New Roman"/>
          <w:iCs/>
          <w:color w:val="FF0000"/>
          <w:sz w:val="24"/>
          <w:szCs w:val="24"/>
        </w:rPr>
        <w:t>,06</w:t>
      </w:r>
      <w:r w:rsidR="0023100D"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>zł, zwiększa się o</w:t>
      </w:r>
      <w:r w:rsidR="00EE5E74"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90A1A">
        <w:rPr>
          <w:rFonts w:ascii="Times New Roman" w:hAnsi="Times New Roman"/>
          <w:iCs/>
          <w:color w:val="FF0000"/>
          <w:sz w:val="24"/>
          <w:szCs w:val="24"/>
        </w:rPr>
        <w:t>7.343.859,58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 xml:space="preserve">zł, po zmianie 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>1</w:t>
      </w:r>
      <w:r w:rsidR="00990A1A">
        <w:rPr>
          <w:rFonts w:ascii="Times New Roman" w:hAnsi="Times New Roman"/>
          <w:iCs/>
          <w:color w:val="FF0000"/>
          <w:sz w:val="24"/>
          <w:szCs w:val="24"/>
        </w:rPr>
        <w:t>91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990A1A">
        <w:rPr>
          <w:rFonts w:ascii="Times New Roman" w:hAnsi="Times New Roman"/>
          <w:iCs/>
          <w:color w:val="FF0000"/>
          <w:sz w:val="24"/>
          <w:szCs w:val="24"/>
        </w:rPr>
        <w:t>390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990A1A">
        <w:rPr>
          <w:rFonts w:ascii="Times New Roman" w:hAnsi="Times New Roman"/>
          <w:iCs/>
          <w:color w:val="FF0000"/>
          <w:sz w:val="24"/>
          <w:szCs w:val="24"/>
        </w:rPr>
        <w:t>251</w:t>
      </w:r>
      <w:r w:rsidR="008C1FFD" w:rsidRPr="001467F5">
        <w:rPr>
          <w:rFonts w:ascii="Times New Roman" w:hAnsi="Times New Roman"/>
          <w:iCs/>
          <w:color w:val="FF0000"/>
          <w:sz w:val="24"/>
          <w:szCs w:val="24"/>
        </w:rPr>
        <w:t>,6</w:t>
      </w:r>
      <w:r w:rsidR="00990A1A">
        <w:rPr>
          <w:rFonts w:ascii="Times New Roman" w:hAnsi="Times New Roman"/>
          <w:iCs/>
          <w:color w:val="FF0000"/>
          <w:sz w:val="24"/>
          <w:szCs w:val="24"/>
        </w:rPr>
        <w:t>4</w:t>
      </w:r>
      <w:r w:rsidRPr="001467F5">
        <w:rPr>
          <w:rFonts w:ascii="Times New Roman" w:hAnsi="Times New Roman"/>
          <w:iCs/>
          <w:color w:val="FF0000"/>
          <w:sz w:val="24"/>
          <w:szCs w:val="24"/>
        </w:rPr>
        <w:t xml:space="preserve"> zł, w tym:</w:t>
      </w:r>
    </w:p>
    <w:p w14:paraId="3EF2FE66" w14:textId="512FA721" w:rsidR="00BC457E" w:rsidRPr="001467F5" w:rsidRDefault="00BC457E" w:rsidP="00BC457E">
      <w:pPr>
        <w:numPr>
          <w:ilvl w:val="0"/>
          <w:numId w:val="3"/>
        </w:numPr>
        <w:spacing w:after="0" w:line="20" w:lineRule="atLeast"/>
        <w:ind w:left="1068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</w:rPr>
      </w:pPr>
      <w:r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wydatki bieżące w wysokości – </w:t>
      </w:r>
      <w:r w:rsidR="008C1FFD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12</w:t>
      </w:r>
      <w:r w:rsidR="00990A1A">
        <w:rPr>
          <w:rFonts w:ascii="Times New Roman" w:eastAsia="Times New Roman" w:hAnsi="Times New Roman"/>
          <w:iCs/>
          <w:color w:val="FF0000"/>
          <w:sz w:val="24"/>
          <w:szCs w:val="24"/>
        </w:rPr>
        <w:t>2</w:t>
      </w:r>
      <w:r w:rsidR="008C1FFD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990A1A">
        <w:rPr>
          <w:rFonts w:ascii="Times New Roman" w:eastAsia="Times New Roman" w:hAnsi="Times New Roman"/>
          <w:iCs/>
          <w:color w:val="FF0000"/>
          <w:sz w:val="24"/>
          <w:szCs w:val="24"/>
        </w:rPr>
        <w:t>906</w:t>
      </w:r>
      <w:r w:rsidR="008C1FFD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990A1A">
        <w:rPr>
          <w:rFonts w:ascii="Times New Roman" w:eastAsia="Times New Roman" w:hAnsi="Times New Roman"/>
          <w:iCs/>
          <w:color w:val="FF0000"/>
          <w:sz w:val="24"/>
          <w:szCs w:val="24"/>
        </w:rPr>
        <w:t>991</w:t>
      </w:r>
      <w:r w:rsidR="008C1FFD"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>,</w:t>
      </w:r>
      <w:r w:rsidR="00990A1A">
        <w:rPr>
          <w:rFonts w:ascii="Times New Roman" w:eastAsia="Times New Roman" w:hAnsi="Times New Roman"/>
          <w:iCs/>
          <w:color w:val="FF0000"/>
          <w:sz w:val="24"/>
          <w:szCs w:val="24"/>
        </w:rPr>
        <w:t>64</w:t>
      </w:r>
      <w:r w:rsidRPr="001467F5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zł,</w:t>
      </w:r>
    </w:p>
    <w:p w14:paraId="0B166DEB" w14:textId="717292BB" w:rsidR="00BC457E" w:rsidRPr="00990A1A" w:rsidRDefault="00BC457E" w:rsidP="00BC457E">
      <w:pPr>
        <w:numPr>
          <w:ilvl w:val="0"/>
          <w:numId w:val="3"/>
        </w:numPr>
        <w:spacing w:after="0" w:line="20" w:lineRule="atLeast"/>
        <w:ind w:left="10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0A1A">
        <w:rPr>
          <w:rFonts w:ascii="Times New Roman" w:eastAsia="Times New Roman" w:hAnsi="Times New Roman"/>
          <w:sz w:val="24"/>
          <w:szCs w:val="24"/>
        </w:rPr>
        <w:t>wydatki majątkowe w wysokości –</w:t>
      </w:r>
      <w:r w:rsidR="008C1FFD" w:rsidRPr="00990A1A">
        <w:rPr>
          <w:rFonts w:ascii="Times New Roman" w:eastAsia="Times New Roman" w:hAnsi="Times New Roman"/>
          <w:sz w:val="24"/>
          <w:szCs w:val="24"/>
        </w:rPr>
        <w:t xml:space="preserve"> 68.483.260,00</w:t>
      </w:r>
      <w:r w:rsidR="00EE5E74" w:rsidRPr="00990A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0A1A"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 w:rsidRPr="00990A1A"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14:paraId="313035AD" w14:textId="77777777" w:rsidR="007C5E06" w:rsidRPr="00037EE2" w:rsidRDefault="007C5E06" w:rsidP="007C5E06">
      <w:pPr>
        <w:spacing w:after="0" w:line="20" w:lineRule="atLeast"/>
        <w:ind w:left="106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11974E" w14:textId="09793F90" w:rsidR="007C5E06" w:rsidRPr="00757801" w:rsidRDefault="00BC457E" w:rsidP="00757801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7EE2">
        <w:rPr>
          <w:rFonts w:ascii="Times New Roman" w:hAnsi="Times New Roman"/>
          <w:sz w:val="24"/>
          <w:szCs w:val="24"/>
          <w:lang w:eastAsia="pl-PL"/>
        </w:rPr>
        <w:t>określa się limity wydatków na zadania inwestycyjne, zgodnie z załącznikiem nr 3;</w:t>
      </w:r>
    </w:p>
    <w:p w14:paraId="2E26B05A" w14:textId="486DBFFB" w:rsidR="00BC457E" w:rsidRDefault="00BC457E" w:rsidP="00BC457E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określa się kwotę planowanego deficytu budżetu gminy w wysokości </w:t>
      </w:r>
      <w:r w:rsidR="00D712F7">
        <w:rPr>
          <w:rFonts w:ascii="Times New Roman" w:hAnsi="Times New Roman"/>
          <w:kern w:val="0"/>
          <w:sz w:val="24"/>
          <w:szCs w:val="24"/>
          <w:lang w:eastAsia="pl-PL"/>
        </w:rPr>
        <w:t>28.518.161,71</w:t>
      </w:r>
      <w:r w:rsidR="0023100D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zł, źródłem pokrycia planowanego deficytu będzie:</w:t>
      </w:r>
    </w:p>
    <w:p w14:paraId="1D482DA9" w14:textId="7C25DB4A" w:rsidR="00BC457E" w:rsidRDefault="00BC457E" w:rsidP="00BC457E">
      <w:pPr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kredyt w kwocie</w:t>
      </w:r>
      <w:r w:rsidR="00D712F7">
        <w:rPr>
          <w:rFonts w:ascii="Times New Roman" w:hAnsi="Times New Roman"/>
          <w:kern w:val="0"/>
          <w:sz w:val="24"/>
          <w:szCs w:val="24"/>
          <w:lang w:eastAsia="pl-PL"/>
        </w:rPr>
        <w:t xml:space="preserve"> 26.365.000,00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 zł,</w:t>
      </w:r>
    </w:p>
    <w:p w14:paraId="750C7260" w14:textId="4D226688" w:rsidR="00BC457E" w:rsidRDefault="00BC457E" w:rsidP="00BC457E">
      <w:pPr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– </w:t>
      </w:r>
      <w:r w:rsidR="006F1715">
        <w:rPr>
          <w:rFonts w:ascii="Times New Roman" w:hAnsi="Times New Roman"/>
          <w:kern w:val="0"/>
          <w:sz w:val="24"/>
          <w:szCs w:val="24"/>
          <w:lang w:eastAsia="pl-PL"/>
        </w:rPr>
        <w:t xml:space="preserve">1.278.422,71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zł, </w:t>
      </w:r>
    </w:p>
    <w:p w14:paraId="27A4A109" w14:textId="6BFCF812" w:rsidR="00BC457E" w:rsidRPr="00757801" w:rsidRDefault="00BC457E" w:rsidP="00BC457E">
      <w:pPr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wolne środki z lat ubiegłych </w:t>
      </w:r>
      <w:r w:rsidR="006F1715">
        <w:rPr>
          <w:rFonts w:ascii="Times New Roman" w:hAnsi="Times New Roman"/>
          <w:kern w:val="0"/>
          <w:sz w:val="24"/>
          <w:szCs w:val="24"/>
          <w:lang w:eastAsia="pl-PL"/>
        </w:rPr>
        <w:t>874.739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 zł;</w:t>
      </w:r>
    </w:p>
    <w:p w14:paraId="71C294FB" w14:textId="77777777" w:rsidR="00BC457E" w:rsidRDefault="00BC457E" w:rsidP="00BC457E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określa się łączną kwotę planowanych przychodów i rozchodów budżetu:</w:t>
      </w:r>
    </w:p>
    <w:p w14:paraId="50DA62A9" w14:textId="2785546C" w:rsidR="00BC457E" w:rsidRDefault="00BC457E" w:rsidP="00BC457E">
      <w:pPr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przychody w wysokości – 4</w:t>
      </w:r>
      <w:r w:rsidR="006F1715">
        <w:rPr>
          <w:rFonts w:ascii="Times New Roman" w:hAnsi="Times New Roman"/>
          <w:kern w:val="0"/>
          <w:sz w:val="24"/>
          <w:szCs w:val="24"/>
          <w:lang w:eastAsia="pl-PL"/>
        </w:rPr>
        <w:t>0.</w:t>
      </w:r>
      <w:r w:rsidR="00D712F7">
        <w:rPr>
          <w:rFonts w:ascii="Times New Roman" w:hAnsi="Times New Roman"/>
          <w:kern w:val="0"/>
          <w:sz w:val="24"/>
          <w:szCs w:val="24"/>
          <w:lang w:eastAsia="pl-PL"/>
        </w:rPr>
        <w:t>068</w:t>
      </w:r>
      <w:r w:rsidR="002C68B9">
        <w:rPr>
          <w:rFonts w:ascii="Times New Roman" w:hAnsi="Times New Roman"/>
          <w:kern w:val="0"/>
          <w:sz w:val="24"/>
          <w:szCs w:val="24"/>
          <w:lang w:eastAsia="pl-PL"/>
        </w:rPr>
        <w:t xml:space="preserve">.161,71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zł,</w:t>
      </w:r>
    </w:p>
    <w:p w14:paraId="611FBA80" w14:textId="7DDD026C" w:rsidR="007C5E06" w:rsidRPr="00757801" w:rsidRDefault="00BC457E" w:rsidP="00757801">
      <w:pPr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rozchody w wysokości 11.550.000 zł, zgodnie z załącznikiem nr 4 do uchwały;</w:t>
      </w:r>
    </w:p>
    <w:p w14:paraId="2E29FCD7" w14:textId="78BEE9D0" w:rsidR="0011588B" w:rsidRPr="0010003A" w:rsidRDefault="00E25050" w:rsidP="0010003A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88B">
        <w:rPr>
          <w:rFonts w:ascii="Times New Roman" w:eastAsia="Times New Roman" w:hAnsi="Times New Roman"/>
          <w:sz w:val="24"/>
          <w:szCs w:val="24"/>
          <w:lang w:eastAsia="pl-PL"/>
        </w:rPr>
        <w:t>ustala się plan dochodów budżetu państwa związany</w:t>
      </w:r>
      <w:r w:rsidR="00757801" w:rsidRPr="0011588B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11588B">
        <w:rPr>
          <w:rFonts w:ascii="Times New Roman" w:eastAsia="Times New Roman" w:hAnsi="Times New Roman"/>
          <w:sz w:val="24"/>
          <w:szCs w:val="24"/>
          <w:lang w:eastAsia="pl-PL"/>
        </w:rPr>
        <w:t xml:space="preserve"> z realizacją zadań z zakresu administracji rządowej </w:t>
      </w:r>
      <w:r w:rsidR="00757801" w:rsidRPr="0011588B">
        <w:rPr>
          <w:rFonts w:ascii="Times New Roman" w:eastAsia="Times New Roman" w:hAnsi="Times New Roman"/>
          <w:sz w:val="24"/>
          <w:szCs w:val="24"/>
          <w:lang w:eastAsia="pl-PL"/>
        </w:rPr>
        <w:t xml:space="preserve">i innych zadań zleconych gminie ustawami zgodnie z </w:t>
      </w:r>
      <w:r w:rsidR="00DA4447" w:rsidRPr="0010003A">
        <w:rPr>
          <w:rFonts w:ascii="Times New Roman" w:eastAsia="Times New Roman" w:hAnsi="Times New Roman"/>
          <w:sz w:val="24"/>
          <w:szCs w:val="24"/>
          <w:lang w:eastAsia="pl-PL"/>
        </w:rPr>
        <w:t xml:space="preserve">na przedsięwzięcia </w:t>
      </w:r>
      <w:r w:rsidR="0011588B" w:rsidRPr="0010003A">
        <w:rPr>
          <w:rFonts w:ascii="Times New Roman" w:eastAsia="Times New Roman" w:hAnsi="Times New Roman"/>
          <w:sz w:val="24"/>
          <w:szCs w:val="24"/>
          <w:lang w:eastAsia="pl-PL"/>
        </w:rPr>
        <w:t>załącznikiem nr 9</w:t>
      </w:r>
      <w:r w:rsidR="00B312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C80BDC2" w14:textId="655E48BE" w:rsidR="007C5E06" w:rsidRPr="0011588B" w:rsidRDefault="0011588B" w:rsidP="0011588B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588B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plan wydatków </w:t>
      </w:r>
      <w:r w:rsidR="00DA4447" w:rsidRPr="0011588B">
        <w:rPr>
          <w:rFonts w:ascii="Times New Roman" w:eastAsia="Times New Roman" w:hAnsi="Times New Roman"/>
          <w:sz w:val="24"/>
          <w:szCs w:val="24"/>
          <w:lang w:eastAsia="pl-PL"/>
        </w:rPr>
        <w:t>realizowane w ramach funduszu sołeckiego, zgodnie z załącznikiem  nr 12 do uchwały</w:t>
      </w:r>
      <w:r w:rsidR="00B312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65AF2DF" w14:textId="77777777" w:rsidR="00BC457E" w:rsidRPr="00037EE2" w:rsidRDefault="00BC457E" w:rsidP="00BC457E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1588B">
        <w:rPr>
          <w:rFonts w:ascii="Times New Roman" w:hAnsi="Times New Roman"/>
          <w:sz w:val="24"/>
          <w:szCs w:val="24"/>
        </w:rPr>
        <w:t xml:space="preserve">ustala się zestawienie planowanych kwot dotacji udzielanych </w:t>
      </w:r>
      <w:r w:rsidRPr="00037EE2">
        <w:rPr>
          <w:rFonts w:ascii="Times New Roman" w:hAnsi="Times New Roman"/>
          <w:sz w:val="24"/>
          <w:szCs w:val="24"/>
        </w:rPr>
        <w:t>z budżetu gminy:</w:t>
      </w:r>
    </w:p>
    <w:p w14:paraId="3A2422F0" w14:textId="77777777" w:rsidR="00BC457E" w:rsidRPr="00037EE2" w:rsidRDefault="00BC457E" w:rsidP="00BC457E">
      <w:pPr>
        <w:numPr>
          <w:ilvl w:val="0"/>
          <w:numId w:val="4"/>
        </w:numPr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7EE2">
        <w:rPr>
          <w:rFonts w:ascii="Times New Roman" w:hAnsi="Times New Roman"/>
          <w:sz w:val="24"/>
          <w:szCs w:val="24"/>
        </w:rPr>
        <w:t>dotacje dla jednostek sektora finansów publicznych,</w:t>
      </w:r>
    </w:p>
    <w:p w14:paraId="175D276F" w14:textId="77777777" w:rsidR="00BC457E" w:rsidRDefault="00BC457E" w:rsidP="00BC457E">
      <w:pPr>
        <w:numPr>
          <w:ilvl w:val="0"/>
          <w:numId w:val="4"/>
        </w:numPr>
        <w:tabs>
          <w:tab w:val="left" w:pos="720"/>
        </w:tabs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7EE2">
        <w:rPr>
          <w:rFonts w:ascii="Times New Roman" w:hAnsi="Times New Roman"/>
          <w:sz w:val="24"/>
          <w:szCs w:val="24"/>
        </w:rPr>
        <w:t>dotacje dla jednostek spoza sektora finansów publicznych,  zgodnie z załącznikiem nr 13 do uchwały;</w:t>
      </w:r>
    </w:p>
    <w:p w14:paraId="262EE642" w14:textId="77777777" w:rsidR="007C5E06" w:rsidRPr="00037EE2" w:rsidRDefault="007C5E06" w:rsidP="007C5E06">
      <w:pPr>
        <w:tabs>
          <w:tab w:val="left" w:pos="720"/>
        </w:tabs>
        <w:spacing w:after="0" w:line="20" w:lineRule="atLeast"/>
        <w:ind w:left="106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0A1F066" w14:textId="3D4025BB" w:rsidR="00D576D3" w:rsidRPr="00974471" w:rsidRDefault="00BC457E" w:rsidP="007C5E06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określa się plan przychodów i kosztów samorządowego zakładu budżetowego,  zgodnie z załącznikiem nr 14 do uchwa</w:t>
      </w:r>
      <w:r w:rsidR="007C5E06">
        <w:rPr>
          <w:rFonts w:ascii="Times New Roman" w:eastAsia="Times New Roman" w:hAnsi="Times New Roman"/>
          <w:sz w:val="24"/>
          <w:szCs w:val="24"/>
          <w:lang w:eastAsia="pl-PL"/>
        </w:rPr>
        <w:t>ły</w:t>
      </w:r>
      <w:r w:rsidR="00B312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0F43F9D" w14:textId="0011CB58" w:rsidR="00B3121B" w:rsidRPr="00974471" w:rsidRDefault="00C362A0" w:rsidP="007C5E06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0" w:name="_Hlk161221853"/>
      <w:r w:rsidRPr="00974471">
        <w:rPr>
          <w:rFonts w:ascii="Times New Roman" w:hAnsi="Times New Roman"/>
          <w:bCs/>
          <w:sz w:val="24"/>
          <w:szCs w:val="24"/>
        </w:rPr>
        <w:t xml:space="preserve">w § 6 pkt 2 otrzymuje brzmienie: „finansowanie planowanego deficytu budżetu gminy – w kwocie </w:t>
      </w:r>
      <w:r w:rsidR="001A41FF" w:rsidRPr="00974471">
        <w:rPr>
          <w:rFonts w:ascii="Times New Roman" w:hAnsi="Times New Roman"/>
          <w:bCs/>
          <w:sz w:val="24"/>
          <w:szCs w:val="24"/>
        </w:rPr>
        <w:t>26.365.000,00 zł</w:t>
      </w:r>
      <w:r w:rsidR="00974471">
        <w:rPr>
          <w:rFonts w:ascii="Times New Roman" w:hAnsi="Times New Roman"/>
          <w:bCs/>
          <w:sz w:val="24"/>
          <w:szCs w:val="24"/>
        </w:rPr>
        <w:t>”</w:t>
      </w:r>
      <w:r w:rsidR="001A41FF" w:rsidRPr="00974471">
        <w:rPr>
          <w:rFonts w:ascii="Times New Roman" w:hAnsi="Times New Roman"/>
          <w:bCs/>
          <w:sz w:val="24"/>
          <w:szCs w:val="24"/>
        </w:rPr>
        <w:t>;</w:t>
      </w:r>
    </w:p>
    <w:bookmarkEnd w:id="0"/>
    <w:p w14:paraId="322942D9" w14:textId="6DE669A4" w:rsidR="00B3121B" w:rsidRPr="00974471" w:rsidRDefault="001A41FF" w:rsidP="00974471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74471">
        <w:rPr>
          <w:rFonts w:ascii="Times New Roman" w:hAnsi="Times New Roman"/>
          <w:bCs/>
          <w:sz w:val="24"/>
          <w:szCs w:val="24"/>
        </w:rPr>
        <w:t xml:space="preserve">w § 11 pkt 2 otrzymuje brzmienie: „do zaciągania długoterminowych kredytów na finansowanie planowanego </w:t>
      </w:r>
      <w:r w:rsidR="00974471" w:rsidRPr="00974471">
        <w:rPr>
          <w:rFonts w:ascii="Times New Roman" w:hAnsi="Times New Roman"/>
          <w:bCs/>
          <w:sz w:val="24"/>
          <w:szCs w:val="24"/>
        </w:rPr>
        <w:t xml:space="preserve">deficytu budżetu – </w:t>
      </w:r>
      <w:r w:rsidRPr="00974471">
        <w:rPr>
          <w:rFonts w:ascii="Times New Roman" w:hAnsi="Times New Roman"/>
          <w:bCs/>
          <w:sz w:val="24"/>
          <w:szCs w:val="24"/>
        </w:rPr>
        <w:t>26.365.000,00 zł</w:t>
      </w:r>
      <w:r w:rsidR="00974471">
        <w:rPr>
          <w:rFonts w:ascii="Times New Roman" w:hAnsi="Times New Roman"/>
          <w:bCs/>
          <w:sz w:val="24"/>
          <w:szCs w:val="24"/>
        </w:rPr>
        <w:t>”.</w:t>
      </w:r>
    </w:p>
    <w:p w14:paraId="06C4A59F" w14:textId="77777777" w:rsidR="00BC457E" w:rsidRPr="004917E6" w:rsidRDefault="00BC457E" w:rsidP="00BC457E">
      <w:pPr>
        <w:pStyle w:val="Akapitzlist"/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1128114" w14:textId="77777777" w:rsidR="00BC457E" w:rsidRPr="00037EE2" w:rsidRDefault="00BC457E" w:rsidP="00BC457E">
      <w:pPr>
        <w:tabs>
          <w:tab w:val="left" w:pos="7371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  <w:bookmarkStart w:id="1" w:name="_Hlk161221724"/>
      <w:r w:rsidRPr="00037EE2">
        <w:rPr>
          <w:rFonts w:ascii="Times New Roman" w:hAnsi="Times New Roman"/>
          <w:b/>
          <w:sz w:val="24"/>
          <w:szCs w:val="24"/>
        </w:rPr>
        <w:t>§ 2</w:t>
      </w:r>
      <w:bookmarkEnd w:id="1"/>
      <w:r w:rsidRPr="00037EE2">
        <w:rPr>
          <w:rFonts w:ascii="Times New Roman" w:hAnsi="Times New Roman"/>
          <w:b/>
          <w:sz w:val="24"/>
          <w:szCs w:val="24"/>
        </w:rPr>
        <w:t xml:space="preserve">. </w:t>
      </w:r>
      <w:r w:rsidRPr="00037EE2">
        <w:rPr>
          <w:rFonts w:ascii="Times New Roman" w:hAnsi="Times New Roman"/>
          <w:sz w:val="24"/>
          <w:szCs w:val="24"/>
        </w:rPr>
        <w:t xml:space="preserve">Wykonanie uchwały powierza się Wójtowi Gminy. </w:t>
      </w:r>
    </w:p>
    <w:p w14:paraId="7DEEBE91" w14:textId="77777777" w:rsidR="00BC457E" w:rsidRPr="00037EE2" w:rsidRDefault="00BC457E" w:rsidP="00BC457E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037EE2">
        <w:rPr>
          <w:rFonts w:ascii="Times New Roman" w:hAnsi="Times New Roman"/>
          <w:b/>
          <w:sz w:val="24"/>
          <w:szCs w:val="24"/>
        </w:rPr>
        <w:t>§ 3</w:t>
      </w:r>
      <w:r w:rsidRPr="00037EE2">
        <w:rPr>
          <w:rFonts w:ascii="Times New Roman" w:hAnsi="Times New Roman"/>
          <w:sz w:val="24"/>
          <w:szCs w:val="24"/>
        </w:rPr>
        <w:t>. Uchwała wchodzi w życie z dniem podjęcia.</w:t>
      </w:r>
    </w:p>
    <w:p w14:paraId="4B11CCDE" w14:textId="77777777" w:rsidR="00BC457E" w:rsidRPr="00037EE2" w:rsidRDefault="00BC457E" w:rsidP="00BC457E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04ED34CC" w14:textId="77777777" w:rsidR="00BC457E" w:rsidRDefault="00BC457E" w:rsidP="00BC457E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37EE2">
        <w:rPr>
          <w:rFonts w:ascii="Times New Roman" w:hAnsi="Times New Roman"/>
          <w:b/>
          <w:sz w:val="24"/>
          <w:szCs w:val="24"/>
        </w:rPr>
        <w:t>UZASADNIENIE</w:t>
      </w:r>
    </w:p>
    <w:p w14:paraId="7F2799B2" w14:textId="77777777" w:rsidR="009945B1" w:rsidRPr="00037EE2" w:rsidRDefault="009945B1" w:rsidP="00BC457E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B0F28EA" w14:textId="194D2C83" w:rsidR="00BC457E" w:rsidRPr="00037EE2" w:rsidRDefault="00BC457E" w:rsidP="00BC457E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037EE2">
        <w:rPr>
          <w:rFonts w:ascii="Times New Roman" w:hAnsi="Times New Roman"/>
          <w:sz w:val="24"/>
          <w:szCs w:val="24"/>
        </w:rPr>
        <w:t>Dokonuje się zmian uchwały budżetowej gminy Osielsko na rok 2024 polegających na między in</w:t>
      </w:r>
      <w:r w:rsidR="00627A46">
        <w:rPr>
          <w:rFonts w:ascii="Times New Roman" w:hAnsi="Times New Roman"/>
          <w:sz w:val="24"/>
          <w:szCs w:val="24"/>
        </w:rPr>
        <w:t>nymi</w:t>
      </w:r>
      <w:r w:rsidRPr="00037EE2">
        <w:rPr>
          <w:rFonts w:ascii="Times New Roman" w:hAnsi="Times New Roman"/>
          <w:sz w:val="24"/>
          <w:szCs w:val="24"/>
        </w:rPr>
        <w:t>:</w:t>
      </w:r>
    </w:p>
    <w:p w14:paraId="2FA15254" w14:textId="77777777" w:rsidR="00BC457E" w:rsidRPr="00037EE2" w:rsidRDefault="00BC457E" w:rsidP="00BC457E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6B26224" w14:textId="05D38845" w:rsidR="00C62FDC" w:rsidRPr="0011588B" w:rsidRDefault="00BD1CB4" w:rsidP="001F1828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1588B">
        <w:rPr>
          <w:rFonts w:ascii="Times New Roman" w:hAnsi="Times New Roman"/>
          <w:sz w:val="24"/>
          <w:szCs w:val="24"/>
        </w:rPr>
        <w:t>Minister Finansów pismem znak ST</w:t>
      </w:r>
      <w:r w:rsidR="002E17F0" w:rsidRPr="0011588B">
        <w:rPr>
          <w:rFonts w:ascii="Times New Roman" w:hAnsi="Times New Roman"/>
          <w:sz w:val="24"/>
          <w:szCs w:val="24"/>
        </w:rPr>
        <w:t xml:space="preserve">3.4750.2.2024 z dnia 7 lutego 2024 r. przekazał informację </w:t>
      </w:r>
      <w:r w:rsidR="00B3121B">
        <w:rPr>
          <w:rFonts w:ascii="Times New Roman" w:hAnsi="Times New Roman"/>
          <w:sz w:val="24"/>
          <w:szCs w:val="24"/>
        </w:rPr>
        <w:t xml:space="preserve">o wysokości </w:t>
      </w:r>
      <w:r w:rsidR="0063247A" w:rsidRPr="0011588B">
        <w:rPr>
          <w:rFonts w:ascii="Times New Roman" w:hAnsi="Times New Roman"/>
          <w:sz w:val="24"/>
          <w:szCs w:val="24"/>
        </w:rPr>
        <w:t xml:space="preserve">kwot subwencji, </w:t>
      </w:r>
      <w:r w:rsidR="00EE2E7B">
        <w:rPr>
          <w:rFonts w:ascii="Times New Roman" w:hAnsi="Times New Roman"/>
          <w:sz w:val="24"/>
          <w:szCs w:val="24"/>
        </w:rPr>
        <w:t xml:space="preserve">rocznej kwocie dochodów z tytułu </w:t>
      </w:r>
      <w:r w:rsidR="0063247A" w:rsidRPr="0011588B">
        <w:rPr>
          <w:rFonts w:ascii="Times New Roman" w:hAnsi="Times New Roman"/>
          <w:sz w:val="24"/>
          <w:szCs w:val="24"/>
        </w:rPr>
        <w:t xml:space="preserve">udziałów </w:t>
      </w:r>
      <w:r w:rsidR="00B3121B">
        <w:rPr>
          <w:rFonts w:ascii="Times New Roman" w:hAnsi="Times New Roman"/>
          <w:sz w:val="24"/>
          <w:szCs w:val="24"/>
        </w:rPr>
        <w:t>gminy w podatku dochodowym od osób fizycznych (P</w:t>
      </w:r>
      <w:r w:rsidR="0063247A" w:rsidRPr="0011588B">
        <w:rPr>
          <w:rFonts w:ascii="Times New Roman" w:hAnsi="Times New Roman"/>
          <w:sz w:val="24"/>
          <w:szCs w:val="24"/>
        </w:rPr>
        <w:t>IT</w:t>
      </w:r>
      <w:r w:rsidR="00B3121B">
        <w:rPr>
          <w:rFonts w:ascii="Times New Roman" w:hAnsi="Times New Roman"/>
          <w:sz w:val="24"/>
          <w:szCs w:val="24"/>
        </w:rPr>
        <w:t>)</w:t>
      </w:r>
      <w:r w:rsidR="0063247A" w:rsidRPr="0011588B">
        <w:rPr>
          <w:rFonts w:ascii="Times New Roman" w:hAnsi="Times New Roman"/>
          <w:sz w:val="24"/>
          <w:szCs w:val="24"/>
        </w:rPr>
        <w:t xml:space="preserve"> i </w:t>
      </w:r>
      <w:r w:rsidR="00B3121B">
        <w:rPr>
          <w:rFonts w:ascii="Times New Roman" w:hAnsi="Times New Roman"/>
          <w:sz w:val="24"/>
          <w:szCs w:val="24"/>
        </w:rPr>
        <w:t>od osób prawnych (</w:t>
      </w:r>
      <w:r w:rsidR="0063247A" w:rsidRPr="0011588B">
        <w:rPr>
          <w:rFonts w:ascii="Times New Roman" w:hAnsi="Times New Roman"/>
          <w:sz w:val="24"/>
          <w:szCs w:val="24"/>
        </w:rPr>
        <w:t>CIT</w:t>
      </w:r>
      <w:r w:rsidR="00B3121B">
        <w:rPr>
          <w:rFonts w:ascii="Times New Roman" w:hAnsi="Times New Roman"/>
          <w:sz w:val="24"/>
          <w:szCs w:val="24"/>
        </w:rPr>
        <w:t xml:space="preserve">) oraz o wysokości wpłat </w:t>
      </w:r>
      <w:r w:rsidR="0063247A" w:rsidRPr="0011588B">
        <w:rPr>
          <w:rFonts w:ascii="Times New Roman" w:hAnsi="Times New Roman"/>
          <w:sz w:val="24"/>
          <w:szCs w:val="24"/>
        </w:rPr>
        <w:t xml:space="preserve"> </w:t>
      </w:r>
      <w:r w:rsidR="00EE2E7B">
        <w:rPr>
          <w:rFonts w:ascii="Times New Roman" w:hAnsi="Times New Roman"/>
          <w:sz w:val="24"/>
          <w:szCs w:val="24"/>
        </w:rPr>
        <w:t xml:space="preserve">gmin do budżetu państwa </w:t>
      </w:r>
      <w:r w:rsidR="0063247A" w:rsidRPr="0011588B">
        <w:rPr>
          <w:rFonts w:ascii="Times New Roman" w:hAnsi="Times New Roman"/>
          <w:sz w:val="24"/>
          <w:szCs w:val="24"/>
        </w:rPr>
        <w:t>wynikające z ustawy budżetowej na rok 2024</w:t>
      </w:r>
      <w:r w:rsidR="00B63FD5" w:rsidRPr="0011588B">
        <w:rPr>
          <w:rFonts w:ascii="Times New Roman" w:hAnsi="Times New Roman"/>
          <w:sz w:val="24"/>
          <w:szCs w:val="24"/>
        </w:rPr>
        <w:t>.</w:t>
      </w:r>
      <w:r w:rsidR="00C62FDC" w:rsidRPr="0011588B">
        <w:rPr>
          <w:rFonts w:ascii="Times New Roman" w:hAnsi="Times New Roman"/>
          <w:sz w:val="24"/>
          <w:szCs w:val="24"/>
        </w:rPr>
        <w:t xml:space="preserve"> </w:t>
      </w:r>
      <w:r w:rsidR="00122E68" w:rsidRPr="0011588B">
        <w:rPr>
          <w:rFonts w:ascii="Times New Roman" w:hAnsi="Times New Roman"/>
          <w:sz w:val="24"/>
          <w:szCs w:val="24"/>
        </w:rPr>
        <w:t xml:space="preserve"> Na podstawie informacji </w:t>
      </w:r>
      <w:r w:rsidR="00EE2E7B">
        <w:rPr>
          <w:rFonts w:ascii="Times New Roman" w:hAnsi="Times New Roman"/>
          <w:sz w:val="24"/>
          <w:szCs w:val="24"/>
        </w:rPr>
        <w:t xml:space="preserve">zwiększa się </w:t>
      </w:r>
      <w:r w:rsidR="00C62FDC" w:rsidRPr="0011588B">
        <w:rPr>
          <w:rFonts w:ascii="Times New Roman" w:hAnsi="Times New Roman"/>
          <w:sz w:val="24"/>
          <w:szCs w:val="24"/>
        </w:rPr>
        <w:t xml:space="preserve">dochody </w:t>
      </w:r>
      <w:r w:rsidR="00122E68" w:rsidRPr="0011588B">
        <w:rPr>
          <w:rFonts w:ascii="Times New Roman" w:hAnsi="Times New Roman"/>
          <w:sz w:val="24"/>
          <w:szCs w:val="24"/>
        </w:rPr>
        <w:t>budżetu gminy Osielsko w dziale –758 Różne rozliczenia ogółem o kwotę 5.622.365,00 zł, w tym;</w:t>
      </w:r>
    </w:p>
    <w:p w14:paraId="55046571" w14:textId="26023989" w:rsidR="00BD1CB4" w:rsidRPr="0011588B" w:rsidRDefault="00C60BBD" w:rsidP="001F1828">
      <w:pPr>
        <w:pStyle w:val="Akapitzlist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11588B">
        <w:rPr>
          <w:rFonts w:ascii="Times New Roman" w:hAnsi="Times New Roman"/>
          <w:sz w:val="24"/>
          <w:szCs w:val="24"/>
        </w:rPr>
        <w:t xml:space="preserve">3.833.954,00 zł </w:t>
      </w:r>
      <w:r w:rsidR="00D37ADD" w:rsidRPr="0011588B">
        <w:rPr>
          <w:rFonts w:ascii="Times New Roman" w:hAnsi="Times New Roman"/>
          <w:sz w:val="24"/>
          <w:szCs w:val="24"/>
        </w:rPr>
        <w:t xml:space="preserve"> </w:t>
      </w:r>
      <w:r w:rsidR="00B55384" w:rsidRPr="0011588B">
        <w:rPr>
          <w:rFonts w:ascii="Times New Roman" w:hAnsi="Times New Roman"/>
          <w:sz w:val="24"/>
          <w:szCs w:val="24"/>
        </w:rPr>
        <w:t>częś</w:t>
      </w:r>
      <w:r w:rsidRPr="0011588B">
        <w:rPr>
          <w:rFonts w:ascii="Times New Roman" w:hAnsi="Times New Roman"/>
          <w:sz w:val="24"/>
          <w:szCs w:val="24"/>
        </w:rPr>
        <w:t>ć</w:t>
      </w:r>
      <w:r w:rsidR="00B55384" w:rsidRPr="0011588B">
        <w:rPr>
          <w:rFonts w:ascii="Times New Roman" w:hAnsi="Times New Roman"/>
          <w:sz w:val="24"/>
          <w:szCs w:val="24"/>
        </w:rPr>
        <w:t xml:space="preserve"> oświatow</w:t>
      </w:r>
      <w:r w:rsidR="00926730">
        <w:rPr>
          <w:rFonts w:ascii="Times New Roman" w:hAnsi="Times New Roman"/>
          <w:sz w:val="24"/>
          <w:szCs w:val="24"/>
        </w:rPr>
        <w:t>ą</w:t>
      </w:r>
      <w:r w:rsidR="00B55384" w:rsidRPr="0011588B">
        <w:rPr>
          <w:rFonts w:ascii="Times New Roman" w:hAnsi="Times New Roman"/>
          <w:sz w:val="24"/>
          <w:szCs w:val="24"/>
        </w:rPr>
        <w:t xml:space="preserve"> subwencji</w:t>
      </w:r>
      <w:r w:rsidRPr="0011588B">
        <w:rPr>
          <w:rFonts w:ascii="Times New Roman" w:hAnsi="Times New Roman"/>
          <w:sz w:val="24"/>
          <w:szCs w:val="24"/>
        </w:rPr>
        <w:t xml:space="preserve"> ogólnej</w:t>
      </w:r>
      <w:r w:rsidR="0013168C" w:rsidRPr="0011588B">
        <w:rPr>
          <w:rFonts w:ascii="Times New Roman" w:hAnsi="Times New Roman"/>
          <w:sz w:val="24"/>
          <w:szCs w:val="24"/>
        </w:rPr>
        <w:t xml:space="preserve"> – rozdział 75801, paragraf 2920. P</w:t>
      </w:r>
      <w:r w:rsidR="004F172E" w:rsidRPr="0011588B">
        <w:rPr>
          <w:rFonts w:ascii="Times New Roman" w:hAnsi="Times New Roman"/>
          <w:sz w:val="24"/>
          <w:szCs w:val="24"/>
        </w:rPr>
        <w:t>o zmianie o</w:t>
      </w:r>
      <w:r w:rsidRPr="0011588B">
        <w:rPr>
          <w:rFonts w:ascii="Times New Roman" w:hAnsi="Times New Roman"/>
          <w:sz w:val="24"/>
          <w:szCs w:val="24"/>
        </w:rPr>
        <w:t>stateczn</w:t>
      </w:r>
      <w:r w:rsidR="007E2F4C" w:rsidRPr="0011588B">
        <w:rPr>
          <w:rFonts w:ascii="Times New Roman" w:hAnsi="Times New Roman"/>
          <w:sz w:val="24"/>
          <w:szCs w:val="24"/>
        </w:rPr>
        <w:t>ie</w:t>
      </w:r>
      <w:r w:rsidR="004F172E" w:rsidRPr="0011588B">
        <w:rPr>
          <w:rFonts w:ascii="Times New Roman" w:hAnsi="Times New Roman"/>
          <w:sz w:val="24"/>
          <w:szCs w:val="24"/>
        </w:rPr>
        <w:t xml:space="preserve"> subwencj</w:t>
      </w:r>
      <w:r w:rsidR="007E2F4C" w:rsidRPr="0011588B">
        <w:rPr>
          <w:rFonts w:ascii="Times New Roman" w:hAnsi="Times New Roman"/>
          <w:sz w:val="24"/>
          <w:szCs w:val="24"/>
        </w:rPr>
        <w:t>a ta</w:t>
      </w:r>
      <w:r w:rsidR="004F172E" w:rsidRPr="0011588B">
        <w:rPr>
          <w:rFonts w:ascii="Times New Roman" w:hAnsi="Times New Roman"/>
          <w:sz w:val="24"/>
          <w:szCs w:val="24"/>
        </w:rPr>
        <w:t xml:space="preserve"> </w:t>
      </w:r>
      <w:r w:rsidR="00D37ADD" w:rsidRPr="0011588B">
        <w:rPr>
          <w:rFonts w:ascii="Times New Roman" w:hAnsi="Times New Roman"/>
          <w:sz w:val="24"/>
          <w:szCs w:val="24"/>
        </w:rPr>
        <w:t>wynosi 30.234.136,00 zł</w:t>
      </w:r>
      <w:r w:rsidR="007E2F4C" w:rsidRPr="0011588B">
        <w:rPr>
          <w:rFonts w:ascii="Times New Roman" w:hAnsi="Times New Roman"/>
          <w:sz w:val="24"/>
          <w:szCs w:val="24"/>
        </w:rPr>
        <w:t>. J</w:t>
      </w:r>
      <w:r w:rsidR="004F172E" w:rsidRPr="0011588B">
        <w:rPr>
          <w:rFonts w:ascii="Times New Roman" w:hAnsi="Times New Roman"/>
          <w:sz w:val="24"/>
          <w:szCs w:val="24"/>
        </w:rPr>
        <w:t>ak</w:t>
      </w:r>
      <w:r w:rsidR="00CD2C44" w:rsidRPr="0011588B">
        <w:rPr>
          <w:rFonts w:ascii="Times New Roman" w:hAnsi="Times New Roman"/>
          <w:sz w:val="24"/>
          <w:szCs w:val="24"/>
        </w:rPr>
        <w:t xml:space="preserve"> wynika </w:t>
      </w:r>
      <w:r w:rsidR="007E2F4C" w:rsidRPr="0011588B">
        <w:rPr>
          <w:rFonts w:ascii="Times New Roman" w:hAnsi="Times New Roman"/>
          <w:sz w:val="24"/>
          <w:szCs w:val="24"/>
        </w:rPr>
        <w:t xml:space="preserve">z informacji </w:t>
      </w:r>
      <w:r w:rsidR="00CD2C44" w:rsidRPr="0011588B">
        <w:rPr>
          <w:rFonts w:ascii="Times New Roman" w:hAnsi="Times New Roman"/>
          <w:sz w:val="24"/>
          <w:szCs w:val="24"/>
        </w:rPr>
        <w:t xml:space="preserve"> </w:t>
      </w:r>
      <w:r w:rsidR="001A1153">
        <w:rPr>
          <w:rFonts w:ascii="Times New Roman" w:hAnsi="Times New Roman"/>
          <w:sz w:val="24"/>
          <w:szCs w:val="24"/>
        </w:rPr>
        <w:t xml:space="preserve">w subwencji oświatowej zostały uwzględnione </w:t>
      </w:r>
      <w:r w:rsidR="00CD2C44" w:rsidRPr="0011588B">
        <w:rPr>
          <w:rFonts w:ascii="Times New Roman" w:hAnsi="Times New Roman"/>
          <w:sz w:val="24"/>
          <w:szCs w:val="24"/>
        </w:rPr>
        <w:t xml:space="preserve">skutki finansowe zmiany zakresu zadań oświatowych, w tym m.in. </w:t>
      </w:r>
      <w:r w:rsidR="00D552BE" w:rsidRPr="0011588B">
        <w:rPr>
          <w:rFonts w:ascii="Times New Roman" w:hAnsi="Times New Roman"/>
          <w:sz w:val="24"/>
          <w:szCs w:val="24"/>
        </w:rPr>
        <w:t xml:space="preserve">skutki wzrostu o 30% i 33% </w:t>
      </w:r>
      <w:r w:rsidR="00926730">
        <w:rPr>
          <w:rFonts w:ascii="Times New Roman" w:hAnsi="Times New Roman"/>
          <w:sz w:val="24"/>
          <w:szCs w:val="24"/>
        </w:rPr>
        <w:t xml:space="preserve">w odniesieniu do nauczycieli poczatkujących </w:t>
      </w:r>
      <w:r w:rsidR="00D552BE" w:rsidRPr="0011588B">
        <w:rPr>
          <w:rFonts w:ascii="Times New Roman" w:hAnsi="Times New Roman"/>
          <w:sz w:val="24"/>
          <w:szCs w:val="24"/>
        </w:rPr>
        <w:t xml:space="preserve">średnich  wynagrodzeń  nauczycieli od 1 stycznia 2024 r. </w:t>
      </w:r>
    </w:p>
    <w:p w14:paraId="4CAABBE8" w14:textId="7033E786" w:rsidR="003F7E73" w:rsidRPr="00766930" w:rsidRDefault="0013168C" w:rsidP="001F1828">
      <w:pPr>
        <w:pStyle w:val="Akapitzlist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11588B">
        <w:rPr>
          <w:rFonts w:ascii="Times New Roman" w:hAnsi="Times New Roman"/>
          <w:sz w:val="24"/>
          <w:szCs w:val="24"/>
        </w:rPr>
        <w:t xml:space="preserve">1.788.411,00 zł część rozwojowa subwencji ogólnej </w:t>
      </w:r>
      <w:r w:rsidR="006B04BD" w:rsidRPr="0011588B">
        <w:rPr>
          <w:rFonts w:ascii="Times New Roman" w:hAnsi="Times New Roman"/>
          <w:sz w:val="24"/>
          <w:szCs w:val="24"/>
        </w:rPr>
        <w:t>– rozdział 75806, paragraf 2920</w:t>
      </w:r>
      <w:r w:rsidR="00EE3A57" w:rsidRPr="0011588B">
        <w:rPr>
          <w:rFonts w:ascii="Times New Roman" w:hAnsi="Times New Roman"/>
          <w:sz w:val="24"/>
          <w:szCs w:val="24"/>
        </w:rPr>
        <w:t xml:space="preserve">. </w:t>
      </w:r>
      <w:r w:rsidR="00620B44" w:rsidRPr="0011588B">
        <w:rPr>
          <w:rFonts w:ascii="Times New Roman" w:hAnsi="Times New Roman"/>
          <w:sz w:val="24"/>
          <w:szCs w:val="24"/>
        </w:rPr>
        <w:t xml:space="preserve"> </w:t>
      </w:r>
      <w:r w:rsidR="00CD7810" w:rsidRPr="0011588B">
        <w:rPr>
          <w:rFonts w:ascii="Times New Roman" w:hAnsi="Times New Roman"/>
          <w:sz w:val="24"/>
          <w:szCs w:val="24"/>
        </w:rPr>
        <w:t>S</w:t>
      </w:r>
      <w:r w:rsidR="00620B44" w:rsidRPr="0011588B">
        <w:rPr>
          <w:rFonts w:ascii="Times New Roman" w:hAnsi="Times New Roman"/>
          <w:sz w:val="24"/>
          <w:szCs w:val="24"/>
        </w:rPr>
        <w:t>ubwencj</w:t>
      </w:r>
      <w:r w:rsidR="006A24EF" w:rsidRPr="0011588B">
        <w:rPr>
          <w:rFonts w:ascii="Times New Roman" w:hAnsi="Times New Roman"/>
          <w:sz w:val="24"/>
          <w:szCs w:val="24"/>
        </w:rPr>
        <w:t>a</w:t>
      </w:r>
      <w:r w:rsidR="00620B44" w:rsidRPr="0011588B">
        <w:rPr>
          <w:rFonts w:ascii="Times New Roman" w:hAnsi="Times New Roman"/>
          <w:sz w:val="24"/>
          <w:szCs w:val="24"/>
        </w:rPr>
        <w:t xml:space="preserve"> rozwojow</w:t>
      </w:r>
      <w:r w:rsidR="006A24EF" w:rsidRPr="0011588B">
        <w:rPr>
          <w:rFonts w:ascii="Times New Roman" w:hAnsi="Times New Roman"/>
          <w:sz w:val="24"/>
          <w:szCs w:val="24"/>
        </w:rPr>
        <w:t>a</w:t>
      </w:r>
      <w:r w:rsidR="003253E2" w:rsidRPr="0011588B">
        <w:rPr>
          <w:rFonts w:ascii="Times New Roman" w:hAnsi="Times New Roman"/>
          <w:sz w:val="24"/>
          <w:szCs w:val="24"/>
        </w:rPr>
        <w:t xml:space="preserve"> </w:t>
      </w:r>
      <w:r w:rsidR="006A24EF" w:rsidRPr="0011588B">
        <w:rPr>
          <w:rFonts w:ascii="Times New Roman" w:hAnsi="Times New Roman"/>
          <w:sz w:val="24"/>
          <w:szCs w:val="24"/>
        </w:rPr>
        <w:t xml:space="preserve">przysługuje gminie - </w:t>
      </w:r>
      <w:r w:rsidR="003253E2" w:rsidRPr="0011588B">
        <w:rPr>
          <w:rFonts w:ascii="Times New Roman" w:hAnsi="Times New Roman"/>
          <w:sz w:val="24"/>
          <w:szCs w:val="24"/>
        </w:rPr>
        <w:t xml:space="preserve"> proporcjonalnie do wysokości </w:t>
      </w:r>
      <w:r w:rsidR="00C11035" w:rsidRPr="0011588B">
        <w:rPr>
          <w:rFonts w:ascii="Times New Roman" w:hAnsi="Times New Roman"/>
          <w:sz w:val="24"/>
          <w:szCs w:val="24"/>
        </w:rPr>
        <w:t xml:space="preserve">udziału </w:t>
      </w:r>
      <w:r w:rsidR="00C11035" w:rsidRPr="00766930">
        <w:rPr>
          <w:rFonts w:ascii="Times New Roman" w:hAnsi="Times New Roman"/>
          <w:sz w:val="24"/>
          <w:szCs w:val="24"/>
        </w:rPr>
        <w:t xml:space="preserve">kwoty planowanych </w:t>
      </w:r>
      <w:r w:rsidR="004A0084">
        <w:rPr>
          <w:rFonts w:ascii="Times New Roman" w:hAnsi="Times New Roman"/>
          <w:sz w:val="24"/>
          <w:szCs w:val="24"/>
        </w:rPr>
        <w:t xml:space="preserve">dochodów </w:t>
      </w:r>
      <w:r w:rsidR="00C11035" w:rsidRPr="00766930">
        <w:rPr>
          <w:rFonts w:ascii="Times New Roman" w:hAnsi="Times New Roman"/>
          <w:sz w:val="24"/>
          <w:szCs w:val="24"/>
        </w:rPr>
        <w:t xml:space="preserve">na rok 2024 z tytułu udziału we wpływach z podatku dochodowego od osób fizycznych w gminie w łącznej kwocie dochodów </w:t>
      </w:r>
      <w:r w:rsidR="00870DD1">
        <w:rPr>
          <w:rFonts w:ascii="Times New Roman" w:hAnsi="Times New Roman"/>
          <w:sz w:val="24"/>
          <w:szCs w:val="24"/>
        </w:rPr>
        <w:t xml:space="preserve">z tego tytułu </w:t>
      </w:r>
      <w:r w:rsidR="00C11035" w:rsidRPr="00766930">
        <w:rPr>
          <w:rFonts w:ascii="Times New Roman" w:hAnsi="Times New Roman"/>
          <w:sz w:val="24"/>
          <w:szCs w:val="24"/>
        </w:rPr>
        <w:t xml:space="preserve">wszystkich </w:t>
      </w:r>
      <w:r w:rsidR="00CD7810" w:rsidRPr="00766930">
        <w:rPr>
          <w:rFonts w:ascii="Times New Roman" w:hAnsi="Times New Roman"/>
          <w:sz w:val="24"/>
          <w:szCs w:val="24"/>
        </w:rPr>
        <w:t>jednostek samorządu terytorialnego</w:t>
      </w:r>
      <w:r w:rsidR="003F7E73" w:rsidRPr="00766930">
        <w:rPr>
          <w:rFonts w:ascii="Times New Roman" w:hAnsi="Times New Roman"/>
          <w:sz w:val="24"/>
          <w:szCs w:val="24"/>
        </w:rPr>
        <w:t>.</w:t>
      </w:r>
    </w:p>
    <w:p w14:paraId="778B6C06" w14:textId="3F08970F" w:rsidR="00555B58" w:rsidRPr="00555B58" w:rsidRDefault="003F7E73" w:rsidP="001F1828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6930">
        <w:rPr>
          <w:rFonts w:ascii="Times New Roman" w:hAnsi="Times New Roman"/>
          <w:sz w:val="24"/>
          <w:szCs w:val="24"/>
        </w:rPr>
        <w:t xml:space="preserve"> </w:t>
      </w:r>
      <w:r w:rsidR="00381D25" w:rsidRPr="00766930">
        <w:rPr>
          <w:rFonts w:ascii="Times New Roman" w:hAnsi="Times New Roman"/>
          <w:sz w:val="24"/>
          <w:szCs w:val="24"/>
        </w:rPr>
        <w:t>Wojewoda Kujawsko – Pomorski</w:t>
      </w:r>
      <w:r w:rsidR="00555B58">
        <w:rPr>
          <w:rFonts w:ascii="Times New Roman" w:hAnsi="Times New Roman"/>
          <w:sz w:val="24"/>
          <w:szCs w:val="24"/>
        </w:rPr>
        <w:t>;</w:t>
      </w:r>
    </w:p>
    <w:p w14:paraId="51F8350A" w14:textId="20651BEC" w:rsidR="003F7E73" w:rsidRDefault="00381D25" w:rsidP="00555B58">
      <w:pPr>
        <w:pStyle w:val="Akapitzlist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6930">
        <w:rPr>
          <w:rFonts w:ascii="Times New Roman" w:hAnsi="Times New Roman"/>
          <w:sz w:val="24"/>
          <w:szCs w:val="24"/>
        </w:rPr>
        <w:t xml:space="preserve"> decyzją znak: WFB.I.3120.1.28.2024 z dnia 12 lutego 2024r. ustalił plan dochodów i wydatków budżetu państwa dla części 85/04 - województwo kujawsko- pomorskie ujętych w Ustawie Budżetowej na rok 2024 z mocą obowiązującą na </w:t>
      </w:r>
      <w:r w:rsidRPr="00065F89">
        <w:rPr>
          <w:rFonts w:ascii="Times New Roman" w:hAnsi="Times New Roman"/>
          <w:sz w:val="24"/>
          <w:szCs w:val="24"/>
        </w:rPr>
        <w:t xml:space="preserve">dzień 1 stycznia 2024 r. (uzupełnienie - pismo </w:t>
      </w:r>
      <w:r w:rsidR="00870DD1" w:rsidRPr="00065F89">
        <w:rPr>
          <w:rFonts w:ascii="Times New Roman" w:hAnsi="Times New Roman"/>
          <w:sz w:val="24"/>
          <w:szCs w:val="24"/>
        </w:rPr>
        <w:t>W</w:t>
      </w:r>
      <w:r w:rsidRPr="00065F89">
        <w:rPr>
          <w:rFonts w:ascii="Times New Roman" w:hAnsi="Times New Roman"/>
          <w:sz w:val="24"/>
          <w:szCs w:val="24"/>
        </w:rPr>
        <w:t xml:space="preserve">ojewody zn. WFB.I.3120.I.28.2024/1 </w:t>
      </w:r>
      <w:r w:rsidR="00870DD1" w:rsidRPr="00065F89">
        <w:rPr>
          <w:rFonts w:ascii="Times New Roman" w:hAnsi="Times New Roman"/>
          <w:sz w:val="24"/>
          <w:szCs w:val="24"/>
        </w:rPr>
        <w:br/>
      </w:r>
      <w:r w:rsidRPr="00065F89">
        <w:rPr>
          <w:rFonts w:ascii="Times New Roman" w:hAnsi="Times New Roman"/>
          <w:sz w:val="24"/>
          <w:szCs w:val="24"/>
        </w:rPr>
        <w:t>z dnia 16 lutego 2024 r.). W oparciu o informację  dokonano zmiany planu dochodów</w:t>
      </w:r>
      <w:r w:rsidR="003F7E73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 budżetu państwa związanych z realizacją zadań z zakresu administracji rządowej i innych zadań zleconych gminie ustawami</w:t>
      </w:r>
      <w:r w:rsidR="003A58A7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 w dziale 750, rozdział 75011 paragraf 2350 o kwotę 200</w:t>
      </w:r>
      <w:r w:rsidR="00870DD1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,00 </w:t>
      </w:r>
      <w:r w:rsidR="003A58A7" w:rsidRPr="00065F89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6A336A" w:rsidRPr="00065F89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="003A58A7" w:rsidRPr="00065F89">
        <w:rPr>
          <w:rFonts w:ascii="Times New Roman" w:eastAsia="Times New Roman" w:hAnsi="Times New Roman"/>
          <w:sz w:val="24"/>
          <w:szCs w:val="24"/>
          <w:lang w:eastAsia="pl-PL"/>
        </w:rPr>
        <w:t>o zmianie 3.000</w:t>
      </w:r>
      <w:r w:rsidR="00870DD1" w:rsidRPr="00065F89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3A58A7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zł. Z</w:t>
      </w:r>
      <w:r w:rsidR="006A336A" w:rsidRPr="00065F89">
        <w:rPr>
          <w:rFonts w:ascii="Times New Roman" w:eastAsia="Times New Roman" w:hAnsi="Times New Roman"/>
          <w:sz w:val="24"/>
          <w:szCs w:val="24"/>
          <w:lang w:eastAsia="pl-PL"/>
        </w:rPr>
        <w:t>miany ujęto w</w:t>
      </w:r>
      <w:r w:rsidR="003F7E73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6A336A" w:rsidRPr="00065F8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3F7E73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nr 9 </w:t>
      </w:r>
      <w:r w:rsidR="003A58A7" w:rsidRPr="00065F89">
        <w:rPr>
          <w:rFonts w:ascii="Times New Roman" w:eastAsia="Times New Roman" w:hAnsi="Times New Roman"/>
          <w:sz w:val="24"/>
          <w:szCs w:val="24"/>
          <w:lang w:eastAsia="pl-PL"/>
        </w:rPr>
        <w:t>do uchwały budżetowej.</w:t>
      </w:r>
    </w:p>
    <w:p w14:paraId="2A9D96E7" w14:textId="081C6ACF" w:rsidR="00555B58" w:rsidRPr="00FD60ED" w:rsidRDefault="00555B58" w:rsidP="00AA21A7">
      <w:pPr>
        <w:pStyle w:val="Akapitzlist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0ED">
        <w:rPr>
          <w:rFonts w:ascii="Times New Roman" w:hAnsi="Times New Roman"/>
          <w:color w:val="FF0000"/>
          <w:sz w:val="24"/>
          <w:szCs w:val="24"/>
        </w:rPr>
        <w:t>decyzją znak: WFB.I.3120.</w:t>
      </w:r>
      <w:r w:rsidR="004641FD" w:rsidRPr="00FD60ED">
        <w:rPr>
          <w:rFonts w:ascii="Times New Roman" w:hAnsi="Times New Roman"/>
          <w:color w:val="FF0000"/>
          <w:sz w:val="24"/>
          <w:szCs w:val="24"/>
        </w:rPr>
        <w:t>3</w:t>
      </w:r>
      <w:r w:rsidRPr="00FD60ED">
        <w:rPr>
          <w:rFonts w:ascii="Times New Roman" w:hAnsi="Times New Roman"/>
          <w:color w:val="FF0000"/>
          <w:sz w:val="24"/>
          <w:szCs w:val="24"/>
        </w:rPr>
        <w:t>.</w:t>
      </w:r>
      <w:r w:rsidR="004641FD" w:rsidRPr="00FD60ED">
        <w:rPr>
          <w:rFonts w:ascii="Times New Roman" w:hAnsi="Times New Roman"/>
          <w:color w:val="FF0000"/>
          <w:sz w:val="24"/>
          <w:szCs w:val="24"/>
        </w:rPr>
        <w:t>14</w:t>
      </w:r>
      <w:r w:rsidRPr="00FD60ED">
        <w:rPr>
          <w:rFonts w:ascii="Times New Roman" w:hAnsi="Times New Roman"/>
          <w:color w:val="FF0000"/>
          <w:sz w:val="24"/>
          <w:szCs w:val="24"/>
        </w:rPr>
        <w:t xml:space="preserve">.2024 z dnia 12 </w:t>
      </w:r>
      <w:r w:rsidR="004641FD" w:rsidRPr="00FD60ED">
        <w:rPr>
          <w:rFonts w:ascii="Times New Roman" w:hAnsi="Times New Roman"/>
          <w:color w:val="FF0000"/>
          <w:sz w:val="24"/>
          <w:szCs w:val="24"/>
        </w:rPr>
        <w:t>marca</w:t>
      </w:r>
      <w:r w:rsidRPr="00FD60ED">
        <w:rPr>
          <w:rFonts w:ascii="Times New Roman" w:hAnsi="Times New Roman"/>
          <w:color w:val="FF0000"/>
          <w:sz w:val="24"/>
          <w:szCs w:val="24"/>
        </w:rPr>
        <w:t xml:space="preserve"> 2024</w:t>
      </w:r>
      <w:r w:rsidR="002253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0ED">
        <w:rPr>
          <w:rFonts w:ascii="Times New Roman" w:hAnsi="Times New Roman"/>
          <w:color w:val="FF0000"/>
          <w:sz w:val="24"/>
          <w:szCs w:val="24"/>
        </w:rPr>
        <w:t>r.</w:t>
      </w:r>
      <w:r w:rsidR="004641FD" w:rsidRPr="00FD60ED">
        <w:rPr>
          <w:rFonts w:ascii="Times New Roman" w:hAnsi="Times New Roman"/>
          <w:color w:val="FF0000"/>
          <w:sz w:val="24"/>
          <w:szCs w:val="24"/>
        </w:rPr>
        <w:t xml:space="preserve"> zwiększył plan dotacji celowych </w:t>
      </w:r>
      <w:r w:rsidR="00591640" w:rsidRPr="00FD60ED">
        <w:rPr>
          <w:rFonts w:ascii="Times New Roman" w:hAnsi="Times New Roman"/>
          <w:color w:val="FF0000"/>
          <w:sz w:val="24"/>
          <w:szCs w:val="24"/>
        </w:rPr>
        <w:t>w dziale 801 Oświata i wychowanie</w:t>
      </w:r>
      <w:r w:rsidR="00225325">
        <w:rPr>
          <w:rFonts w:ascii="Times New Roman" w:hAnsi="Times New Roman"/>
          <w:color w:val="FF0000"/>
          <w:sz w:val="24"/>
          <w:szCs w:val="24"/>
        </w:rPr>
        <w:t>,</w:t>
      </w:r>
      <w:r w:rsidR="00591640" w:rsidRPr="00FD60ED">
        <w:rPr>
          <w:rFonts w:ascii="Times New Roman" w:hAnsi="Times New Roman"/>
          <w:color w:val="FF0000"/>
          <w:sz w:val="24"/>
          <w:szCs w:val="24"/>
        </w:rPr>
        <w:t xml:space="preserve"> w rozdziale 80103 paragraf 2030 o kwotę 611.197,00 zł, w rozdziale 80104 paragraf 2030 </w:t>
      </w:r>
      <w:r w:rsidR="00FD60ED" w:rsidRPr="00FD60ED">
        <w:rPr>
          <w:rFonts w:ascii="Times New Roman" w:hAnsi="Times New Roman"/>
          <w:color w:val="FF0000"/>
          <w:sz w:val="24"/>
          <w:szCs w:val="24"/>
        </w:rPr>
        <w:t>o kwotę 1.924.873,00 zł,</w:t>
      </w:r>
      <w:r w:rsidR="002253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60ED" w:rsidRPr="00FD60ED">
        <w:rPr>
          <w:rFonts w:ascii="Times New Roman" w:hAnsi="Times New Roman"/>
          <w:color w:val="FF0000"/>
          <w:sz w:val="24"/>
          <w:szCs w:val="24"/>
        </w:rPr>
        <w:t xml:space="preserve">w rozdziale 80149 paragraf 2030 o kwotę 43.657,00 zł. </w:t>
      </w:r>
      <w:r w:rsidR="0011387B">
        <w:rPr>
          <w:rFonts w:ascii="Times New Roman" w:hAnsi="Times New Roman"/>
          <w:color w:val="FF0000"/>
          <w:sz w:val="24"/>
          <w:szCs w:val="24"/>
        </w:rPr>
        <w:t>Wojewoda wskazał, że ś</w:t>
      </w:r>
      <w:r w:rsidR="00925809">
        <w:rPr>
          <w:rFonts w:ascii="Times New Roman" w:hAnsi="Times New Roman"/>
          <w:color w:val="FF0000"/>
          <w:sz w:val="24"/>
          <w:szCs w:val="24"/>
        </w:rPr>
        <w:t>r</w:t>
      </w:r>
      <w:r w:rsidR="004E0902">
        <w:rPr>
          <w:rFonts w:ascii="Times New Roman" w:hAnsi="Times New Roman"/>
          <w:color w:val="FF0000"/>
          <w:sz w:val="24"/>
          <w:szCs w:val="24"/>
        </w:rPr>
        <w:t>odki  p</w:t>
      </w:r>
      <w:r w:rsidR="00352C9E">
        <w:rPr>
          <w:rFonts w:ascii="Times New Roman" w:hAnsi="Times New Roman"/>
          <w:color w:val="FF0000"/>
          <w:sz w:val="24"/>
          <w:szCs w:val="24"/>
        </w:rPr>
        <w:t>rzyznan</w:t>
      </w:r>
      <w:r w:rsidR="00925809">
        <w:rPr>
          <w:rFonts w:ascii="Times New Roman" w:hAnsi="Times New Roman"/>
          <w:color w:val="FF0000"/>
          <w:sz w:val="24"/>
          <w:szCs w:val="24"/>
        </w:rPr>
        <w:t>e</w:t>
      </w:r>
      <w:r w:rsidR="00352C9E">
        <w:rPr>
          <w:rFonts w:ascii="Times New Roman" w:hAnsi="Times New Roman"/>
          <w:color w:val="FF0000"/>
          <w:sz w:val="24"/>
          <w:szCs w:val="24"/>
        </w:rPr>
        <w:t xml:space="preserve"> gminie </w:t>
      </w:r>
      <w:r w:rsidR="0012460E">
        <w:rPr>
          <w:rFonts w:ascii="Times New Roman" w:hAnsi="Times New Roman"/>
          <w:color w:val="FF0000"/>
          <w:sz w:val="24"/>
          <w:szCs w:val="24"/>
        </w:rPr>
        <w:t xml:space="preserve">z budżetu </w:t>
      </w:r>
      <w:r w:rsidR="00352C9E">
        <w:rPr>
          <w:rFonts w:ascii="Times New Roman" w:hAnsi="Times New Roman"/>
          <w:color w:val="FF0000"/>
          <w:sz w:val="24"/>
          <w:szCs w:val="24"/>
        </w:rPr>
        <w:t xml:space="preserve">państwa </w:t>
      </w:r>
      <w:r w:rsidR="00925809">
        <w:rPr>
          <w:rFonts w:ascii="Times New Roman" w:hAnsi="Times New Roman"/>
          <w:color w:val="FF0000"/>
          <w:sz w:val="24"/>
          <w:szCs w:val="24"/>
        </w:rPr>
        <w:t xml:space="preserve">w formie </w:t>
      </w:r>
      <w:r w:rsidR="004E0902">
        <w:rPr>
          <w:rFonts w:ascii="Times New Roman" w:hAnsi="Times New Roman"/>
          <w:color w:val="FF0000"/>
          <w:sz w:val="24"/>
          <w:szCs w:val="24"/>
        </w:rPr>
        <w:t>dotacj</w:t>
      </w:r>
      <w:r w:rsidR="00925809">
        <w:rPr>
          <w:rFonts w:ascii="Times New Roman" w:hAnsi="Times New Roman"/>
          <w:color w:val="FF0000"/>
          <w:sz w:val="24"/>
          <w:szCs w:val="24"/>
        </w:rPr>
        <w:t>i</w:t>
      </w:r>
      <w:r w:rsidR="004E0902">
        <w:rPr>
          <w:rFonts w:ascii="Times New Roman" w:hAnsi="Times New Roman"/>
          <w:color w:val="FF0000"/>
          <w:sz w:val="24"/>
          <w:szCs w:val="24"/>
        </w:rPr>
        <w:t xml:space="preserve"> celow</w:t>
      </w:r>
      <w:r w:rsidR="00925809">
        <w:rPr>
          <w:rFonts w:ascii="Times New Roman" w:hAnsi="Times New Roman"/>
          <w:color w:val="FF0000"/>
          <w:sz w:val="24"/>
          <w:szCs w:val="24"/>
        </w:rPr>
        <w:t>ej</w:t>
      </w:r>
      <w:r w:rsidR="004E09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5809">
        <w:rPr>
          <w:rFonts w:ascii="Times New Roman" w:hAnsi="Times New Roman"/>
          <w:color w:val="FF0000"/>
          <w:sz w:val="24"/>
          <w:szCs w:val="24"/>
        </w:rPr>
        <w:t xml:space="preserve"> przeznacz</w:t>
      </w:r>
      <w:r w:rsidR="0011387B">
        <w:rPr>
          <w:rFonts w:ascii="Times New Roman" w:hAnsi="Times New Roman"/>
          <w:color w:val="FF0000"/>
          <w:sz w:val="24"/>
          <w:szCs w:val="24"/>
        </w:rPr>
        <w:t>one są na</w:t>
      </w:r>
      <w:r w:rsidR="004E09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4F06">
        <w:rPr>
          <w:rFonts w:ascii="Times New Roman" w:hAnsi="Times New Roman"/>
          <w:color w:val="FF0000"/>
          <w:sz w:val="24"/>
          <w:szCs w:val="24"/>
        </w:rPr>
        <w:t>realizacj</w:t>
      </w:r>
      <w:r w:rsidR="00352C9E">
        <w:rPr>
          <w:rFonts w:ascii="Times New Roman" w:hAnsi="Times New Roman"/>
          <w:color w:val="FF0000"/>
          <w:sz w:val="24"/>
          <w:szCs w:val="24"/>
        </w:rPr>
        <w:t xml:space="preserve">ę </w:t>
      </w:r>
      <w:r w:rsidR="00DD4F06">
        <w:rPr>
          <w:rFonts w:ascii="Times New Roman" w:hAnsi="Times New Roman"/>
          <w:color w:val="FF0000"/>
          <w:sz w:val="24"/>
          <w:szCs w:val="24"/>
        </w:rPr>
        <w:t xml:space="preserve"> zadań własnych w zakresie wychowania przedszkolnego w roku </w:t>
      </w:r>
      <w:r w:rsidR="00352C9E">
        <w:rPr>
          <w:rFonts w:ascii="Times New Roman" w:hAnsi="Times New Roman"/>
          <w:color w:val="FF0000"/>
          <w:sz w:val="24"/>
          <w:szCs w:val="24"/>
        </w:rPr>
        <w:t>2024</w:t>
      </w:r>
      <w:r w:rsidR="001138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E090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25809">
        <w:rPr>
          <w:rFonts w:ascii="Times New Roman" w:hAnsi="Times New Roman"/>
          <w:color w:val="FF0000"/>
          <w:sz w:val="24"/>
          <w:szCs w:val="24"/>
        </w:rPr>
        <w:t xml:space="preserve">Dofinansowanie </w:t>
      </w:r>
      <w:r w:rsidR="00225325">
        <w:rPr>
          <w:rFonts w:ascii="Times New Roman" w:hAnsi="Times New Roman"/>
          <w:color w:val="FF0000"/>
          <w:sz w:val="24"/>
          <w:szCs w:val="24"/>
        </w:rPr>
        <w:t xml:space="preserve">uwzględnia </w:t>
      </w:r>
      <w:r w:rsidR="00D10D0C">
        <w:rPr>
          <w:rFonts w:ascii="Times New Roman" w:hAnsi="Times New Roman"/>
          <w:color w:val="FF0000"/>
          <w:sz w:val="24"/>
          <w:szCs w:val="24"/>
        </w:rPr>
        <w:t xml:space="preserve">ilość </w:t>
      </w:r>
      <w:r w:rsidR="009A60F1">
        <w:rPr>
          <w:rFonts w:ascii="Times New Roman" w:hAnsi="Times New Roman"/>
          <w:color w:val="FF0000"/>
          <w:sz w:val="24"/>
          <w:szCs w:val="24"/>
        </w:rPr>
        <w:t xml:space="preserve">uczniów objętych wychowaniem przedszkolnym </w:t>
      </w:r>
      <w:r w:rsidR="00D10D0C">
        <w:rPr>
          <w:rFonts w:ascii="Times New Roman" w:hAnsi="Times New Roman"/>
          <w:color w:val="FF0000"/>
          <w:sz w:val="24"/>
          <w:szCs w:val="24"/>
        </w:rPr>
        <w:t xml:space="preserve">na terenie gminy </w:t>
      </w:r>
      <w:r w:rsidR="009A60F1">
        <w:rPr>
          <w:rFonts w:ascii="Times New Roman" w:hAnsi="Times New Roman"/>
          <w:color w:val="FF0000"/>
          <w:sz w:val="24"/>
          <w:szCs w:val="24"/>
        </w:rPr>
        <w:t>w roku 2024</w:t>
      </w:r>
      <w:r w:rsidR="00D10D0C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9A6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0D0C">
        <w:rPr>
          <w:rFonts w:ascii="Times New Roman" w:hAnsi="Times New Roman"/>
          <w:color w:val="FF0000"/>
          <w:sz w:val="24"/>
          <w:szCs w:val="24"/>
        </w:rPr>
        <w:t xml:space="preserve">a </w:t>
      </w:r>
      <w:r w:rsidR="00225325">
        <w:rPr>
          <w:rFonts w:ascii="Times New Roman" w:hAnsi="Times New Roman"/>
          <w:color w:val="FF0000"/>
          <w:sz w:val="24"/>
          <w:szCs w:val="24"/>
        </w:rPr>
        <w:t xml:space="preserve">także planowany wzrost wynagrodzeń nauczycieli przedszkoli od 1 stycznia 2024 r. </w:t>
      </w:r>
      <w:r w:rsidR="0092580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91EAF9B" w14:textId="46F9BB02" w:rsidR="0038674D" w:rsidRPr="004641FD" w:rsidRDefault="00BC457E" w:rsidP="004641FD">
      <w:pPr>
        <w:pStyle w:val="Akapitzlist"/>
        <w:numPr>
          <w:ilvl w:val="0"/>
          <w:numId w:val="27"/>
        </w:numPr>
        <w:tabs>
          <w:tab w:val="clear" w:pos="720"/>
        </w:tabs>
        <w:spacing w:after="0" w:line="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FD">
        <w:rPr>
          <w:rFonts w:ascii="Times New Roman" w:hAnsi="Times New Roman"/>
          <w:sz w:val="24"/>
          <w:szCs w:val="24"/>
        </w:rPr>
        <w:lastRenderedPageBreak/>
        <w:t xml:space="preserve">Na wniosek Kierownika GOPS – zwiększa się dochody </w:t>
      </w:r>
      <w:r w:rsidR="00824D85" w:rsidRPr="004641FD">
        <w:rPr>
          <w:rFonts w:ascii="Times New Roman" w:hAnsi="Times New Roman"/>
          <w:sz w:val="24"/>
          <w:szCs w:val="24"/>
        </w:rPr>
        <w:t xml:space="preserve">bieżące </w:t>
      </w:r>
      <w:r w:rsidRPr="004641FD">
        <w:rPr>
          <w:rFonts w:ascii="Times New Roman" w:hAnsi="Times New Roman"/>
          <w:sz w:val="24"/>
          <w:szCs w:val="24"/>
        </w:rPr>
        <w:t xml:space="preserve">budżetu </w:t>
      </w:r>
      <w:r w:rsidR="001F1828" w:rsidRPr="004641FD">
        <w:rPr>
          <w:rFonts w:ascii="Times New Roman" w:hAnsi="Times New Roman"/>
          <w:sz w:val="24"/>
          <w:szCs w:val="24"/>
        </w:rPr>
        <w:t xml:space="preserve">o kwotę </w:t>
      </w:r>
      <w:r w:rsidR="0011588B" w:rsidRPr="004641FD">
        <w:rPr>
          <w:rFonts w:ascii="Times New Roman" w:hAnsi="Times New Roman"/>
          <w:sz w:val="24"/>
          <w:szCs w:val="24"/>
        </w:rPr>
        <w:t>8.000</w:t>
      </w:r>
      <w:r w:rsidR="00870DD1" w:rsidRPr="004641FD">
        <w:rPr>
          <w:rFonts w:ascii="Times New Roman" w:hAnsi="Times New Roman"/>
          <w:sz w:val="24"/>
          <w:szCs w:val="24"/>
        </w:rPr>
        <w:t>,00</w:t>
      </w:r>
      <w:r w:rsidR="0011588B" w:rsidRPr="004641FD">
        <w:rPr>
          <w:rFonts w:ascii="Times New Roman" w:hAnsi="Times New Roman"/>
          <w:sz w:val="24"/>
          <w:szCs w:val="24"/>
        </w:rPr>
        <w:t xml:space="preserve"> zł, </w:t>
      </w:r>
      <w:r w:rsidR="00F36ED3" w:rsidRPr="004641FD">
        <w:rPr>
          <w:rFonts w:ascii="Times New Roman" w:hAnsi="Times New Roman"/>
          <w:sz w:val="24"/>
          <w:szCs w:val="24"/>
        </w:rPr>
        <w:t>w dziale 852</w:t>
      </w:r>
      <w:r w:rsidR="003C6123" w:rsidRPr="004641FD">
        <w:rPr>
          <w:rFonts w:ascii="Times New Roman" w:hAnsi="Times New Roman"/>
          <w:sz w:val="24"/>
          <w:szCs w:val="24"/>
        </w:rPr>
        <w:t xml:space="preserve"> Pomoc społeczna</w:t>
      </w:r>
      <w:r w:rsidR="00F36ED3" w:rsidRPr="004641FD">
        <w:rPr>
          <w:rFonts w:ascii="Times New Roman" w:hAnsi="Times New Roman"/>
          <w:sz w:val="24"/>
          <w:szCs w:val="24"/>
        </w:rPr>
        <w:t xml:space="preserve">, w rozdziale 85228 – </w:t>
      </w:r>
      <w:r w:rsidR="003C6123" w:rsidRPr="004641FD">
        <w:rPr>
          <w:rFonts w:ascii="Times New Roman" w:hAnsi="Times New Roman"/>
          <w:sz w:val="24"/>
          <w:szCs w:val="24"/>
        </w:rPr>
        <w:t>U</w:t>
      </w:r>
      <w:r w:rsidR="00F36ED3" w:rsidRPr="004641FD">
        <w:rPr>
          <w:rFonts w:ascii="Times New Roman" w:hAnsi="Times New Roman"/>
          <w:sz w:val="24"/>
          <w:szCs w:val="24"/>
        </w:rPr>
        <w:t xml:space="preserve">sługi opiekuńcze i specjalistyczne usługi opiekuńcze w związku z planowaną realizacją tzw. „usług sąsiedzkich” wspartych częściowym finansowaniem z dotacji celowej budżetu państwa w ramach programu „Korpus Wsparcia Seniora”. </w:t>
      </w:r>
    </w:p>
    <w:p w14:paraId="10556D4D" w14:textId="04E70F72" w:rsidR="00BE77D6" w:rsidRPr="00065F89" w:rsidRDefault="007C1F3B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się </w:t>
      </w:r>
      <w:r w:rsidR="00936626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D5CAF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wydatk</w:t>
      </w: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i  bieżące budżetu z tytułu </w:t>
      </w:r>
      <w:r w:rsidR="00F07697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271C" w:rsidRPr="00065F89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7271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6D49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7271C" w:rsidRPr="00065F89">
        <w:rPr>
          <w:rFonts w:ascii="Times New Roman" w:eastAsia="Times New Roman" w:hAnsi="Times New Roman"/>
          <w:sz w:val="24"/>
          <w:szCs w:val="24"/>
          <w:lang w:eastAsia="pl-PL"/>
        </w:rPr>
        <w:t>zakładow</w:t>
      </w:r>
      <w:r w:rsidR="00CB6D49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="00A7271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fundusz świadczeń socjalnych na rok 2024</w:t>
      </w: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, w tym;  w </w:t>
      </w:r>
      <w:r w:rsidR="00EC46D4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dziale 750 </w:t>
      </w:r>
      <w:r w:rsidR="00565B89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28.795,00 zł </w:t>
      </w:r>
      <w:r w:rsidR="00C82466" w:rsidRPr="00065F8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65B89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dział 750, rozdział 75011</w:t>
      </w:r>
      <w:r w:rsidR="003D096F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565B89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75023</w:t>
      </w:r>
      <w:r w:rsidR="003D096F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paragraf 4440</w:t>
      </w: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D096F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EC46D4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dziale 852 </w:t>
      </w:r>
      <w:r w:rsidR="003D096F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 w:rsidR="00FF2420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3.360,00 zł </w:t>
      </w:r>
      <w:r w:rsidR="00E63DC0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C82466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85219, 85228  </w:t>
      </w:r>
      <w:r w:rsidR="00E63DC0" w:rsidRPr="00065F8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82466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15476D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</w:t>
      </w:r>
      <w:r w:rsidR="00C82466" w:rsidRPr="00065F89">
        <w:rPr>
          <w:rFonts w:ascii="Times New Roman" w:eastAsia="Times New Roman" w:hAnsi="Times New Roman"/>
          <w:sz w:val="24"/>
          <w:szCs w:val="24"/>
          <w:lang w:eastAsia="pl-PL"/>
        </w:rPr>
        <w:t>855</w:t>
      </w:r>
      <w:r w:rsidR="00A7271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3DC0" w:rsidRPr="00065F89">
        <w:rPr>
          <w:rFonts w:ascii="Times New Roman" w:eastAsia="Times New Roman" w:hAnsi="Times New Roman"/>
          <w:sz w:val="24"/>
          <w:szCs w:val="24"/>
          <w:lang w:eastAsia="pl-PL"/>
        </w:rPr>
        <w:t>o kwotę 1.670,00</w:t>
      </w:r>
      <w:r w:rsidR="00C82466" w:rsidRPr="00065F89">
        <w:rPr>
          <w:rFonts w:ascii="Times New Roman" w:eastAsia="Times New Roman" w:hAnsi="Times New Roman"/>
          <w:sz w:val="24"/>
          <w:szCs w:val="24"/>
          <w:lang w:eastAsia="pl-PL"/>
        </w:rPr>
        <w:t>, rozdział 85502</w:t>
      </w:r>
      <w:r w:rsidR="00FF4CB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i  85504 w paragrafie 4440.  Fu</w:t>
      </w:r>
      <w:r w:rsidR="007B2CE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ndusz </w:t>
      </w:r>
      <w:r w:rsidR="001805FE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przeliczono </w:t>
      </w:r>
      <w:r w:rsidR="007B2CE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FC3592" w:rsidRPr="00065F89">
        <w:rPr>
          <w:rFonts w:ascii="Times New Roman" w:eastAsia="Times New Roman" w:hAnsi="Times New Roman"/>
          <w:sz w:val="24"/>
          <w:szCs w:val="24"/>
          <w:lang w:eastAsia="pl-PL"/>
        </w:rPr>
        <w:t>związku z Obwieszczeniem prezesa GUS z dnia 16 lutego 2024 r. w sprawie przeciętnego wynagrodzenia miesięcznego w gospodarce narodowej w 2023 r.</w:t>
      </w:r>
      <w:r w:rsidR="00335FDD" w:rsidRPr="00065F89">
        <w:rPr>
          <w:rFonts w:ascii="Times New Roman" w:eastAsia="Times New Roman" w:hAnsi="Times New Roman"/>
          <w:sz w:val="24"/>
          <w:szCs w:val="24"/>
          <w:lang w:eastAsia="pl-PL"/>
        </w:rPr>
        <w:t>, które to wynagrodzenie stanowi  podstaw</w:t>
      </w:r>
      <w:r w:rsidR="00D576D3" w:rsidRPr="00065F8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335FDD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 do wyliczenia </w:t>
      </w:r>
      <w:r w:rsidR="00D576D3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r w:rsidR="00335FDD" w:rsidRPr="00065F89">
        <w:rPr>
          <w:rFonts w:ascii="Times New Roman" w:eastAsia="Times New Roman" w:hAnsi="Times New Roman"/>
          <w:sz w:val="24"/>
          <w:szCs w:val="24"/>
          <w:lang w:eastAsia="pl-PL"/>
        </w:rPr>
        <w:t>odpisu podstawowego na jednego pracownika w 2024</w:t>
      </w:r>
      <w:r w:rsidR="00D576D3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323913E0" w14:textId="45B10417" w:rsidR="00011193" w:rsidRPr="00837730" w:rsidRDefault="00011193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>Na wniosek   Kierownika GOPS w Osielsku zwiększa się wydatki</w:t>
      </w:r>
      <w:r w:rsidR="00824D85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bieżące </w:t>
      </w:r>
      <w:r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budżetu o kwotę 38.620,00 zł – dział 852</w:t>
      </w:r>
      <w:r w:rsidR="001F2B4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Pomoc społeczna</w:t>
      </w:r>
      <w:r w:rsidR="00F931E2" w:rsidRPr="00065F89">
        <w:rPr>
          <w:rFonts w:ascii="Times New Roman" w:eastAsia="Times New Roman" w:hAnsi="Times New Roman"/>
          <w:sz w:val="24"/>
          <w:szCs w:val="24"/>
          <w:lang w:eastAsia="pl-PL"/>
        </w:rPr>
        <w:t>, rozdział 85219</w:t>
      </w:r>
      <w:r w:rsidR="001F2B4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Ośrodki 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1F2B48" w:rsidRPr="00065F89">
        <w:rPr>
          <w:rFonts w:ascii="Times New Roman" w:eastAsia="Times New Roman" w:hAnsi="Times New Roman"/>
          <w:sz w:val="24"/>
          <w:szCs w:val="24"/>
          <w:lang w:eastAsia="pl-PL"/>
        </w:rPr>
        <w:t>omocy społecznej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3DC0" w:rsidRPr="00065F8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>(paragraf 4010, 4110, 4120, 4280, 4440)</w:t>
      </w:r>
      <w:r w:rsidR="00F931E2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F2B4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z przeznaczeniem 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F931E2" w:rsidRPr="00065F89">
        <w:rPr>
          <w:rFonts w:ascii="Times New Roman" w:eastAsia="Times New Roman" w:hAnsi="Times New Roman"/>
          <w:sz w:val="24"/>
          <w:szCs w:val="24"/>
          <w:lang w:eastAsia="pl-PL"/>
        </w:rPr>
        <w:t>uczestnictw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>o GOPS</w:t>
      </w:r>
      <w:r w:rsidR="00F931E2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6D49" w:rsidRPr="00065F8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931E2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w programie aktywizacji zawodowej bezrobotnych poprzez okresowe zatrudnienie dwóch osób zarejestrowanych w PUP na staże zawodowe. </w:t>
      </w:r>
      <w:r w:rsidR="006B6E8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6B6E8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staż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6B6E8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</w:t>
      </w:r>
      <w:r w:rsidR="00E549E8" w:rsidRPr="00065F8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6B6E8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okres od m-ca kwietnia do września 2024 r.</w:t>
      </w:r>
      <w:r w:rsidR="0096036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3572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6B6E8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obligatoryjne zatrudnienie </w:t>
      </w:r>
      <w:r w:rsidR="007A3572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6B6E8C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okres 3 m-cy</w:t>
      </w:r>
      <w:r w:rsidR="00960368" w:rsidRPr="00065F89">
        <w:rPr>
          <w:rFonts w:ascii="Times New Roman" w:eastAsia="Times New Roman" w:hAnsi="Times New Roman"/>
          <w:sz w:val="24"/>
          <w:szCs w:val="24"/>
          <w:lang w:eastAsia="pl-PL"/>
        </w:rPr>
        <w:t xml:space="preserve"> po stażu</w:t>
      </w:r>
      <w:r w:rsidR="00217894" w:rsidRPr="00065F8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B6E8C">
        <w:rPr>
          <w:rFonts w:ascii="Times New Roman" w:eastAsia="Times New Roman" w:hAnsi="Times New Roman"/>
          <w:sz w:val="24"/>
          <w:szCs w:val="24"/>
          <w:lang w:eastAsia="pl-PL"/>
        </w:rPr>
        <w:t xml:space="preserve">  tj. od m-ca października do grudnia 2024 r</w:t>
      </w:r>
      <w:r w:rsidR="0096036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34200">
        <w:rPr>
          <w:rFonts w:ascii="Times New Roman" w:eastAsia="Times New Roman" w:hAnsi="Times New Roman"/>
          <w:sz w:val="24"/>
          <w:szCs w:val="24"/>
          <w:lang w:eastAsia="pl-PL"/>
        </w:rPr>
        <w:t xml:space="preserve"> W uzasadnieniu podano, że w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 xml:space="preserve"> związku</w:t>
      </w:r>
      <w:r w:rsidR="00F56FA3" w:rsidRPr="00F56F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>wykonywaniem  przez</w:t>
      </w:r>
      <w:r w:rsidR="001342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6A51">
        <w:rPr>
          <w:rFonts w:ascii="Times New Roman" w:eastAsia="Times New Roman" w:hAnsi="Times New Roman"/>
          <w:sz w:val="24"/>
          <w:szCs w:val="24"/>
          <w:lang w:eastAsia="pl-PL"/>
        </w:rPr>
        <w:t>GOPS</w:t>
      </w:r>
      <w:r w:rsidR="001342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>liczny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 xml:space="preserve"> zada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 xml:space="preserve"> zlecony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 xml:space="preserve">  i własny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="004643EC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>wdr</w:t>
      </w:r>
      <w:r w:rsidR="004643E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4643E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>niem</w:t>
      </w:r>
      <w:r w:rsidR="004643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3DC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43EC">
        <w:rPr>
          <w:rFonts w:ascii="Times New Roman" w:eastAsia="Times New Roman" w:hAnsi="Times New Roman"/>
          <w:sz w:val="24"/>
          <w:szCs w:val="24"/>
          <w:lang w:eastAsia="pl-PL"/>
        </w:rPr>
        <w:t xml:space="preserve">w ciągu ostatnich lat </w:t>
      </w:r>
      <w:r w:rsidR="00217894">
        <w:rPr>
          <w:rFonts w:ascii="Times New Roman" w:eastAsia="Times New Roman" w:hAnsi="Times New Roman"/>
          <w:sz w:val="24"/>
          <w:szCs w:val="24"/>
          <w:lang w:eastAsia="pl-PL"/>
        </w:rPr>
        <w:t xml:space="preserve"> kolejnych </w:t>
      </w:r>
      <w:r w:rsidR="004643EC">
        <w:rPr>
          <w:rFonts w:ascii="Times New Roman" w:eastAsia="Times New Roman" w:hAnsi="Times New Roman"/>
          <w:sz w:val="24"/>
          <w:szCs w:val="24"/>
          <w:lang w:eastAsia="pl-PL"/>
        </w:rPr>
        <w:t xml:space="preserve"> nowych projektów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</w:t>
      </w:r>
      <w:r w:rsidR="00357F5D">
        <w:rPr>
          <w:rFonts w:ascii="Times New Roman" w:eastAsia="Times New Roman" w:hAnsi="Times New Roman"/>
          <w:sz w:val="24"/>
          <w:szCs w:val="24"/>
          <w:lang w:eastAsia="pl-PL"/>
        </w:rPr>
        <w:t xml:space="preserve">zapowiedzianego </w:t>
      </w:r>
      <w:r w:rsidR="00F56FA3">
        <w:rPr>
          <w:rFonts w:ascii="Times New Roman" w:eastAsia="Times New Roman" w:hAnsi="Times New Roman"/>
          <w:sz w:val="24"/>
          <w:szCs w:val="24"/>
          <w:lang w:eastAsia="pl-PL"/>
        </w:rPr>
        <w:t xml:space="preserve">w roku 2024 </w:t>
      </w:r>
      <w:r w:rsidR="00357F5D">
        <w:rPr>
          <w:rFonts w:ascii="Times New Roman" w:eastAsia="Times New Roman" w:hAnsi="Times New Roman"/>
          <w:sz w:val="24"/>
          <w:szCs w:val="24"/>
          <w:lang w:eastAsia="pl-PL"/>
        </w:rPr>
        <w:t>tzw.</w:t>
      </w:r>
      <w:r w:rsidR="00134200">
        <w:rPr>
          <w:rFonts w:ascii="Times New Roman" w:eastAsia="Times New Roman" w:hAnsi="Times New Roman"/>
          <w:sz w:val="24"/>
          <w:szCs w:val="24"/>
          <w:lang w:eastAsia="pl-PL"/>
        </w:rPr>
        <w:t xml:space="preserve"> „P</w:t>
      </w:r>
      <w:r w:rsidR="007A3572">
        <w:rPr>
          <w:rFonts w:ascii="Times New Roman" w:eastAsia="Times New Roman" w:hAnsi="Times New Roman"/>
          <w:sz w:val="24"/>
          <w:szCs w:val="24"/>
          <w:lang w:eastAsia="pl-PL"/>
        </w:rPr>
        <w:t xml:space="preserve">rojektu </w:t>
      </w:r>
      <w:r w:rsidR="00357F5D">
        <w:rPr>
          <w:rFonts w:ascii="Times New Roman" w:eastAsia="Times New Roman" w:hAnsi="Times New Roman"/>
          <w:sz w:val="24"/>
          <w:szCs w:val="24"/>
          <w:lang w:eastAsia="pl-PL"/>
        </w:rPr>
        <w:t>usług sąsiedzkich</w:t>
      </w:r>
      <w:r w:rsidR="00552CE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57F5D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jest zabezpieczenie kadry wspomagającej</w:t>
      </w:r>
      <w:r w:rsidR="007A357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57F5D">
        <w:rPr>
          <w:rFonts w:ascii="Times New Roman" w:eastAsia="Times New Roman" w:hAnsi="Times New Roman"/>
          <w:sz w:val="24"/>
          <w:szCs w:val="24"/>
          <w:lang w:eastAsia="pl-PL"/>
        </w:rPr>
        <w:t>która pomoże doraźnie w utrzymaniu terminowego, rzetelnego i p</w:t>
      </w:r>
      <w:r w:rsidR="001F2B48">
        <w:rPr>
          <w:rFonts w:ascii="Times New Roman" w:eastAsia="Times New Roman" w:hAnsi="Times New Roman"/>
          <w:sz w:val="24"/>
          <w:szCs w:val="24"/>
          <w:lang w:eastAsia="pl-PL"/>
        </w:rPr>
        <w:t xml:space="preserve">oprawnego wykonywania pracy przez pracowników </w:t>
      </w:r>
      <w:r w:rsidR="001F2B48" w:rsidRPr="00A43B8F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odpowiedzialnych merytorycznie. </w:t>
      </w:r>
    </w:p>
    <w:p w14:paraId="2F4E7163" w14:textId="1651DF19" w:rsidR="00837730" w:rsidRPr="00F81AD1" w:rsidRDefault="00336538" w:rsidP="00F81AD1">
      <w:pPr>
        <w:pStyle w:val="Default"/>
        <w:numPr>
          <w:ilvl w:val="0"/>
          <w:numId w:val="27"/>
        </w:numPr>
        <w:tabs>
          <w:tab w:val="clear" w:pos="720"/>
        </w:tabs>
        <w:spacing w:line="22" w:lineRule="atLeast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B23A2B">
        <w:rPr>
          <w:rFonts w:ascii="Times New Roman" w:eastAsia="Calibri" w:hAnsi="Times New Roman" w:cs="Times New Roman"/>
          <w:color w:val="FF0000"/>
        </w:rPr>
        <w:t>Gminny Ośrodek Pomocy Społecznej w Osielsku przystą</w:t>
      </w:r>
      <w:r w:rsidR="00E063FA">
        <w:rPr>
          <w:rFonts w:ascii="Times New Roman" w:eastAsia="Calibri" w:hAnsi="Times New Roman" w:cs="Times New Roman"/>
          <w:color w:val="FF0000"/>
        </w:rPr>
        <w:t>pi</w:t>
      </w:r>
      <w:r w:rsidR="003F0FB1">
        <w:rPr>
          <w:rFonts w:ascii="Times New Roman" w:eastAsia="Calibri" w:hAnsi="Times New Roman" w:cs="Times New Roman"/>
          <w:color w:val="FF0000"/>
        </w:rPr>
        <w:t>ł</w:t>
      </w:r>
      <w:r w:rsidRPr="00B23A2B">
        <w:rPr>
          <w:rFonts w:ascii="Times New Roman" w:eastAsia="Calibri" w:hAnsi="Times New Roman" w:cs="Times New Roman"/>
          <w:color w:val="FF0000"/>
        </w:rPr>
        <w:t xml:space="preserve"> jako partner do projektu unijnego pod nazwą "Kujawsko-Pomorska Teleopieka Etap I" na lata 2024-2026, współfinansowanego z Programu Regionalnego Fundusze Europejskie Kujaw i Pomorza na lata 2021-2027, Priorytet FEKP.08 Fundusze Europejskie na wsparcie w obszarze rynku pracy, edukacji i wyłączenia społecznego, Działanie FEKP.08.24 usługi społeczne i zdrowotne. W ramach programu przy pomocy telecentrum osoby, które otrzymają specjalne opaski medyczne będą mogły uzyskać pomoc w zakresie wezwania pogotowia ratunkowego</w:t>
      </w:r>
      <w:r>
        <w:rPr>
          <w:rFonts w:ascii="Times New Roman" w:eastAsia="Calibri" w:hAnsi="Times New Roman" w:cs="Times New Roman"/>
          <w:color w:val="FF0000"/>
        </w:rPr>
        <w:t>,</w:t>
      </w:r>
      <w:r w:rsidRPr="00B23A2B">
        <w:rPr>
          <w:rFonts w:ascii="Times New Roman" w:eastAsia="Calibri" w:hAnsi="Times New Roman" w:cs="Times New Roman"/>
          <w:color w:val="FF0000"/>
        </w:rPr>
        <w:t xml:space="preserve"> czy poinformowania bliskich (rodziny, sąsiadów) o nagłym zdarzeniu. </w:t>
      </w:r>
      <w:r w:rsidR="00E0577E">
        <w:rPr>
          <w:rFonts w:ascii="Times New Roman" w:eastAsia="Calibri" w:hAnsi="Times New Roman" w:cs="Times New Roman"/>
          <w:color w:val="FF0000"/>
        </w:rPr>
        <w:t xml:space="preserve">Środki przeznaczone na realizację projektu w roku 2024 ogółem wynoszą 17. 767,58 zł </w:t>
      </w:r>
      <w:r w:rsidRPr="00B23A2B">
        <w:rPr>
          <w:rFonts w:ascii="Times New Roman" w:eastAsia="Calibri" w:hAnsi="Times New Roman" w:cs="Times New Roman"/>
          <w:color w:val="FF0000"/>
        </w:rPr>
        <w:t>:  w tym dofinansowanie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B23A2B">
        <w:rPr>
          <w:rFonts w:ascii="Times New Roman" w:eastAsia="Calibri" w:hAnsi="Times New Roman" w:cs="Times New Roman"/>
          <w:color w:val="FF0000"/>
        </w:rPr>
        <w:t xml:space="preserve">z EFS – </w:t>
      </w:r>
      <w:r w:rsidR="007305AD">
        <w:rPr>
          <w:rFonts w:ascii="Times New Roman" w:eastAsia="Calibri" w:hAnsi="Times New Roman" w:cs="Times New Roman"/>
          <w:color w:val="FF0000"/>
        </w:rPr>
        <w:t>13.767,58</w:t>
      </w:r>
      <w:r w:rsidRPr="00B23A2B">
        <w:rPr>
          <w:rFonts w:ascii="Times New Roman" w:eastAsia="Calibri" w:hAnsi="Times New Roman" w:cs="Times New Roman"/>
          <w:color w:val="FF0000"/>
        </w:rPr>
        <w:t xml:space="preserve"> zł</w:t>
      </w:r>
      <w:r w:rsidR="009E76A6">
        <w:rPr>
          <w:rFonts w:ascii="Times New Roman" w:eastAsia="Calibri" w:hAnsi="Times New Roman" w:cs="Times New Roman"/>
          <w:color w:val="FF0000"/>
        </w:rPr>
        <w:t>, środki własne – 4.000,00 zł.  W</w:t>
      </w:r>
      <w:r w:rsidR="007305AD">
        <w:rPr>
          <w:rFonts w:ascii="Times New Roman" w:eastAsia="Calibri" w:hAnsi="Times New Roman" w:cs="Times New Roman"/>
          <w:color w:val="FF0000"/>
        </w:rPr>
        <w:t>ydatki obejmują</w:t>
      </w:r>
      <w:r w:rsidRPr="00B23A2B">
        <w:rPr>
          <w:rFonts w:ascii="Times New Roman" w:eastAsia="Calibri" w:hAnsi="Times New Roman" w:cs="Times New Roman"/>
          <w:color w:val="FF0000"/>
        </w:rPr>
        <w:t>: wynagrodzeni</w:t>
      </w:r>
      <w:r w:rsidR="009E76A6">
        <w:rPr>
          <w:rFonts w:ascii="Times New Roman" w:eastAsia="Calibri" w:hAnsi="Times New Roman" w:cs="Times New Roman"/>
          <w:color w:val="FF0000"/>
        </w:rPr>
        <w:t>a</w:t>
      </w:r>
      <w:r w:rsidRPr="00B23A2B">
        <w:rPr>
          <w:rFonts w:ascii="Times New Roman" w:eastAsia="Calibri" w:hAnsi="Times New Roman" w:cs="Times New Roman"/>
          <w:color w:val="FF0000"/>
        </w:rPr>
        <w:t xml:space="preserve"> pracowników merytorycznych</w:t>
      </w:r>
      <w:r w:rsidR="007305AD">
        <w:rPr>
          <w:rFonts w:ascii="Times New Roman" w:eastAsia="Calibri" w:hAnsi="Times New Roman" w:cs="Times New Roman"/>
          <w:color w:val="FF0000"/>
        </w:rPr>
        <w:t xml:space="preserve">, </w:t>
      </w:r>
      <w:r w:rsidRPr="00B23A2B">
        <w:rPr>
          <w:rFonts w:ascii="Times New Roman" w:eastAsia="Calibri" w:hAnsi="Times New Roman" w:cs="Times New Roman"/>
          <w:color w:val="FF0000"/>
        </w:rPr>
        <w:t>usług</w:t>
      </w:r>
      <w:r w:rsidR="009E76A6">
        <w:rPr>
          <w:rFonts w:ascii="Times New Roman" w:eastAsia="Calibri" w:hAnsi="Times New Roman" w:cs="Times New Roman"/>
          <w:color w:val="FF0000"/>
        </w:rPr>
        <w:t>ę</w:t>
      </w:r>
      <w:r w:rsidRPr="00B23A2B">
        <w:rPr>
          <w:rFonts w:ascii="Times New Roman" w:eastAsia="Calibri" w:hAnsi="Times New Roman" w:cs="Times New Roman"/>
          <w:color w:val="FF0000"/>
        </w:rPr>
        <w:t xml:space="preserve"> teleopieki</w:t>
      </w:r>
      <w:r w:rsidR="007305AD">
        <w:rPr>
          <w:rFonts w:ascii="Times New Roman" w:eastAsia="Calibri" w:hAnsi="Times New Roman" w:cs="Times New Roman"/>
          <w:color w:val="FF0000"/>
        </w:rPr>
        <w:t>,</w:t>
      </w:r>
      <w:r w:rsidRPr="00B23A2B">
        <w:rPr>
          <w:rFonts w:ascii="Times New Roman" w:eastAsia="Calibri" w:hAnsi="Times New Roman" w:cs="Times New Roman"/>
          <w:color w:val="FF0000"/>
        </w:rPr>
        <w:t xml:space="preserve"> koszty pośrednie </w:t>
      </w:r>
      <w:r>
        <w:rPr>
          <w:rFonts w:ascii="Times New Roman" w:eastAsia="Calibri" w:hAnsi="Times New Roman" w:cs="Times New Roman"/>
          <w:color w:val="FF0000"/>
        </w:rPr>
        <w:t>.</w:t>
      </w:r>
    </w:p>
    <w:p w14:paraId="206E64D7" w14:textId="77777777" w:rsidR="00BD5616" w:rsidRPr="00F35361" w:rsidRDefault="00565B89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B8F"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</w:t>
      </w:r>
      <w:r w:rsidR="00A43B8F">
        <w:rPr>
          <w:rFonts w:ascii="Times New Roman" w:eastAsia="Times New Roman" w:hAnsi="Times New Roman"/>
          <w:sz w:val="24"/>
          <w:szCs w:val="24"/>
          <w:lang w:eastAsia="pl-PL"/>
        </w:rPr>
        <w:t>Dyrektorów szkół/</w:t>
      </w:r>
      <w:r w:rsidRPr="00A43B8F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Kierownika Zespołu d.s. Oświaty </w:t>
      </w:r>
      <w:r w:rsidRPr="00A43B8F">
        <w:rPr>
          <w:rFonts w:ascii="Times New Roman" w:hAnsi="Times New Roman"/>
          <w:sz w:val="24"/>
          <w:szCs w:val="24"/>
        </w:rPr>
        <w:t xml:space="preserve">dokonuje się </w:t>
      </w:r>
      <w:r w:rsidR="00390B7C" w:rsidRPr="00A43B8F">
        <w:rPr>
          <w:rFonts w:ascii="Times New Roman" w:hAnsi="Times New Roman"/>
          <w:sz w:val="24"/>
          <w:szCs w:val="24"/>
        </w:rPr>
        <w:t xml:space="preserve">zwiększenia </w:t>
      </w:r>
      <w:r w:rsidRPr="00A43B8F">
        <w:rPr>
          <w:rFonts w:ascii="Times New Roman" w:hAnsi="Times New Roman"/>
          <w:sz w:val="24"/>
          <w:szCs w:val="24"/>
        </w:rPr>
        <w:t xml:space="preserve"> wydatków</w:t>
      </w:r>
      <w:r w:rsidR="007D609F" w:rsidRPr="00A43B8F">
        <w:rPr>
          <w:rFonts w:ascii="Times New Roman" w:hAnsi="Times New Roman"/>
          <w:sz w:val="24"/>
          <w:szCs w:val="24"/>
        </w:rPr>
        <w:t xml:space="preserve"> </w:t>
      </w:r>
      <w:r w:rsidR="00824D85">
        <w:rPr>
          <w:rFonts w:ascii="Times New Roman" w:hAnsi="Times New Roman"/>
          <w:sz w:val="24"/>
          <w:szCs w:val="24"/>
        </w:rPr>
        <w:t xml:space="preserve">bieżących </w:t>
      </w:r>
      <w:r w:rsidR="007D609F" w:rsidRPr="00A43B8F">
        <w:rPr>
          <w:rFonts w:ascii="Times New Roman" w:hAnsi="Times New Roman"/>
          <w:sz w:val="24"/>
          <w:szCs w:val="24"/>
        </w:rPr>
        <w:t>w budżecie</w:t>
      </w:r>
      <w:r w:rsidRPr="00A43B8F">
        <w:rPr>
          <w:rFonts w:ascii="Times New Roman" w:hAnsi="Times New Roman"/>
          <w:sz w:val="24"/>
          <w:szCs w:val="24"/>
        </w:rPr>
        <w:t xml:space="preserve"> </w:t>
      </w:r>
      <w:r w:rsidR="00EC2EDC" w:rsidRPr="00A43B8F">
        <w:rPr>
          <w:rFonts w:ascii="Times New Roman" w:hAnsi="Times New Roman"/>
          <w:sz w:val="24"/>
          <w:szCs w:val="24"/>
        </w:rPr>
        <w:t>w dziale 801</w:t>
      </w:r>
      <w:r w:rsidR="00390B7C" w:rsidRPr="00A43B8F">
        <w:rPr>
          <w:rFonts w:ascii="Times New Roman" w:hAnsi="Times New Roman"/>
          <w:sz w:val="24"/>
          <w:szCs w:val="24"/>
        </w:rPr>
        <w:t xml:space="preserve"> </w:t>
      </w:r>
      <w:r w:rsidR="00E44803" w:rsidRPr="00A43B8F">
        <w:rPr>
          <w:rFonts w:ascii="Times New Roman" w:hAnsi="Times New Roman"/>
          <w:sz w:val="24"/>
          <w:szCs w:val="24"/>
        </w:rPr>
        <w:t xml:space="preserve">Oświata i wychowanie </w:t>
      </w:r>
      <w:r w:rsidR="00390B7C" w:rsidRPr="00A43B8F">
        <w:rPr>
          <w:rFonts w:ascii="Times New Roman" w:hAnsi="Times New Roman"/>
          <w:sz w:val="24"/>
          <w:szCs w:val="24"/>
        </w:rPr>
        <w:t>ogółem  o kwotę 3.837.920,00 zł</w:t>
      </w:r>
      <w:r w:rsidR="00AE659D" w:rsidRPr="00A43B8F">
        <w:rPr>
          <w:rFonts w:ascii="Times New Roman" w:hAnsi="Times New Roman"/>
          <w:sz w:val="24"/>
          <w:szCs w:val="24"/>
        </w:rPr>
        <w:t>.  Podstawa zmiany;</w:t>
      </w:r>
      <w:r w:rsidR="00EC2EDC" w:rsidRPr="00A43B8F">
        <w:rPr>
          <w:rFonts w:ascii="Times New Roman" w:hAnsi="Times New Roman"/>
          <w:sz w:val="24"/>
          <w:szCs w:val="24"/>
        </w:rPr>
        <w:t xml:space="preserve">  rozporządzenie </w:t>
      </w:r>
      <w:r w:rsidR="007D609F" w:rsidRPr="00A43B8F">
        <w:rPr>
          <w:rFonts w:ascii="Times New Roman" w:hAnsi="Times New Roman"/>
          <w:sz w:val="24"/>
          <w:szCs w:val="24"/>
        </w:rPr>
        <w:t>Ministra Edukacji z dnia 19 lutego 2024 r. zmieniając</w:t>
      </w:r>
      <w:r w:rsidR="00AE659D" w:rsidRPr="00A43B8F">
        <w:rPr>
          <w:rFonts w:ascii="Times New Roman" w:hAnsi="Times New Roman"/>
          <w:sz w:val="24"/>
          <w:szCs w:val="24"/>
        </w:rPr>
        <w:t>e</w:t>
      </w:r>
      <w:r w:rsidR="00D22DDC" w:rsidRPr="00A43B8F">
        <w:rPr>
          <w:rFonts w:ascii="Times New Roman" w:hAnsi="Times New Roman"/>
          <w:sz w:val="24"/>
          <w:szCs w:val="24"/>
        </w:rPr>
        <w:t xml:space="preserve"> </w:t>
      </w:r>
      <w:r w:rsidR="007D609F" w:rsidRPr="00A43B8F">
        <w:rPr>
          <w:rFonts w:ascii="Times New Roman" w:hAnsi="Times New Roman"/>
          <w:sz w:val="24"/>
          <w:szCs w:val="24"/>
        </w:rPr>
        <w:t xml:space="preserve"> rozporządzenie w sprawie wysokości minimalnych stawek wynagrodzenia zasadniczego nauczycieli</w:t>
      </w:r>
      <w:r w:rsidR="00C03070" w:rsidRPr="00A43B8F">
        <w:rPr>
          <w:rFonts w:ascii="Times New Roman" w:hAnsi="Times New Roman"/>
          <w:sz w:val="24"/>
          <w:szCs w:val="24"/>
        </w:rPr>
        <w:t xml:space="preserve">, ogólnych warunków przyznawania dodatków do wynagrodzenia zasadniczego oraz wynagrodzenia za pracę w dniu wolnym od pracy </w:t>
      </w:r>
      <w:r w:rsidR="00EC2EDC" w:rsidRPr="00A43B8F">
        <w:rPr>
          <w:rFonts w:ascii="Times New Roman" w:hAnsi="Times New Roman"/>
          <w:sz w:val="24"/>
          <w:szCs w:val="24"/>
        </w:rPr>
        <w:t xml:space="preserve"> </w:t>
      </w:r>
      <w:r w:rsidR="00FF2420">
        <w:rPr>
          <w:rFonts w:ascii="Times New Roman" w:hAnsi="Times New Roman"/>
          <w:sz w:val="24"/>
          <w:szCs w:val="24"/>
        </w:rPr>
        <w:br/>
      </w:r>
      <w:r w:rsidR="00EC2EDC" w:rsidRPr="00A43B8F">
        <w:rPr>
          <w:rFonts w:ascii="Times New Roman" w:hAnsi="Times New Roman"/>
          <w:sz w:val="24"/>
          <w:szCs w:val="24"/>
        </w:rPr>
        <w:t>o podwyżkach dla nauczycieli</w:t>
      </w:r>
      <w:r w:rsidR="00AE659D" w:rsidRPr="00A43B8F">
        <w:rPr>
          <w:rFonts w:ascii="Times New Roman" w:hAnsi="Times New Roman"/>
          <w:sz w:val="24"/>
          <w:szCs w:val="24"/>
        </w:rPr>
        <w:t xml:space="preserve"> </w:t>
      </w:r>
      <w:r w:rsidR="00A43B8F" w:rsidRPr="00A43B8F">
        <w:rPr>
          <w:rFonts w:ascii="Times New Roman" w:hAnsi="Times New Roman"/>
          <w:sz w:val="24"/>
          <w:szCs w:val="24"/>
        </w:rPr>
        <w:t>(</w:t>
      </w:r>
      <w:r w:rsidR="00AE659D" w:rsidRPr="00A43B8F">
        <w:rPr>
          <w:rFonts w:ascii="Times New Roman" w:hAnsi="Times New Roman"/>
          <w:sz w:val="24"/>
          <w:szCs w:val="24"/>
        </w:rPr>
        <w:t xml:space="preserve">Dz. U. </w:t>
      </w:r>
      <w:r w:rsidR="00A43B8F" w:rsidRPr="00A43B8F">
        <w:rPr>
          <w:rFonts w:ascii="Times New Roman" w:hAnsi="Times New Roman"/>
          <w:sz w:val="24"/>
          <w:szCs w:val="24"/>
        </w:rPr>
        <w:t>poz. 232)</w:t>
      </w:r>
      <w:r w:rsidR="00A43B8F">
        <w:rPr>
          <w:rFonts w:ascii="Times New Roman" w:hAnsi="Times New Roman"/>
          <w:sz w:val="24"/>
          <w:szCs w:val="24"/>
        </w:rPr>
        <w:t>.</w:t>
      </w:r>
    </w:p>
    <w:p w14:paraId="44254864" w14:textId="0DA3B365" w:rsidR="00F35361" w:rsidRPr="002E5258" w:rsidRDefault="00F35361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Koryguje się wydatki bieżące na zadania związane z wychowaniem przedszkolny</w:t>
      </w:r>
      <w:r w:rsidR="002E5258" w:rsidRP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m</w:t>
      </w:r>
      <w:r w:rsidRP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, w tym zwiększa się środki na dotację dla przedszkoli niepublicznych </w:t>
      </w:r>
      <w:r w:rsidR="002E5258" w:rsidRP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 klasyfikacji  dział 801, rozdział 80104 </w:t>
      </w:r>
      <w:r w:rsid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paragraf 2540 </w:t>
      </w:r>
      <w:r w:rsidR="002E5258" w:rsidRP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o kwot</w:t>
      </w:r>
      <w:r w:rsid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ę </w:t>
      </w:r>
      <w:r w:rsidR="004307A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2.517.390,00 zł, </w:t>
      </w:r>
      <w:r w:rsidR="002E525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dziale 8</w:t>
      </w:r>
      <w:r w:rsidR="004307A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54, rozdział 85404 paragraf 2540 o kwotę 43.657,00 zł. </w:t>
      </w:r>
      <w:r w:rsidR="009F2C7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701B0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Doszacowanie kwoty dotacji jest skutkiem m.in. podwyżek płac dla nauczycieli</w:t>
      </w:r>
      <w:r w:rsidR="00E4399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co </w:t>
      </w:r>
      <w:r w:rsidR="00C0080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bezpośrednio wpływa na </w:t>
      </w:r>
      <w:r w:rsidR="00E4399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koszty utrzymania przedszkola publicznego i generuje w dalszym czasie </w:t>
      </w:r>
      <w:r w:rsidR="005735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zwyżkę </w:t>
      </w:r>
      <w:r w:rsidR="00C0080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stawki dotacji na 1 dziecko. </w:t>
      </w:r>
      <w:r w:rsidR="00B36FB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Obecnie</w:t>
      </w:r>
      <w:r w:rsidR="009F2C7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B36FB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lastRenderedPageBreak/>
        <w:t>s</w:t>
      </w:r>
      <w:r w:rsidR="009F2C7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tawka dotacji na 1 dziecko wynosi 1.206,72 zł</w:t>
      </w:r>
      <w:r w:rsidR="00C0080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</w:t>
      </w:r>
      <w:r w:rsidR="00B36FB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a liczba dzieci w oddziałach przedszkolnych </w:t>
      </w:r>
      <w:r w:rsidR="000C5B2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wynosi </w:t>
      </w:r>
      <w:r w:rsidR="00B36FB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ok 530. </w:t>
      </w:r>
    </w:p>
    <w:p w14:paraId="601F73E7" w14:textId="4A9A79ED" w:rsidR="00B82FE6" w:rsidRPr="003E3E22" w:rsidRDefault="00B82FE6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3E22">
        <w:rPr>
          <w:rFonts w:ascii="Times New Roman" w:hAnsi="Times New Roman"/>
          <w:sz w:val="24"/>
          <w:szCs w:val="24"/>
        </w:rPr>
        <w:t>Na wniosek kierownika  Referatu Oś dokonuje się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zmiany w budżecie gminy na 2024 r. polegającej na  </w:t>
      </w:r>
      <w:r w:rsidR="00D10D0C" w:rsidRPr="003E3E22">
        <w:rPr>
          <w:rFonts w:ascii="Times New Roman" w:hAnsi="Times New Roman"/>
          <w:color w:val="FF0000"/>
          <w:sz w:val="24"/>
          <w:szCs w:val="24"/>
        </w:rPr>
        <w:t xml:space="preserve">zabezpieczeniu 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kwoty 27</w:t>
      </w:r>
      <w:r w:rsidR="0065304F" w:rsidRPr="003E3E22">
        <w:rPr>
          <w:rFonts w:ascii="Times New Roman" w:hAnsi="Times New Roman"/>
          <w:color w:val="FF0000"/>
          <w:sz w:val="24"/>
          <w:szCs w:val="24"/>
        </w:rPr>
        <w:t>.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000,00 zł </w:t>
      </w:r>
      <w:r w:rsidR="004C0EE9" w:rsidRPr="003E3E22">
        <w:rPr>
          <w:rFonts w:ascii="Times New Roman" w:hAnsi="Times New Roman"/>
          <w:color w:val="FF0000"/>
          <w:sz w:val="24"/>
          <w:szCs w:val="24"/>
        </w:rPr>
        <w:t xml:space="preserve">w 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dzia</w:t>
      </w:r>
      <w:r w:rsidR="004C0EE9" w:rsidRPr="003E3E22">
        <w:rPr>
          <w:rFonts w:ascii="Times New Roman" w:hAnsi="Times New Roman"/>
          <w:color w:val="FF0000"/>
          <w:sz w:val="24"/>
          <w:szCs w:val="24"/>
        </w:rPr>
        <w:t>le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0EE9" w:rsidRPr="003E3E22">
        <w:rPr>
          <w:rFonts w:ascii="Times New Roman" w:hAnsi="Times New Roman"/>
          <w:color w:val="FF0000"/>
          <w:sz w:val="24"/>
          <w:szCs w:val="24"/>
        </w:rPr>
        <w:t>010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rozdzia</w:t>
      </w:r>
      <w:r w:rsidR="004C0EE9" w:rsidRPr="003E3E22">
        <w:rPr>
          <w:rFonts w:ascii="Times New Roman" w:hAnsi="Times New Roman"/>
          <w:color w:val="FF0000"/>
          <w:sz w:val="24"/>
          <w:szCs w:val="24"/>
        </w:rPr>
        <w:t>le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01009 paragraf 2830</w:t>
      </w:r>
      <w:r w:rsidR="004C0EE9" w:rsidRPr="003E3E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dla Gminnej Spółki Wodnej w Osielsku jako dotacj</w:t>
      </w:r>
      <w:r w:rsidR="00A00033" w:rsidRPr="003E3E22">
        <w:rPr>
          <w:rFonts w:ascii="Times New Roman" w:hAnsi="Times New Roman"/>
          <w:color w:val="FF0000"/>
          <w:sz w:val="24"/>
          <w:szCs w:val="24"/>
        </w:rPr>
        <w:t>i</w:t>
      </w:r>
      <w:r w:rsidR="0065304F" w:rsidRPr="003E3E22">
        <w:rPr>
          <w:rFonts w:ascii="Times New Roman" w:hAnsi="Times New Roman"/>
          <w:color w:val="FF0000"/>
          <w:sz w:val="24"/>
          <w:szCs w:val="24"/>
        </w:rPr>
        <w:t>.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Zarząd Województwa Kujawsko - Pomorskiego </w:t>
      </w:r>
      <w:r w:rsidR="00733080" w:rsidRPr="003E3E22">
        <w:rPr>
          <w:rFonts w:ascii="Times New Roman" w:hAnsi="Times New Roman"/>
          <w:color w:val="FF0000"/>
          <w:sz w:val="24"/>
          <w:szCs w:val="24"/>
        </w:rPr>
        <w:t xml:space="preserve"> Uchwałą 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Nr 6/293/24 z dnia 8 lutego 2024 r. </w:t>
      </w:r>
      <w:r w:rsidR="00EF133F" w:rsidRPr="003E3E22">
        <w:rPr>
          <w:rFonts w:ascii="Times New Roman" w:hAnsi="Times New Roman"/>
          <w:color w:val="FF0000"/>
          <w:sz w:val="24"/>
          <w:szCs w:val="24"/>
        </w:rPr>
        <w:t xml:space="preserve">ogłosił konkurs </w:t>
      </w:r>
      <w:r w:rsidRPr="003E3E22">
        <w:rPr>
          <w:rFonts w:ascii="Times New Roman" w:hAnsi="Times New Roman"/>
          <w:color w:val="FF0000"/>
          <w:sz w:val="24"/>
          <w:szCs w:val="24"/>
        </w:rPr>
        <w:t>w sprawie naboru wniosków o udzielenie pomocy finansowej z budżetu Województwa Kujawsko -</w:t>
      </w:r>
      <w:r w:rsidR="00FD4457" w:rsidRPr="003E3E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3E22">
        <w:rPr>
          <w:rFonts w:ascii="Times New Roman" w:hAnsi="Times New Roman"/>
          <w:color w:val="FF0000"/>
          <w:sz w:val="24"/>
          <w:szCs w:val="24"/>
        </w:rPr>
        <w:t>Pomorskiego w 2024 roku dla gmin z przeznaczeniem dla spółek wodnych na bieżące utrzymanie urządzeń melioracji wodnych</w:t>
      </w:r>
      <w:r w:rsidR="00EF133F" w:rsidRPr="003E3E22">
        <w:rPr>
          <w:rFonts w:ascii="Times New Roman" w:hAnsi="Times New Roman"/>
          <w:color w:val="FF0000"/>
          <w:sz w:val="24"/>
          <w:szCs w:val="24"/>
        </w:rPr>
        <w:t>. G</w:t>
      </w:r>
      <w:r w:rsidR="00490F49" w:rsidRPr="003E3E22">
        <w:rPr>
          <w:rFonts w:ascii="Times New Roman" w:hAnsi="Times New Roman"/>
          <w:color w:val="FF0000"/>
          <w:sz w:val="24"/>
          <w:szCs w:val="24"/>
        </w:rPr>
        <w:t xml:space="preserve">mina </w:t>
      </w:r>
      <w:r w:rsidRPr="003E3E22">
        <w:rPr>
          <w:rFonts w:ascii="Times New Roman" w:hAnsi="Times New Roman"/>
          <w:color w:val="FF0000"/>
          <w:sz w:val="24"/>
          <w:szCs w:val="24"/>
        </w:rPr>
        <w:t>moż</w:t>
      </w:r>
      <w:r w:rsidR="00490F49" w:rsidRPr="003E3E22">
        <w:rPr>
          <w:rFonts w:ascii="Times New Roman" w:hAnsi="Times New Roman"/>
          <w:color w:val="FF0000"/>
          <w:sz w:val="24"/>
          <w:szCs w:val="24"/>
        </w:rPr>
        <w:t>e pozyskać</w:t>
      </w:r>
      <w:r w:rsidR="00733080" w:rsidRPr="003E3E22">
        <w:rPr>
          <w:rFonts w:ascii="Times New Roman" w:hAnsi="Times New Roman"/>
          <w:color w:val="FF0000"/>
          <w:sz w:val="24"/>
          <w:szCs w:val="24"/>
        </w:rPr>
        <w:t xml:space="preserve"> w</w:t>
      </w:r>
      <w:r w:rsidR="00490F49" w:rsidRPr="003E3E22">
        <w:rPr>
          <w:rFonts w:ascii="Times New Roman" w:hAnsi="Times New Roman"/>
          <w:color w:val="FF0000"/>
          <w:sz w:val="24"/>
          <w:szCs w:val="24"/>
        </w:rPr>
        <w:t xml:space="preserve"> drodze konkursu </w:t>
      </w:r>
      <w:r w:rsidRPr="003E3E22">
        <w:rPr>
          <w:rFonts w:ascii="Times New Roman" w:hAnsi="Times New Roman"/>
          <w:color w:val="FF0000"/>
          <w:sz w:val="24"/>
          <w:szCs w:val="24"/>
        </w:rPr>
        <w:t xml:space="preserve">  dla GSW w Osielsku</w:t>
      </w:r>
      <w:r w:rsidR="00EF133F" w:rsidRPr="003E3E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3E22">
        <w:rPr>
          <w:rFonts w:ascii="Times New Roman" w:hAnsi="Times New Roman"/>
          <w:color w:val="FF0000"/>
          <w:sz w:val="24"/>
          <w:szCs w:val="24"/>
        </w:rPr>
        <w:t>nie więcej niż 27</w:t>
      </w:r>
      <w:r w:rsidR="00733080" w:rsidRPr="003E3E22">
        <w:rPr>
          <w:rFonts w:ascii="Times New Roman" w:hAnsi="Times New Roman"/>
          <w:color w:val="FF0000"/>
          <w:sz w:val="24"/>
          <w:szCs w:val="24"/>
        </w:rPr>
        <w:t>.</w:t>
      </w:r>
      <w:r w:rsidRPr="003E3E22">
        <w:rPr>
          <w:rFonts w:ascii="Times New Roman" w:hAnsi="Times New Roman"/>
          <w:color w:val="FF0000"/>
          <w:sz w:val="24"/>
          <w:szCs w:val="24"/>
        </w:rPr>
        <w:t>000,00 zł</w:t>
      </w:r>
      <w:r w:rsidR="00EF133F" w:rsidRPr="003E3E22">
        <w:rPr>
          <w:rFonts w:ascii="Times New Roman" w:hAnsi="Times New Roman"/>
          <w:color w:val="FF0000"/>
          <w:sz w:val="24"/>
          <w:szCs w:val="24"/>
        </w:rPr>
        <w:t>,</w:t>
      </w:r>
      <w:r w:rsidR="00490F49" w:rsidRPr="003E3E22">
        <w:rPr>
          <w:rFonts w:ascii="Times New Roman" w:hAnsi="Times New Roman"/>
          <w:color w:val="FF0000"/>
          <w:sz w:val="24"/>
          <w:szCs w:val="24"/>
        </w:rPr>
        <w:t xml:space="preserve"> pod warunkiem </w:t>
      </w:r>
      <w:r w:rsidR="00FD4457" w:rsidRPr="003E3E22">
        <w:rPr>
          <w:rFonts w:ascii="Times New Roman" w:hAnsi="Times New Roman"/>
          <w:color w:val="FF0000"/>
          <w:sz w:val="24"/>
          <w:szCs w:val="24"/>
        </w:rPr>
        <w:t xml:space="preserve">uprzedniego </w:t>
      </w:r>
      <w:r w:rsidR="00490F49" w:rsidRPr="003E3E22">
        <w:rPr>
          <w:rFonts w:ascii="Times New Roman" w:hAnsi="Times New Roman"/>
          <w:color w:val="FF0000"/>
          <w:sz w:val="24"/>
          <w:szCs w:val="24"/>
        </w:rPr>
        <w:t xml:space="preserve">zabezpieczenia </w:t>
      </w:r>
      <w:r w:rsidR="00FD4457" w:rsidRPr="003E3E22">
        <w:rPr>
          <w:rFonts w:ascii="Times New Roman" w:hAnsi="Times New Roman"/>
          <w:color w:val="FF0000"/>
          <w:sz w:val="24"/>
          <w:szCs w:val="24"/>
        </w:rPr>
        <w:t>na ten cel środków w</w:t>
      </w:r>
      <w:r w:rsidR="00733080" w:rsidRPr="003E3E22">
        <w:rPr>
          <w:rFonts w:ascii="Times New Roman" w:hAnsi="Times New Roman"/>
          <w:color w:val="FF0000"/>
          <w:sz w:val="24"/>
          <w:szCs w:val="24"/>
        </w:rPr>
        <w:t xml:space="preserve"> własnym </w:t>
      </w:r>
      <w:r w:rsidR="00FD4457" w:rsidRPr="003E3E22">
        <w:rPr>
          <w:rFonts w:ascii="Times New Roman" w:hAnsi="Times New Roman"/>
          <w:color w:val="FF0000"/>
          <w:sz w:val="24"/>
          <w:szCs w:val="24"/>
        </w:rPr>
        <w:t xml:space="preserve"> budżecie. </w:t>
      </w:r>
    </w:p>
    <w:p w14:paraId="143EE115" w14:textId="3E99A302" w:rsidR="005077C7" w:rsidRDefault="00F40167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Rozdysponowuje się kwotę </w:t>
      </w:r>
      <w:r w:rsidR="00065F89">
        <w:rPr>
          <w:rFonts w:ascii="Times New Roman" w:eastAsia="Times New Roman" w:hAnsi="Times New Roman"/>
          <w:sz w:val="24"/>
          <w:szCs w:val="24"/>
          <w:lang w:eastAsia="pl-PL"/>
        </w:rPr>
        <w:t>220</w:t>
      </w:r>
      <w:r w:rsidRPr="00BD5616">
        <w:rPr>
          <w:rFonts w:ascii="Times New Roman" w:eastAsia="Times New Roman" w:hAnsi="Times New Roman"/>
          <w:sz w:val="24"/>
          <w:szCs w:val="24"/>
          <w:lang w:eastAsia="pl-PL"/>
        </w:rPr>
        <w:t>.000</w:t>
      </w:r>
      <w:r w:rsidR="00FF2420" w:rsidRPr="00BD5616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zł rezerwy celowej na realizację zadań w ramach inicjatywy lokalnej. Zwiększa się o taką kwotę wydatki w dziale 010 rozdział 01043</w:t>
      </w:r>
      <w:r w:rsidR="005077C7">
        <w:rPr>
          <w:rFonts w:ascii="Times New Roman" w:eastAsia="Times New Roman" w:hAnsi="Times New Roman"/>
          <w:sz w:val="24"/>
          <w:szCs w:val="24"/>
          <w:lang w:eastAsia="pl-PL"/>
        </w:rPr>
        <w:t xml:space="preserve">.          </w:t>
      </w:r>
      <w:r w:rsidR="007A6B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5616">
        <w:rPr>
          <w:rFonts w:ascii="Times New Roman" w:eastAsia="Times New Roman" w:hAnsi="Times New Roman"/>
          <w:sz w:val="24"/>
          <w:szCs w:val="24"/>
          <w:lang w:eastAsia="pl-PL"/>
        </w:rPr>
        <w:t>W ramach inicjatywy lokalnej realizowane będ</w:t>
      </w:r>
      <w:r w:rsidR="005077C7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FF2420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zadani</w:t>
      </w:r>
      <w:r w:rsidR="005077C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D561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FF2420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8590927" w14:textId="083BBAED" w:rsidR="00F40167" w:rsidRDefault="00FF2420" w:rsidP="00196A4D">
      <w:pPr>
        <w:pStyle w:val="Akapitzlist"/>
        <w:numPr>
          <w:ilvl w:val="0"/>
          <w:numId w:val="32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5616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F40167" w:rsidRPr="00BD5616">
        <w:rPr>
          <w:rFonts w:ascii="Times New Roman" w:eastAsia="Times New Roman" w:hAnsi="Times New Roman"/>
          <w:sz w:val="24"/>
          <w:szCs w:val="24"/>
          <w:lang w:eastAsia="pl-PL"/>
        </w:rPr>
        <w:t>Budowa odcinka sieci wodociągowej na działkach nr 201/4, 205/5, 203/4, 203/5, 203/16  oraz 203/21 ul. Jaglana w Osielsku.  Planowany koszt zadania</w:t>
      </w:r>
      <w:r w:rsidR="00824D85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łącznie</w:t>
      </w:r>
      <w:r w:rsidR="00F4016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82.000,00 zł.</w:t>
      </w:r>
      <w:r w:rsid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4D85" w:rsidRPr="00BD5616">
        <w:rPr>
          <w:rFonts w:ascii="Times New Roman" w:eastAsia="Times New Roman" w:hAnsi="Times New Roman"/>
          <w:sz w:val="24"/>
          <w:szCs w:val="24"/>
          <w:lang w:eastAsia="pl-PL"/>
        </w:rPr>
        <w:t>Planowany nakład gminy – 76.000</w:t>
      </w:r>
      <w:r w:rsidR="00BD5616" w:rsidRPr="00BD5616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824D85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zł. </w:t>
      </w:r>
      <w:r w:rsidR="00F40167" w:rsidRPr="00BD5616">
        <w:rPr>
          <w:rFonts w:ascii="Times New Roman" w:eastAsia="Times New Roman" w:hAnsi="Times New Roman"/>
          <w:sz w:val="24"/>
          <w:szCs w:val="24"/>
          <w:lang w:eastAsia="pl-PL"/>
        </w:rPr>
        <w:t>Wnioskodawca zobowiąz</w:t>
      </w:r>
      <w:r w:rsidR="008810CD" w:rsidRPr="00BD5616">
        <w:rPr>
          <w:rFonts w:ascii="Times New Roman" w:eastAsia="Times New Roman" w:hAnsi="Times New Roman"/>
          <w:sz w:val="24"/>
          <w:szCs w:val="24"/>
          <w:lang w:eastAsia="pl-PL"/>
        </w:rPr>
        <w:t>ał</w:t>
      </w:r>
      <w:r w:rsidR="00F4016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się pokryć 41 % wartości zadania</w:t>
      </w:r>
      <w:r w:rsidR="00D903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przekazać dokumentację projektową za </w:t>
      </w:r>
      <w:r w:rsidR="006D65A1" w:rsidRPr="00BD5616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="00D903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6. 000,00 zł. </w:t>
      </w:r>
    </w:p>
    <w:p w14:paraId="4A6B87D7" w14:textId="67A5C642" w:rsidR="005077C7" w:rsidRDefault="002B1960" w:rsidP="00196A4D">
      <w:pPr>
        <w:pStyle w:val="Akapitzlist"/>
        <w:numPr>
          <w:ilvl w:val="0"/>
          <w:numId w:val="32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Budowa odcinka sieci wodociągowej na działkach nr </w:t>
      </w:r>
      <w:r w:rsidR="00196A4D">
        <w:rPr>
          <w:rFonts w:ascii="Times New Roman" w:eastAsia="Times New Roman" w:hAnsi="Times New Roman"/>
          <w:sz w:val="24"/>
          <w:szCs w:val="24"/>
          <w:lang w:eastAsia="pl-PL"/>
        </w:rPr>
        <w:t>167/2 i 521/7 w Maksymilianowie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96A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Planowany nakład gminy – </w:t>
      </w:r>
      <w:r w:rsidR="00196A4D">
        <w:rPr>
          <w:rFonts w:ascii="Times New Roman" w:eastAsia="Times New Roman" w:hAnsi="Times New Roman"/>
          <w:sz w:val="24"/>
          <w:szCs w:val="24"/>
          <w:lang w:eastAsia="pl-PL"/>
        </w:rPr>
        <w:t>41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.000,00 zł. Wnioskodawca zobowiązał się pokryć 41 % wartości zadania, w tym przekazać dokumentację projektową za kwotę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. 000,00 zł. </w:t>
      </w:r>
    </w:p>
    <w:p w14:paraId="64311050" w14:textId="4703C99B" w:rsidR="005077C7" w:rsidRDefault="002B1960" w:rsidP="00196A4D">
      <w:pPr>
        <w:pStyle w:val="Akapitzlist"/>
        <w:numPr>
          <w:ilvl w:val="0"/>
          <w:numId w:val="32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Budowa odcinka sieci wodociągowej na działkach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106/1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 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106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w Jarużynie</w:t>
      </w:r>
      <w:r w:rsidR="003F43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>.  Planowany koszt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103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.000,00 zł. Wnioskodawca zobowiązał się pokryć 41 % wartości zadania, w tym przekazać dokumentację projektową za kwotę </w:t>
      </w:r>
      <w:r w:rsidR="00B314B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5077C7" w:rsidRPr="00BD5616">
        <w:rPr>
          <w:rFonts w:ascii="Times New Roman" w:eastAsia="Times New Roman" w:hAnsi="Times New Roman"/>
          <w:sz w:val="24"/>
          <w:szCs w:val="24"/>
          <w:lang w:eastAsia="pl-PL"/>
        </w:rPr>
        <w:t xml:space="preserve">. 000,00 zł. </w:t>
      </w:r>
    </w:p>
    <w:p w14:paraId="156D4472" w14:textId="66E7BF1B" w:rsidR="003E762F" w:rsidRPr="005B327E" w:rsidRDefault="00764AAB" w:rsidP="003E762F">
      <w:p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</w:t>
      </w:r>
      <w:r w:rsidR="005B327E">
        <w:rPr>
          <w:rFonts w:ascii="Times New Roman" w:eastAsia="Times New Roman" w:hAnsi="Times New Roman"/>
          <w:sz w:val="24"/>
          <w:szCs w:val="24"/>
          <w:lang w:eastAsia="pl-PL"/>
        </w:rPr>
        <w:t>ezerw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5B327E">
        <w:rPr>
          <w:rFonts w:ascii="Times New Roman" w:eastAsia="Times New Roman" w:hAnsi="Times New Roman"/>
          <w:sz w:val="24"/>
          <w:szCs w:val="24"/>
          <w:lang w:eastAsia="pl-PL"/>
        </w:rPr>
        <w:t xml:space="preserve"> celow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5B32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5988">
        <w:rPr>
          <w:rFonts w:ascii="Times New Roman" w:eastAsia="Times New Roman" w:hAnsi="Times New Roman"/>
          <w:sz w:val="24"/>
          <w:szCs w:val="24"/>
          <w:lang w:eastAsia="pl-PL"/>
        </w:rPr>
        <w:t xml:space="preserve">w budżecie, </w:t>
      </w:r>
      <w:r w:rsidR="005B327E">
        <w:rPr>
          <w:rFonts w:ascii="Times New Roman" w:eastAsia="Times New Roman" w:hAnsi="Times New Roman"/>
          <w:sz w:val="24"/>
          <w:szCs w:val="24"/>
          <w:lang w:eastAsia="pl-PL"/>
        </w:rPr>
        <w:t xml:space="preserve">na inwestycje w ramach inicjatywy lokalnej po zmianie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pozostaje 215.000,00 zł. </w:t>
      </w:r>
    </w:p>
    <w:p w14:paraId="14A6C69D" w14:textId="2D7EE6AD" w:rsidR="00B0048A" w:rsidRPr="003E762F" w:rsidRDefault="00BC457E" w:rsidP="004641FD">
      <w:pPr>
        <w:pStyle w:val="Akapitzlist"/>
        <w:numPr>
          <w:ilvl w:val="0"/>
          <w:numId w:val="27"/>
        </w:numPr>
        <w:spacing w:after="0" w:line="2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E762F">
        <w:rPr>
          <w:rFonts w:ascii="Times New Roman" w:hAnsi="Times New Roman"/>
          <w:sz w:val="24"/>
          <w:szCs w:val="24"/>
        </w:rPr>
        <w:t>Na wniosek Kierownika Referatu Inwestycji i Zamówień Publicznych</w:t>
      </w:r>
      <w:r w:rsidR="00E41121" w:rsidRPr="003E762F">
        <w:rPr>
          <w:rFonts w:ascii="Times New Roman" w:hAnsi="Times New Roman"/>
          <w:sz w:val="24"/>
          <w:szCs w:val="24"/>
        </w:rPr>
        <w:t xml:space="preserve">, </w:t>
      </w:r>
      <w:r w:rsidR="00BC3BCE" w:rsidRPr="003E762F">
        <w:rPr>
          <w:rFonts w:ascii="Times New Roman" w:hAnsi="Times New Roman"/>
          <w:sz w:val="24"/>
          <w:szCs w:val="24"/>
        </w:rPr>
        <w:t xml:space="preserve">w wyniku </w:t>
      </w:r>
      <w:r w:rsidR="00E41121" w:rsidRPr="003E762F">
        <w:rPr>
          <w:rFonts w:ascii="Times New Roman" w:hAnsi="Times New Roman"/>
          <w:sz w:val="24"/>
          <w:szCs w:val="24"/>
        </w:rPr>
        <w:t xml:space="preserve"> przeprowadzonych postępowa</w:t>
      </w:r>
      <w:r w:rsidR="00EC2DCB" w:rsidRPr="003E762F">
        <w:rPr>
          <w:rFonts w:ascii="Times New Roman" w:hAnsi="Times New Roman"/>
          <w:sz w:val="24"/>
          <w:szCs w:val="24"/>
        </w:rPr>
        <w:t>ń</w:t>
      </w:r>
      <w:r w:rsidR="00E41121" w:rsidRPr="003E762F">
        <w:rPr>
          <w:rFonts w:ascii="Times New Roman" w:hAnsi="Times New Roman"/>
          <w:sz w:val="24"/>
          <w:szCs w:val="24"/>
        </w:rPr>
        <w:t xml:space="preserve"> przetargowych</w:t>
      </w:r>
      <w:r w:rsidR="00BC3BCE" w:rsidRPr="003E762F">
        <w:rPr>
          <w:rFonts w:ascii="Times New Roman" w:hAnsi="Times New Roman"/>
          <w:sz w:val="24"/>
          <w:szCs w:val="24"/>
        </w:rPr>
        <w:t>,  g</w:t>
      </w:r>
      <w:r w:rsidR="00EC2DCB" w:rsidRPr="003E762F">
        <w:rPr>
          <w:rFonts w:ascii="Times New Roman" w:hAnsi="Times New Roman"/>
          <w:sz w:val="24"/>
          <w:szCs w:val="24"/>
        </w:rPr>
        <w:t>d</w:t>
      </w:r>
      <w:r w:rsidR="00BC3BCE" w:rsidRPr="003E762F">
        <w:rPr>
          <w:rFonts w:ascii="Times New Roman" w:hAnsi="Times New Roman"/>
          <w:sz w:val="24"/>
          <w:szCs w:val="24"/>
        </w:rPr>
        <w:t xml:space="preserve">zie otwarcie ofert w przetargu nieograniczonym </w:t>
      </w:r>
      <w:r w:rsidRPr="003E762F">
        <w:rPr>
          <w:rFonts w:ascii="Times New Roman" w:hAnsi="Times New Roman"/>
          <w:sz w:val="24"/>
          <w:szCs w:val="24"/>
        </w:rPr>
        <w:t xml:space="preserve"> </w:t>
      </w:r>
      <w:r w:rsidR="00BC3BCE" w:rsidRPr="003E762F">
        <w:rPr>
          <w:rFonts w:ascii="Times New Roman" w:hAnsi="Times New Roman"/>
          <w:sz w:val="24"/>
          <w:szCs w:val="24"/>
        </w:rPr>
        <w:t>nastąpiło w dniu 8 marca 2024 r</w:t>
      </w:r>
      <w:r w:rsidR="00EC2DCB" w:rsidRPr="003E762F">
        <w:rPr>
          <w:rFonts w:ascii="Times New Roman" w:hAnsi="Times New Roman"/>
          <w:sz w:val="24"/>
          <w:szCs w:val="24"/>
        </w:rPr>
        <w:t>.,</w:t>
      </w:r>
      <w:r w:rsidR="00BC3BCE" w:rsidRPr="003E762F">
        <w:rPr>
          <w:rFonts w:ascii="Times New Roman" w:hAnsi="Times New Roman"/>
          <w:sz w:val="24"/>
          <w:szCs w:val="24"/>
        </w:rPr>
        <w:t xml:space="preserve"> </w:t>
      </w:r>
      <w:r w:rsidRPr="003E762F">
        <w:rPr>
          <w:rFonts w:ascii="Times New Roman" w:hAnsi="Times New Roman"/>
          <w:sz w:val="24"/>
          <w:szCs w:val="24"/>
        </w:rPr>
        <w:t xml:space="preserve">zwiększa się wydatki na inwestycje </w:t>
      </w:r>
      <w:r w:rsidR="00B0048A" w:rsidRPr="003E762F">
        <w:rPr>
          <w:rFonts w:ascii="Times New Roman" w:hAnsi="Times New Roman"/>
          <w:sz w:val="24"/>
          <w:szCs w:val="24"/>
        </w:rPr>
        <w:t xml:space="preserve">zgodnie z załącznikiem  nr </w:t>
      </w:r>
      <w:r w:rsidR="009934E6" w:rsidRPr="003E762F">
        <w:rPr>
          <w:rFonts w:ascii="Times New Roman" w:hAnsi="Times New Roman"/>
          <w:sz w:val="24"/>
          <w:szCs w:val="24"/>
        </w:rPr>
        <w:t xml:space="preserve"> 3</w:t>
      </w:r>
      <w:r w:rsidR="00B0048A" w:rsidRPr="003E762F">
        <w:rPr>
          <w:rFonts w:ascii="Times New Roman" w:hAnsi="Times New Roman"/>
          <w:sz w:val="24"/>
          <w:szCs w:val="24"/>
        </w:rPr>
        <w:t xml:space="preserve"> do uchwały budżetowej</w:t>
      </w:r>
      <w:r w:rsidR="00C230C1" w:rsidRPr="003E762F">
        <w:rPr>
          <w:rFonts w:ascii="Times New Roman" w:hAnsi="Times New Roman"/>
          <w:sz w:val="24"/>
          <w:szCs w:val="24"/>
        </w:rPr>
        <w:t xml:space="preserve">, łącznie o kwotę 840.000,00 zł,           </w:t>
      </w:r>
      <w:r w:rsidR="00B0048A" w:rsidRPr="003E762F">
        <w:rPr>
          <w:rFonts w:ascii="Times New Roman" w:hAnsi="Times New Roman"/>
          <w:sz w:val="24"/>
          <w:szCs w:val="24"/>
        </w:rPr>
        <w:t xml:space="preserve"> w tym: </w:t>
      </w:r>
    </w:p>
    <w:p w14:paraId="2F70A172" w14:textId="32EF1636" w:rsidR="006332C9" w:rsidRPr="006332C9" w:rsidRDefault="00B0048A" w:rsidP="00196A4D">
      <w:pPr>
        <w:pStyle w:val="Akapitzlist"/>
        <w:numPr>
          <w:ilvl w:val="0"/>
          <w:numId w:val="21"/>
        </w:numPr>
        <w:spacing w:after="0" w:line="20" w:lineRule="atLeast"/>
        <w:ind w:left="720"/>
        <w:jc w:val="both"/>
      </w:pPr>
      <w:r>
        <w:rPr>
          <w:rFonts w:ascii="Times New Roman" w:hAnsi="Times New Roman"/>
          <w:sz w:val="24"/>
          <w:szCs w:val="24"/>
        </w:rPr>
        <w:t xml:space="preserve">o </w:t>
      </w:r>
      <w:r w:rsidRPr="00B0048A">
        <w:rPr>
          <w:rFonts w:ascii="Times New Roman" w:hAnsi="Times New Roman"/>
          <w:sz w:val="24"/>
          <w:szCs w:val="24"/>
        </w:rPr>
        <w:t xml:space="preserve"> kwotę </w:t>
      </w:r>
      <w:r>
        <w:rPr>
          <w:rFonts w:ascii="Times New Roman" w:hAnsi="Times New Roman"/>
          <w:sz w:val="24"/>
          <w:szCs w:val="24"/>
        </w:rPr>
        <w:t xml:space="preserve">300.000,00 zł </w:t>
      </w:r>
      <w:r w:rsidR="00220766">
        <w:rPr>
          <w:rFonts w:ascii="Times New Roman" w:hAnsi="Times New Roman"/>
          <w:sz w:val="24"/>
          <w:szCs w:val="24"/>
        </w:rPr>
        <w:t xml:space="preserve"> </w:t>
      </w:r>
      <w:r w:rsidR="00C230C1">
        <w:rPr>
          <w:rFonts w:ascii="Times New Roman" w:hAnsi="Times New Roman"/>
          <w:sz w:val="24"/>
          <w:szCs w:val="24"/>
        </w:rPr>
        <w:t xml:space="preserve">na </w:t>
      </w:r>
      <w:r w:rsidR="00220766">
        <w:rPr>
          <w:rFonts w:ascii="Times New Roman" w:hAnsi="Times New Roman"/>
          <w:sz w:val="24"/>
          <w:szCs w:val="24"/>
        </w:rPr>
        <w:t>z</w:t>
      </w:r>
      <w:r w:rsidRPr="00B0048A">
        <w:rPr>
          <w:rFonts w:ascii="Times New Roman" w:hAnsi="Times New Roman"/>
          <w:sz w:val="24"/>
          <w:szCs w:val="24"/>
        </w:rPr>
        <w:t>ad</w:t>
      </w:r>
      <w:r w:rsidR="00220766">
        <w:rPr>
          <w:rFonts w:ascii="Times New Roman" w:hAnsi="Times New Roman"/>
          <w:sz w:val="24"/>
          <w:szCs w:val="24"/>
        </w:rPr>
        <w:t>anie pn. „</w:t>
      </w:r>
      <w:r w:rsidRPr="00B0048A">
        <w:rPr>
          <w:rFonts w:ascii="Times New Roman" w:hAnsi="Times New Roman"/>
          <w:sz w:val="24"/>
          <w:szCs w:val="24"/>
        </w:rPr>
        <w:t>Budowa ul. Orzechowej od</w:t>
      </w:r>
      <w:r w:rsidR="00220766">
        <w:rPr>
          <w:rFonts w:ascii="Times New Roman" w:hAnsi="Times New Roman"/>
          <w:sz w:val="24"/>
          <w:szCs w:val="24"/>
        </w:rPr>
        <w:t xml:space="preserve"> ul. </w:t>
      </w:r>
      <w:r w:rsidRPr="00B0048A">
        <w:rPr>
          <w:rFonts w:ascii="Times New Roman" w:hAnsi="Times New Roman"/>
          <w:sz w:val="24"/>
          <w:szCs w:val="24"/>
        </w:rPr>
        <w:t xml:space="preserve">Botanicznej do </w:t>
      </w:r>
      <w:r w:rsidR="00220766">
        <w:rPr>
          <w:rFonts w:ascii="Times New Roman" w:hAnsi="Times New Roman"/>
          <w:sz w:val="24"/>
          <w:szCs w:val="24"/>
        </w:rPr>
        <w:t xml:space="preserve">ul. </w:t>
      </w:r>
      <w:r w:rsidRPr="00B0048A">
        <w:rPr>
          <w:rFonts w:ascii="Times New Roman" w:hAnsi="Times New Roman"/>
          <w:sz w:val="24"/>
          <w:szCs w:val="24"/>
        </w:rPr>
        <w:t>Długiej</w:t>
      </w:r>
      <w:r w:rsidR="00C73F2A">
        <w:rPr>
          <w:rFonts w:ascii="Times New Roman" w:hAnsi="Times New Roman"/>
          <w:sz w:val="24"/>
          <w:szCs w:val="24"/>
        </w:rPr>
        <w:t xml:space="preserve">, Długiej </w:t>
      </w:r>
      <w:r w:rsidRPr="00B0048A">
        <w:rPr>
          <w:rFonts w:ascii="Times New Roman" w:hAnsi="Times New Roman"/>
          <w:sz w:val="24"/>
          <w:szCs w:val="24"/>
        </w:rPr>
        <w:t xml:space="preserve"> w Osielsku, Rybienieckiej w Niwach od Suwalskiej do Długiej oraz ciągu pieszorowerowego w ul. Orzechowej od ulicy Centralnej do Botanicznej</w:t>
      </w:r>
      <w:r w:rsidR="00BD5616">
        <w:rPr>
          <w:rFonts w:ascii="Times New Roman" w:hAnsi="Times New Roman"/>
          <w:sz w:val="24"/>
          <w:szCs w:val="24"/>
        </w:rPr>
        <w:t>”</w:t>
      </w:r>
      <w:r w:rsidR="008810CD">
        <w:rPr>
          <w:rFonts w:ascii="Times New Roman" w:hAnsi="Times New Roman"/>
          <w:sz w:val="24"/>
          <w:szCs w:val="24"/>
        </w:rPr>
        <w:t xml:space="preserve">, </w:t>
      </w:r>
      <w:r w:rsidR="00C73F2A">
        <w:rPr>
          <w:rFonts w:ascii="Times New Roman" w:hAnsi="Times New Roman"/>
          <w:sz w:val="24"/>
          <w:szCs w:val="24"/>
        </w:rPr>
        <w:t xml:space="preserve"> po zmianie wartość zadania</w:t>
      </w:r>
      <w:r w:rsidR="006332C9">
        <w:rPr>
          <w:rFonts w:ascii="Times New Roman" w:hAnsi="Times New Roman"/>
          <w:sz w:val="24"/>
          <w:szCs w:val="24"/>
        </w:rPr>
        <w:t xml:space="preserve"> wynosi</w:t>
      </w:r>
      <w:r w:rsidR="008810CD">
        <w:rPr>
          <w:rFonts w:ascii="Times New Roman" w:hAnsi="Times New Roman"/>
          <w:sz w:val="24"/>
          <w:szCs w:val="24"/>
        </w:rPr>
        <w:t>ć będzie</w:t>
      </w:r>
      <w:r w:rsidR="006332C9">
        <w:rPr>
          <w:rFonts w:ascii="Times New Roman" w:hAnsi="Times New Roman"/>
          <w:sz w:val="24"/>
          <w:szCs w:val="24"/>
        </w:rPr>
        <w:t xml:space="preserve"> </w:t>
      </w:r>
      <w:r w:rsidR="00C73F2A">
        <w:rPr>
          <w:rFonts w:ascii="Times New Roman" w:hAnsi="Times New Roman"/>
          <w:sz w:val="24"/>
          <w:szCs w:val="24"/>
        </w:rPr>
        <w:t xml:space="preserve"> 8.300</w:t>
      </w:r>
      <w:r w:rsidRPr="00B0048A">
        <w:rPr>
          <w:rFonts w:ascii="Times New Roman" w:hAnsi="Times New Roman"/>
          <w:sz w:val="24"/>
          <w:szCs w:val="24"/>
        </w:rPr>
        <w:t>.</w:t>
      </w:r>
      <w:r w:rsidR="00C73F2A">
        <w:rPr>
          <w:rFonts w:ascii="Times New Roman" w:hAnsi="Times New Roman"/>
          <w:sz w:val="24"/>
          <w:szCs w:val="24"/>
        </w:rPr>
        <w:t>000,00 zł</w:t>
      </w:r>
      <w:r w:rsidR="00BC3BCE">
        <w:rPr>
          <w:rFonts w:ascii="Times New Roman" w:hAnsi="Times New Roman"/>
          <w:sz w:val="24"/>
          <w:szCs w:val="24"/>
        </w:rPr>
        <w:t xml:space="preserve"> </w:t>
      </w:r>
      <w:r w:rsidR="00E41121">
        <w:rPr>
          <w:rFonts w:ascii="Times New Roman" w:hAnsi="Times New Roman"/>
          <w:sz w:val="24"/>
          <w:szCs w:val="24"/>
        </w:rPr>
        <w:t xml:space="preserve">- </w:t>
      </w:r>
      <w:r w:rsidR="00542D30">
        <w:rPr>
          <w:rFonts w:ascii="Times New Roman" w:hAnsi="Times New Roman"/>
          <w:sz w:val="24"/>
          <w:szCs w:val="24"/>
        </w:rPr>
        <w:t>poz. 6.1</w:t>
      </w:r>
      <w:r w:rsidR="00E41121">
        <w:rPr>
          <w:rFonts w:ascii="Times New Roman" w:hAnsi="Times New Roman"/>
          <w:sz w:val="24"/>
          <w:szCs w:val="24"/>
        </w:rPr>
        <w:t xml:space="preserve"> zał. </w:t>
      </w:r>
      <w:r w:rsidR="00065F89">
        <w:rPr>
          <w:rFonts w:ascii="Times New Roman" w:hAnsi="Times New Roman"/>
          <w:sz w:val="24"/>
          <w:szCs w:val="24"/>
        </w:rPr>
        <w:t>N</w:t>
      </w:r>
      <w:r w:rsidR="00E41121">
        <w:rPr>
          <w:rFonts w:ascii="Times New Roman" w:hAnsi="Times New Roman"/>
          <w:sz w:val="24"/>
          <w:szCs w:val="24"/>
        </w:rPr>
        <w:t>r 3</w:t>
      </w:r>
      <w:r w:rsidR="00BD5616">
        <w:rPr>
          <w:rFonts w:ascii="Times New Roman" w:hAnsi="Times New Roman"/>
          <w:sz w:val="24"/>
          <w:szCs w:val="24"/>
        </w:rPr>
        <w:t>;</w:t>
      </w:r>
    </w:p>
    <w:p w14:paraId="225A70B6" w14:textId="6F905D30" w:rsidR="009934E6" w:rsidRPr="00D903C7" w:rsidRDefault="006332C9" w:rsidP="00196A4D">
      <w:pPr>
        <w:pStyle w:val="Akapitzlist"/>
        <w:numPr>
          <w:ilvl w:val="0"/>
          <w:numId w:val="21"/>
        </w:numPr>
        <w:spacing w:after="0" w:line="2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542D30">
        <w:rPr>
          <w:rFonts w:ascii="Times New Roman" w:hAnsi="Times New Roman"/>
          <w:sz w:val="24"/>
          <w:szCs w:val="24"/>
        </w:rPr>
        <w:t xml:space="preserve">o kwotę </w:t>
      </w:r>
      <w:r w:rsidR="00542D30">
        <w:rPr>
          <w:rFonts w:ascii="Times New Roman" w:hAnsi="Times New Roman"/>
          <w:sz w:val="24"/>
          <w:szCs w:val="24"/>
        </w:rPr>
        <w:t xml:space="preserve">540.000,00 zł </w:t>
      </w:r>
      <w:r w:rsidR="009934E6" w:rsidRPr="00542D30">
        <w:rPr>
          <w:rFonts w:ascii="Times New Roman" w:hAnsi="Times New Roman"/>
          <w:sz w:val="24"/>
          <w:szCs w:val="24"/>
        </w:rPr>
        <w:t>na zadanie pn.: „Budowa sieci wodociągowej w ul. Długiej, Orzechowej w Osielsku oraz ul. Rybinieckiej w Niwach”</w:t>
      </w:r>
      <w:r w:rsidR="00E41121">
        <w:rPr>
          <w:rFonts w:ascii="Times New Roman" w:hAnsi="Times New Roman"/>
          <w:sz w:val="24"/>
          <w:szCs w:val="24"/>
        </w:rPr>
        <w:t xml:space="preserve">, po zmianie </w:t>
      </w:r>
      <w:r w:rsidR="008810CD">
        <w:rPr>
          <w:rFonts w:ascii="Times New Roman" w:hAnsi="Times New Roman"/>
          <w:sz w:val="24"/>
          <w:szCs w:val="24"/>
        </w:rPr>
        <w:t>wartość zadania</w:t>
      </w:r>
      <w:r w:rsidR="00687184">
        <w:rPr>
          <w:rFonts w:ascii="Times New Roman" w:hAnsi="Times New Roman"/>
          <w:sz w:val="24"/>
          <w:szCs w:val="24"/>
        </w:rPr>
        <w:t xml:space="preserve"> </w:t>
      </w:r>
      <w:r w:rsidR="008810CD">
        <w:rPr>
          <w:rFonts w:ascii="Times New Roman" w:hAnsi="Times New Roman"/>
          <w:sz w:val="24"/>
          <w:szCs w:val="24"/>
        </w:rPr>
        <w:t xml:space="preserve">- </w:t>
      </w:r>
      <w:r w:rsidR="00E41121">
        <w:rPr>
          <w:rFonts w:ascii="Times New Roman" w:hAnsi="Times New Roman"/>
          <w:sz w:val="24"/>
          <w:szCs w:val="24"/>
        </w:rPr>
        <w:t>740.000,00 zł</w:t>
      </w:r>
      <w:r w:rsidR="00845A91">
        <w:rPr>
          <w:rFonts w:ascii="Times New Roman" w:hAnsi="Times New Roman"/>
          <w:sz w:val="24"/>
          <w:szCs w:val="24"/>
        </w:rPr>
        <w:t xml:space="preserve"> </w:t>
      </w:r>
      <w:r w:rsidR="00EC2DCB">
        <w:rPr>
          <w:rFonts w:ascii="Times New Roman" w:hAnsi="Times New Roman"/>
          <w:sz w:val="24"/>
          <w:szCs w:val="24"/>
        </w:rPr>
        <w:t xml:space="preserve">- </w:t>
      </w:r>
      <w:r w:rsidR="00E41121">
        <w:rPr>
          <w:rFonts w:ascii="Times New Roman" w:hAnsi="Times New Roman"/>
          <w:sz w:val="24"/>
          <w:szCs w:val="24"/>
        </w:rPr>
        <w:t xml:space="preserve"> poz. 1.16 zał. Nr 3</w:t>
      </w:r>
      <w:r w:rsidR="00687184">
        <w:rPr>
          <w:rFonts w:ascii="Times New Roman" w:hAnsi="Times New Roman"/>
          <w:sz w:val="24"/>
          <w:szCs w:val="24"/>
        </w:rPr>
        <w:t>.</w:t>
      </w:r>
      <w:r w:rsidR="00E41121">
        <w:rPr>
          <w:rFonts w:ascii="Times New Roman" w:hAnsi="Times New Roman"/>
          <w:sz w:val="24"/>
          <w:szCs w:val="24"/>
        </w:rPr>
        <w:t xml:space="preserve"> </w:t>
      </w:r>
    </w:p>
    <w:p w14:paraId="760E030B" w14:textId="77777777" w:rsidR="00BC457E" w:rsidRDefault="00BC457E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Zmiany wydatków w ramach działów.</w:t>
      </w:r>
    </w:p>
    <w:p w14:paraId="1B458B1A" w14:textId="12D61A34" w:rsidR="00921D62" w:rsidRDefault="0062103F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załączniku Nr 12</w:t>
      </w:r>
      <w:r w:rsidR="005C06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5A91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C06CC">
        <w:rPr>
          <w:rFonts w:ascii="Times New Roman" w:eastAsia="Times New Roman" w:hAnsi="Times New Roman"/>
          <w:sz w:val="24"/>
          <w:szCs w:val="24"/>
          <w:lang w:eastAsia="pl-PL"/>
        </w:rPr>
        <w:t>Wydatki w ramach 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undusz</w:t>
      </w:r>
      <w:r w:rsidR="005C06C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sołeckie</w:t>
      </w:r>
      <w:r w:rsidR="005C06CC">
        <w:rPr>
          <w:rFonts w:ascii="Times New Roman" w:eastAsia="Times New Roman" w:hAnsi="Times New Roman"/>
          <w:sz w:val="24"/>
          <w:szCs w:val="24"/>
          <w:lang w:eastAsia="pl-PL"/>
        </w:rPr>
        <w:t>go w roku 2024</w:t>
      </w:r>
      <w:r w:rsidR="00845A9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dokonuje się korekty w planie finansowym</w:t>
      </w:r>
      <w:r w:rsidR="00921D62">
        <w:rPr>
          <w:rFonts w:ascii="Times New Roman" w:eastAsia="Times New Roman" w:hAnsi="Times New Roman"/>
          <w:sz w:val="24"/>
          <w:szCs w:val="24"/>
          <w:lang w:eastAsia="pl-PL"/>
        </w:rPr>
        <w:t>, polegającej na przesunięciach pomiędzy paragrafami</w:t>
      </w:r>
      <w:r w:rsidR="00E44803">
        <w:rPr>
          <w:rFonts w:ascii="Times New Roman" w:eastAsia="Times New Roman" w:hAnsi="Times New Roman"/>
          <w:sz w:val="24"/>
          <w:szCs w:val="24"/>
          <w:lang w:eastAsia="pl-PL"/>
        </w:rPr>
        <w:t xml:space="preserve"> wydatków</w:t>
      </w:r>
      <w:r w:rsidR="005C06CC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jednego przedsięwzięcia, </w:t>
      </w:r>
      <w:r w:rsidR="00921D62">
        <w:rPr>
          <w:rFonts w:ascii="Times New Roman" w:eastAsia="Times New Roman" w:hAnsi="Times New Roman"/>
          <w:sz w:val="24"/>
          <w:szCs w:val="24"/>
          <w:lang w:eastAsia="pl-PL"/>
        </w:rPr>
        <w:t xml:space="preserve">  w tym:</w:t>
      </w:r>
    </w:p>
    <w:p w14:paraId="25173A8A" w14:textId="70A1D861" w:rsidR="0062103F" w:rsidRPr="006345D1" w:rsidRDefault="00921D62" w:rsidP="00BB2273">
      <w:pPr>
        <w:pStyle w:val="Akapitzlist"/>
        <w:numPr>
          <w:ilvl w:val="0"/>
          <w:numId w:val="30"/>
        </w:numPr>
        <w:spacing w:after="0" w:line="2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103F">
        <w:rPr>
          <w:rFonts w:ascii="Times New Roman" w:eastAsia="Times New Roman" w:hAnsi="Times New Roman"/>
          <w:sz w:val="24"/>
          <w:szCs w:val="24"/>
          <w:lang w:eastAsia="pl-PL"/>
        </w:rPr>
        <w:t>Sołectw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62103F">
        <w:rPr>
          <w:rFonts w:ascii="Times New Roman" w:eastAsia="Times New Roman" w:hAnsi="Times New Roman"/>
          <w:sz w:val="24"/>
          <w:szCs w:val="24"/>
          <w:lang w:eastAsia="pl-PL"/>
        </w:rPr>
        <w:t>Niemcz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62103F">
        <w:rPr>
          <w:rFonts w:ascii="Times New Roman" w:eastAsia="Times New Roman" w:hAnsi="Times New Roman"/>
          <w:sz w:val="24"/>
          <w:szCs w:val="24"/>
          <w:lang w:eastAsia="pl-PL"/>
        </w:rPr>
        <w:t xml:space="preserve"> w  przedsięwzięci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4205B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="00085395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74205B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działań promocyjnych sołectwa </w:t>
      </w:r>
      <w:r w:rsidR="007F173C">
        <w:rPr>
          <w:rFonts w:ascii="Times New Roman" w:eastAsia="Times New Roman" w:hAnsi="Times New Roman"/>
          <w:sz w:val="24"/>
          <w:szCs w:val="24"/>
          <w:lang w:eastAsia="pl-PL"/>
        </w:rPr>
        <w:t>Niemcz m.in. stworzenie i prowadzenie przez rok strony internetowej, stworzenie znaku graficznego Niemcz, identyfikacja wizualna sołectwa, stworzenie koncepcji tożsamości sołectwa”</w:t>
      </w:r>
      <w:r w:rsidR="0074205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dokonanie </w:t>
      </w:r>
      <w:r w:rsidR="00CB2353">
        <w:rPr>
          <w:rFonts w:ascii="Times New Roman" w:eastAsia="Times New Roman" w:hAnsi="Times New Roman"/>
          <w:sz w:val="24"/>
          <w:szCs w:val="24"/>
          <w:lang w:eastAsia="pl-PL"/>
        </w:rPr>
        <w:t xml:space="preserve">zmian pomiędzy paragrafami klasyfikacji budżetowej w ramach działu 750, rozdziału </w:t>
      </w:r>
      <w:r w:rsidR="00CB2353" w:rsidRPr="006345D1">
        <w:rPr>
          <w:rFonts w:ascii="Times New Roman" w:eastAsia="Times New Roman" w:hAnsi="Times New Roman"/>
          <w:sz w:val="24"/>
          <w:szCs w:val="24"/>
          <w:lang w:eastAsia="pl-PL"/>
        </w:rPr>
        <w:t>75075</w:t>
      </w:r>
      <w:r w:rsidR="0068718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314F613" w14:textId="53751EDA" w:rsidR="005077C7" w:rsidRPr="009D126A" w:rsidRDefault="00921D62" w:rsidP="005077C7">
      <w:pPr>
        <w:pStyle w:val="Akapitzlist"/>
        <w:numPr>
          <w:ilvl w:val="0"/>
          <w:numId w:val="30"/>
        </w:numPr>
        <w:spacing w:after="0" w:line="2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5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Sołectw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6345D1">
        <w:rPr>
          <w:rFonts w:ascii="Times New Roman" w:eastAsia="Times New Roman" w:hAnsi="Times New Roman"/>
          <w:sz w:val="24"/>
          <w:szCs w:val="24"/>
          <w:lang w:eastAsia="pl-PL"/>
        </w:rPr>
        <w:t xml:space="preserve"> Żołędowo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Pr="006345D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45D1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przedsięwzięci</w:t>
      </w:r>
      <w:r w:rsidR="00891EA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3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1A3D" w:rsidRPr="006345D1">
        <w:rPr>
          <w:rFonts w:ascii="Times New Roman" w:eastAsia="Times New Roman" w:hAnsi="Times New Roman"/>
          <w:sz w:val="24"/>
          <w:szCs w:val="24"/>
          <w:lang w:eastAsia="pl-PL"/>
        </w:rPr>
        <w:t>pn.</w:t>
      </w:r>
      <w:r w:rsidR="00085395" w:rsidRPr="006345D1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361A3D" w:rsidRPr="006345D1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organizacji festynu </w:t>
      </w:r>
      <w:r w:rsidR="006871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61A3D" w:rsidRPr="006345D1">
        <w:rPr>
          <w:rFonts w:ascii="Times New Roman" w:eastAsia="Times New Roman" w:hAnsi="Times New Roman"/>
          <w:sz w:val="24"/>
          <w:szCs w:val="24"/>
          <w:lang w:eastAsia="pl-PL"/>
        </w:rPr>
        <w:t>i „Mikołajek” przez Szkołę Podstawową w Żołędowie</w:t>
      </w:r>
      <w:r w:rsidR="00085395" w:rsidRPr="006345D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9060F4" w:rsidRPr="006345D1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dokonanie zmian pomiędzy paragrafami klasyfikacji budżetowej w ramach działu 801, rozdziału 80101. </w:t>
      </w:r>
    </w:p>
    <w:p w14:paraId="1297BE66" w14:textId="2A46F3DE" w:rsidR="00BC457E" w:rsidRPr="005077C7" w:rsidRDefault="00BC457E" w:rsidP="004641FD">
      <w:pPr>
        <w:pStyle w:val="Akapitzlist"/>
        <w:numPr>
          <w:ilvl w:val="0"/>
          <w:numId w:val="27"/>
        </w:numPr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7C7">
        <w:rPr>
          <w:rFonts w:ascii="Times New Roman" w:hAnsi="Times New Roman"/>
          <w:sz w:val="24"/>
          <w:szCs w:val="24"/>
        </w:rPr>
        <w:t>Przychody po zmianach wyniosą 4</w:t>
      </w:r>
      <w:r w:rsidR="0094312A" w:rsidRPr="005077C7">
        <w:rPr>
          <w:rFonts w:ascii="Times New Roman" w:hAnsi="Times New Roman"/>
          <w:sz w:val="24"/>
          <w:szCs w:val="24"/>
        </w:rPr>
        <w:t>0.</w:t>
      </w:r>
      <w:r w:rsidR="00D0174C" w:rsidRPr="005077C7">
        <w:rPr>
          <w:rFonts w:ascii="Times New Roman" w:hAnsi="Times New Roman"/>
          <w:sz w:val="24"/>
          <w:szCs w:val="24"/>
        </w:rPr>
        <w:t>068</w:t>
      </w:r>
      <w:r w:rsidR="0094312A" w:rsidRPr="005077C7">
        <w:rPr>
          <w:rFonts w:ascii="Times New Roman" w:hAnsi="Times New Roman"/>
          <w:sz w:val="24"/>
          <w:szCs w:val="24"/>
        </w:rPr>
        <w:t>.161,71</w:t>
      </w:r>
      <w:r w:rsidRPr="005077C7">
        <w:rPr>
          <w:rFonts w:ascii="Times New Roman" w:hAnsi="Times New Roman"/>
          <w:sz w:val="24"/>
          <w:szCs w:val="24"/>
        </w:rPr>
        <w:t xml:space="preserve"> zł, w tym:</w:t>
      </w:r>
    </w:p>
    <w:p w14:paraId="320945D0" w14:textId="3B78E7A2" w:rsidR="0079013A" w:rsidRPr="00D0174C" w:rsidRDefault="00BC457E" w:rsidP="00DB69A2">
      <w:pPr>
        <w:pStyle w:val="Akapitzlist"/>
        <w:numPr>
          <w:ilvl w:val="0"/>
          <w:numId w:val="31"/>
        </w:numPr>
        <w:spacing w:after="0" w:line="2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037EE2">
        <w:rPr>
          <w:rFonts w:ascii="Times New Roman" w:hAnsi="Times New Roman"/>
          <w:sz w:val="24"/>
          <w:szCs w:val="24"/>
        </w:rPr>
        <w:t>par. 905 przychody j</w:t>
      </w:r>
      <w:r>
        <w:rPr>
          <w:rFonts w:ascii="Times New Roman" w:hAnsi="Times New Roman"/>
          <w:sz w:val="24"/>
          <w:szCs w:val="24"/>
        </w:rPr>
        <w:t xml:space="preserve">ednostek </w:t>
      </w:r>
      <w:r w:rsidRPr="00037EE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amorządu </w:t>
      </w:r>
      <w:r w:rsidRPr="00037EE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erytorialnego </w:t>
      </w:r>
      <w:r w:rsidRPr="00037EE2">
        <w:rPr>
          <w:rFonts w:ascii="Times New Roman" w:hAnsi="Times New Roman"/>
          <w:sz w:val="24"/>
          <w:szCs w:val="24"/>
        </w:rPr>
        <w:t xml:space="preserve">z niewykorzystanych środków pieniężnych na rachunku bieżącym budżetu, wynikających z rozliczenia dochodów i wydatków nimi finansowanych związanych ze szczególnymi zasadami wykonywania budżetu określonymi w odrębnych </w:t>
      </w:r>
      <w:r w:rsidRPr="00D0174C">
        <w:rPr>
          <w:rFonts w:ascii="Times New Roman" w:hAnsi="Times New Roman"/>
          <w:sz w:val="24"/>
          <w:szCs w:val="24"/>
        </w:rPr>
        <w:t>ustawach</w:t>
      </w:r>
      <w:r w:rsidR="00AA7E74" w:rsidRPr="00D0174C">
        <w:rPr>
          <w:rFonts w:ascii="Times New Roman" w:hAnsi="Times New Roman"/>
          <w:sz w:val="24"/>
          <w:szCs w:val="24"/>
        </w:rPr>
        <w:t xml:space="preserve"> </w:t>
      </w:r>
      <w:r w:rsidRPr="00D0174C">
        <w:rPr>
          <w:rFonts w:ascii="Times New Roman" w:hAnsi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AA7E74" w:rsidRPr="00D0174C">
        <w:rPr>
          <w:rFonts w:ascii="Times New Roman" w:hAnsi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1.278.422,71</w:t>
      </w:r>
      <w:r w:rsidRPr="00D0174C">
        <w:rPr>
          <w:rFonts w:ascii="Times New Roman" w:hAnsi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8F1071" w14:textId="75E61508" w:rsidR="00BC457E" w:rsidRPr="00D0174C" w:rsidRDefault="00BC457E" w:rsidP="00DB69A2">
      <w:pPr>
        <w:pStyle w:val="Akapitzlist"/>
        <w:numPr>
          <w:ilvl w:val="0"/>
          <w:numId w:val="31"/>
        </w:numPr>
        <w:spacing w:line="2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D0174C">
        <w:rPr>
          <w:rFonts w:ascii="Times New Roman" w:hAnsi="Times New Roman"/>
          <w:sz w:val="24"/>
          <w:szCs w:val="24"/>
        </w:rPr>
        <w:t>par. 950 wolne środki, o których mowa w art. 217 ust. 2 pkt 6 ustawy –</w:t>
      </w:r>
      <w:r w:rsidR="00AA7E74" w:rsidRPr="00D0174C">
        <w:rPr>
          <w:rFonts w:ascii="Times New Roman" w:hAnsi="Times New Roman"/>
          <w:sz w:val="24"/>
          <w:szCs w:val="24"/>
        </w:rPr>
        <w:t xml:space="preserve"> </w:t>
      </w:r>
      <w:r w:rsidR="00AA7E74" w:rsidRPr="00D0174C">
        <w:rPr>
          <w:rFonts w:ascii="Times New Roman" w:hAnsi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2.774.739,00 </w:t>
      </w:r>
      <w:r w:rsidRPr="00D0174C">
        <w:rPr>
          <w:rFonts w:ascii="Times New Roman" w:hAnsi="Times New Roman"/>
          <w:sz w:val="24"/>
          <w:szCs w:val="24"/>
        </w:rPr>
        <w:t>zł,</w:t>
      </w:r>
    </w:p>
    <w:p w14:paraId="1B76AE19" w14:textId="7836C0D3" w:rsidR="00BC457E" w:rsidRDefault="00BC457E" w:rsidP="00DB69A2">
      <w:pPr>
        <w:pStyle w:val="Akapitzlist"/>
        <w:numPr>
          <w:ilvl w:val="0"/>
          <w:numId w:val="31"/>
        </w:numPr>
        <w:spacing w:line="20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037EE2">
        <w:rPr>
          <w:rFonts w:ascii="Times New Roman" w:hAnsi="Times New Roman"/>
          <w:sz w:val="24"/>
          <w:szCs w:val="24"/>
        </w:rPr>
        <w:t>par. 952 przychody z zaciągniętych pożyczek i kredytów na rynku krajowym – 36.</w:t>
      </w:r>
      <w:r w:rsidR="00D0174C">
        <w:rPr>
          <w:rFonts w:ascii="Times New Roman" w:hAnsi="Times New Roman"/>
          <w:sz w:val="24"/>
          <w:szCs w:val="24"/>
        </w:rPr>
        <w:t>015</w:t>
      </w:r>
      <w:r w:rsidRPr="00037EE2">
        <w:rPr>
          <w:rFonts w:ascii="Times New Roman" w:hAnsi="Times New Roman"/>
          <w:sz w:val="24"/>
          <w:szCs w:val="24"/>
        </w:rPr>
        <w:t>.000 zł.</w:t>
      </w:r>
    </w:p>
    <w:p w14:paraId="281CC58A" w14:textId="076B5E85" w:rsidR="0062103F" w:rsidRPr="00216D87" w:rsidRDefault="00D91E8F" w:rsidP="004641FD">
      <w:pPr>
        <w:pStyle w:val="Akapitzlist"/>
        <w:numPr>
          <w:ilvl w:val="0"/>
          <w:numId w:val="27"/>
        </w:numPr>
        <w:spacing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216D87">
        <w:rPr>
          <w:rFonts w:ascii="Times New Roman" w:hAnsi="Times New Roman"/>
          <w:sz w:val="24"/>
          <w:szCs w:val="24"/>
        </w:rPr>
        <w:t xml:space="preserve"> Na wniosek Dyrektora Zakładu </w:t>
      </w:r>
      <w:r w:rsidR="008573E1" w:rsidRPr="00216D87">
        <w:rPr>
          <w:rFonts w:ascii="Times New Roman" w:hAnsi="Times New Roman"/>
          <w:sz w:val="24"/>
          <w:szCs w:val="24"/>
        </w:rPr>
        <w:t>K</w:t>
      </w:r>
      <w:r w:rsidRPr="00216D87">
        <w:rPr>
          <w:rFonts w:ascii="Times New Roman" w:hAnsi="Times New Roman"/>
          <w:sz w:val="24"/>
          <w:szCs w:val="24"/>
        </w:rPr>
        <w:t xml:space="preserve">omunalnego w Żołędowie dostosowuje się plan przychodów i kosztów </w:t>
      </w:r>
      <w:r w:rsidR="008573E1" w:rsidRPr="00216D87">
        <w:rPr>
          <w:rFonts w:ascii="Times New Roman" w:hAnsi="Times New Roman"/>
          <w:sz w:val="24"/>
          <w:szCs w:val="24"/>
        </w:rPr>
        <w:t xml:space="preserve">zakładu.  Po zmianach </w:t>
      </w:r>
      <w:r w:rsidR="00272AF7" w:rsidRPr="00216D87">
        <w:rPr>
          <w:rFonts w:ascii="Times New Roman" w:hAnsi="Times New Roman"/>
          <w:sz w:val="24"/>
          <w:szCs w:val="24"/>
        </w:rPr>
        <w:t>w planie</w:t>
      </w:r>
      <w:r w:rsidR="00845A91">
        <w:rPr>
          <w:rFonts w:ascii="Times New Roman" w:hAnsi="Times New Roman"/>
          <w:sz w:val="24"/>
          <w:szCs w:val="24"/>
        </w:rPr>
        <w:t>;</w:t>
      </w:r>
      <w:r w:rsidR="00272AF7" w:rsidRPr="00216D87">
        <w:rPr>
          <w:rFonts w:ascii="Times New Roman" w:hAnsi="Times New Roman"/>
          <w:sz w:val="24"/>
          <w:szCs w:val="24"/>
        </w:rPr>
        <w:t xml:space="preserve"> </w:t>
      </w:r>
      <w:r w:rsidR="008573E1" w:rsidRPr="00216D87">
        <w:rPr>
          <w:rFonts w:ascii="Times New Roman" w:hAnsi="Times New Roman"/>
          <w:sz w:val="24"/>
          <w:szCs w:val="24"/>
        </w:rPr>
        <w:t>stan środków obrotowych na początek roku 2024 wynosi</w:t>
      </w:r>
      <w:r w:rsidR="00DC780A" w:rsidRPr="00216D87">
        <w:rPr>
          <w:rFonts w:ascii="Times New Roman" w:hAnsi="Times New Roman"/>
          <w:sz w:val="24"/>
          <w:szCs w:val="24"/>
        </w:rPr>
        <w:t xml:space="preserve"> </w:t>
      </w:r>
      <w:r w:rsidR="008573E1" w:rsidRPr="00216D87">
        <w:rPr>
          <w:rFonts w:ascii="Times New Roman" w:hAnsi="Times New Roman"/>
          <w:sz w:val="24"/>
          <w:szCs w:val="24"/>
        </w:rPr>
        <w:t xml:space="preserve">- </w:t>
      </w:r>
      <w:r w:rsidR="00DC780A" w:rsidRPr="00216D87">
        <w:rPr>
          <w:rFonts w:ascii="Times New Roman" w:hAnsi="Times New Roman"/>
          <w:sz w:val="24"/>
          <w:szCs w:val="24"/>
        </w:rPr>
        <w:t>705.576,00 zł</w:t>
      </w:r>
      <w:r w:rsidR="008573E1" w:rsidRPr="00216D87">
        <w:rPr>
          <w:rFonts w:ascii="Times New Roman" w:hAnsi="Times New Roman"/>
          <w:sz w:val="24"/>
          <w:szCs w:val="24"/>
        </w:rPr>
        <w:t>, przychody -</w:t>
      </w:r>
      <w:r w:rsidR="00DC780A" w:rsidRPr="00216D87">
        <w:rPr>
          <w:rFonts w:ascii="Times New Roman" w:hAnsi="Times New Roman"/>
          <w:sz w:val="24"/>
          <w:szCs w:val="24"/>
        </w:rPr>
        <w:t xml:space="preserve"> 29.</w:t>
      </w:r>
      <w:r w:rsidR="00372891">
        <w:rPr>
          <w:rFonts w:ascii="Times New Roman" w:hAnsi="Times New Roman"/>
          <w:sz w:val="24"/>
          <w:szCs w:val="24"/>
        </w:rPr>
        <w:t>504</w:t>
      </w:r>
      <w:r w:rsidR="00DC780A" w:rsidRPr="00216D87">
        <w:rPr>
          <w:rFonts w:ascii="Times New Roman" w:hAnsi="Times New Roman"/>
          <w:sz w:val="24"/>
          <w:szCs w:val="24"/>
        </w:rPr>
        <w:t>.881,00 zł</w:t>
      </w:r>
      <w:r w:rsidR="008573E1" w:rsidRPr="00216D87">
        <w:rPr>
          <w:rFonts w:ascii="Times New Roman" w:hAnsi="Times New Roman"/>
          <w:sz w:val="24"/>
          <w:szCs w:val="24"/>
        </w:rPr>
        <w:t xml:space="preserve">, koszty </w:t>
      </w:r>
      <w:r w:rsidR="00DC780A" w:rsidRPr="00216D87">
        <w:rPr>
          <w:rFonts w:ascii="Times New Roman" w:hAnsi="Times New Roman"/>
          <w:sz w:val="24"/>
          <w:szCs w:val="24"/>
        </w:rPr>
        <w:t>– 29.</w:t>
      </w:r>
      <w:r w:rsidR="00372891">
        <w:rPr>
          <w:rFonts w:ascii="Times New Roman" w:hAnsi="Times New Roman"/>
          <w:sz w:val="24"/>
          <w:szCs w:val="24"/>
        </w:rPr>
        <w:t>353</w:t>
      </w:r>
      <w:r w:rsidR="00DC780A" w:rsidRPr="00216D87">
        <w:rPr>
          <w:rFonts w:ascii="Times New Roman" w:hAnsi="Times New Roman"/>
          <w:sz w:val="24"/>
          <w:szCs w:val="24"/>
        </w:rPr>
        <w:t>.933,00 zł</w:t>
      </w:r>
      <w:r w:rsidR="008573E1" w:rsidRPr="00216D87">
        <w:rPr>
          <w:rFonts w:ascii="Times New Roman" w:hAnsi="Times New Roman"/>
          <w:sz w:val="24"/>
          <w:szCs w:val="24"/>
        </w:rPr>
        <w:t>, stan środków obrotowych na koniec roku 2024</w:t>
      </w:r>
      <w:r w:rsidR="00DC780A" w:rsidRPr="00216D87">
        <w:rPr>
          <w:rFonts w:ascii="Times New Roman" w:hAnsi="Times New Roman"/>
          <w:sz w:val="24"/>
          <w:szCs w:val="24"/>
        </w:rPr>
        <w:t xml:space="preserve"> </w:t>
      </w:r>
      <w:r w:rsidR="008573E1" w:rsidRPr="00216D87">
        <w:rPr>
          <w:rFonts w:ascii="Times New Roman" w:hAnsi="Times New Roman"/>
          <w:sz w:val="24"/>
          <w:szCs w:val="24"/>
        </w:rPr>
        <w:t xml:space="preserve">- </w:t>
      </w:r>
      <w:r w:rsidR="00DC780A" w:rsidRPr="00216D87">
        <w:rPr>
          <w:rFonts w:ascii="Times New Roman" w:hAnsi="Times New Roman"/>
          <w:sz w:val="24"/>
          <w:szCs w:val="24"/>
        </w:rPr>
        <w:t>85</w:t>
      </w:r>
      <w:r w:rsidR="00BD4AF9">
        <w:rPr>
          <w:rFonts w:ascii="Times New Roman" w:hAnsi="Times New Roman"/>
          <w:sz w:val="24"/>
          <w:szCs w:val="24"/>
        </w:rPr>
        <w:t>6</w:t>
      </w:r>
      <w:r w:rsidR="00DC780A" w:rsidRPr="00216D87">
        <w:rPr>
          <w:rFonts w:ascii="Times New Roman" w:hAnsi="Times New Roman"/>
          <w:sz w:val="24"/>
          <w:szCs w:val="24"/>
        </w:rPr>
        <w:t xml:space="preserve">.524,00 zł. Dotacja udzielana z budżetu na inwestycje paragraf 6210 </w:t>
      </w:r>
      <w:r w:rsidR="00216D87" w:rsidRPr="00216D87">
        <w:rPr>
          <w:rFonts w:ascii="Times New Roman" w:hAnsi="Times New Roman"/>
          <w:sz w:val="24"/>
          <w:szCs w:val="24"/>
        </w:rPr>
        <w:t>–</w:t>
      </w:r>
      <w:r w:rsidR="00DC780A" w:rsidRPr="00216D87">
        <w:rPr>
          <w:rFonts w:ascii="Times New Roman" w:hAnsi="Times New Roman"/>
          <w:sz w:val="24"/>
          <w:szCs w:val="24"/>
        </w:rPr>
        <w:t xml:space="preserve"> </w:t>
      </w:r>
      <w:r w:rsidR="00216D87" w:rsidRPr="00216D87">
        <w:rPr>
          <w:rFonts w:ascii="Times New Roman" w:hAnsi="Times New Roman"/>
          <w:sz w:val="24"/>
          <w:szCs w:val="24"/>
        </w:rPr>
        <w:t>10.</w:t>
      </w:r>
      <w:r w:rsidR="00372891">
        <w:rPr>
          <w:rFonts w:ascii="Times New Roman" w:hAnsi="Times New Roman"/>
          <w:sz w:val="24"/>
          <w:szCs w:val="24"/>
        </w:rPr>
        <w:t>452</w:t>
      </w:r>
      <w:r w:rsidR="00BD4AF9">
        <w:rPr>
          <w:rFonts w:ascii="Times New Roman" w:hAnsi="Times New Roman"/>
          <w:sz w:val="24"/>
          <w:szCs w:val="24"/>
        </w:rPr>
        <w:t>.000</w:t>
      </w:r>
      <w:r w:rsidR="00216D87" w:rsidRPr="00216D87">
        <w:rPr>
          <w:rFonts w:ascii="Times New Roman" w:hAnsi="Times New Roman"/>
          <w:sz w:val="24"/>
          <w:szCs w:val="24"/>
        </w:rPr>
        <w:t xml:space="preserve">,00 zł. </w:t>
      </w:r>
    </w:p>
    <w:p w14:paraId="3301AFE7" w14:textId="77777777" w:rsidR="00BC457E" w:rsidRPr="00216D87" w:rsidRDefault="00BC457E" w:rsidP="00BC457E">
      <w:pPr>
        <w:spacing w:line="20" w:lineRule="atLeast"/>
        <w:rPr>
          <w:rFonts w:asciiTheme="minorHAnsi" w:hAnsiTheme="minorHAnsi"/>
        </w:rPr>
      </w:pPr>
    </w:p>
    <w:p w14:paraId="587C46FF" w14:textId="77777777" w:rsidR="00BC457E" w:rsidRPr="00216D87" w:rsidRDefault="00BC457E" w:rsidP="009935B9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55DF3B6" w14:textId="77777777" w:rsidR="00BC457E" w:rsidRPr="00216D87" w:rsidRDefault="00BC457E" w:rsidP="009935B9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68AC73F" w14:textId="62C5FAF2" w:rsidR="00BC457E" w:rsidRPr="00216D87" w:rsidRDefault="00BC457E" w:rsidP="009935B9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BC457E" w:rsidRPr="0021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42E4" w14:textId="77777777" w:rsidR="00B1488E" w:rsidRDefault="00B1488E" w:rsidP="00B1488E">
      <w:pPr>
        <w:spacing w:after="0" w:line="240" w:lineRule="auto"/>
      </w:pPr>
      <w:r>
        <w:separator/>
      </w:r>
    </w:p>
  </w:endnote>
  <w:endnote w:type="continuationSeparator" w:id="0">
    <w:p w14:paraId="5158A798" w14:textId="77777777" w:rsidR="00B1488E" w:rsidRDefault="00B1488E" w:rsidP="00B1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C6F2" w14:textId="77777777" w:rsidR="00B1488E" w:rsidRDefault="00B1488E" w:rsidP="00B1488E">
      <w:pPr>
        <w:spacing w:after="0" w:line="240" w:lineRule="auto"/>
      </w:pPr>
      <w:r>
        <w:separator/>
      </w:r>
    </w:p>
  </w:footnote>
  <w:footnote w:type="continuationSeparator" w:id="0">
    <w:p w14:paraId="6729B9FB" w14:textId="77777777" w:rsidR="00B1488E" w:rsidRDefault="00B1488E" w:rsidP="00B1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B69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B2473"/>
    <w:multiLevelType w:val="hybridMultilevel"/>
    <w:tmpl w:val="16A64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EE5"/>
    <w:multiLevelType w:val="hybridMultilevel"/>
    <w:tmpl w:val="E41EE34C"/>
    <w:lvl w:ilvl="0" w:tplc="5D5058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7E6"/>
    <w:multiLevelType w:val="hybridMultilevel"/>
    <w:tmpl w:val="40E043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EB6A37"/>
    <w:multiLevelType w:val="hybridMultilevel"/>
    <w:tmpl w:val="25662B70"/>
    <w:lvl w:ilvl="0" w:tplc="ED08D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35DC0"/>
    <w:multiLevelType w:val="hybridMultilevel"/>
    <w:tmpl w:val="1A627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A2716"/>
    <w:multiLevelType w:val="hybridMultilevel"/>
    <w:tmpl w:val="B1FCA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32F"/>
    <w:multiLevelType w:val="hybridMultilevel"/>
    <w:tmpl w:val="2878E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62350B"/>
    <w:multiLevelType w:val="hybridMultilevel"/>
    <w:tmpl w:val="39A253AC"/>
    <w:lvl w:ilvl="0" w:tplc="CF0A6272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019C"/>
    <w:multiLevelType w:val="hybridMultilevel"/>
    <w:tmpl w:val="717C0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2F22"/>
    <w:multiLevelType w:val="hybridMultilevel"/>
    <w:tmpl w:val="C4B298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B4E92"/>
    <w:multiLevelType w:val="hybridMultilevel"/>
    <w:tmpl w:val="01DCC0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31444"/>
    <w:multiLevelType w:val="hybridMultilevel"/>
    <w:tmpl w:val="6DC0F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3684"/>
    <w:multiLevelType w:val="hybridMultilevel"/>
    <w:tmpl w:val="910C1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A2DF9"/>
    <w:multiLevelType w:val="hybridMultilevel"/>
    <w:tmpl w:val="561AA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50690"/>
    <w:multiLevelType w:val="hybridMultilevel"/>
    <w:tmpl w:val="DFE614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534876"/>
    <w:multiLevelType w:val="hybridMultilevel"/>
    <w:tmpl w:val="DE06430A"/>
    <w:lvl w:ilvl="0" w:tplc="93128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881551"/>
    <w:multiLevelType w:val="hybridMultilevel"/>
    <w:tmpl w:val="DE60887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CE21C6B"/>
    <w:multiLevelType w:val="hybridMultilevel"/>
    <w:tmpl w:val="41EEA4BE"/>
    <w:lvl w:ilvl="0" w:tplc="96B8B94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33250"/>
    <w:multiLevelType w:val="hybridMultilevel"/>
    <w:tmpl w:val="D9A89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70954"/>
    <w:multiLevelType w:val="hybridMultilevel"/>
    <w:tmpl w:val="6742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216F5"/>
    <w:multiLevelType w:val="hybridMultilevel"/>
    <w:tmpl w:val="AF641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A2F27"/>
    <w:multiLevelType w:val="hybridMultilevel"/>
    <w:tmpl w:val="D26E4A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8C43D6"/>
    <w:multiLevelType w:val="hybridMultilevel"/>
    <w:tmpl w:val="3FD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C0A"/>
    <w:multiLevelType w:val="hybridMultilevel"/>
    <w:tmpl w:val="23B8A3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0104D8"/>
    <w:multiLevelType w:val="hybridMultilevel"/>
    <w:tmpl w:val="2CB46B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20326B"/>
    <w:multiLevelType w:val="hybridMultilevel"/>
    <w:tmpl w:val="BFA6B8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A44B79"/>
    <w:multiLevelType w:val="multilevel"/>
    <w:tmpl w:val="2ECA4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28" w15:restartNumberingAfterBreak="0">
    <w:nsid w:val="7D921439"/>
    <w:multiLevelType w:val="hybridMultilevel"/>
    <w:tmpl w:val="896A247A"/>
    <w:lvl w:ilvl="0" w:tplc="41A82946">
      <w:start w:val="1"/>
      <w:numFmt w:val="decimal"/>
      <w:lvlText w:val="%1."/>
      <w:lvlJc w:val="left"/>
      <w:pPr>
        <w:tabs>
          <w:tab w:val="num" w:pos="720"/>
        </w:tabs>
        <w:ind w:left="720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D385E"/>
    <w:multiLevelType w:val="hybridMultilevel"/>
    <w:tmpl w:val="AC526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7997">
    <w:abstractNumId w:val="20"/>
  </w:num>
  <w:num w:numId="2" w16cid:durableId="79340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64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0215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3284">
    <w:abstractNumId w:val="6"/>
  </w:num>
  <w:num w:numId="6" w16cid:durableId="2134009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035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3533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466926">
    <w:abstractNumId w:val="27"/>
  </w:num>
  <w:num w:numId="11" w16cid:durableId="724185116">
    <w:abstractNumId w:val="5"/>
  </w:num>
  <w:num w:numId="12" w16cid:durableId="1483690855">
    <w:abstractNumId w:val="7"/>
  </w:num>
  <w:num w:numId="13" w16cid:durableId="1620456582">
    <w:abstractNumId w:val="21"/>
  </w:num>
  <w:num w:numId="14" w16cid:durableId="1969120339">
    <w:abstractNumId w:val="18"/>
  </w:num>
  <w:num w:numId="15" w16cid:durableId="301008868">
    <w:abstractNumId w:val="17"/>
  </w:num>
  <w:num w:numId="16" w16cid:durableId="278076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977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522568">
    <w:abstractNumId w:val="12"/>
  </w:num>
  <w:num w:numId="19" w16cid:durableId="461919161">
    <w:abstractNumId w:val="3"/>
  </w:num>
  <w:num w:numId="20" w16cid:durableId="15885640">
    <w:abstractNumId w:val="9"/>
  </w:num>
  <w:num w:numId="21" w16cid:durableId="691878938">
    <w:abstractNumId w:val="11"/>
  </w:num>
  <w:num w:numId="22" w16cid:durableId="1019813600">
    <w:abstractNumId w:val="14"/>
  </w:num>
  <w:num w:numId="23" w16cid:durableId="686638135">
    <w:abstractNumId w:val="10"/>
  </w:num>
  <w:num w:numId="24" w16cid:durableId="2119594423">
    <w:abstractNumId w:val="13"/>
  </w:num>
  <w:num w:numId="25" w16cid:durableId="592205772">
    <w:abstractNumId w:val="1"/>
  </w:num>
  <w:num w:numId="26" w16cid:durableId="980623481">
    <w:abstractNumId w:val="8"/>
  </w:num>
  <w:num w:numId="27" w16cid:durableId="2021664056">
    <w:abstractNumId w:val="28"/>
  </w:num>
  <w:num w:numId="28" w16cid:durableId="1474903640">
    <w:abstractNumId w:val="19"/>
  </w:num>
  <w:num w:numId="29" w16cid:durableId="1854762894">
    <w:abstractNumId w:val="4"/>
  </w:num>
  <w:num w:numId="30" w16cid:durableId="532613208">
    <w:abstractNumId w:val="16"/>
  </w:num>
  <w:num w:numId="31" w16cid:durableId="1667899192">
    <w:abstractNumId w:val="26"/>
  </w:num>
  <w:num w:numId="32" w16cid:durableId="1335760885">
    <w:abstractNumId w:val="29"/>
  </w:num>
  <w:num w:numId="33" w16cid:durableId="2046321951">
    <w:abstractNumId w:val="2"/>
  </w:num>
  <w:num w:numId="34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8"/>
    <w:rsid w:val="000061B5"/>
    <w:rsid w:val="00011193"/>
    <w:rsid w:val="00016D0F"/>
    <w:rsid w:val="00037EE2"/>
    <w:rsid w:val="00065F89"/>
    <w:rsid w:val="00085395"/>
    <w:rsid w:val="00085C61"/>
    <w:rsid w:val="000C5B24"/>
    <w:rsid w:val="000D3D2A"/>
    <w:rsid w:val="000D6052"/>
    <w:rsid w:val="000E62BD"/>
    <w:rsid w:val="0010003A"/>
    <w:rsid w:val="001033F0"/>
    <w:rsid w:val="0011387B"/>
    <w:rsid w:val="00114040"/>
    <w:rsid w:val="0011588B"/>
    <w:rsid w:val="00122E68"/>
    <w:rsid w:val="0012460E"/>
    <w:rsid w:val="0013168C"/>
    <w:rsid w:val="00132962"/>
    <w:rsid w:val="00134200"/>
    <w:rsid w:val="001467F5"/>
    <w:rsid w:val="0015476D"/>
    <w:rsid w:val="001557BC"/>
    <w:rsid w:val="00160F4A"/>
    <w:rsid w:val="00162E48"/>
    <w:rsid w:val="001660B2"/>
    <w:rsid w:val="001805FE"/>
    <w:rsid w:val="00181B37"/>
    <w:rsid w:val="00195988"/>
    <w:rsid w:val="00196A4D"/>
    <w:rsid w:val="001A1153"/>
    <w:rsid w:val="001A41FF"/>
    <w:rsid w:val="001C04CA"/>
    <w:rsid w:val="001C4507"/>
    <w:rsid w:val="001D1DFA"/>
    <w:rsid w:val="001D5405"/>
    <w:rsid w:val="001E6BB1"/>
    <w:rsid w:val="001F1828"/>
    <w:rsid w:val="001F2B48"/>
    <w:rsid w:val="00216D87"/>
    <w:rsid w:val="00217894"/>
    <w:rsid w:val="00220766"/>
    <w:rsid w:val="00225325"/>
    <w:rsid w:val="0023100D"/>
    <w:rsid w:val="00272AF7"/>
    <w:rsid w:val="002B1960"/>
    <w:rsid w:val="002B1F1C"/>
    <w:rsid w:val="002C3405"/>
    <w:rsid w:val="002C68B9"/>
    <w:rsid w:val="002D6094"/>
    <w:rsid w:val="002E17F0"/>
    <w:rsid w:val="002E42FA"/>
    <w:rsid w:val="002E5258"/>
    <w:rsid w:val="002E7B40"/>
    <w:rsid w:val="003253E2"/>
    <w:rsid w:val="00335FDD"/>
    <w:rsid w:val="00336538"/>
    <w:rsid w:val="00352C9E"/>
    <w:rsid w:val="00352CB5"/>
    <w:rsid w:val="00357F5D"/>
    <w:rsid w:val="00361A3D"/>
    <w:rsid w:val="00372891"/>
    <w:rsid w:val="00376E80"/>
    <w:rsid w:val="00381D25"/>
    <w:rsid w:val="0038674D"/>
    <w:rsid w:val="00390B7C"/>
    <w:rsid w:val="003A58A7"/>
    <w:rsid w:val="003C6123"/>
    <w:rsid w:val="003D096F"/>
    <w:rsid w:val="003D4C98"/>
    <w:rsid w:val="003E3E22"/>
    <w:rsid w:val="003E762F"/>
    <w:rsid w:val="003F0FB1"/>
    <w:rsid w:val="003F4319"/>
    <w:rsid w:val="003F7E73"/>
    <w:rsid w:val="004307A6"/>
    <w:rsid w:val="00443285"/>
    <w:rsid w:val="004641FD"/>
    <w:rsid w:val="004643EC"/>
    <w:rsid w:val="004802FE"/>
    <w:rsid w:val="00490F49"/>
    <w:rsid w:val="004917E6"/>
    <w:rsid w:val="004A0084"/>
    <w:rsid w:val="004C0EE9"/>
    <w:rsid w:val="004C7790"/>
    <w:rsid w:val="004E0902"/>
    <w:rsid w:val="004E7066"/>
    <w:rsid w:val="004F172E"/>
    <w:rsid w:val="004F67A1"/>
    <w:rsid w:val="005077C7"/>
    <w:rsid w:val="00542D30"/>
    <w:rsid w:val="005454B1"/>
    <w:rsid w:val="00552CE4"/>
    <w:rsid w:val="00555B58"/>
    <w:rsid w:val="00565B89"/>
    <w:rsid w:val="00573580"/>
    <w:rsid w:val="00591640"/>
    <w:rsid w:val="005B0867"/>
    <w:rsid w:val="005B12D9"/>
    <w:rsid w:val="005B327E"/>
    <w:rsid w:val="005B33B8"/>
    <w:rsid w:val="005C06CC"/>
    <w:rsid w:val="005C152B"/>
    <w:rsid w:val="005F149D"/>
    <w:rsid w:val="006047D5"/>
    <w:rsid w:val="00620B44"/>
    <w:rsid w:val="0062103F"/>
    <w:rsid w:val="00627A46"/>
    <w:rsid w:val="0063247A"/>
    <w:rsid w:val="006332C9"/>
    <w:rsid w:val="006345D1"/>
    <w:rsid w:val="006507EE"/>
    <w:rsid w:val="006527DF"/>
    <w:rsid w:val="0065304F"/>
    <w:rsid w:val="00670186"/>
    <w:rsid w:val="00687184"/>
    <w:rsid w:val="006A24EF"/>
    <w:rsid w:val="006A336A"/>
    <w:rsid w:val="006A6F87"/>
    <w:rsid w:val="006B04BD"/>
    <w:rsid w:val="006B6E8C"/>
    <w:rsid w:val="006D65A1"/>
    <w:rsid w:val="006F1715"/>
    <w:rsid w:val="00701B0F"/>
    <w:rsid w:val="00723796"/>
    <w:rsid w:val="007305AD"/>
    <w:rsid w:val="007313B0"/>
    <w:rsid w:val="00733080"/>
    <w:rsid w:val="0074205B"/>
    <w:rsid w:val="00757801"/>
    <w:rsid w:val="007645AC"/>
    <w:rsid w:val="00764AAB"/>
    <w:rsid w:val="00766930"/>
    <w:rsid w:val="0078139C"/>
    <w:rsid w:val="0079013A"/>
    <w:rsid w:val="007A2F45"/>
    <w:rsid w:val="007A3572"/>
    <w:rsid w:val="007A6BED"/>
    <w:rsid w:val="007B2CE8"/>
    <w:rsid w:val="007C1F3B"/>
    <w:rsid w:val="007C5E06"/>
    <w:rsid w:val="007D609F"/>
    <w:rsid w:val="007E2F4C"/>
    <w:rsid w:val="007F173C"/>
    <w:rsid w:val="0081029B"/>
    <w:rsid w:val="00824D85"/>
    <w:rsid w:val="00830F79"/>
    <w:rsid w:val="00837730"/>
    <w:rsid w:val="00845A61"/>
    <w:rsid w:val="00845A91"/>
    <w:rsid w:val="00847C51"/>
    <w:rsid w:val="0085736A"/>
    <w:rsid w:val="008573E1"/>
    <w:rsid w:val="008607DF"/>
    <w:rsid w:val="00870DD1"/>
    <w:rsid w:val="008810CD"/>
    <w:rsid w:val="00891EA8"/>
    <w:rsid w:val="008A4AC0"/>
    <w:rsid w:val="008C1FFD"/>
    <w:rsid w:val="008C61F2"/>
    <w:rsid w:val="008D2D07"/>
    <w:rsid w:val="008E25DF"/>
    <w:rsid w:val="009060F4"/>
    <w:rsid w:val="00921D62"/>
    <w:rsid w:val="00922063"/>
    <w:rsid w:val="009239F3"/>
    <w:rsid w:val="00925809"/>
    <w:rsid w:val="00926730"/>
    <w:rsid w:val="00936626"/>
    <w:rsid w:val="0094312A"/>
    <w:rsid w:val="00960368"/>
    <w:rsid w:val="00971EDE"/>
    <w:rsid w:val="00973B9A"/>
    <w:rsid w:val="00974471"/>
    <w:rsid w:val="009762F7"/>
    <w:rsid w:val="00977F18"/>
    <w:rsid w:val="00990A1A"/>
    <w:rsid w:val="009934E6"/>
    <w:rsid w:val="009935B9"/>
    <w:rsid w:val="009945B1"/>
    <w:rsid w:val="009A60F1"/>
    <w:rsid w:val="009A7E57"/>
    <w:rsid w:val="009D126A"/>
    <w:rsid w:val="009D5CAF"/>
    <w:rsid w:val="009E166C"/>
    <w:rsid w:val="009E76A6"/>
    <w:rsid w:val="009F2C76"/>
    <w:rsid w:val="00A00033"/>
    <w:rsid w:val="00A3574F"/>
    <w:rsid w:val="00A412F5"/>
    <w:rsid w:val="00A419B3"/>
    <w:rsid w:val="00A43B8F"/>
    <w:rsid w:val="00A557B6"/>
    <w:rsid w:val="00A57ACD"/>
    <w:rsid w:val="00A648C6"/>
    <w:rsid w:val="00A7271C"/>
    <w:rsid w:val="00A84642"/>
    <w:rsid w:val="00AA7E74"/>
    <w:rsid w:val="00AB2936"/>
    <w:rsid w:val="00AC7670"/>
    <w:rsid w:val="00AE659D"/>
    <w:rsid w:val="00B0048A"/>
    <w:rsid w:val="00B1488E"/>
    <w:rsid w:val="00B3121B"/>
    <w:rsid w:val="00B314BA"/>
    <w:rsid w:val="00B36FB0"/>
    <w:rsid w:val="00B37DA9"/>
    <w:rsid w:val="00B44144"/>
    <w:rsid w:val="00B55384"/>
    <w:rsid w:val="00B63644"/>
    <w:rsid w:val="00B63FD5"/>
    <w:rsid w:val="00B7381B"/>
    <w:rsid w:val="00B82FE6"/>
    <w:rsid w:val="00B86336"/>
    <w:rsid w:val="00B93CB8"/>
    <w:rsid w:val="00B96A51"/>
    <w:rsid w:val="00BB0DCA"/>
    <w:rsid w:val="00BB2273"/>
    <w:rsid w:val="00BB27CE"/>
    <w:rsid w:val="00BC318B"/>
    <w:rsid w:val="00BC3BCE"/>
    <w:rsid w:val="00BC457E"/>
    <w:rsid w:val="00BD1CB4"/>
    <w:rsid w:val="00BD4AF9"/>
    <w:rsid w:val="00BD5616"/>
    <w:rsid w:val="00BE77D6"/>
    <w:rsid w:val="00BF044E"/>
    <w:rsid w:val="00C0080B"/>
    <w:rsid w:val="00C03070"/>
    <w:rsid w:val="00C11035"/>
    <w:rsid w:val="00C230C1"/>
    <w:rsid w:val="00C362A0"/>
    <w:rsid w:val="00C5060E"/>
    <w:rsid w:val="00C564BD"/>
    <w:rsid w:val="00C60BBD"/>
    <w:rsid w:val="00C61204"/>
    <w:rsid w:val="00C62FDC"/>
    <w:rsid w:val="00C73F2A"/>
    <w:rsid w:val="00C76B6C"/>
    <w:rsid w:val="00C82466"/>
    <w:rsid w:val="00CB2353"/>
    <w:rsid w:val="00CB6D49"/>
    <w:rsid w:val="00CC149A"/>
    <w:rsid w:val="00CD09B7"/>
    <w:rsid w:val="00CD2C44"/>
    <w:rsid w:val="00CD7810"/>
    <w:rsid w:val="00CE12E5"/>
    <w:rsid w:val="00D0174C"/>
    <w:rsid w:val="00D10D0C"/>
    <w:rsid w:val="00D22DDC"/>
    <w:rsid w:val="00D31325"/>
    <w:rsid w:val="00D32117"/>
    <w:rsid w:val="00D37ADD"/>
    <w:rsid w:val="00D552BE"/>
    <w:rsid w:val="00D576D3"/>
    <w:rsid w:val="00D705AB"/>
    <w:rsid w:val="00D712F7"/>
    <w:rsid w:val="00D862F6"/>
    <w:rsid w:val="00D903C7"/>
    <w:rsid w:val="00D91E8F"/>
    <w:rsid w:val="00D92EDC"/>
    <w:rsid w:val="00DA4447"/>
    <w:rsid w:val="00DB69A2"/>
    <w:rsid w:val="00DC780A"/>
    <w:rsid w:val="00DD4F06"/>
    <w:rsid w:val="00DE13E8"/>
    <w:rsid w:val="00E0577E"/>
    <w:rsid w:val="00E063FA"/>
    <w:rsid w:val="00E16EAC"/>
    <w:rsid w:val="00E25050"/>
    <w:rsid w:val="00E323C0"/>
    <w:rsid w:val="00E41121"/>
    <w:rsid w:val="00E41B4B"/>
    <w:rsid w:val="00E4399D"/>
    <w:rsid w:val="00E44803"/>
    <w:rsid w:val="00E549E8"/>
    <w:rsid w:val="00E57F14"/>
    <w:rsid w:val="00E63DC0"/>
    <w:rsid w:val="00E7033D"/>
    <w:rsid w:val="00E76A56"/>
    <w:rsid w:val="00E80BF8"/>
    <w:rsid w:val="00E87F1D"/>
    <w:rsid w:val="00EB5E1E"/>
    <w:rsid w:val="00EC07D0"/>
    <w:rsid w:val="00EC2DCB"/>
    <w:rsid w:val="00EC2EDC"/>
    <w:rsid w:val="00EC46D4"/>
    <w:rsid w:val="00EE2E7B"/>
    <w:rsid w:val="00EE3A57"/>
    <w:rsid w:val="00EE5E74"/>
    <w:rsid w:val="00EF133F"/>
    <w:rsid w:val="00F07697"/>
    <w:rsid w:val="00F125F4"/>
    <w:rsid w:val="00F273F9"/>
    <w:rsid w:val="00F35361"/>
    <w:rsid w:val="00F36ED3"/>
    <w:rsid w:val="00F40167"/>
    <w:rsid w:val="00F56FA3"/>
    <w:rsid w:val="00F81AD1"/>
    <w:rsid w:val="00F82A71"/>
    <w:rsid w:val="00F931E2"/>
    <w:rsid w:val="00FC3485"/>
    <w:rsid w:val="00FC3592"/>
    <w:rsid w:val="00FD4457"/>
    <w:rsid w:val="00FD60ED"/>
    <w:rsid w:val="00FF2420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C1F"/>
  <w15:chartTrackingRefBased/>
  <w15:docId w15:val="{33E1D27C-35B3-4F4E-9E24-4DD24043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5B9"/>
    <w:pPr>
      <w:spacing w:line="254" w:lineRule="auto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5B9"/>
    <w:pPr>
      <w:spacing w:after="200" w:line="276" w:lineRule="auto"/>
      <w:ind w:left="720"/>
      <w:contextualSpacing/>
    </w:pPr>
    <w:rPr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8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88E"/>
    <w:rPr>
      <w:rFonts w:ascii="Calibri" w:eastAsia="Calibri" w:hAnsi="Calibri" w:cs="Times New Roman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88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4E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934E6"/>
    <w:rPr>
      <w:rFonts w:eastAsiaTheme="minorEastAsia"/>
      <w:color w:val="5A5A5A" w:themeColor="text1" w:themeTint="A5"/>
      <w:spacing w:val="15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B82FE6"/>
    <w:pPr>
      <w:spacing w:after="0" w:line="240" w:lineRule="auto"/>
    </w:pPr>
    <w:rPr>
      <w:rFonts w:eastAsia="Times New Roman" w:cstheme="minorBidi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2FE6"/>
    <w:rPr>
      <w:rFonts w:ascii="Calibri" w:eastAsia="Times New Roman" w:hAnsi="Calibri"/>
      <w:szCs w:val="21"/>
    </w:rPr>
  </w:style>
  <w:style w:type="paragraph" w:customStyle="1" w:styleId="Default">
    <w:name w:val="Default"/>
    <w:rsid w:val="00336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Nalaskowska</dc:creator>
  <cp:keywords/>
  <dc:description/>
  <cp:lastModifiedBy>Rydelek Agnieszka</cp:lastModifiedBy>
  <cp:revision>76</cp:revision>
  <cp:lastPrinted>2024-03-13T10:33:00Z</cp:lastPrinted>
  <dcterms:created xsi:type="dcterms:W3CDTF">2024-01-29T14:26:00Z</dcterms:created>
  <dcterms:modified xsi:type="dcterms:W3CDTF">2024-03-18T12:03:00Z</dcterms:modified>
</cp:coreProperties>
</file>