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8A" w:rsidRDefault="0024098A" w:rsidP="0024098A">
      <w:pPr>
        <w:spacing w:after="60" w:line="240" w:lineRule="auto"/>
        <w:jc w:val="right"/>
        <w:rPr>
          <w:rFonts w:ascii="Times New Roman" w:hAnsi="Times New Roman"/>
          <w:sz w:val="20"/>
          <w:szCs w:val="20"/>
        </w:rPr>
      </w:pPr>
      <w:r>
        <w:rPr>
          <w:rFonts w:ascii="Times New Roman" w:hAnsi="Times New Roman"/>
          <w:sz w:val="20"/>
          <w:szCs w:val="20"/>
        </w:rPr>
        <w:t xml:space="preserve">Załącznik </w:t>
      </w:r>
      <w:r w:rsidR="00962E0D">
        <w:rPr>
          <w:rFonts w:ascii="Times New Roman" w:hAnsi="Times New Roman"/>
          <w:sz w:val="20"/>
          <w:szCs w:val="20"/>
        </w:rPr>
        <w:t xml:space="preserve">Nr 2 </w:t>
      </w:r>
      <w:bookmarkStart w:id="0" w:name="_GoBack"/>
      <w:bookmarkEnd w:id="0"/>
      <w:r>
        <w:rPr>
          <w:rFonts w:ascii="Times New Roman" w:hAnsi="Times New Roman"/>
          <w:sz w:val="20"/>
          <w:szCs w:val="20"/>
        </w:rPr>
        <w:t>do sprawozdania Wójta</w:t>
      </w:r>
      <w:r w:rsidR="00E52EBD">
        <w:rPr>
          <w:rFonts w:ascii="Times New Roman" w:hAnsi="Times New Roman"/>
          <w:sz w:val="20"/>
          <w:szCs w:val="20"/>
        </w:rPr>
        <w:t xml:space="preserve"> na sesję RG dnia </w:t>
      </w:r>
      <w:r w:rsidR="009A2BB3">
        <w:rPr>
          <w:rFonts w:ascii="Times New Roman" w:hAnsi="Times New Roman"/>
          <w:sz w:val="20"/>
          <w:szCs w:val="20"/>
        </w:rPr>
        <w:t xml:space="preserve">20 lutego </w:t>
      </w:r>
      <w:r w:rsidR="003B3DE9">
        <w:rPr>
          <w:rFonts w:ascii="Times New Roman" w:hAnsi="Times New Roman"/>
          <w:sz w:val="20"/>
          <w:szCs w:val="20"/>
        </w:rPr>
        <w:t>202</w:t>
      </w:r>
      <w:r w:rsidR="00C876E4">
        <w:rPr>
          <w:rFonts w:ascii="Times New Roman" w:hAnsi="Times New Roman"/>
          <w:sz w:val="20"/>
          <w:szCs w:val="20"/>
        </w:rPr>
        <w:t>4</w:t>
      </w:r>
      <w:r w:rsidR="003B3DE9">
        <w:rPr>
          <w:rFonts w:ascii="Times New Roman" w:hAnsi="Times New Roman"/>
          <w:sz w:val="20"/>
          <w:szCs w:val="20"/>
        </w:rPr>
        <w:t xml:space="preserve"> r.</w:t>
      </w:r>
    </w:p>
    <w:p w:rsidR="00234F22" w:rsidRPr="00176DAC" w:rsidRDefault="009D3C96" w:rsidP="00234F22">
      <w:pPr>
        <w:spacing w:after="60" w:line="240" w:lineRule="auto"/>
        <w:jc w:val="center"/>
        <w:rPr>
          <w:rFonts w:ascii="Times New Roman" w:eastAsiaTheme="minorHAnsi" w:hAnsi="Times New Roman"/>
          <w:b/>
        </w:rPr>
      </w:pPr>
      <w:r>
        <w:rPr>
          <w:rFonts w:ascii="Times New Roman" w:eastAsiaTheme="minorHAnsi" w:hAnsi="Times New Roman"/>
          <w:b/>
        </w:rPr>
        <w:t>P</w:t>
      </w:r>
      <w:r w:rsidR="00234F22" w:rsidRPr="00176DAC">
        <w:rPr>
          <w:rFonts w:ascii="Times New Roman" w:eastAsiaTheme="minorHAnsi" w:hAnsi="Times New Roman"/>
          <w:b/>
        </w:rPr>
        <w:t>lan postępowań o udzielenie zamówień publicznych</w:t>
      </w:r>
      <w:r w:rsidR="00C876E4" w:rsidRPr="00176DAC">
        <w:rPr>
          <w:rFonts w:ascii="Times New Roman" w:eastAsiaTheme="minorHAnsi" w:hAnsi="Times New Roman"/>
          <w:b/>
        </w:rPr>
        <w:t xml:space="preserve"> </w:t>
      </w:r>
      <w:r>
        <w:rPr>
          <w:rFonts w:ascii="Times New Roman" w:eastAsiaTheme="minorHAnsi" w:hAnsi="Times New Roman"/>
          <w:b/>
        </w:rPr>
        <w:t xml:space="preserve">– I kw. 2024 </w:t>
      </w:r>
      <w:r w:rsidR="001E3973" w:rsidRPr="00176DAC">
        <w:rPr>
          <w:rFonts w:ascii="Times New Roman" w:eastAsiaTheme="minorHAnsi" w:hAnsi="Times New Roman"/>
          <w:b/>
        </w:rPr>
        <w:t>r.</w:t>
      </w:r>
      <w:r w:rsidR="006C5254">
        <w:rPr>
          <w:rFonts w:ascii="Times New Roman" w:eastAsiaTheme="minorHAnsi" w:hAnsi="Times New Roman"/>
          <w:b/>
        </w:rPr>
        <w:t xml:space="preserve"> </w:t>
      </w:r>
    </w:p>
    <w:tbl>
      <w:tblPr>
        <w:tblStyle w:val="Tabela-Siatka1"/>
        <w:tblW w:w="14709" w:type="dxa"/>
        <w:tblLayout w:type="fixed"/>
        <w:tblLook w:val="04A0" w:firstRow="1" w:lastRow="0" w:firstColumn="1" w:lastColumn="0" w:noHBand="0" w:noVBand="1"/>
      </w:tblPr>
      <w:tblGrid>
        <w:gridCol w:w="705"/>
        <w:gridCol w:w="2664"/>
        <w:gridCol w:w="141"/>
        <w:gridCol w:w="1701"/>
        <w:gridCol w:w="9498"/>
      </w:tblGrid>
      <w:tr w:rsidR="00234F22" w:rsidRPr="00234F22" w:rsidTr="00214775">
        <w:tc>
          <w:tcPr>
            <w:tcW w:w="705" w:type="dxa"/>
            <w:vMerge w:val="restart"/>
            <w:textDirection w:val="btLr"/>
          </w:tcPr>
          <w:p w:rsidR="00234F22" w:rsidRPr="00234F22" w:rsidRDefault="002A2DE4" w:rsidP="002A2DE4">
            <w:pPr>
              <w:rPr>
                <w:rFonts w:ascii="Times New Roman" w:eastAsiaTheme="minorHAnsi" w:hAnsi="Times New Roman"/>
                <w:b/>
                <w:sz w:val="21"/>
                <w:szCs w:val="21"/>
              </w:rPr>
            </w:pPr>
            <w:r w:rsidRPr="002A2DE4">
              <w:rPr>
                <w:rFonts w:ascii="Times New Roman" w:eastAsiaTheme="minorHAnsi" w:hAnsi="Times New Roman"/>
                <w:b/>
                <w:sz w:val="21"/>
                <w:szCs w:val="21"/>
              </w:rPr>
              <w:t>Realizuje jednostka</w:t>
            </w:r>
          </w:p>
        </w:tc>
        <w:tc>
          <w:tcPr>
            <w:tcW w:w="2664" w:type="dxa"/>
          </w:tcPr>
          <w:p w:rsidR="00234F22" w:rsidRPr="00234F22" w:rsidRDefault="00234F22" w:rsidP="0018605E">
            <w:pPr>
              <w:spacing w:before="60" w:after="60"/>
              <w:jc w:val="center"/>
              <w:rPr>
                <w:rFonts w:ascii="Times New Roman" w:eastAsiaTheme="minorHAnsi" w:hAnsi="Times New Roman"/>
                <w:b/>
              </w:rPr>
            </w:pPr>
            <w:r w:rsidRPr="00234F22">
              <w:rPr>
                <w:rFonts w:ascii="Times New Roman" w:eastAsiaTheme="minorHAnsi" w:hAnsi="Times New Roman"/>
                <w:b/>
              </w:rPr>
              <w:t>Przedmiot zamówienia</w:t>
            </w:r>
          </w:p>
        </w:tc>
        <w:tc>
          <w:tcPr>
            <w:tcW w:w="1842" w:type="dxa"/>
            <w:gridSpan w:val="2"/>
          </w:tcPr>
          <w:p w:rsidR="00234F22" w:rsidRPr="00234F22" w:rsidRDefault="00234F22" w:rsidP="0018605E">
            <w:pPr>
              <w:spacing w:before="60" w:after="60"/>
              <w:jc w:val="center"/>
              <w:rPr>
                <w:rFonts w:ascii="Times New Roman" w:eastAsiaTheme="minorHAnsi" w:hAnsi="Times New Roman"/>
                <w:b/>
              </w:rPr>
            </w:pPr>
            <w:r w:rsidRPr="00234F22">
              <w:rPr>
                <w:rFonts w:ascii="Times New Roman" w:eastAsiaTheme="minorHAnsi" w:hAnsi="Times New Roman"/>
                <w:b/>
              </w:rPr>
              <w:t xml:space="preserve">Orientacyjna wartość netto </w:t>
            </w:r>
          </w:p>
        </w:tc>
        <w:tc>
          <w:tcPr>
            <w:tcW w:w="9498" w:type="dxa"/>
          </w:tcPr>
          <w:p w:rsidR="00234F22" w:rsidRPr="00234F22" w:rsidRDefault="00234F22" w:rsidP="0018605E">
            <w:pPr>
              <w:spacing w:before="60" w:after="60"/>
              <w:jc w:val="center"/>
              <w:rPr>
                <w:rFonts w:ascii="Times New Roman" w:eastAsiaTheme="minorHAnsi" w:hAnsi="Times New Roman"/>
                <w:b/>
              </w:rPr>
            </w:pPr>
            <w:r w:rsidRPr="00234F22">
              <w:rPr>
                <w:rFonts w:ascii="Times New Roman" w:eastAsiaTheme="minorHAnsi" w:hAnsi="Times New Roman"/>
                <w:b/>
              </w:rPr>
              <w:t xml:space="preserve">Informacje o przygotowaniu przetargu </w:t>
            </w:r>
            <w:r w:rsidRPr="00234F22">
              <w:rPr>
                <w:rFonts w:ascii="Times New Roman" w:eastAsiaTheme="minorHAnsi" w:hAnsi="Times New Roman"/>
                <w:b/>
              </w:rPr>
              <w:br/>
              <w:t>oraz planowane terminy realizacji*</w:t>
            </w:r>
          </w:p>
        </w:tc>
      </w:tr>
      <w:tr w:rsidR="00234F22" w:rsidRPr="00234F22" w:rsidTr="002A2DE4">
        <w:trPr>
          <w:trHeight w:val="430"/>
        </w:trPr>
        <w:tc>
          <w:tcPr>
            <w:tcW w:w="705" w:type="dxa"/>
            <w:vMerge/>
            <w:tcBorders>
              <w:bottom w:val="single" w:sz="4" w:space="0" w:color="auto"/>
            </w:tcBorders>
          </w:tcPr>
          <w:p w:rsidR="00234F22" w:rsidRPr="00234F22" w:rsidRDefault="00234F22" w:rsidP="00234F22">
            <w:pPr>
              <w:spacing w:before="60" w:after="60"/>
              <w:jc w:val="center"/>
              <w:rPr>
                <w:rFonts w:ascii="Times New Roman" w:eastAsiaTheme="minorHAnsi" w:hAnsi="Times New Roman"/>
                <w:b/>
                <w:sz w:val="21"/>
                <w:szCs w:val="21"/>
              </w:rPr>
            </w:pPr>
          </w:p>
        </w:tc>
        <w:tc>
          <w:tcPr>
            <w:tcW w:w="14004" w:type="dxa"/>
            <w:gridSpan w:val="4"/>
          </w:tcPr>
          <w:p w:rsidR="00234F22" w:rsidRPr="00234F22" w:rsidRDefault="00234F22" w:rsidP="009B4BFC">
            <w:pPr>
              <w:spacing w:before="60" w:after="60"/>
              <w:ind w:left="4398"/>
              <w:rPr>
                <w:rFonts w:ascii="Times New Roman" w:eastAsiaTheme="minorHAnsi" w:hAnsi="Times New Roman"/>
                <w:b/>
                <w:sz w:val="21"/>
                <w:szCs w:val="21"/>
              </w:rPr>
            </w:pPr>
            <w:r w:rsidRPr="00234F22">
              <w:rPr>
                <w:rFonts w:ascii="Times New Roman" w:eastAsiaTheme="minorHAnsi" w:hAnsi="Times New Roman"/>
                <w:b/>
                <w:sz w:val="21"/>
                <w:szCs w:val="21"/>
              </w:rPr>
              <w:t>Roboty budowlane</w:t>
            </w:r>
          </w:p>
        </w:tc>
      </w:tr>
      <w:tr w:rsidR="00676176" w:rsidRPr="00234F22" w:rsidTr="00874EFE">
        <w:trPr>
          <w:trHeight w:val="776"/>
        </w:trPr>
        <w:tc>
          <w:tcPr>
            <w:tcW w:w="705" w:type="dxa"/>
            <w:vMerge w:val="restart"/>
            <w:tcBorders>
              <w:bottom w:val="single" w:sz="4" w:space="0" w:color="auto"/>
            </w:tcBorders>
            <w:textDirection w:val="btLr"/>
          </w:tcPr>
          <w:p w:rsidR="00676176" w:rsidRPr="00234F22" w:rsidRDefault="00676176" w:rsidP="002A2DE4">
            <w:pPr>
              <w:ind w:left="113" w:right="113"/>
              <w:jc w:val="center"/>
              <w:rPr>
                <w:rFonts w:ascii="Times New Roman" w:eastAsiaTheme="minorHAnsi" w:hAnsi="Times New Roman"/>
                <w:b/>
                <w:sz w:val="21"/>
                <w:szCs w:val="21"/>
              </w:rPr>
            </w:pPr>
            <w:r>
              <w:rPr>
                <w:rFonts w:ascii="Times New Roman" w:eastAsiaTheme="minorHAnsi" w:hAnsi="Times New Roman"/>
                <w:b/>
                <w:sz w:val="21"/>
                <w:szCs w:val="21"/>
              </w:rPr>
              <w:t>Urząd Gminy Osielsko</w:t>
            </w:r>
          </w:p>
        </w:tc>
        <w:tc>
          <w:tcPr>
            <w:tcW w:w="2805" w:type="dxa"/>
            <w:gridSpan w:val="2"/>
          </w:tcPr>
          <w:p w:rsidR="00676176" w:rsidRDefault="008E0343" w:rsidP="008E0343">
            <w:pPr>
              <w:spacing w:before="120" w:after="60"/>
              <w:rPr>
                <w:rFonts w:ascii="Times New Roman" w:eastAsiaTheme="minorHAnsi" w:hAnsi="Times New Roman"/>
              </w:rPr>
            </w:pPr>
            <w:r w:rsidRPr="008E0343">
              <w:rPr>
                <w:rFonts w:ascii="Times New Roman" w:eastAsiaTheme="minorHAnsi" w:hAnsi="Times New Roman"/>
              </w:rPr>
              <w:t>Budowa gminnego żłobka na terenie</w:t>
            </w:r>
            <w:r>
              <w:rPr>
                <w:rFonts w:ascii="Times New Roman" w:eastAsiaTheme="minorHAnsi" w:hAnsi="Times New Roman"/>
              </w:rPr>
              <w:t xml:space="preserve"> </w:t>
            </w:r>
            <w:r w:rsidRPr="008E0343">
              <w:rPr>
                <w:rFonts w:ascii="Times New Roman" w:eastAsiaTheme="minorHAnsi" w:hAnsi="Times New Roman"/>
              </w:rPr>
              <w:t>gminy Osielsko</w:t>
            </w:r>
          </w:p>
          <w:p w:rsidR="003A4F51" w:rsidRPr="003A4F51" w:rsidRDefault="003A4F51" w:rsidP="003A4F51">
            <w:pPr>
              <w:spacing w:before="60" w:after="60"/>
              <w:rPr>
                <w:rFonts w:ascii="Times New Roman" w:eastAsiaTheme="minorHAnsi" w:hAnsi="Times New Roman"/>
              </w:rPr>
            </w:pPr>
            <w:r w:rsidRPr="003A4F51">
              <w:rPr>
                <w:rFonts w:ascii="Times New Roman" w:eastAsiaTheme="minorHAnsi" w:hAnsi="Times New Roman"/>
              </w:rPr>
              <w:t xml:space="preserve">Zadanie 1: Wykonanie dokumentacji projektowej zgodnie z </w:t>
            </w:r>
            <w:r>
              <w:rPr>
                <w:rFonts w:ascii="Times New Roman" w:eastAsiaTheme="minorHAnsi" w:hAnsi="Times New Roman"/>
              </w:rPr>
              <w:t xml:space="preserve">PFU </w:t>
            </w:r>
            <w:r w:rsidRPr="003A4F51">
              <w:rPr>
                <w:rFonts w:ascii="Times New Roman" w:eastAsiaTheme="minorHAnsi" w:hAnsi="Times New Roman"/>
              </w:rPr>
              <w:t xml:space="preserve">z </w:t>
            </w:r>
            <w:r>
              <w:rPr>
                <w:rFonts w:ascii="Times New Roman" w:eastAsiaTheme="minorHAnsi" w:hAnsi="Times New Roman"/>
              </w:rPr>
              <w:t>10.</w:t>
            </w:r>
            <w:r w:rsidRPr="003A4F51">
              <w:rPr>
                <w:rFonts w:ascii="Times New Roman" w:eastAsiaTheme="minorHAnsi" w:hAnsi="Times New Roman"/>
              </w:rPr>
              <w:t xml:space="preserve">2023 r. </w:t>
            </w:r>
          </w:p>
          <w:p w:rsidR="003A4F51" w:rsidRPr="00024D18" w:rsidRDefault="003A4F51" w:rsidP="003A4F51">
            <w:pPr>
              <w:spacing w:before="60" w:after="60"/>
              <w:rPr>
                <w:rFonts w:ascii="Times New Roman" w:eastAsiaTheme="minorHAnsi" w:hAnsi="Times New Roman"/>
              </w:rPr>
            </w:pPr>
            <w:r w:rsidRPr="003A4F51">
              <w:rPr>
                <w:rFonts w:ascii="Times New Roman" w:eastAsiaTheme="minorHAnsi" w:hAnsi="Times New Roman"/>
              </w:rPr>
              <w:t>Zad</w:t>
            </w:r>
            <w:r>
              <w:rPr>
                <w:rFonts w:ascii="Times New Roman" w:eastAsiaTheme="minorHAnsi" w:hAnsi="Times New Roman"/>
              </w:rPr>
              <w:t>.2</w:t>
            </w:r>
            <w:r w:rsidRPr="003A4F51">
              <w:rPr>
                <w:rFonts w:ascii="Times New Roman" w:eastAsiaTheme="minorHAnsi" w:hAnsi="Times New Roman"/>
              </w:rPr>
              <w:t>: Budowa gm</w:t>
            </w:r>
            <w:r>
              <w:rPr>
                <w:rFonts w:ascii="Times New Roman" w:eastAsiaTheme="minorHAnsi" w:hAnsi="Times New Roman"/>
              </w:rPr>
              <w:t xml:space="preserve">. </w:t>
            </w:r>
            <w:r w:rsidRPr="003A4F51">
              <w:rPr>
                <w:rFonts w:ascii="Times New Roman" w:eastAsiaTheme="minorHAnsi" w:hAnsi="Times New Roman"/>
              </w:rPr>
              <w:t xml:space="preserve">żłobka na podstawie wykonanej </w:t>
            </w:r>
            <w:r>
              <w:rPr>
                <w:rFonts w:ascii="Times New Roman" w:eastAsiaTheme="minorHAnsi" w:hAnsi="Times New Roman"/>
              </w:rPr>
              <w:br/>
            </w:r>
            <w:r w:rsidRPr="003A4F51">
              <w:rPr>
                <w:rFonts w:ascii="Times New Roman" w:eastAsiaTheme="minorHAnsi" w:hAnsi="Times New Roman"/>
              </w:rPr>
              <w:t>i  zaakceptowanej przez Zamawiającego dokumentacji projektowej.</w:t>
            </w:r>
          </w:p>
        </w:tc>
        <w:tc>
          <w:tcPr>
            <w:tcW w:w="1701" w:type="dxa"/>
          </w:tcPr>
          <w:p w:rsidR="00676176" w:rsidRPr="00024D18" w:rsidRDefault="008E0343" w:rsidP="008E0760">
            <w:pPr>
              <w:spacing w:before="120" w:after="60"/>
              <w:jc w:val="center"/>
              <w:rPr>
                <w:rFonts w:ascii="Times New Roman" w:eastAsiaTheme="minorHAnsi" w:hAnsi="Times New Roman"/>
              </w:rPr>
            </w:pPr>
            <w:r>
              <w:rPr>
                <w:rFonts w:ascii="Times New Roman" w:eastAsiaTheme="minorHAnsi" w:hAnsi="Times New Roman"/>
              </w:rPr>
              <w:t>3.400.000,00</w:t>
            </w:r>
          </w:p>
        </w:tc>
        <w:tc>
          <w:tcPr>
            <w:tcW w:w="9498" w:type="dxa"/>
          </w:tcPr>
          <w:p w:rsidR="003A4F51" w:rsidRDefault="003A4F51" w:rsidP="003A4F51">
            <w:pPr>
              <w:spacing w:before="120" w:after="60"/>
              <w:ind w:right="-108"/>
              <w:rPr>
                <w:rFonts w:ascii="Times New Roman" w:eastAsiaTheme="minorHAnsi" w:hAnsi="Times New Roman"/>
              </w:rPr>
            </w:pPr>
            <w:r>
              <w:rPr>
                <w:rFonts w:ascii="Times New Roman" w:eastAsiaTheme="minorHAnsi" w:hAnsi="Times New Roman"/>
              </w:rPr>
              <w:t xml:space="preserve">Ogłoszono przetarg 16 lutego z terminem składania ofert do 8 marca. </w:t>
            </w:r>
          </w:p>
          <w:p w:rsidR="003A4F51" w:rsidRDefault="003A4F51" w:rsidP="003A4F51">
            <w:pPr>
              <w:spacing w:before="120" w:after="60"/>
              <w:ind w:right="-108"/>
              <w:rPr>
                <w:rFonts w:ascii="Times New Roman" w:eastAsiaTheme="minorHAnsi" w:hAnsi="Times New Roman"/>
              </w:rPr>
            </w:pPr>
            <w:r>
              <w:rPr>
                <w:rFonts w:ascii="Times New Roman" w:eastAsiaTheme="minorHAnsi" w:hAnsi="Times New Roman"/>
              </w:rPr>
              <w:t>Określono w SWZ t</w:t>
            </w:r>
            <w:r w:rsidRPr="003A4F51">
              <w:rPr>
                <w:rFonts w:ascii="Times New Roman" w:eastAsiaTheme="minorHAnsi" w:hAnsi="Times New Roman"/>
              </w:rPr>
              <w:t>ermin</w:t>
            </w:r>
            <w:r>
              <w:rPr>
                <w:rFonts w:ascii="Times New Roman" w:eastAsiaTheme="minorHAnsi" w:hAnsi="Times New Roman"/>
              </w:rPr>
              <w:t>y</w:t>
            </w:r>
            <w:r w:rsidRPr="003A4F51">
              <w:rPr>
                <w:rFonts w:ascii="Times New Roman" w:eastAsiaTheme="minorHAnsi" w:hAnsi="Times New Roman"/>
              </w:rPr>
              <w:t xml:space="preserve"> realizacji:  dla Zadania 1 </w:t>
            </w:r>
            <w:r>
              <w:rPr>
                <w:rFonts w:ascii="Times New Roman" w:eastAsiaTheme="minorHAnsi" w:hAnsi="Times New Roman"/>
              </w:rPr>
              <w:t xml:space="preserve"> </w:t>
            </w:r>
            <w:r w:rsidRPr="003A4F51">
              <w:rPr>
                <w:rFonts w:ascii="Times New Roman" w:eastAsiaTheme="minorHAnsi" w:hAnsi="Times New Roman"/>
              </w:rPr>
              <w:t>–  6 miesięcy od dnia podpisania umowy</w:t>
            </w:r>
            <w:r>
              <w:rPr>
                <w:rFonts w:ascii="Times New Roman" w:eastAsiaTheme="minorHAnsi" w:hAnsi="Times New Roman"/>
              </w:rPr>
              <w:t xml:space="preserve">, </w:t>
            </w:r>
            <w:r w:rsidRPr="003A4F51">
              <w:rPr>
                <w:rFonts w:ascii="Times New Roman" w:eastAsiaTheme="minorHAnsi" w:hAnsi="Times New Roman"/>
              </w:rPr>
              <w:t>dla Zadania 2 – 18 miesięcy od dnia podpisania umowy</w:t>
            </w:r>
          </w:p>
          <w:p w:rsidR="003A4F51" w:rsidRDefault="000A644A" w:rsidP="00176DAC">
            <w:pPr>
              <w:spacing w:before="120" w:after="60"/>
              <w:ind w:right="-108"/>
              <w:rPr>
                <w:rFonts w:ascii="Times New Roman" w:eastAsiaTheme="minorHAnsi" w:hAnsi="Times New Roman"/>
              </w:rPr>
            </w:pPr>
            <w:hyperlink r:id="rId8" w:history="1">
              <w:r w:rsidR="003A4F51" w:rsidRPr="007A234E">
                <w:rPr>
                  <w:rStyle w:val="Hipercze"/>
                  <w:rFonts w:ascii="Times New Roman" w:eastAsiaTheme="minorHAnsi" w:hAnsi="Times New Roman"/>
                </w:rPr>
                <w:t>https://ezamowienia.gov.pl/mp-client/search/list/ocds-148610-5c15f097-ccc1-11ee-a3b5-e25d731b0da9</w:t>
              </w:r>
            </w:hyperlink>
            <w:r w:rsidR="003A4F51">
              <w:rPr>
                <w:rFonts w:ascii="Times New Roman" w:eastAsiaTheme="minorHAnsi" w:hAnsi="Times New Roman"/>
              </w:rPr>
              <w:t xml:space="preserve"> </w:t>
            </w:r>
          </w:p>
          <w:p w:rsidR="003A4F51" w:rsidRPr="002B21D3" w:rsidRDefault="003A4F51" w:rsidP="00176DAC">
            <w:pPr>
              <w:spacing w:before="120" w:after="60"/>
              <w:ind w:right="-108"/>
              <w:rPr>
                <w:rFonts w:ascii="Times New Roman" w:eastAsiaTheme="minorHAnsi" w:hAnsi="Times New Roman"/>
              </w:rPr>
            </w:pPr>
          </w:p>
        </w:tc>
      </w:tr>
      <w:tr w:rsidR="006955B4" w:rsidRPr="00234F22" w:rsidTr="00214775">
        <w:trPr>
          <w:trHeight w:val="1827"/>
        </w:trPr>
        <w:tc>
          <w:tcPr>
            <w:tcW w:w="705" w:type="dxa"/>
            <w:vMerge/>
          </w:tcPr>
          <w:p w:rsidR="006955B4" w:rsidRPr="00234F22" w:rsidRDefault="006955B4" w:rsidP="00234F22">
            <w:pPr>
              <w:jc w:val="center"/>
              <w:rPr>
                <w:rFonts w:ascii="Times New Roman" w:eastAsiaTheme="minorHAnsi" w:hAnsi="Times New Roman"/>
                <w:b/>
                <w:sz w:val="21"/>
                <w:szCs w:val="21"/>
              </w:rPr>
            </w:pPr>
          </w:p>
        </w:tc>
        <w:tc>
          <w:tcPr>
            <w:tcW w:w="2805" w:type="dxa"/>
            <w:gridSpan w:val="2"/>
          </w:tcPr>
          <w:p w:rsidR="006955B4" w:rsidRPr="006955B4" w:rsidRDefault="008E0343" w:rsidP="003A4F51">
            <w:pPr>
              <w:spacing w:before="120" w:after="60"/>
              <w:rPr>
                <w:rFonts w:ascii="Times New Roman" w:eastAsiaTheme="minorHAnsi" w:hAnsi="Times New Roman"/>
                <w:b/>
              </w:rPr>
            </w:pPr>
            <w:r w:rsidRPr="008E0343">
              <w:rPr>
                <w:rFonts w:ascii="Times New Roman" w:eastAsiaTheme="minorHAnsi" w:hAnsi="Times New Roman"/>
              </w:rPr>
              <w:t>Budowa</w:t>
            </w:r>
            <w:r w:rsidR="00DD7FA7">
              <w:rPr>
                <w:rFonts w:ascii="Times New Roman" w:eastAsiaTheme="minorHAnsi" w:hAnsi="Times New Roman"/>
              </w:rPr>
              <w:t>:</w:t>
            </w:r>
            <w:r w:rsidRPr="008E0343">
              <w:rPr>
                <w:rFonts w:ascii="Times New Roman" w:eastAsiaTheme="minorHAnsi" w:hAnsi="Times New Roman"/>
              </w:rPr>
              <w:t xml:space="preserve"> ul. Orzechowej od Botanicznej</w:t>
            </w:r>
            <w:r>
              <w:rPr>
                <w:rFonts w:ascii="Times New Roman" w:eastAsiaTheme="minorHAnsi" w:hAnsi="Times New Roman"/>
              </w:rPr>
              <w:t xml:space="preserve"> </w:t>
            </w:r>
            <w:r w:rsidRPr="008E0343">
              <w:rPr>
                <w:rFonts w:ascii="Times New Roman" w:eastAsiaTheme="minorHAnsi" w:hAnsi="Times New Roman"/>
              </w:rPr>
              <w:t>do Długiej, Długiej w Osielsku,</w:t>
            </w:r>
            <w:r>
              <w:rPr>
                <w:rFonts w:ascii="Times New Roman" w:eastAsiaTheme="minorHAnsi" w:hAnsi="Times New Roman"/>
              </w:rPr>
              <w:t xml:space="preserve"> </w:t>
            </w:r>
            <w:r w:rsidR="004312AA">
              <w:rPr>
                <w:rFonts w:ascii="Times New Roman" w:eastAsiaTheme="minorHAnsi" w:hAnsi="Times New Roman"/>
              </w:rPr>
              <w:br/>
            </w:r>
            <w:r>
              <w:rPr>
                <w:rFonts w:ascii="Times New Roman" w:eastAsiaTheme="minorHAnsi" w:hAnsi="Times New Roman"/>
              </w:rPr>
              <w:t xml:space="preserve">ul. </w:t>
            </w:r>
            <w:r w:rsidRPr="008E0343">
              <w:rPr>
                <w:rFonts w:ascii="Times New Roman" w:eastAsiaTheme="minorHAnsi" w:hAnsi="Times New Roman"/>
              </w:rPr>
              <w:t>Rybinieckiej w Niwach od Suwalskiej do</w:t>
            </w:r>
            <w:r>
              <w:rPr>
                <w:rFonts w:ascii="Times New Roman" w:eastAsiaTheme="minorHAnsi" w:hAnsi="Times New Roman"/>
              </w:rPr>
              <w:t xml:space="preserve"> ul. </w:t>
            </w:r>
            <w:r w:rsidRPr="008E0343">
              <w:rPr>
                <w:rFonts w:ascii="Times New Roman" w:eastAsiaTheme="minorHAnsi" w:hAnsi="Times New Roman"/>
              </w:rPr>
              <w:t>Długiej oraz ciągu pieszo</w:t>
            </w:r>
            <w:r>
              <w:rPr>
                <w:rFonts w:ascii="Times New Roman" w:eastAsiaTheme="minorHAnsi" w:hAnsi="Times New Roman"/>
              </w:rPr>
              <w:t>-</w:t>
            </w:r>
            <w:r w:rsidRPr="008E0343">
              <w:rPr>
                <w:rFonts w:ascii="Times New Roman" w:eastAsiaTheme="minorHAnsi" w:hAnsi="Times New Roman"/>
              </w:rPr>
              <w:t>rower</w:t>
            </w:r>
            <w:r w:rsidR="004312AA">
              <w:rPr>
                <w:rFonts w:ascii="Times New Roman" w:eastAsiaTheme="minorHAnsi" w:hAnsi="Times New Roman"/>
              </w:rPr>
              <w:t xml:space="preserve">. </w:t>
            </w:r>
            <w:r w:rsidR="004312AA">
              <w:rPr>
                <w:rFonts w:ascii="Times New Roman" w:eastAsiaTheme="minorHAnsi" w:hAnsi="Times New Roman"/>
              </w:rPr>
              <w:br/>
            </w:r>
            <w:r w:rsidRPr="008E0343">
              <w:rPr>
                <w:rFonts w:ascii="Times New Roman" w:eastAsiaTheme="minorHAnsi" w:hAnsi="Times New Roman"/>
              </w:rPr>
              <w:t>w</w:t>
            </w:r>
            <w:r>
              <w:rPr>
                <w:rFonts w:ascii="Times New Roman" w:eastAsiaTheme="minorHAnsi" w:hAnsi="Times New Roman"/>
              </w:rPr>
              <w:t xml:space="preserve"> </w:t>
            </w:r>
            <w:r w:rsidRPr="008E0343">
              <w:rPr>
                <w:rFonts w:ascii="Times New Roman" w:eastAsiaTheme="minorHAnsi" w:hAnsi="Times New Roman"/>
              </w:rPr>
              <w:t>ul. Orzechowej od ul. Centralnej do ul.</w:t>
            </w:r>
            <w:r>
              <w:rPr>
                <w:rFonts w:ascii="Times New Roman" w:eastAsiaTheme="minorHAnsi" w:hAnsi="Times New Roman"/>
              </w:rPr>
              <w:t xml:space="preserve"> </w:t>
            </w:r>
            <w:r w:rsidRPr="008E0343">
              <w:rPr>
                <w:rFonts w:ascii="Times New Roman" w:eastAsiaTheme="minorHAnsi" w:hAnsi="Times New Roman"/>
              </w:rPr>
              <w:t>Botanicznej</w:t>
            </w:r>
          </w:p>
        </w:tc>
        <w:tc>
          <w:tcPr>
            <w:tcW w:w="1701" w:type="dxa"/>
          </w:tcPr>
          <w:p w:rsidR="008E0343" w:rsidRDefault="008E0343" w:rsidP="008E0343">
            <w:pPr>
              <w:spacing w:before="120" w:after="60"/>
              <w:jc w:val="center"/>
              <w:rPr>
                <w:rFonts w:ascii="Times New Roman" w:eastAsiaTheme="minorHAnsi" w:hAnsi="Times New Roman"/>
              </w:rPr>
            </w:pPr>
          </w:p>
          <w:p w:rsidR="001B0BCF" w:rsidRPr="00024D18" w:rsidRDefault="008E0343" w:rsidP="008E0343">
            <w:pPr>
              <w:spacing w:before="120" w:after="60"/>
              <w:jc w:val="center"/>
              <w:rPr>
                <w:rFonts w:ascii="Times New Roman" w:eastAsiaTheme="minorHAnsi" w:hAnsi="Times New Roman"/>
              </w:rPr>
            </w:pPr>
            <w:r>
              <w:rPr>
                <w:rFonts w:ascii="Times New Roman" w:eastAsiaTheme="minorHAnsi" w:hAnsi="Times New Roman"/>
              </w:rPr>
              <w:t>6.500.000,00</w:t>
            </w:r>
          </w:p>
        </w:tc>
        <w:tc>
          <w:tcPr>
            <w:tcW w:w="9498" w:type="dxa"/>
          </w:tcPr>
          <w:p w:rsidR="00A035D2" w:rsidRDefault="00140CE4" w:rsidP="006B02BA">
            <w:pPr>
              <w:spacing w:before="120" w:after="60"/>
              <w:rPr>
                <w:rFonts w:ascii="Times New Roman" w:eastAsiaTheme="minorHAnsi" w:hAnsi="Times New Roman"/>
              </w:rPr>
            </w:pPr>
            <w:r>
              <w:rPr>
                <w:rFonts w:ascii="Times New Roman" w:eastAsiaTheme="minorHAnsi" w:hAnsi="Times New Roman"/>
              </w:rPr>
              <w:t>Przetarg ogłoszono 15 lutego z terminem składania ofert do 8 marca br.</w:t>
            </w:r>
          </w:p>
          <w:p w:rsidR="00140CE4" w:rsidRDefault="00140CE4" w:rsidP="006B02BA">
            <w:pPr>
              <w:spacing w:before="120" w:after="60"/>
              <w:rPr>
                <w:rFonts w:ascii="Times New Roman" w:eastAsiaTheme="minorHAnsi" w:hAnsi="Times New Roman"/>
              </w:rPr>
            </w:pPr>
            <w:r>
              <w:rPr>
                <w:rFonts w:ascii="Times New Roman" w:eastAsiaTheme="minorHAnsi" w:hAnsi="Times New Roman"/>
              </w:rPr>
              <w:t>Określono w SWZ t</w:t>
            </w:r>
            <w:r w:rsidRPr="00140CE4">
              <w:rPr>
                <w:rFonts w:ascii="Times New Roman" w:eastAsiaTheme="minorHAnsi" w:hAnsi="Times New Roman"/>
              </w:rPr>
              <w:t>ermin realizacji</w:t>
            </w:r>
            <w:r>
              <w:rPr>
                <w:rFonts w:ascii="Times New Roman" w:eastAsiaTheme="minorHAnsi" w:hAnsi="Times New Roman"/>
              </w:rPr>
              <w:t xml:space="preserve"> do</w:t>
            </w:r>
            <w:r w:rsidRPr="00140CE4">
              <w:rPr>
                <w:rFonts w:ascii="Times New Roman" w:eastAsiaTheme="minorHAnsi" w:hAnsi="Times New Roman"/>
              </w:rPr>
              <w:t xml:space="preserve"> 29 listopada 2024 r.</w:t>
            </w:r>
          </w:p>
          <w:p w:rsidR="00140CE4" w:rsidRPr="00024D18" w:rsidRDefault="000A644A" w:rsidP="006B02BA">
            <w:pPr>
              <w:spacing w:before="120" w:after="60"/>
              <w:rPr>
                <w:rFonts w:ascii="Times New Roman" w:eastAsiaTheme="minorHAnsi" w:hAnsi="Times New Roman"/>
              </w:rPr>
            </w:pPr>
            <w:hyperlink r:id="rId9" w:history="1">
              <w:r w:rsidR="00140CE4" w:rsidRPr="00B05696">
                <w:rPr>
                  <w:rStyle w:val="Hipercze"/>
                  <w:rFonts w:ascii="Times New Roman" w:eastAsiaTheme="minorHAnsi" w:hAnsi="Times New Roman"/>
                </w:rPr>
                <w:t>https://ezamowienia.gov.pl/mp-client/search/list/ocds-148610-81ad8b7e-cbfe-11ee-a84d-d63fc4d19e65</w:t>
              </w:r>
            </w:hyperlink>
            <w:r w:rsidR="00140CE4">
              <w:rPr>
                <w:rFonts w:ascii="Times New Roman" w:eastAsiaTheme="minorHAnsi" w:hAnsi="Times New Roman"/>
              </w:rPr>
              <w:t xml:space="preserve"> </w:t>
            </w:r>
          </w:p>
        </w:tc>
      </w:tr>
      <w:tr w:rsidR="00CB628B" w:rsidRPr="00234F22" w:rsidTr="00DD7FA7">
        <w:trPr>
          <w:trHeight w:val="774"/>
        </w:trPr>
        <w:tc>
          <w:tcPr>
            <w:tcW w:w="705" w:type="dxa"/>
            <w:vMerge/>
          </w:tcPr>
          <w:p w:rsidR="00CB628B" w:rsidRPr="00234F22" w:rsidRDefault="00CB628B" w:rsidP="00234F22">
            <w:pPr>
              <w:jc w:val="center"/>
              <w:rPr>
                <w:rFonts w:ascii="Times New Roman" w:eastAsiaTheme="minorHAnsi" w:hAnsi="Times New Roman"/>
                <w:b/>
                <w:sz w:val="21"/>
                <w:szCs w:val="21"/>
              </w:rPr>
            </w:pPr>
          </w:p>
        </w:tc>
        <w:tc>
          <w:tcPr>
            <w:tcW w:w="2805" w:type="dxa"/>
            <w:gridSpan w:val="2"/>
          </w:tcPr>
          <w:p w:rsidR="00CB628B" w:rsidRPr="00B27237" w:rsidRDefault="008E0343" w:rsidP="00DD7FA7">
            <w:pPr>
              <w:spacing w:before="120" w:after="120"/>
              <w:rPr>
                <w:rFonts w:ascii="Times New Roman" w:eastAsiaTheme="minorHAnsi" w:hAnsi="Times New Roman"/>
              </w:rPr>
            </w:pPr>
            <w:r w:rsidRPr="008E0343">
              <w:rPr>
                <w:rFonts w:ascii="Times New Roman" w:eastAsiaTheme="minorHAnsi" w:hAnsi="Times New Roman"/>
              </w:rPr>
              <w:t>Budowa sieci wodociągowej w ul.</w:t>
            </w:r>
            <w:r>
              <w:rPr>
                <w:rFonts w:ascii="Times New Roman" w:eastAsiaTheme="minorHAnsi" w:hAnsi="Times New Roman"/>
              </w:rPr>
              <w:t xml:space="preserve"> </w:t>
            </w:r>
            <w:r w:rsidRPr="008E0343">
              <w:rPr>
                <w:rFonts w:ascii="Times New Roman" w:eastAsiaTheme="minorHAnsi" w:hAnsi="Times New Roman"/>
              </w:rPr>
              <w:t>Długiej, Orzechowej oraz ul.</w:t>
            </w:r>
            <w:r>
              <w:rPr>
                <w:rFonts w:ascii="Times New Roman" w:eastAsiaTheme="minorHAnsi" w:hAnsi="Times New Roman"/>
              </w:rPr>
              <w:t xml:space="preserve"> </w:t>
            </w:r>
            <w:r w:rsidRPr="008E0343">
              <w:rPr>
                <w:rFonts w:ascii="Times New Roman" w:eastAsiaTheme="minorHAnsi" w:hAnsi="Times New Roman"/>
              </w:rPr>
              <w:t xml:space="preserve">Rybinieckiej </w:t>
            </w:r>
          </w:p>
        </w:tc>
        <w:tc>
          <w:tcPr>
            <w:tcW w:w="1701" w:type="dxa"/>
          </w:tcPr>
          <w:p w:rsidR="00CB628B" w:rsidRDefault="008E0343" w:rsidP="00B61BE5">
            <w:pPr>
              <w:spacing w:before="120" w:after="120"/>
              <w:jc w:val="center"/>
              <w:rPr>
                <w:rFonts w:ascii="Times New Roman" w:eastAsiaTheme="minorHAnsi" w:hAnsi="Times New Roman"/>
              </w:rPr>
            </w:pPr>
            <w:r>
              <w:rPr>
                <w:rFonts w:ascii="Times New Roman" w:eastAsiaTheme="minorHAnsi" w:hAnsi="Times New Roman"/>
              </w:rPr>
              <w:t>155.000,00</w:t>
            </w:r>
          </w:p>
        </w:tc>
        <w:tc>
          <w:tcPr>
            <w:tcW w:w="9498" w:type="dxa"/>
          </w:tcPr>
          <w:p w:rsidR="002D7E94" w:rsidRDefault="00140CE4" w:rsidP="003764FC">
            <w:pPr>
              <w:spacing w:before="240" w:after="120"/>
              <w:ind w:right="-108"/>
              <w:rPr>
                <w:rFonts w:ascii="Times New Roman" w:eastAsiaTheme="minorHAnsi" w:hAnsi="Times New Roman"/>
              </w:rPr>
            </w:pPr>
            <w:r>
              <w:rPr>
                <w:rFonts w:ascii="Times New Roman" w:eastAsiaTheme="minorHAnsi" w:hAnsi="Times New Roman"/>
              </w:rPr>
              <w:t>Przedmiotowe zamówienie objęto ww. przetargiem</w:t>
            </w:r>
            <w:r w:rsidR="003764FC">
              <w:rPr>
                <w:rFonts w:ascii="Times New Roman" w:eastAsiaTheme="minorHAnsi" w:hAnsi="Times New Roman"/>
              </w:rPr>
              <w:t xml:space="preserve"> – realizacja w tych samych </w:t>
            </w:r>
            <w:r>
              <w:rPr>
                <w:rFonts w:ascii="Times New Roman" w:eastAsiaTheme="minorHAnsi" w:hAnsi="Times New Roman"/>
              </w:rPr>
              <w:t>dr</w:t>
            </w:r>
            <w:r w:rsidR="003764FC">
              <w:rPr>
                <w:rFonts w:ascii="Times New Roman" w:eastAsiaTheme="minorHAnsi" w:hAnsi="Times New Roman"/>
              </w:rPr>
              <w:t>ogach</w:t>
            </w:r>
          </w:p>
        </w:tc>
      </w:tr>
      <w:tr w:rsidR="005E4C1D" w:rsidRPr="00234F22" w:rsidTr="00214775">
        <w:trPr>
          <w:trHeight w:val="814"/>
        </w:trPr>
        <w:tc>
          <w:tcPr>
            <w:tcW w:w="705" w:type="dxa"/>
            <w:vMerge/>
          </w:tcPr>
          <w:p w:rsidR="005E4C1D" w:rsidRPr="00234F22" w:rsidRDefault="005E4C1D" w:rsidP="00234F22">
            <w:pPr>
              <w:jc w:val="center"/>
              <w:rPr>
                <w:rFonts w:ascii="Times New Roman" w:eastAsiaTheme="minorHAnsi" w:hAnsi="Times New Roman"/>
                <w:b/>
                <w:sz w:val="21"/>
                <w:szCs w:val="21"/>
              </w:rPr>
            </w:pPr>
          </w:p>
        </w:tc>
        <w:tc>
          <w:tcPr>
            <w:tcW w:w="2805" w:type="dxa"/>
            <w:gridSpan w:val="2"/>
          </w:tcPr>
          <w:p w:rsidR="005E4C1D" w:rsidRPr="00024D18" w:rsidRDefault="008E0343" w:rsidP="00DD7FA7">
            <w:pPr>
              <w:spacing w:before="120" w:after="120"/>
              <w:ind w:right="-108"/>
              <w:rPr>
                <w:rFonts w:ascii="Times New Roman" w:eastAsiaTheme="minorHAnsi" w:hAnsi="Times New Roman"/>
              </w:rPr>
            </w:pPr>
            <w:r w:rsidRPr="008E0343">
              <w:rPr>
                <w:rFonts w:ascii="Times New Roman" w:eastAsiaTheme="minorHAnsi" w:hAnsi="Times New Roman"/>
              </w:rPr>
              <w:t>Budowa</w:t>
            </w:r>
            <w:r w:rsidR="003A4F51">
              <w:rPr>
                <w:rFonts w:ascii="Times New Roman" w:eastAsiaTheme="minorHAnsi" w:hAnsi="Times New Roman"/>
              </w:rPr>
              <w:t>:</w:t>
            </w:r>
            <w:r w:rsidRPr="008E0343">
              <w:rPr>
                <w:rFonts w:ascii="Times New Roman" w:eastAsiaTheme="minorHAnsi" w:hAnsi="Times New Roman"/>
              </w:rPr>
              <w:t xml:space="preserve"> ul. Leśnej w Żołędowie, ul.</w:t>
            </w:r>
            <w:r w:rsidR="00214775">
              <w:rPr>
                <w:rFonts w:ascii="Times New Roman" w:eastAsiaTheme="minorHAnsi" w:hAnsi="Times New Roman"/>
              </w:rPr>
              <w:t xml:space="preserve"> </w:t>
            </w:r>
            <w:r w:rsidRPr="008E0343">
              <w:rPr>
                <w:rFonts w:ascii="Times New Roman" w:eastAsiaTheme="minorHAnsi" w:hAnsi="Times New Roman"/>
              </w:rPr>
              <w:t>Ametystowej w Osielsku</w:t>
            </w:r>
            <w:r>
              <w:rPr>
                <w:rFonts w:ascii="Times New Roman" w:eastAsiaTheme="minorHAnsi" w:hAnsi="Times New Roman"/>
              </w:rPr>
              <w:t xml:space="preserve">, </w:t>
            </w:r>
            <w:r w:rsidRPr="008E0343">
              <w:rPr>
                <w:rFonts w:ascii="Times New Roman" w:eastAsiaTheme="minorHAnsi" w:hAnsi="Times New Roman"/>
              </w:rPr>
              <w:t>odc. Perłowej (od Bałtyckiej do</w:t>
            </w:r>
            <w:r>
              <w:rPr>
                <w:rFonts w:ascii="Times New Roman" w:eastAsiaTheme="minorHAnsi" w:hAnsi="Times New Roman"/>
              </w:rPr>
              <w:t xml:space="preserve"> </w:t>
            </w:r>
            <w:r w:rsidR="00DD7FA7">
              <w:rPr>
                <w:rFonts w:ascii="Times New Roman" w:eastAsiaTheme="minorHAnsi" w:hAnsi="Times New Roman"/>
              </w:rPr>
              <w:t>J</w:t>
            </w:r>
            <w:r w:rsidRPr="008E0343">
              <w:rPr>
                <w:rFonts w:ascii="Times New Roman" w:eastAsiaTheme="minorHAnsi" w:hAnsi="Times New Roman"/>
              </w:rPr>
              <w:t xml:space="preserve">antarowej), </w:t>
            </w:r>
            <w:r w:rsidRPr="008E0343">
              <w:rPr>
                <w:rFonts w:ascii="Times New Roman" w:eastAsiaTheme="minorHAnsi" w:hAnsi="Times New Roman"/>
              </w:rPr>
              <w:lastRenderedPageBreak/>
              <w:t>odc</w:t>
            </w:r>
            <w:r w:rsidR="00214775">
              <w:rPr>
                <w:rFonts w:ascii="Times New Roman" w:eastAsiaTheme="minorHAnsi" w:hAnsi="Times New Roman"/>
              </w:rPr>
              <w:t>.</w:t>
            </w:r>
            <w:r w:rsidRPr="008E0343">
              <w:rPr>
                <w:rFonts w:ascii="Times New Roman" w:eastAsiaTheme="minorHAnsi" w:hAnsi="Times New Roman"/>
              </w:rPr>
              <w:t xml:space="preserve"> ul. </w:t>
            </w:r>
            <w:proofErr w:type="spellStart"/>
            <w:r w:rsidRPr="008E0343">
              <w:rPr>
                <w:rFonts w:ascii="Times New Roman" w:eastAsiaTheme="minorHAnsi" w:hAnsi="Times New Roman"/>
              </w:rPr>
              <w:t>Krabowej</w:t>
            </w:r>
            <w:proofErr w:type="spellEnd"/>
            <w:r w:rsidRPr="008E0343">
              <w:rPr>
                <w:rFonts w:ascii="Times New Roman" w:eastAsiaTheme="minorHAnsi" w:hAnsi="Times New Roman"/>
              </w:rPr>
              <w:t xml:space="preserve"> od</w:t>
            </w:r>
            <w:r>
              <w:rPr>
                <w:rFonts w:ascii="Times New Roman" w:eastAsiaTheme="minorHAnsi" w:hAnsi="Times New Roman"/>
              </w:rPr>
              <w:t xml:space="preserve"> </w:t>
            </w:r>
            <w:r w:rsidRPr="008E0343">
              <w:rPr>
                <w:rFonts w:ascii="Times New Roman" w:eastAsiaTheme="minorHAnsi" w:hAnsi="Times New Roman"/>
              </w:rPr>
              <w:t>Perłowej do Jantarowej) oraz ul.</w:t>
            </w:r>
            <w:r>
              <w:rPr>
                <w:rFonts w:ascii="Times New Roman" w:eastAsiaTheme="minorHAnsi" w:hAnsi="Times New Roman"/>
              </w:rPr>
              <w:t xml:space="preserve"> </w:t>
            </w:r>
            <w:r w:rsidRPr="008E0343">
              <w:rPr>
                <w:rFonts w:ascii="Times New Roman" w:eastAsiaTheme="minorHAnsi" w:hAnsi="Times New Roman"/>
              </w:rPr>
              <w:t>Jantarowej w Osielsku</w:t>
            </w:r>
          </w:p>
        </w:tc>
        <w:tc>
          <w:tcPr>
            <w:tcW w:w="1701" w:type="dxa"/>
          </w:tcPr>
          <w:p w:rsidR="005E4C1D" w:rsidRPr="00024D18" w:rsidRDefault="008E0343" w:rsidP="00AC4D0C">
            <w:pPr>
              <w:spacing w:before="120" w:after="120"/>
              <w:jc w:val="center"/>
              <w:rPr>
                <w:rFonts w:ascii="Times New Roman" w:eastAsiaTheme="minorHAnsi" w:hAnsi="Times New Roman"/>
              </w:rPr>
            </w:pPr>
            <w:r>
              <w:rPr>
                <w:rFonts w:ascii="Times New Roman" w:eastAsiaTheme="minorHAnsi" w:hAnsi="Times New Roman"/>
              </w:rPr>
              <w:lastRenderedPageBreak/>
              <w:t>2.650.000,00</w:t>
            </w:r>
          </w:p>
        </w:tc>
        <w:tc>
          <w:tcPr>
            <w:tcW w:w="9498" w:type="dxa"/>
          </w:tcPr>
          <w:p w:rsidR="005E4C1D" w:rsidRPr="00F226C0" w:rsidRDefault="009B0F8A" w:rsidP="009B0F8A">
            <w:pPr>
              <w:spacing w:before="240" w:after="120"/>
              <w:ind w:right="-108"/>
              <w:rPr>
                <w:rFonts w:ascii="Times New Roman" w:eastAsiaTheme="minorHAnsi" w:hAnsi="Times New Roman"/>
              </w:rPr>
            </w:pPr>
            <w:r>
              <w:rPr>
                <w:rFonts w:ascii="Times New Roman" w:eastAsiaTheme="minorHAnsi" w:hAnsi="Times New Roman"/>
              </w:rPr>
              <w:t>Jest w toku aktualizacja dokumentacji, planowane ogłoszenie zamówienia luty/marzec br.</w:t>
            </w:r>
          </w:p>
        </w:tc>
      </w:tr>
      <w:tr w:rsidR="008E0343" w:rsidRPr="00234F22" w:rsidTr="00214775">
        <w:trPr>
          <w:trHeight w:val="814"/>
        </w:trPr>
        <w:tc>
          <w:tcPr>
            <w:tcW w:w="705" w:type="dxa"/>
          </w:tcPr>
          <w:p w:rsidR="008E0343" w:rsidRPr="00234F22" w:rsidRDefault="008E0343" w:rsidP="00234F22">
            <w:pPr>
              <w:jc w:val="center"/>
              <w:rPr>
                <w:rFonts w:ascii="Times New Roman" w:eastAsiaTheme="minorHAnsi" w:hAnsi="Times New Roman"/>
                <w:b/>
                <w:sz w:val="21"/>
                <w:szCs w:val="21"/>
              </w:rPr>
            </w:pPr>
          </w:p>
        </w:tc>
        <w:tc>
          <w:tcPr>
            <w:tcW w:w="2805" w:type="dxa"/>
            <w:gridSpan w:val="2"/>
          </w:tcPr>
          <w:p w:rsidR="0024693D" w:rsidRPr="00024D18" w:rsidRDefault="008E0343" w:rsidP="0024693D">
            <w:pPr>
              <w:spacing w:before="120" w:after="120"/>
              <w:rPr>
                <w:rFonts w:ascii="Times New Roman" w:eastAsiaTheme="minorHAnsi" w:hAnsi="Times New Roman"/>
              </w:rPr>
            </w:pPr>
            <w:r w:rsidRPr="008E0343">
              <w:rPr>
                <w:rFonts w:ascii="Times New Roman" w:eastAsiaTheme="minorHAnsi" w:hAnsi="Times New Roman"/>
              </w:rPr>
              <w:t>Budowa rurociągu odwodnieniowego na</w:t>
            </w:r>
            <w:r>
              <w:rPr>
                <w:rFonts w:ascii="Times New Roman" w:eastAsiaTheme="minorHAnsi" w:hAnsi="Times New Roman"/>
              </w:rPr>
              <w:t xml:space="preserve"> </w:t>
            </w:r>
            <w:r w:rsidRPr="008E0343">
              <w:rPr>
                <w:rFonts w:ascii="Times New Roman" w:eastAsiaTheme="minorHAnsi" w:hAnsi="Times New Roman"/>
              </w:rPr>
              <w:t>ul. Jana Pawła II, Marsowa, Opalowa,</w:t>
            </w:r>
            <w:r>
              <w:rPr>
                <w:rFonts w:ascii="Times New Roman" w:eastAsiaTheme="minorHAnsi" w:hAnsi="Times New Roman"/>
              </w:rPr>
              <w:t xml:space="preserve"> </w:t>
            </w:r>
            <w:r w:rsidRPr="008E0343">
              <w:rPr>
                <w:rFonts w:ascii="Times New Roman" w:eastAsiaTheme="minorHAnsi" w:hAnsi="Times New Roman"/>
              </w:rPr>
              <w:t>Księżycowa oraz</w:t>
            </w:r>
            <w:r>
              <w:rPr>
                <w:rFonts w:ascii="Times New Roman" w:eastAsiaTheme="minorHAnsi" w:hAnsi="Times New Roman"/>
              </w:rPr>
              <w:t xml:space="preserve"> </w:t>
            </w:r>
            <w:r w:rsidRPr="008E0343">
              <w:rPr>
                <w:rFonts w:ascii="Times New Roman" w:eastAsiaTheme="minorHAnsi" w:hAnsi="Times New Roman"/>
              </w:rPr>
              <w:t>odtworzenie naw</w:t>
            </w:r>
            <w:r w:rsidR="0024693D">
              <w:rPr>
                <w:rFonts w:ascii="Times New Roman" w:eastAsiaTheme="minorHAnsi" w:hAnsi="Times New Roman"/>
              </w:rPr>
              <w:t>ierzchni</w:t>
            </w:r>
            <w:r w:rsidRPr="008E0343">
              <w:rPr>
                <w:rFonts w:ascii="Times New Roman" w:eastAsiaTheme="minorHAnsi" w:hAnsi="Times New Roman"/>
              </w:rPr>
              <w:t xml:space="preserve"> dróg - II etap</w:t>
            </w:r>
          </w:p>
        </w:tc>
        <w:tc>
          <w:tcPr>
            <w:tcW w:w="1701" w:type="dxa"/>
          </w:tcPr>
          <w:p w:rsidR="008E0343" w:rsidRPr="00024D18" w:rsidRDefault="008E0343" w:rsidP="00AC4D0C">
            <w:pPr>
              <w:spacing w:before="120" w:after="120"/>
              <w:jc w:val="center"/>
              <w:rPr>
                <w:rFonts w:ascii="Times New Roman" w:eastAsiaTheme="minorHAnsi" w:hAnsi="Times New Roman"/>
              </w:rPr>
            </w:pPr>
            <w:r>
              <w:rPr>
                <w:rFonts w:ascii="Times New Roman" w:eastAsiaTheme="minorHAnsi" w:hAnsi="Times New Roman"/>
              </w:rPr>
              <w:t>1.850.000,00</w:t>
            </w:r>
          </w:p>
        </w:tc>
        <w:tc>
          <w:tcPr>
            <w:tcW w:w="9498" w:type="dxa"/>
          </w:tcPr>
          <w:p w:rsidR="008E0343" w:rsidRPr="00F226C0" w:rsidRDefault="00E35280" w:rsidP="00E35280">
            <w:pPr>
              <w:spacing w:before="120" w:after="120"/>
              <w:ind w:right="-108"/>
              <w:rPr>
                <w:rFonts w:ascii="Times New Roman" w:eastAsiaTheme="minorHAnsi" w:hAnsi="Times New Roman"/>
              </w:rPr>
            </w:pPr>
            <w:r w:rsidRPr="00E35280">
              <w:rPr>
                <w:rFonts w:ascii="Times New Roman" w:eastAsiaTheme="minorHAnsi" w:hAnsi="Times New Roman"/>
              </w:rPr>
              <w:t>Jest w toku aktualizacja dokumentacji, planowane ogłoszenie zamówienia luty/marzec br.</w:t>
            </w:r>
          </w:p>
        </w:tc>
      </w:tr>
      <w:tr w:rsidR="00BC571B" w:rsidRPr="00234F22" w:rsidTr="00214775">
        <w:trPr>
          <w:trHeight w:val="836"/>
        </w:trPr>
        <w:tc>
          <w:tcPr>
            <w:tcW w:w="705" w:type="dxa"/>
            <w:vMerge w:val="restart"/>
            <w:tcBorders>
              <w:top w:val="double" w:sz="4" w:space="0" w:color="auto"/>
            </w:tcBorders>
            <w:textDirection w:val="btLr"/>
          </w:tcPr>
          <w:p w:rsidR="00BC571B" w:rsidRPr="00234F22" w:rsidRDefault="00BC571B" w:rsidP="00234F22">
            <w:pPr>
              <w:ind w:left="113" w:right="113"/>
              <w:jc w:val="center"/>
              <w:rPr>
                <w:rFonts w:ascii="Times New Roman" w:eastAsiaTheme="minorHAnsi" w:hAnsi="Times New Roman"/>
                <w:b/>
                <w:sz w:val="21"/>
                <w:szCs w:val="21"/>
              </w:rPr>
            </w:pPr>
            <w:r>
              <w:rPr>
                <w:rFonts w:ascii="Times New Roman" w:eastAsiaTheme="minorHAnsi" w:hAnsi="Times New Roman"/>
                <w:b/>
                <w:sz w:val="21"/>
                <w:szCs w:val="21"/>
              </w:rPr>
              <w:t>GZK</w:t>
            </w:r>
            <w:r w:rsidR="00172B89">
              <w:rPr>
                <w:rFonts w:ascii="Times New Roman" w:eastAsiaTheme="minorHAnsi" w:hAnsi="Times New Roman"/>
                <w:b/>
                <w:sz w:val="21"/>
                <w:szCs w:val="21"/>
              </w:rPr>
              <w:t xml:space="preserve"> Żołędowo</w:t>
            </w:r>
          </w:p>
        </w:tc>
        <w:tc>
          <w:tcPr>
            <w:tcW w:w="2805" w:type="dxa"/>
            <w:gridSpan w:val="2"/>
            <w:tcBorders>
              <w:top w:val="double" w:sz="4" w:space="0" w:color="auto"/>
            </w:tcBorders>
          </w:tcPr>
          <w:p w:rsidR="0024693D" w:rsidRPr="00024D18" w:rsidRDefault="00214775" w:rsidP="00214775">
            <w:pPr>
              <w:spacing w:before="120" w:after="60"/>
              <w:rPr>
                <w:rFonts w:ascii="Times New Roman" w:hAnsi="Times New Roman"/>
              </w:rPr>
            </w:pPr>
            <w:r w:rsidRPr="00214775">
              <w:rPr>
                <w:rFonts w:ascii="Times New Roman" w:hAnsi="Times New Roman"/>
              </w:rPr>
              <w:t>Przebudowa sieci wodociągowej ul.</w:t>
            </w:r>
            <w:r>
              <w:rPr>
                <w:rFonts w:ascii="Times New Roman" w:hAnsi="Times New Roman"/>
              </w:rPr>
              <w:t xml:space="preserve"> </w:t>
            </w:r>
            <w:r w:rsidRPr="00214775">
              <w:rPr>
                <w:rFonts w:ascii="Times New Roman" w:hAnsi="Times New Roman"/>
              </w:rPr>
              <w:t>Warsztatowa, Łąkowa</w:t>
            </w:r>
            <w:r>
              <w:rPr>
                <w:rFonts w:ascii="Times New Roman" w:hAnsi="Times New Roman"/>
              </w:rPr>
              <w:t xml:space="preserve"> </w:t>
            </w:r>
            <w:r w:rsidRPr="00214775">
              <w:rPr>
                <w:rFonts w:ascii="Times New Roman" w:hAnsi="Times New Roman"/>
              </w:rPr>
              <w:t>Maksymilianowo</w:t>
            </w:r>
            <w:r>
              <w:rPr>
                <w:rFonts w:ascii="Times New Roman" w:hAnsi="Times New Roman"/>
              </w:rPr>
              <w:t xml:space="preserve"> oraz </w:t>
            </w:r>
            <w:r w:rsidRPr="00214775">
              <w:rPr>
                <w:rFonts w:ascii="Times New Roman" w:hAnsi="Times New Roman"/>
              </w:rPr>
              <w:t>sieci</w:t>
            </w:r>
            <w:r>
              <w:rPr>
                <w:rFonts w:ascii="Times New Roman" w:hAnsi="Times New Roman"/>
              </w:rPr>
              <w:t xml:space="preserve"> </w:t>
            </w:r>
            <w:r w:rsidRPr="00214775">
              <w:rPr>
                <w:rFonts w:ascii="Times New Roman" w:hAnsi="Times New Roman"/>
              </w:rPr>
              <w:t>ul. Szosa Gdańska</w:t>
            </w:r>
            <w:r>
              <w:rPr>
                <w:rFonts w:ascii="Times New Roman" w:hAnsi="Times New Roman"/>
              </w:rPr>
              <w:t xml:space="preserve"> </w:t>
            </w:r>
            <w:r w:rsidRPr="00214775">
              <w:rPr>
                <w:rFonts w:ascii="Times New Roman" w:hAnsi="Times New Roman"/>
              </w:rPr>
              <w:t>Osielsko</w:t>
            </w:r>
          </w:p>
        </w:tc>
        <w:tc>
          <w:tcPr>
            <w:tcW w:w="1701" w:type="dxa"/>
            <w:tcBorders>
              <w:top w:val="double" w:sz="4" w:space="0" w:color="auto"/>
            </w:tcBorders>
          </w:tcPr>
          <w:p w:rsidR="00BC571B" w:rsidRPr="00024D18" w:rsidRDefault="0024693D" w:rsidP="00AC4D0C">
            <w:pPr>
              <w:spacing w:before="120" w:after="60"/>
              <w:jc w:val="center"/>
              <w:rPr>
                <w:rFonts w:ascii="Times New Roman" w:eastAsiaTheme="minorHAnsi" w:hAnsi="Times New Roman"/>
              </w:rPr>
            </w:pPr>
            <w:r>
              <w:rPr>
                <w:rFonts w:ascii="Times New Roman" w:eastAsiaTheme="minorHAnsi" w:hAnsi="Times New Roman"/>
              </w:rPr>
              <w:t>959 527,80</w:t>
            </w:r>
          </w:p>
        </w:tc>
        <w:tc>
          <w:tcPr>
            <w:tcW w:w="9498" w:type="dxa"/>
            <w:tcBorders>
              <w:top w:val="double" w:sz="4" w:space="0" w:color="auto"/>
            </w:tcBorders>
          </w:tcPr>
          <w:p w:rsidR="00BC571B" w:rsidRPr="00024D18" w:rsidRDefault="00172B89" w:rsidP="00172B89">
            <w:pPr>
              <w:spacing w:before="120"/>
              <w:ind w:right="-108"/>
              <w:rPr>
                <w:rFonts w:ascii="Times New Roman" w:eastAsiaTheme="minorHAnsi" w:hAnsi="Times New Roman"/>
              </w:rPr>
            </w:pPr>
            <w:r>
              <w:rPr>
                <w:rFonts w:ascii="Times New Roman" w:eastAsiaTheme="minorHAnsi" w:hAnsi="Times New Roman"/>
              </w:rPr>
              <w:t xml:space="preserve">Prace przygotowawcze do ogłoszenia w toku </w:t>
            </w:r>
          </w:p>
        </w:tc>
      </w:tr>
      <w:tr w:rsidR="00214775" w:rsidRPr="00234F22" w:rsidTr="00214775">
        <w:trPr>
          <w:trHeight w:val="836"/>
        </w:trPr>
        <w:tc>
          <w:tcPr>
            <w:tcW w:w="705" w:type="dxa"/>
            <w:vMerge/>
            <w:tcBorders>
              <w:top w:val="double" w:sz="4" w:space="0" w:color="auto"/>
            </w:tcBorders>
            <w:textDirection w:val="btLr"/>
          </w:tcPr>
          <w:p w:rsidR="00214775" w:rsidRDefault="00214775" w:rsidP="00234F22">
            <w:pPr>
              <w:ind w:left="113" w:right="113"/>
              <w:jc w:val="center"/>
              <w:rPr>
                <w:rFonts w:ascii="Times New Roman" w:eastAsiaTheme="minorHAnsi" w:hAnsi="Times New Roman"/>
                <w:b/>
                <w:sz w:val="21"/>
                <w:szCs w:val="21"/>
              </w:rPr>
            </w:pPr>
          </w:p>
        </w:tc>
        <w:tc>
          <w:tcPr>
            <w:tcW w:w="2805" w:type="dxa"/>
            <w:gridSpan w:val="2"/>
            <w:tcBorders>
              <w:top w:val="single" w:sz="4" w:space="0" w:color="auto"/>
            </w:tcBorders>
          </w:tcPr>
          <w:p w:rsidR="00214775" w:rsidRPr="00024D18" w:rsidRDefault="00214775" w:rsidP="00214775">
            <w:pPr>
              <w:spacing w:before="120" w:after="60"/>
              <w:rPr>
                <w:rFonts w:ascii="Times New Roman" w:hAnsi="Times New Roman"/>
              </w:rPr>
            </w:pPr>
            <w:r w:rsidRPr="00214775">
              <w:rPr>
                <w:rFonts w:ascii="Times New Roman" w:hAnsi="Times New Roman"/>
              </w:rPr>
              <w:t xml:space="preserve">Budowa instalacji </w:t>
            </w:r>
            <w:r>
              <w:rPr>
                <w:rFonts w:ascii="Times New Roman" w:hAnsi="Times New Roman"/>
              </w:rPr>
              <w:t>f</w:t>
            </w:r>
            <w:r w:rsidRPr="00214775">
              <w:rPr>
                <w:rFonts w:ascii="Times New Roman" w:hAnsi="Times New Roman"/>
              </w:rPr>
              <w:t>otowoltaicznej na</w:t>
            </w:r>
            <w:r>
              <w:rPr>
                <w:rFonts w:ascii="Times New Roman" w:hAnsi="Times New Roman"/>
              </w:rPr>
              <w:t xml:space="preserve"> </w:t>
            </w:r>
            <w:r w:rsidRPr="00214775">
              <w:rPr>
                <w:rFonts w:ascii="Times New Roman" w:hAnsi="Times New Roman"/>
              </w:rPr>
              <w:t>stacji uzdatniania wody w Niemcz</w:t>
            </w:r>
          </w:p>
        </w:tc>
        <w:tc>
          <w:tcPr>
            <w:tcW w:w="1701" w:type="dxa"/>
            <w:tcBorders>
              <w:top w:val="single" w:sz="4" w:space="0" w:color="auto"/>
            </w:tcBorders>
          </w:tcPr>
          <w:p w:rsidR="00214775" w:rsidRPr="00024D18" w:rsidRDefault="0024693D" w:rsidP="00AC4D0C">
            <w:pPr>
              <w:spacing w:before="120" w:after="60"/>
              <w:jc w:val="center"/>
              <w:rPr>
                <w:rFonts w:ascii="Times New Roman" w:eastAsiaTheme="minorHAnsi" w:hAnsi="Times New Roman"/>
              </w:rPr>
            </w:pPr>
            <w:r>
              <w:rPr>
                <w:rFonts w:ascii="Times New Roman" w:eastAsiaTheme="minorHAnsi" w:hAnsi="Times New Roman"/>
              </w:rPr>
              <w:t>266 532,50</w:t>
            </w:r>
          </w:p>
        </w:tc>
        <w:tc>
          <w:tcPr>
            <w:tcW w:w="9498" w:type="dxa"/>
            <w:tcBorders>
              <w:top w:val="single" w:sz="4" w:space="0" w:color="auto"/>
            </w:tcBorders>
          </w:tcPr>
          <w:p w:rsidR="00214775" w:rsidRPr="00024D18" w:rsidRDefault="00172B89" w:rsidP="00172B89">
            <w:pPr>
              <w:spacing w:before="120"/>
              <w:ind w:right="-108"/>
              <w:rPr>
                <w:rFonts w:ascii="Times New Roman" w:eastAsiaTheme="minorHAnsi" w:hAnsi="Times New Roman"/>
              </w:rPr>
            </w:pPr>
            <w:r>
              <w:rPr>
                <w:rFonts w:ascii="Times New Roman" w:eastAsiaTheme="minorHAnsi" w:hAnsi="Times New Roman"/>
              </w:rPr>
              <w:t>Przygotowanie do ogłoszenia na ukończeniu</w:t>
            </w:r>
          </w:p>
        </w:tc>
      </w:tr>
      <w:tr w:rsidR="00214775" w:rsidRPr="00234F22" w:rsidTr="00214775">
        <w:trPr>
          <w:trHeight w:val="836"/>
        </w:trPr>
        <w:tc>
          <w:tcPr>
            <w:tcW w:w="705" w:type="dxa"/>
            <w:vMerge/>
            <w:tcBorders>
              <w:top w:val="double" w:sz="4" w:space="0" w:color="auto"/>
            </w:tcBorders>
            <w:textDirection w:val="btLr"/>
          </w:tcPr>
          <w:p w:rsidR="00214775" w:rsidRDefault="00214775" w:rsidP="00234F22">
            <w:pPr>
              <w:ind w:left="113" w:right="113"/>
              <w:jc w:val="center"/>
              <w:rPr>
                <w:rFonts w:ascii="Times New Roman" w:eastAsiaTheme="minorHAnsi" w:hAnsi="Times New Roman"/>
                <w:b/>
                <w:sz w:val="21"/>
                <w:szCs w:val="21"/>
              </w:rPr>
            </w:pPr>
          </w:p>
        </w:tc>
        <w:tc>
          <w:tcPr>
            <w:tcW w:w="2805" w:type="dxa"/>
            <w:gridSpan w:val="2"/>
            <w:tcBorders>
              <w:top w:val="single" w:sz="4" w:space="0" w:color="auto"/>
            </w:tcBorders>
          </w:tcPr>
          <w:p w:rsidR="00214775" w:rsidRPr="00024D18" w:rsidRDefault="00214775" w:rsidP="00214775">
            <w:pPr>
              <w:spacing w:before="120" w:after="60"/>
              <w:rPr>
                <w:rFonts w:ascii="Times New Roman" w:hAnsi="Times New Roman"/>
              </w:rPr>
            </w:pPr>
            <w:r w:rsidRPr="00214775">
              <w:rPr>
                <w:rFonts w:ascii="Times New Roman" w:hAnsi="Times New Roman"/>
              </w:rPr>
              <w:t>Budowa odgałęzień sieci kanalizacji</w:t>
            </w:r>
            <w:r>
              <w:rPr>
                <w:rFonts w:ascii="Times New Roman" w:hAnsi="Times New Roman"/>
              </w:rPr>
              <w:t xml:space="preserve"> </w:t>
            </w:r>
            <w:r w:rsidRPr="00214775">
              <w:rPr>
                <w:rFonts w:ascii="Times New Roman" w:hAnsi="Times New Roman"/>
              </w:rPr>
              <w:t>sanitarnej na terenie gminy Osielsko</w:t>
            </w:r>
          </w:p>
        </w:tc>
        <w:tc>
          <w:tcPr>
            <w:tcW w:w="1701" w:type="dxa"/>
            <w:tcBorders>
              <w:top w:val="single" w:sz="4" w:space="0" w:color="auto"/>
            </w:tcBorders>
          </w:tcPr>
          <w:p w:rsidR="00214775" w:rsidRPr="00024D18" w:rsidRDefault="0024693D" w:rsidP="00AC4D0C">
            <w:pPr>
              <w:spacing w:before="120" w:after="60"/>
              <w:jc w:val="center"/>
              <w:rPr>
                <w:rFonts w:ascii="Times New Roman" w:eastAsiaTheme="minorHAnsi" w:hAnsi="Times New Roman"/>
              </w:rPr>
            </w:pPr>
            <w:r>
              <w:rPr>
                <w:rFonts w:ascii="Times New Roman" w:eastAsiaTheme="minorHAnsi" w:hAnsi="Times New Roman"/>
              </w:rPr>
              <w:t>32 149,67</w:t>
            </w:r>
          </w:p>
        </w:tc>
        <w:tc>
          <w:tcPr>
            <w:tcW w:w="9498" w:type="dxa"/>
            <w:tcBorders>
              <w:top w:val="single" w:sz="4" w:space="0" w:color="auto"/>
            </w:tcBorders>
          </w:tcPr>
          <w:p w:rsidR="00214775" w:rsidRPr="00024D18" w:rsidRDefault="00172B89" w:rsidP="00172B89">
            <w:pPr>
              <w:spacing w:before="120"/>
              <w:ind w:right="-108"/>
              <w:rPr>
                <w:rFonts w:ascii="Times New Roman" w:eastAsiaTheme="minorHAnsi" w:hAnsi="Times New Roman"/>
              </w:rPr>
            </w:pPr>
            <w:r w:rsidRPr="00172B89">
              <w:rPr>
                <w:rFonts w:ascii="Times New Roman" w:eastAsiaTheme="minorHAnsi" w:hAnsi="Times New Roman"/>
              </w:rPr>
              <w:t>Prace przygotowawcze do ogłoszenia w toku</w:t>
            </w:r>
          </w:p>
        </w:tc>
      </w:tr>
      <w:tr w:rsidR="00214775" w:rsidRPr="00234F22" w:rsidTr="00214775">
        <w:trPr>
          <w:trHeight w:val="836"/>
        </w:trPr>
        <w:tc>
          <w:tcPr>
            <w:tcW w:w="705" w:type="dxa"/>
            <w:vMerge/>
            <w:tcBorders>
              <w:top w:val="double" w:sz="4" w:space="0" w:color="auto"/>
            </w:tcBorders>
            <w:textDirection w:val="btLr"/>
          </w:tcPr>
          <w:p w:rsidR="00214775" w:rsidRDefault="00214775" w:rsidP="00234F22">
            <w:pPr>
              <w:ind w:left="113" w:right="113"/>
              <w:jc w:val="center"/>
              <w:rPr>
                <w:rFonts w:ascii="Times New Roman" w:eastAsiaTheme="minorHAnsi" w:hAnsi="Times New Roman"/>
                <w:b/>
                <w:sz w:val="21"/>
                <w:szCs w:val="21"/>
              </w:rPr>
            </w:pPr>
          </w:p>
        </w:tc>
        <w:tc>
          <w:tcPr>
            <w:tcW w:w="2805" w:type="dxa"/>
            <w:gridSpan w:val="2"/>
            <w:tcBorders>
              <w:top w:val="single" w:sz="4" w:space="0" w:color="auto"/>
            </w:tcBorders>
          </w:tcPr>
          <w:p w:rsidR="00214775" w:rsidRPr="00024D18" w:rsidRDefault="00214775" w:rsidP="00214775">
            <w:pPr>
              <w:spacing w:before="120" w:after="60"/>
              <w:rPr>
                <w:rFonts w:ascii="Times New Roman" w:hAnsi="Times New Roman"/>
              </w:rPr>
            </w:pPr>
            <w:r w:rsidRPr="00214775">
              <w:rPr>
                <w:rFonts w:ascii="Times New Roman" w:hAnsi="Times New Roman"/>
              </w:rPr>
              <w:t>Wykonanie odwiertu dla potrzeb SUW</w:t>
            </w:r>
            <w:r>
              <w:rPr>
                <w:rFonts w:ascii="Times New Roman" w:hAnsi="Times New Roman"/>
              </w:rPr>
              <w:t xml:space="preserve"> </w:t>
            </w:r>
            <w:r w:rsidRPr="00214775">
              <w:rPr>
                <w:rFonts w:ascii="Times New Roman" w:hAnsi="Times New Roman"/>
              </w:rPr>
              <w:t>Żołędowo</w:t>
            </w:r>
          </w:p>
        </w:tc>
        <w:tc>
          <w:tcPr>
            <w:tcW w:w="1701" w:type="dxa"/>
            <w:tcBorders>
              <w:top w:val="single" w:sz="4" w:space="0" w:color="auto"/>
            </w:tcBorders>
          </w:tcPr>
          <w:p w:rsidR="00214775" w:rsidRPr="00024D18" w:rsidRDefault="0024693D" w:rsidP="00AC4D0C">
            <w:pPr>
              <w:spacing w:before="120" w:after="60"/>
              <w:jc w:val="center"/>
              <w:rPr>
                <w:rFonts w:ascii="Times New Roman" w:eastAsiaTheme="minorHAnsi" w:hAnsi="Times New Roman"/>
              </w:rPr>
            </w:pPr>
            <w:r>
              <w:rPr>
                <w:rFonts w:ascii="Times New Roman" w:eastAsiaTheme="minorHAnsi" w:hAnsi="Times New Roman"/>
              </w:rPr>
              <w:t>228 459,00</w:t>
            </w:r>
          </w:p>
        </w:tc>
        <w:tc>
          <w:tcPr>
            <w:tcW w:w="9498" w:type="dxa"/>
            <w:tcBorders>
              <w:top w:val="single" w:sz="4" w:space="0" w:color="auto"/>
            </w:tcBorders>
          </w:tcPr>
          <w:p w:rsidR="00214775" w:rsidRPr="00024D18" w:rsidRDefault="00172B89" w:rsidP="00172B89">
            <w:pPr>
              <w:spacing w:before="120"/>
              <w:ind w:right="-108"/>
              <w:rPr>
                <w:rFonts w:ascii="Times New Roman" w:eastAsiaTheme="minorHAnsi" w:hAnsi="Times New Roman"/>
              </w:rPr>
            </w:pPr>
            <w:r w:rsidRPr="00172B89">
              <w:rPr>
                <w:rFonts w:ascii="Times New Roman" w:eastAsiaTheme="minorHAnsi" w:hAnsi="Times New Roman"/>
              </w:rPr>
              <w:t>Prace przygotowawcze do ogłoszenia w toku</w:t>
            </w:r>
          </w:p>
        </w:tc>
      </w:tr>
      <w:tr w:rsidR="00214775" w:rsidRPr="00234F22" w:rsidTr="00214775">
        <w:trPr>
          <w:trHeight w:val="836"/>
        </w:trPr>
        <w:tc>
          <w:tcPr>
            <w:tcW w:w="705" w:type="dxa"/>
            <w:vMerge/>
            <w:tcBorders>
              <w:top w:val="double" w:sz="4" w:space="0" w:color="auto"/>
            </w:tcBorders>
            <w:textDirection w:val="btLr"/>
          </w:tcPr>
          <w:p w:rsidR="00214775" w:rsidRDefault="00214775" w:rsidP="00234F22">
            <w:pPr>
              <w:ind w:left="113" w:right="113"/>
              <w:jc w:val="center"/>
              <w:rPr>
                <w:rFonts w:ascii="Times New Roman" w:eastAsiaTheme="minorHAnsi" w:hAnsi="Times New Roman"/>
                <w:b/>
                <w:sz w:val="21"/>
                <w:szCs w:val="21"/>
              </w:rPr>
            </w:pPr>
          </w:p>
        </w:tc>
        <w:tc>
          <w:tcPr>
            <w:tcW w:w="2805" w:type="dxa"/>
            <w:gridSpan w:val="2"/>
            <w:tcBorders>
              <w:top w:val="single" w:sz="4" w:space="0" w:color="auto"/>
            </w:tcBorders>
          </w:tcPr>
          <w:p w:rsidR="00214775" w:rsidRPr="00024D18" w:rsidRDefault="00214775" w:rsidP="00214775">
            <w:pPr>
              <w:spacing w:before="120" w:after="60"/>
              <w:rPr>
                <w:rFonts w:ascii="Times New Roman" w:hAnsi="Times New Roman"/>
              </w:rPr>
            </w:pPr>
            <w:r>
              <w:rPr>
                <w:rFonts w:ascii="Times New Roman" w:hAnsi="Times New Roman"/>
              </w:rPr>
              <w:t>L</w:t>
            </w:r>
            <w:r w:rsidRPr="00214775">
              <w:rPr>
                <w:rFonts w:ascii="Times New Roman" w:hAnsi="Times New Roman"/>
              </w:rPr>
              <w:t>ikwidacja nieczynnych zbiorników</w:t>
            </w:r>
            <w:r>
              <w:rPr>
                <w:rFonts w:ascii="Times New Roman" w:hAnsi="Times New Roman"/>
              </w:rPr>
              <w:t xml:space="preserve"> </w:t>
            </w:r>
            <w:r w:rsidRPr="00214775">
              <w:rPr>
                <w:rFonts w:ascii="Times New Roman" w:hAnsi="Times New Roman"/>
              </w:rPr>
              <w:t>SUW Żołędowo</w:t>
            </w:r>
          </w:p>
        </w:tc>
        <w:tc>
          <w:tcPr>
            <w:tcW w:w="1701" w:type="dxa"/>
            <w:tcBorders>
              <w:top w:val="single" w:sz="4" w:space="0" w:color="auto"/>
            </w:tcBorders>
          </w:tcPr>
          <w:p w:rsidR="00214775" w:rsidRPr="00024D18" w:rsidRDefault="0024693D" w:rsidP="00AC4D0C">
            <w:pPr>
              <w:spacing w:before="120" w:after="60"/>
              <w:jc w:val="center"/>
              <w:rPr>
                <w:rFonts w:ascii="Times New Roman" w:eastAsiaTheme="minorHAnsi" w:hAnsi="Times New Roman"/>
              </w:rPr>
            </w:pPr>
            <w:r>
              <w:rPr>
                <w:rFonts w:ascii="Times New Roman" w:eastAsiaTheme="minorHAnsi" w:hAnsi="Times New Roman"/>
              </w:rPr>
              <w:t>76 153,00</w:t>
            </w:r>
          </w:p>
        </w:tc>
        <w:tc>
          <w:tcPr>
            <w:tcW w:w="9498" w:type="dxa"/>
            <w:tcBorders>
              <w:top w:val="single" w:sz="4" w:space="0" w:color="auto"/>
            </w:tcBorders>
          </w:tcPr>
          <w:p w:rsidR="00214775" w:rsidRPr="00024D18" w:rsidRDefault="00172B89" w:rsidP="00172B89">
            <w:pPr>
              <w:spacing w:before="120"/>
              <w:ind w:right="-108"/>
              <w:rPr>
                <w:rFonts w:ascii="Times New Roman" w:eastAsiaTheme="minorHAnsi" w:hAnsi="Times New Roman"/>
              </w:rPr>
            </w:pPr>
            <w:r w:rsidRPr="00172B89">
              <w:rPr>
                <w:rFonts w:ascii="Times New Roman" w:eastAsiaTheme="minorHAnsi" w:hAnsi="Times New Roman"/>
              </w:rPr>
              <w:t>Prace przygotowawcze do ogłoszenia w toku</w:t>
            </w:r>
          </w:p>
        </w:tc>
      </w:tr>
      <w:tr w:rsidR="00214775" w:rsidRPr="00234F22" w:rsidTr="00214775">
        <w:trPr>
          <w:trHeight w:val="836"/>
        </w:trPr>
        <w:tc>
          <w:tcPr>
            <w:tcW w:w="705" w:type="dxa"/>
            <w:vMerge/>
            <w:tcBorders>
              <w:top w:val="double" w:sz="4" w:space="0" w:color="auto"/>
            </w:tcBorders>
            <w:textDirection w:val="btLr"/>
          </w:tcPr>
          <w:p w:rsidR="00214775" w:rsidRDefault="00214775" w:rsidP="00234F22">
            <w:pPr>
              <w:ind w:left="113" w:right="113"/>
              <w:jc w:val="center"/>
              <w:rPr>
                <w:rFonts w:ascii="Times New Roman" w:eastAsiaTheme="minorHAnsi" w:hAnsi="Times New Roman"/>
                <w:b/>
                <w:sz w:val="21"/>
                <w:szCs w:val="21"/>
              </w:rPr>
            </w:pPr>
          </w:p>
        </w:tc>
        <w:tc>
          <w:tcPr>
            <w:tcW w:w="2805" w:type="dxa"/>
            <w:gridSpan w:val="2"/>
            <w:tcBorders>
              <w:top w:val="single" w:sz="4" w:space="0" w:color="auto"/>
            </w:tcBorders>
          </w:tcPr>
          <w:p w:rsidR="00874EFE" w:rsidRPr="00024D18" w:rsidRDefault="00214775" w:rsidP="00214775">
            <w:pPr>
              <w:spacing w:before="120" w:after="60"/>
              <w:rPr>
                <w:rFonts w:ascii="Times New Roman" w:hAnsi="Times New Roman"/>
              </w:rPr>
            </w:pPr>
            <w:r w:rsidRPr="00214775">
              <w:rPr>
                <w:rFonts w:ascii="Times New Roman" w:hAnsi="Times New Roman"/>
              </w:rPr>
              <w:t>Wykonanie odwiertu dla potrzeb SUW</w:t>
            </w:r>
            <w:r>
              <w:rPr>
                <w:rFonts w:ascii="Times New Roman" w:hAnsi="Times New Roman"/>
              </w:rPr>
              <w:t xml:space="preserve"> </w:t>
            </w:r>
            <w:r w:rsidRPr="00214775">
              <w:rPr>
                <w:rFonts w:ascii="Times New Roman" w:hAnsi="Times New Roman"/>
              </w:rPr>
              <w:t>Jagodowo</w:t>
            </w:r>
          </w:p>
        </w:tc>
        <w:tc>
          <w:tcPr>
            <w:tcW w:w="1701" w:type="dxa"/>
            <w:tcBorders>
              <w:top w:val="single" w:sz="4" w:space="0" w:color="auto"/>
            </w:tcBorders>
          </w:tcPr>
          <w:p w:rsidR="00214775" w:rsidRPr="00024D18" w:rsidRDefault="0024693D" w:rsidP="00AC4D0C">
            <w:pPr>
              <w:spacing w:before="120" w:after="60"/>
              <w:jc w:val="center"/>
              <w:rPr>
                <w:rFonts w:ascii="Times New Roman" w:eastAsiaTheme="minorHAnsi" w:hAnsi="Times New Roman"/>
              </w:rPr>
            </w:pPr>
            <w:r>
              <w:rPr>
                <w:rFonts w:ascii="Times New Roman" w:eastAsiaTheme="minorHAnsi" w:hAnsi="Times New Roman"/>
              </w:rPr>
              <w:t>357 919,10</w:t>
            </w:r>
          </w:p>
        </w:tc>
        <w:tc>
          <w:tcPr>
            <w:tcW w:w="9498" w:type="dxa"/>
            <w:tcBorders>
              <w:top w:val="single" w:sz="4" w:space="0" w:color="auto"/>
            </w:tcBorders>
          </w:tcPr>
          <w:p w:rsidR="00214775" w:rsidRPr="00024D18" w:rsidRDefault="00172B89" w:rsidP="00172B89">
            <w:pPr>
              <w:spacing w:before="120"/>
              <w:ind w:right="-108"/>
              <w:rPr>
                <w:rFonts w:ascii="Times New Roman" w:eastAsiaTheme="minorHAnsi" w:hAnsi="Times New Roman"/>
              </w:rPr>
            </w:pPr>
            <w:r w:rsidRPr="00172B89">
              <w:rPr>
                <w:rFonts w:ascii="Times New Roman" w:eastAsiaTheme="minorHAnsi" w:hAnsi="Times New Roman"/>
              </w:rPr>
              <w:t>Prace przygotowawcze do ogłoszenia w toku</w:t>
            </w:r>
          </w:p>
        </w:tc>
      </w:tr>
      <w:tr w:rsidR="00097B8B" w:rsidRPr="00234F22" w:rsidTr="00214775">
        <w:trPr>
          <w:trHeight w:val="79"/>
        </w:trPr>
        <w:tc>
          <w:tcPr>
            <w:tcW w:w="705" w:type="dxa"/>
            <w:vMerge/>
          </w:tcPr>
          <w:p w:rsidR="00097B8B" w:rsidRPr="00234F22" w:rsidRDefault="00097B8B" w:rsidP="00234F22">
            <w:pPr>
              <w:jc w:val="center"/>
              <w:rPr>
                <w:rFonts w:ascii="Times New Roman" w:eastAsiaTheme="minorHAnsi" w:hAnsi="Times New Roman"/>
                <w:b/>
                <w:sz w:val="21"/>
                <w:szCs w:val="21"/>
              </w:rPr>
            </w:pPr>
          </w:p>
        </w:tc>
        <w:tc>
          <w:tcPr>
            <w:tcW w:w="2805" w:type="dxa"/>
            <w:gridSpan w:val="2"/>
          </w:tcPr>
          <w:p w:rsidR="00874EFE" w:rsidRPr="006955B4" w:rsidRDefault="00874EFE" w:rsidP="006955B4">
            <w:pPr>
              <w:rPr>
                <w:rFonts w:ascii="Times New Roman" w:hAnsi="Times New Roman"/>
                <w:sz w:val="2"/>
                <w:szCs w:val="2"/>
              </w:rPr>
            </w:pPr>
          </w:p>
        </w:tc>
        <w:tc>
          <w:tcPr>
            <w:tcW w:w="1701" w:type="dxa"/>
          </w:tcPr>
          <w:p w:rsidR="00097B8B" w:rsidRPr="006955B4" w:rsidRDefault="00097B8B" w:rsidP="006955B4">
            <w:pPr>
              <w:jc w:val="center"/>
              <w:rPr>
                <w:rFonts w:ascii="Times New Roman" w:eastAsiaTheme="minorHAnsi" w:hAnsi="Times New Roman"/>
                <w:sz w:val="2"/>
                <w:szCs w:val="2"/>
              </w:rPr>
            </w:pPr>
          </w:p>
        </w:tc>
        <w:tc>
          <w:tcPr>
            <w:tcW w:w="9498" w:type="dxa"/>
          </w:tcPr>
          <w:p w:rsidR="00097B8B" w:rsidRPr="006955B4" w:rsidRDefault="00097B8B" w:rsidP="006955B4">
            <w:pPr>
              <w:rPr>
                <w:rFonts w:ascii="Times New Roman" w:eastAsia="Times New Roman" w:hAnsi="Times New Roman"/>
                <w:sz w:val="2"/>
                <w:szCs w:val="2"/>
                <w:lang w:eastAsia="pl-PL"/>
              </w:rPr>
            </w:pPr>
          </w:p>
        </w:tc>
      </w:tr>
      <w:tr w:rsidR="00FF258B" w:rsidRPr="00234F22" w:rsidTr="000F4FD4">
        <w:trPr>
          <w:trHeight w:val="287"/>
        </w:trPr>
        <w:tc>
          <w:tcPr>
            <w:tcW w:w="14709" w:type="dxa"/>
            <w:gridSpan w:val="5"/>
          </w:tcPr>
          <w:p w:rsidR="00FF258B" w:rsidRPr="00024D18" w:rsidRDefault="00FF258B" w:rsidP="00AC4D0C">
            <w:pPr>
              <w:spacing w:before="60" w:after="60"/>
              <w:ind w:left="2160"/>
              <w:rPr>
                <w:rFonts w:ascii="Times New Roman" w:eastAsiaTheme="minorHAnsi" w:hAnsi="Times New Roman"/>
                <w:b/>
              </w:rPr>
            </w:pPr>
            <w:r w:rsidRPr="00024D18">
              <w:rPr>
                <w:rFonts w:ascii="Times New Roman" w:eastAsiaTheme="minorHAnsi" w:hAnsi="Times New Roman"/>
                <w:b/>
              </w:rPr>
              <w:lastRenderedPageBreak/>
              <w:t>Usługi</w:t>
            </w:r>
          </w:p>
        </w:tc>
      </w:tr>
      <w:tr w:rsidR="00C876E4" w:rsidRPr="00234F22" w:rsidTr="0024693D">
        <w:trPr>
          <w:trHeight w:val="1791"/>
        </w:trPr>
        <w:tc>
          <w:tcPr>
            <w:tcW w:w="705" w:type="dxa"/>
            <w:vMerge w:val="restart"/>
            <w:textDirection w:val="btLr"/>
          </w:tcPr>
          <w:p w:rsidR="00C876E4" w:rsidRPr="00234F22" w:rsidRDefault="0024693D" w:rsidP="0024693D">
            <w:pPr>
              <w:ind w:left="113" w:right="113"/>
              <w:jc w:val="center"/>
              <w:rPr>
                <w:rFonts w:ascii="Times New Roman" w:eastAsiaTheme="minorHAnsi" w:hAnsi="Times New Roman"/>
                <w:b/>
                <w:sz w:val="24"/>
                <w:szCs w:val="24"/>
              </w:rPr>
            </w:pPr>
            <w:r>
              <w:rPr>
                <w:rFonts w:ascii="Times New Roman" w:eastAsiaTheme="minorHAnsi" w:hAnsi="Times New Roman"/>
                <w:b/>
                <w:sz w:val="24"/>
                <w:szCs w:val="24"/>
              </w:rPr>
              <w:t>Urząd Gminy</w:t>
            </w:r>
          </w:p>
        </w:tc>
        <w:tc>
          <w:tcPr>
            <w:tcW w:w="2664" w:type="dxa"/>
          </w:tcPr>
          <w:p w:rsidR="00C876E4" w:rsidRPr="00024D18" w:rsidRDefault="004D7A39" w:rsidP="004D7A39">
            <w:pPr>
              <w:tabs>
                <w:tab w:val="left" w:pos="345"/>
              </w:tabs>
              <w:spacing w:before="120" w:after="120"/>
              <w:ind w:left="4" w:right="-108"/>
              <w:rPr>
                <w:rFonts w:ascii="Times New Roman" w:eastAsiaTheme="minorHAnsi" w:hAnsi="Times New Roman"/>
              </w:rPr>
            </w:pPr>
            <w:r w:rsidRPr="004D7A39">
              <w:rPr>
                <w:rFonts w:ascii="Times New Roman" w:eastAsiaTheme="minorHAnsi" w:hAnsi="Times New Roman"/>
              </w:rPr>
              <w:t>Oprac</w:t>
            </w:r>
            <w:r>
              <w:rPr>
                <w:rFonts w:ascii="Times New Roman" w:eastAsiaTheme="minorHAnsi" w:hAnsi="Times New Roman"/>
              </w:rPr>
              <w:t xml:space="preserve">. </w:t>
            </w:r>
            <w:r w:rsidRPr="004D7A39">
              <w:rPr>
                <w:rFonts w:ascii="Times New Roman" w:eastAsiaTheme="minorHAnsi" w:hAnsi="Times New Roman"/>
              </w:rPr>
              <w:t>dokumentacji projektowych budowy ul. Jeziorańskiej i ul. Stawowej w Osielsku oraz sieci wod</w:t>
            </w:r>
            <w:r>
              <w:rPr>
                <w:rFonts w:ascii="Times New Roman" w:eastAsiaTheme="minorHAnsi" w:hAnsi="Times New Roman"/>
              </w:rPr>
              <w:t>.</w:t>
            </w:r>
            <w:r w:rsidRPr="004D7A39">
              <w:rPr>
                <w:rFonts w:ascii="Times New Roman" w:eastAsiaTheme="minorHAnsi" w:hAnsi="Times New Roman"/>
              </w:rPr>
              <w:t>-kan</w:t>
            </w:r>
            <w:r>
              <w:rPr>
                <w:rFonts w:ascii="Times New Roman" w:eastAsiaTheme="minorHAnsi" w:hAnsi="Times New Roman"/>
              </w:rPr>
              <w:t>.</w:t>
            </w:r>
          </w:p>
        </w:tc>
        <w:tc>
          <w:tcPr>
            <w:tcW w:w="1842" w:type="dxa"/>
            <w:gridSpan w:val="2"/>
          </w:tcPr>
          <w:p w:rsidR="00C876E4" w:rsidRDefault="00D552B1" w:rsidP="00604362">
            <w:pPr>
              <w:spacing w:before="60" w:after="60"/>
              <w:ind w:right="-108"/>
              <w:rPr>
                <w:rFonts w:ascii="Times New Roman" w:eastAsiaTheme="minorHAnsi" w:hAnsi="Times New Roman"/>
              </w:rPr>
            </w:pPr>
            <w:r w:rsidRPr="00D552B1">
              <w:rPr>
                <w:rFonts w:ascii="Times New Roman" w:eastAsiaTheme="minorHAnsi" w:hAnsi="Times New Roman"/>
              </w:rPr>
              <w:t>Kwota przeznaczo</w:t>
            </w:r>
            <w:r>
              <w:rPr>
                <w:rFonts w:ascii="Times New Roman" w:eastAsiaTheme="minorHAnsi" w:hAnsi="Times New Roman"/>
              </w:rPr>
              <w:t xml:space="preserve">na na sfinansowanie zamówienia </w:t>
            </w:r>
            <w:r w:rsidRPr="00D552B1">
              <w:rPr>
                <w:rFonts w:ascii="Times New Roman" w:eastAsiaTheme="minorHAnsi" w:hAnsi="Times New Roman"/>
              </w:rPr>
              <w:t>320</w:t>
            </w:r>
            <w:r>
              <w:rPr>
                <w:rFonts w:ascii="Times New Roman" w:eastAsiaTheme="minorHAnsi" w:hAnsi="Times New Roman"/>
              </w:rPr>
              <w:t>.000  zł</w:t>
            </w:r>
          </w:p>
          <w:p w:rsidR="00DD7FA7" w:rsidRDefault="00DD7FA7" w:rsidP="00604362">
            <w:pPr>
              <w:spacing w:before="60" w:after="60"/>
              <w:ind w:right="-108"/>
              <w:rPr>
                <w:rFonts w:ascii="Times New Roman" w:eastAsiaTheme="minorHAnsi" w:hAnsi="Times New Roman"/>
              </w:rPr>
            </w:pPr>
          </w:p>
          <w:p w:rsidR="00DD7FA7" w:rsidRDefault="00DD7FA7" w:rsidP="00604362">
            <w:pPr>
              <w:spacing w:before="60" w:after="60"/>
              <w:ind w:right="-108"/>
              <w:rPr>
                <w:rFonts w:ascii="Times New Roman" w:eastAsiaTheme="minorHAnsi" w:hAnsi="Times New Roman"/>
              </w:rPr>
            </w:pPr>
          </w:p>
          <w:p w:rsidR="00DD7FA7" w:rsidRDefault="00DD7FA7" w:rsidP="00604362">
            <w:pPr>
              <w:spacing w:before="60" w:after="60"/>
              <w:ind w:right="-108"/>
              <w:rPr>
                <w:rFonts w:ascii="Times New Roman" w:eastAsiaTheme="minorHAnsi" w:hAnsi="Times New Roman"/>
              </w:rPr>
            </w:pPr>
          </w:p>
          <w:p w:rsidR="00DD7FA7" w:rsidRDefault="00DD7FA7" w:rsidP="00604362">
            <w:pPr>
              <w:spacing w:before="60" w:after="60"/>
              <w:ind w:right="-108"/>
              <w:rPr>
                <w:rFonts w:ascii="Times New Roman" w:eastAsiaTheme="minorHAnsi" w:hAnsi="Times New Roman"/>
              </w:rPr>
            </w:pPr>
          </w:p>
          <w:p w:rsidR="00DD7FA7" w:rsidRPr="00024D18" w:rsidRDefault="00DD7FA7" w:rsidP="00604362">
            <w:pPr>
              <w:spacing w:before="60" w:after="60"/>
              <w:ind w:right="-108"/>
              <w:rPr>
                <w:rFonts w:ascii="Times New Roman" w:eastAsiaTheme="minorHAnsi" w:hAnsi="Times New Roman"/>
              </w:rPr>
            </w:pPr>
          </w:p>
        </w:tc>
        <w:tc>
          <w:tcPr>
            <w:tcW w:w="9498" w:type="dxa"/>
          </w:tcPr>
          <w:p w:rsidR="00D552B1" w:rsidRPr="00D552B1" w:rsidRDefault="004D7A39" w:rsidP="00DD7FA7">
            <w:pPr>
              <w:spacing w:before="120"/>
              <w:ind w:right="-108"/>
              <w:rPr>
                <w:rFonts w:ascii="Times New Roman" w:eastAsia="Times New Roman" w:hAnsi="Times New Roman"/>
                <w:lang w:eastAsia="pl-PL"/>
              </w:rPr>
            </w:pPr>
            <w:r>
              <w:rPr>
                <w:rFonts w:ascii="Times New Roman" w:eastAsiaTheme="minorHAnsi" w:hAnsi="Times New Roman"/>
              </w:rPr>
              <w:t xml:space="preserve">Przetarg ogłoszono </w:t>
            </w:r>
            <w:r w:rsidR="00B76B0F">
              <w:rPr>
                <w:rFonts w:ascii="Times New Roman" w:eastAsiaTheme="minorHAnsi" w:hAnsi="Times New Roman"/>
              </w:rPr>
              <w:t xml:space="preserve">przed publikacją planu zamówień, tj. </w:t>
            </w:r>
            <w:r>
              <w:rPr>
                <w:rFonts w:ascii="Times New Roman" w:eastAsiaTheme="minorHAnsi" w:hAnsi="Times New Roman"/>
              </w:rPr>
              <w:t>11 stycznia 2024 r. z terminem składania ofert do dnia 23 stycznia.</w:t>
            </w:r>
            <w:r w:rsidR="00DD7FA7">
              <w:rPr>
                <w:rFonts w:ascii="Times New Roman" w:eastAsiaTheme="minorHAnsi" w:hAnsi="Times New Roman"/>
              </w:rPr>
              <w:t xml:space="preserve"> </w:t>
            </w:r>
            <w:hyperlink r:id="rId10" w:history="1">
              <w:r w:rsidRPr="00CD6121">
                <w:rPr>
                  <w:rStyle w:val="Hipercze"/>
                  <w:rFonts w:ascii="Times New Roman" w:eastAsiaTheme="minorHAnsi" w:hAnsi="Times New Roman"/>
                </w:rPr>
                <w:t>https://ezamowienia.gov.pl/mp-client/search/list/ocds-148610-fb245491-b06d-11ee-a06e-7a3efa199397</w:t>
              </w:r>
            </w:hyperlink>
            <w:r>
              <w:rPr>
                <w:rFonts w:ascii="Times New Roman" w:eastAsiaTheme="minorHAnsi" w:hAnsi="Times New Roman"/>
              </w:rPr>
              <w:t xml:space="preserve"> </w:t>
            </w:r>
            <w:r w:rsidR="00DD7FA7">
              <w:rPr>
                <w:rFonts w:ascii="Times New Roman" w:eastAsiaTheme="minorHAnsi" w:hAnsi="Times New Roman"/>
              </w:rPr>
              <w:t xml:space="preserve"> </w:t>
            </w:r>
            <w:r w:rsidR="00D552B1" w:rsidRPr="00D552B1">
              <w:rPr>
                <w:rFonts w:ascii="Times New Roman" w:eastAsia="Times New Roman" w:hAnsi="Times New Roman"/>
                <w:lang w:eastAsia="pl-PL"/>
              </w:rPr>
              <w:t>Informacja z otwarcia ofert: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867"/>
              <w:gridCol w:w="1780"/>
            </w:tblGrid>
            <w:tr w:rsidR="00D552B1" w:rsidRPr="00D552B1" w:rsidTr="00D552B1">
              <w:tc>
                <w:tcPr>
                  <w:tcW w:w="567" w:type="dxa"/>
                  <w:tcBorders>
                    <w:top w:val="single" w:sz="4" w:space="0" w:color="auto"/>
                    <w:left w:val="single" w:sz="4" w:space="0" w:color="auto"/>
                    <w:bottom w:val="single" w:sz="4" w:space="0" w:color="auto"/>
                    <w:right w:val="single" w:sz="4" w:space="0" w:color="auto"/>
                  </w:tcBorders>
                  <w:hideMark/>
                </w:tcPr>
                <w:p w:rsidR="00D552B1" w:rsidRPr="00D552B1" w:rsidRDefault="00D552B1" w:rsidP="00D552B1">
                  <w:pPr>
                    <w:spacing w:after="0" w:line="240" w:lineRule="auto"/>
                    <w:rPr>
                      <w:rFonts w:ascii="Times New Roman" w:eastAsia="Times New Roman" w:hAnsi="Times New Roman"/>
                      <w:lang w:eastAsia="pl-PL"/>
                    </w:rPr>
                  </w:pPr>
                  <w:r w:rsidRPr="00D552B1">
                    <w:rPr>
                      <w:rFonts w:ascii="Times New Roman" w:eastAsia="Times New Roman" w:hAnsi="Times New Roman"/>
                      <w:lang w:eastAsia="pl-PL"/>
                    </w:rPr>
                    <w:t>Lp.</w:t>
                  </w:r>
                </w:p>
              </w:tc>
              <w:tc>
                <w:tcPr>
                  <w:tcW w:w="6867" w:type="dxa"/>
                  <w:tcBorders>
                    <w:top w:val="single" w:sz="4" w:space="0" w:color="auto"/>
                    <w:left w:val="single" w:sz="4" w:space="0" w:color="auto"/>
                    <w:bottom w:val="single" w:sz="4" w:space="0" w:color="auto"/>
                    <w:right w:val="single" w:sz="4" w:space="0" w:color="auto"/>
                  </w:tcBorders>
                  <w:hideMark/>
                </w:tcPr>
                <w:p w:rsidR="00D552B1" w:rsidRPr="00D552B1" w:rsidRDefault="00D552B1" w:rsidP="00D552B1">
                  <w:pPr>
                    <w:spacing w:after="0" w:line="240" w:lineRule="auto"/>
                    <w:rPr>
                      <w:rFonts w:ascii="Times New Roman" w:eastAsia="Times New Roman" w:hAnsi="Times New Roman"/>
                      <w:lang w:eastAsia="pl-PL"/>
                    </w:rPr>
                  </w:pPr>
                  <w:r w:rsidRPr="00D552B1">
                    <w:rPr>
                      <w:rFonts w:ascii="Times New Roman" w:eastAsia="Times New Roman" w:hAnsi="Times New Roman"/>
                      <w:lang w:eastAsia="pl-PL"/>
                    </w:rPr>
                    <w:t>Wykonawca</w:t>
                  </w:r>
                </w:p>
              </w:tc>
              <w:tc>
                <w:tcPr>
                  <w:tcW w:w="1780" w:type="dxa"/>
                  <w:tcBorders>
                    <w:top w:val="single" w:sz="4" w:space="0" w:color="auto"/>
                    <w:left w:val="single" w:sz="4" w:space="0" w:color="auto"/>
                    <w:bottom w:val="single" w:sz="4" w:space="0" w:color="auto"/>
                    <w:right w:val="single" w:sz="4" w:space="0" w:color="auto"/>
                  </w:tcBorders>
                  <w:hideMark/>
                </w:tcPr>
                <w:p w:rsidR="00D552B1" w:rsidRPr="00D552B1" w:rsidRDefault="00D552B1" w:rsidP="00D552B1">
                  <w:pPr>
                    <w:spacing w:after="0" w:line="240" w:lineRule="auto"/>
                    <w:rPr>
                      <w:rFonts w:ascii="Times New Roman" w:eastAsia="Times New Roman" w:hAnsi="Times New Roman"/>
                      <w:lang w:eastAsia="pl-PL"/>
                    </w:rPr>
                  </w:pPr>
                  <w:r w:rsidRPr="00D552B1">
                    <w:rPr>
                      <w:rFonts w:ascii="Times New Roman" w:eastAsia="Times New Roman" w:hAnsi="Times New Roman"/>
                      <w:lang w:eastAsia="pl-PL"/>
                    </w:rPr>
                    <w:t>Cena brutto</w:t>
                  </w:r>
                </w:p>
              </w:tc>
            </w:tr>
            <w:tr w:rsidR="00D552B1" w:rsidRPr="00D552B1" w:rsidTr="00D552B1">
              <w:tc>
                <w:tcPr>
                  <w:tcW w:w="567" w:type="dxa"/>
                  <w:tcBorders>
                    <w:top w:val="single" w:sz="4" w:space="0" w:color="auto"/>
                    <w:left w:val="single" w:sz="4" w:space="0" w:color="auto"/>
                    <w:bottom w:val="single" w:sz="4" w:space="0" w:color="auto"/>
                    <w:right w:val="single" w:sz="4" w:space="0" w:color="auto"/>
                  </w:tcBorders>
                </w:tcPr>
                <w:p w:rsidR="00D552B1" w:rsidRPr="00D552B1" w:rsidRDefault="00D552B1" w:rsidP="00D552B1">
                  <w:pPr>
                    <w:spacing w:after="0" w:line="240" w:lineRule="auto"/>
                    <w:rPr>
                      <w:rFonts w:ascii="Times New Roman" w:eastAsia="Times New Roman" w:hAnsi="Times New Roman"/>
                      <w:lang w:eastAsia="pl-PL"/>
                    </w:rPr>
                  </w:pPr>
                  <w:r w:rsidRPr="00D552B1">
                    <w:rPr>
                      <w:rFonts w:ascii="Times New Roman" w:eastAsia="Times New Roman" w:hAnsi="Times New Roman"/>
                      <w:lang w:eastAsia="pl-PL"/>
                    </w:rPr>
                    <w:t>1.</w:t>
                  </w:r>
                </w:p>
                <w:p w:rsidR="00D552B1" w:rsidRPr="00D552B1" w:rsidRDefault="00D552B1" w:rsidP="00D552B1">
                  <w:pPr>
                    <w:spacing w:after="0" w:line="240" w:lineRule="auto"/>
                    <w:rPr>
                      <w:rFonts w:ascii="Times New Roman" w:eastAsia="Times New Roman" w:hAnsi="Times New Roman"/>
                      <w:lang w:eastAsia="pl-PL"/>
                    </w:rPr>
                  </w:pPr>
                </w:p>
              </w:tc>
              <w:tc>
                <w:tcPr>
                  <w:tcW w:w="6867" w:type="dxa"/>
                  <w:tcBorders>
                    <w:top w:val="single" w:sz="4" w:space="0" w:color="auto"/>
                    <w:left w:val="single" w:sz="4" w:space="0" w:color="auto"/>
                    <w:bottom w:val="single" w:sz="4" w:space="0" w:color="auto"/>
                    <w:right w:val="single" w:sz="4" w:space="0" w:color="auto"/>
                  </w:tcBorders>
                </w:tcPr>
                <w:p w:rsidR="00D552B1" w:rsidRPr="00D552B1" w:rsidRDefault="00D552B1" w:rsidP="00D552B1">
                  <w:pPr>
                    <w:spacing w:after="0" w:line="240" w:lineRule="auto"/>
                    <w:rPr>
                      <w:rFonts w:ascii="Times New Roman" w:eastAsia="Times New Roman" w:hAnsi="Times New Roman"/>
                      <w:lang w:eastAsia="pl-PL"/>
                    </w:rPr>
                  </w:pPr>
                  <w:r w:rsidRPr="00D552B1">
                    <w:rPr>
                      <w:rFonts w:ascii="Times New Roman" w:eastAsia="Times New Roman" w:hAnsi="Times New Roman"/>
                      <w:lang w:eastAsia="pl-PL"/>
                    </w:rPr>
                    <w:t>Biuro Projektowe ESPEJA Michał Suchecki, ul. Górnośląska 8/13</w:t>
                  </w:r>
                </w:p>
                <w:p w:rsidR="00D552B1" w:rsidRPr="00D552B1" w:rsidRDefault="00D552B1" w:rsidP="00D552B1">
                  <w:pPr>
                    <w:spacing w:after="0" w:line="240" w:lineRule="auto"/>
                    <w:rPr>
                      <w:rFonts w:ascii="Times New Roman" w:eastAsia="Times New Roman" w:hAnsi="Times New Roman"/>
                      <w:lang w:eastAsia="pl-PL"/>
                    </w:rPr>
                  </w:pPr>
                  <w:r w:rsidRPr="00D552B1">
                    <w:rPr>
                      <w:rFonts w:ascii="Times New Roman" w:eastAsia="Times New Roman" w:hAnsi="Times New Roman"/>
                      <w:lang w:eastAsia="pl-PL"/>
                    </w:rPr>
                    <w:t>62-800 Kalisz, NIP 6222594233</w:t>
                  </w:r>
                </w:p>
              </w:tc>
              <w:tc>
                <w:tcPr>
                  <w:tcW w:w="1780" w:type="dxa"/>
                  <w:tcBorders>
                    <w:top w:val="single" w:sz="4" w:space="0" w:color="auto"/>
                    <w:left w:val="single" w:sz="4" w:space="0" w:color="auto"/>
                    <w:bottom w:val="single" w:sz="4" w:space="0" w:color="auto"/>
                    <w:right w:val="single" w:sz="4" w:space="0" w:color="auto"/>
                  </w:tcBorders>
                </w:tcPr>
                <w:p w:rsidR="00D552B1" w:rsidRPr="00D552B1" w:rsidRDefault="00D552B1" w:rsidP="00D552B1">
                  <w:pPr>
                    <w:spacing w:after="0" w:line="240" w:lineRule="auto"/>
                    <w:rPr>
                      <w:rFonts w:ascii="Times New Roman" w:eastAsia="Times New Roman" w:hAnsi="Times New Roman"/>
                      <w:lang w:eastAsia="pl-PL"/>
                    </w:rPr>
                  </w:pPr>
                </w:p>
                <w:p w:rsidR="00D552B1" w:rsidRPr="00D552B1" w:rsidRDefault="00D552B1" w:rsidP="00D552B1">
                  <w:pPr>
                    <w:spacing w:after="0" w:line="240" w:lineRule="auto"/>
                    <w:jc w:val="center"/>
                    <w:rPr>
                      <w:rFonts w:ascii="Times New Roman" w:eastAsia="Times New Roman" w:hAnsi="Times New Roman"/>
                      <w:lang w:eastAsia="pl-PL"/>
                    </w:rPr>
                  </w:pPr>
                  <w:r w:rsidRPr="00D552B1">
                    <w:rPr>
                      <w:rFonts w:ascii="Times New Roman" w:eastAsia="Times New Roman" w:hAnsi="Times New Roman"/>
                      <w:lang w:eastAsia="pl-PL"/>
                    </w:rPr>
                    <w:t>348 090,00 zł</w:t>
                  </w:r>
                </w:p>
              </w:tc>
            </w:tr>
            <w:tr w:rsidR="00D552B1" w:rsidRPr="00D552B1" w:rsidTr="00D552B1">
              <w:tc>
                <w:tcPr>
                  <w:tcW w:w="567" w:type="dxa"/>
                  <w:tcBorders>
                    <w:top w:val="single" w:sz="4" w:space="0" w:color="auto"/>
                    <w:left w:val="single" w:sz="4" w:space="0" w:color="auto"/>
                    <w:bottom w:val="single" w:sz="4" w:space="0" w:color="auto"/>
                    <w:right w:val="single" w:sz="4" w:space="0" w:color="auto"/>
                  </w:tcBorders>
                  <w:hideMark/>
                </w:tcPr>
                <w:p w:rsidR="00D552B1" w:rsidRPr="00D552B1" w:rsidRDefault="00D552B1" w:rsidP="00D552B1">
                  <w:pPr>
                    <w:spacing w:after="0" w:line="240" w:lineRule="auto"/>
                    <w:rPr>
                      <w:rFonts w:ascii="Times New Roman" w:eastAsia="Times New Roman" w:hAnsi="Times New Roman"/>
                      <w:lang w:eastAsia="pl-PL"/>
                    </w:rPr>
                  </w:pPr>
                  <w:r w:rsidRPr="00D552B1">
                    <w:rPr>
                      <w:rFonts w:ascii="Times New Roman" w:eastAsia="Times New Roman" w:hAnsi="Times New Roman"/>
                      <w:lang w:eastAsia="pl-PL"/>
                    </w:rPr>
                    <w:t>2.</w:t>
                  </w:r>
                </w:p>
              </w:tc>
              <w:tc>
                <w:tcPr>
                  <w:tcW w:w="6867" w:type="dxa"/>
                  <w:tcBorders>
                    <w:top w:val="single" w:sz="4" w:space="0" w:color="auto"/>
                    <w:left w:val="single" w:sz="4" w:space="0" w:color="auto"/>
                    <w:bottom w:val="single" w:sz="4" w:space="0" w:color="auto"/>
                    <w:right w:val="single" w:sz="4" w:space="0" w:color="auto"/>
                  </w:tcBorders>
                </w:tcPr>
                <w:p w:rsidR="00D552B1" w:rsidRPr="00D552B1" w:rsidRDefault="00D552B1" w:rsidP="00D552B1">
                  <w:pPr>
                    <w:spacing w:after="0" w:line="240" w:lineRule="auto"/>
                    <w:rPr>
                      <w:rFonts w:ascii="Times New Roman" w:eastAsia="Times New Roman" w:hAnsi="Times New Roman"/>
                      <w:lang w:eastAsia="pl-PL"/>
                    </w:rPr>
                  </w:pPr>
                  <w:r w:rsidRPr="00D552B1">
                    <w:rPr>
                      <w:rFonts w:ascii="Times New Roman" w:eastAsia="Times New Roman" w:hAnsi="Times New Roman"/>
                      <w:lang w:eastAsia="pl-PL"/>
                    </w:rPr>
                    <w:t>IDE Projekt Sp. z o.o., ul. Polna 66, 87-100 Toruń</w:t>
                  </w:r>
                </w:p>
                <w:p w:rsidR="00D552B1" w:rsidRPr="00D552B1" w:rsidRDefault="00D552B1" w:rsidP="00D552B1">
                  <w:pPr>
                    <w:spacing w:after="0" w:line="240" w:lineRule="auto"/>
                    <w:rPr>
                      <w:rFonts w:ascii="Times New Roman" w:eastAsia="Times New Roman" w:hAnsi="Times New Roman"/>
                      <w:lang w:eastAsia="pl-PL"/>
                    </w:rPr>
                  </w:pPr>
                  <w:r w:rsidRPr="00D552B1">
                    <w:rPr>
                      <w:rFonts w:ascii="Times New Roman" w:eastAsia="Times New Roman" w:hAnsi="Times New Roman"/>
                      <w:lang w:eastAsia="pl-PL"/>
                    </w:rPr>
                    <w:t>NIP 8792687487</w:t>
                  </w:r>
                </w:p>
              </w:tc>
              <w:tc>
                <w:tcPr>
                  <w:tcW w:w="1780" w:type="dxa"/>
                  <w:tcBorders>
                    <w:top w:val="single" w:sz="4" w:space="0" w:color="auto"/>
                    <w:left w:val="single" w:sz="4" w:space="0" w:color="auto"/>
                    <w:bottom w:val="single" w:sz="4" w:space="0" w:color="auto"/>
                    <w:right w:val="single" w:sz="4" w:space="0" w:color="auto"/>
                  </w:tcBorders>
                </w:tcPr>
                <w:p w:rsidR="00D552B1" w:rsidRPr="00D552B1" w:rsidRDefault="00D552B1" w:rsidP="00D552B1">
                  <w:pPr>
                    <w:spacing w:after="0" w:line="240" w:lineRule="auto"/>
                    <w:rPr>
                      <w:rFonts w:ascii="Times New Roman" w:eastAsia="Times New Roman" w:hAnsi="Times New Roman"/>
                      <w:lang w:eastAsia="pl-PL"/>
                    </w:rPr>
                  </w:pPr>
                </w:p>
                <w:p w:rsidR="00D552B1" w:rsidRPr="00D552B1" w:rsidRDefault="00D552B1" w:rsidP="00D552B1">
                  <w:pPr>
                    <w:spacing w:after="0" w:line="240" w:lineRule="auto"/>
                    <w:jc w:val="center"/>
                    <w:rPr>
                      <w:rFonts w:ascii="Times New Roman" w:eastAsia="Times New Roman" w:hAnsi="Times New Roman"/>
                      <w:lang w:eastAsia="pl-PL"/>
                    </w:rPr>
                  </w:pPr>
                  <w:r w:rsidRPr="00D552B1">
                    <w:rPr>
                      <w:rFonts w:ascii="Times New Roman" w:eastAsia="Times New Roman" w:hAnsi="Times New Roman"/>
                      <w:lang w:eastAsia="pl-PL"/>
                    </w:rPr>
                    <w:t>550 535,70 zł</w:t>
                  </w:r>
                </w:p>
              </w:tc>
            </w:tr>
            <w:tr w:rsidR="00D552B1" w:rsidRPr="00D552B1" w:rsidTr="00D552B1">
              <w:tc>
                <w:tcPr>
                  <w:tcW w:w="567" w:type="dxa"/>
                  <w:tcBorders>
                    <w:top w:val="single" w:sz="4" w:space="0" w:color="auto"/>
                    <w:left w:val="single" w:sz="4" w:space="0" w:color="auto"/>
                    <w:bottom w:val="single" w:sz="4" w:space="0" w:color="auto"/>
                    <w:right w:val="single" w:sz="4" w:space="0" w:color="auto"/>
                  </w:tcBorders>
                  <w:hideMark/>
                </w:tcPr>
                <w:p w:rsidR="00D552B1" w:rsidRPr="00D552B1" w:rsidRDefault="00D552B1" w:rsidP="00D552B1">
                  <w:pPr>
                    <w:spacing w:after="0" w:line="240" w:lineRule="auto"/>
                    <w:rPr>
                      <w:rFonts w:ascii="Times New Roman" w:eastAsia="Times New Roman" w:hAnsi="Times New Roman"/>
                      <w:lang w:eastAsia="pl-PL"/>
                    </w:rPr>
                  </w:pPr>
                  <w:r w:rsidRPr="00D552B1">
                    <w:rPr>
                      <w:rFonts w:ascii="Times New Roman" w:eastAsia="Times New Roman" w:hAnsi="Times New Roman"/>
                      <w:lang w:eastAsia="pl-PL"/>
                    </w:rPr>
                    <w:t>3.</w:t>
                  </w:r>
                </w:p>
              </w:tc>
              <w:tc>
                <w:tcPr>
                  <w:tcW w:w="6867" w:type="dxa"/>
                  <w:tcBorders>
                    <w:top w:val="single" w:sz="4" w:space="0" w:color="auto"/>
                    <w:left w:val="single" w:sz="4" w:space="0" w:color="auto"/>
                    <w:bottom w:val="single" w:sz="4" w:space="0" w:color="auto"/>
                    <w:right w:val="single" w:sz="4" w:space="0" w:color="auto"/>
                  </w:tcBorders>
                  <w:hideMark/>
                </w:tcPr>
                <w:p w:rsidR="00D552B1" w:rsidRPr="00D552B1" w:rsidRDefault="00D552B1" w:rsidP="00D552B1">
                  <w:pPr>
                    <w:spacing w:after="0" w:line="240" w:lineRule="auto"/>
                    <w:rPr>
                      <w:rFonts w:ascii="Times New Roman" w:eastAsia="Times New Roman" w:hAnsi="Times New Roman"/>
                      <w:lang w:eastAsia="pl-PL"/>
                    </w:rPr>
                  </w:pPr>
                  <w:r w:rsidRPr="00D552B1">
                    <w:rPr>
                      <w:rFonts w:ascii="Times New Roman" w:eastAsia="Times New Roman" w:hAnsi="Times New Roman"/>
                      <w:lang w:eastAsia="pl-PL"/>
                    </w:rPr>
                    <w:t xml:space="preserve">Biuro Inżynierii Drogowej BID S.C., Agnieszka Szczuraszek -  Kostencka, Paweł Szczuraszek, ul. Strusia 17, 85-447 Bydgoszcz </w:t>
                  </w:r>
                  <w:r>
                    <w:rPr>
                      <w:rFonts w:ascii="Times New Roman" w:eastAsia="Times New Roman" w:hAnsi="Times New Roman"/>
                      <w:lang w:eastAsia="pl-PL"/>
                    </w:rPr>
                    <w:t xml:space="preserve">, </w:t>
                  </w:r>
                  <w:r w:rsidRPr="00D552B1">
                    <w:rPr>
                      <w:rFonts w:ascii="Times New Roman" w:eastAsia="Times New Roman" w:hAnsi="Times New Roman"/>
                      <w:lang w:eastAsia="pl-PL"/>
                    </w:rPr>
                    <w:t>NIP 9671282579</w:t>
                  </w:r>
                </w:p>
              </w:tc>
              <w:tc>
                <w:tcPr>
                  <w:tcW w:w="1780" w:type="dxa"/>
                  <w:tcBorders>
                    <w:top w:val="single" w:sz="4" w:space="0" w:color="auto"/>
                    <w:left w:val="single" w:sz="4" w:space="0" w:color="auto"/>
                    <w:bottom w:val="single" w:sz="4" w:space="0" w:color="auto"/>
                    <w:right w:val="single" w:sz="4" w:space="0" w:color="auto"/>
                  </w:tcBorders>
                </w:tcPr>
                <w:p w:rsidR="00D552B1" w:rsidRPr="00D552B1" w:rsidRDefault="00D552B1" w:rsidP="00D552B1">
                  <w:pPr>
                    <w:spacing w:after="0" w:line="240" w:lineRule="auto"/>
                    <w:jc w:val="center"/>
                    <w:rPr>
                      <w:rFonts w:ascii="Times New Roman" w:eastAsia="Times New Roman" w:hAnsi="Times New Roman"/>
                      <w:lang w:eastAsia="pl-PL"/>
                    </w:rPr>
                  </w:pPr>
                </w:p>
                <w:p w:rsidR="00D552B1" w:rsidRPr="00D552B1" w:rsidRDefault="00D552B1" w:rsidP="00D552B1">
                  <w:pPr>
                    <w:spacing w:after="0" w:line="240" w:lineRule="auto"/>
                    <w:jc w:val="center"/>
                    <w:rPr>
                      <w:rFonts w:ascii="Times New Roman" w:eastAsia="Times New Roman" w:hAnsi="Times New Roman"/>
                      <w:lang w:eastAsia="pl-PL"/>
                    </w:rPr>
                  </w:pPr>
                  <w:r w:rsidRPr="00D552B1">
                    <w:rPr>
                      <w:rFonts w:ascii="Times New Roman" w:eastAsia="Times New Roman" w:hAnsi="Times New Roman"/>
                      <w:lang w:eastAsia="pl-PL"/>
                    </w:rPr>
                    <w:t xml:space="preserve">597 780,00 zł </w:t>
                  </w:r>
                </w:p>
              </w:tc>
            </w:tr>
          </w:tbl>
          <w:p w:rsidR="00D552B1" w:rsidRPr="00D526F0" w:rsidRDefault="00D552B1" w:rsidP="00766483">
            <w:pPr>
              <w:spacing w:before="60"/>
              <w:ind w:right="-108"/>
              <w:rPr>
                <w:rFonts w:ascii="Times New Roman" w:eastAsiaTheme="minorHAnsi" w:hAnsi="Times New Roman"/>
              </w:rPr>
            </w:pPr>
          </w:p>
        </w:tc>
      </w:tr>
      <w:tr w:rsidR="008E0343" w:rsidRPr="00234F22" w:rsidTr="00214775">
        <w:trPr>
          <w:trHeight w:val="1791"/>
        </w:trPr>
        <w:tc>
          <w:tcPr>
            <w:tcW w:w="705" w:type="dxa"/>
            <w:vMerge/>
          </w:tcPr>
          <w:p w:rsidR="008E0343" w:rsidRPr="00234F22" w:rsidRDefault="008E0343" w:rsidP="00234F22">
            <w:pPr>
              <w:jc w:val="center"/>
              <w:rPr>
                <w:rFonts w:ascii="Times New Roman" w:eastAsiaTheme="minorHAnsi" w:hAnsi="Times New Roman"/>
                <w:b/>
                <w:sz w:val="24"/>
                <w:szCs w:val="24"/>
              </w:rPr>
            </w:pPr>
          </w:p>
        </w:tc>
        <w:tc>
          <w:tcPr>
            <w:tcW w:w="2664" w:type="dxa"/>
          </w:tcPr>
          <w:p w:rsidR="003928A1" w:rsidRDefault="00B76B0F" w:rsidP="00DD7FA7">
            <w:pPr>
              <w:tabs>
                <w:tab w:val="left" w:pos="345"/>
              </w:tabs>
              <w:spacing w:before="120"/>
              <w:ind w:left="-138" w:right="-108"/>
              <w:rPr>
                <w:rFonts w:ascii="Times New Roman" w:eastAsiaTheme="minorHAnsi" w:hAnsi="Times New Roman"/>
              </w:rPr>
            </w:pPr>
            <w:r w:rsidRPr="00B76B0F">
              <w:rPr>
                <w:rFonts w:ascii="Times New Roman" w:eastAsiaTheme="minorHAnsi" w:hAnsi="Times New Roman"/>
              </w:rPr>
              <w:t>Wykonanie dokumentacji projektowych</w:t>
            </w:r>
            <w:r>
              <w:rPr>
                <w:rFonts w:ascii="Times New Roman" w:eastAsiaTheme="minorHAnsi" w:hAnsi="Times New Roman"/>
              </w:rPr>
              <w:t xml:space="preserve"> </w:t>
            </w:r>
            <w:r w:rsidRPr="00B76B0F">
              <w:rPr>
                <w:rFonts w:ascii="Times New Roman" w:eastAsiaTheme="minorHAnsi" w:hAnsi="Times New Roman"/>
              </w:rPr>
              <w:t>budowy dróg na terenie Gminy</w:t>
            </w:r>
            <w:r w:rsidR="003928A1">
              <w:rPr>
                <w:rFonts w:ascii="Times New Roman" w:eastAsiaTheme="minorHAnsi" w:hAnsi="Times New Roman"/>
              </w:rPr>
              <w:t>:</w:t>
            </w:r>
          </w:p>
          <w:p w:rsidR="003928A1" w:rsidRDefault="003928A1" w:rsidP="00DD7FA7">
            <w:pPr>
              <w:tabs>
                <w:tab w:val="left" w:pos="345"/>
              </w:tabs>
              <w:ind w:left="-138" w:right="-108"/>
              <w:rPr>
                <w:rFonts w:ascii="Times New Roman" w:eastAsiaTheme="minorHAnsi" w:hAnsi="Times New Roman"/>
              </w:rPr>
            </w:pPr>
            <w:r w:rsidRPr="003928A1">
              <w:rPr>
                <w:rFonts w:ascii="Times New Roman" w:eastAsiaTheme="minorHAnsi" w:hAnsi="Times New Roman"/>
                <w:u w:val="single"/>
              </w:rPr>
              <w:t>Część nr 1</w:t>
            </w:r>
            <w:r w:rsidRPr="003928A1">
              <w:rPr>
                <w:rFonts w:ascii="Times New Roman" w:eastAsiaTheme="minorHAnsi" w:hAnsi="Times New Roman"/>
              </w:rPr>
              <w:t>: chodnika w ul. Topolowej od ul. Poprzecznej do ul. Leśnej</w:t>
            </w:r>
            <w:r>
              <w:rPr>
                <w:rFonts w:ascii="Times New Roman" w:eastAsiaTheme="minorHAnsi" w:hAnsi="Times New Roman"/>
              </w:rPr>
              <w:t xml:space="preserve"> (Osielsko)</w:t>
            </w:r>
          </w:p>
          <w:p w:rsidR="003928A1" w:rsidRDefault="003928A1" w:rsidP="00DD7FA7">
            <w:pPr>
              <w:tabs>
                <w:tab w:val="left" w:pos="345"/>
              </w:tabs>
              <w:ind w:left="-138" w:right="-108"/>
              <w:rPr>
                <w:rFonts w:ascii="Times New Roman" w:eastAsiaTheme="minorHAnsi" w:hAnsi="Times New Roman"/>
              </w:rPr>
            </w:pPr>
            <w:r w:rsidRPr="003928A1">
              <w:rPr>
                <w:rFonts w:ascii="Times New Roman" w:eastAsiaTheme="minorHAnsi" w:hAnsi="Times New Roman"/>
                <w:u w:val="single"/>
              </w:rPr>
              <w:t>Część nr 2</w:t>
            </w:r>
            <w:r w:rsidRPr="003928A1">
              <w:rPr>
                <w:rFonts w:ascii="Times New Roman" w:eastAsiaTheme="minorHAnsi" w:hAnsi="Times New Roman"/>
              </w:rPr>
              <w:t xml:space="preserve">: ul. Opalowej </w:t>
            </w:r>
            <w:r w:rsidRPr="003928A1">
              <w:rPr>
                <w:rFonts w:ascii="Times New Roman" w:eastAsiaTheme="minorHAnsi" w:hAnsi="Times New Roman"/>
                <w:u w:val="single"/>
              </w:rPr>
              <w:t>Część nr 3</w:t>
            </w:r>
            <w:r w:rsidRPr="003928A1">
              <w:rPr>
                <w:rFonts w:ascii="Times New Roman" w:eastAsiaTheme="minorHAnsi" w:hAnsi="Times New Roman"/>
              </w:rPr>
              <w:t xml:space="preserve">: sięgacza w ul. Giżyckiej w </w:t>
            </w:r>
            <w:r>
              <w:rPr>
                <w:rFonts w:ascii="Times New Roman" w:eastAsiaTheme="minorHAnsi" w:hAnsi="Times New Roman"/>
              </w:rPr>
              <w:t>N</w:t>
            </w:r>
            <w:r w:rsidRPr="003928A1">
              <w:rPr>
                <w:rFonts w:ascii="Times New Roman" w:eastAsiaTheme="minorHAnsi" w:hAnsi="Times New Roman"/>
              </w:rPr>
              <w:t>iwach</w:t>
            </w:r>
          </w:p>
          <w:p w:rsidR="003928A1" w:rsidRDefault="003928A1" w:rsidP="00DD7FA7">
            <w:pPr>
              <w:tabs>
                <w:tab w:val="left" w:pos="345"/>
              </w:tabs>
              <w:ind w:left="-138" w:right="-108"/>
              <w:rPr>
                <w:rFonts w:ascii="Times New Roman" w:eastAsiaTheme="minorHAnsi" w:hAnsi="Times New Roman"/>
              </w:rPr>
            </w:pPr>
            <w:r w:rsidRPr="003928A1">
              <w:rPr>
                <w:rFonts w:ascii="Times New Roman" w:eastAsiaTheme="minorHAnsi" w:hAnsi="Times New Roman"/>
                <w:u w:val="single"/>
              </w:rPr>
              <w:t>Część nr 4</w:t>
            </w:r>
            <w:r w:rsidRPr="003928A1">
              <w:rPr>
                <w:rFonts w:ascii="Times New Roman" w:eastAsiaTheme="minorHAnsi" w:hAnsi="Times New Roman"/>
              </w:rPr>
              <w:t xml:space="preserve">: </w:t>
            </w:r>
            <w:r w:rsidR="00DD7FA7">
              <w:rPr>
                <w:rFonts w:ascii="Times New Roman" w:eastAsiaTheme="minorHAnsi" w:hAnsi="Times New Roman"/>
              </w:rPr>
              <w:t>u</w:t>
            </w:r>
            <w:r w:rsidRPr="003928A1">
              <w:rPr>
                <w:rFonts w:ascii="Times New Roman" w:eastAsiaTheme="minorHAnsi" w:hAnsi="Times New Roman"/>
              </w:rPr>
              <w:t xml:space="preserve">l. Nad wąwozem w </w:t>
            </w:r>
            <w:r>
              <w:rPr>
                <w:rFonts w:ascii="Times New Roman" w:eastAsiaTheme="minorHAnsi" w:hAnsi="Times New Roman"/>
              </w:rPr>
              <w:t>J</w:t>
            </w:r>
            <w:r w:rsidRPr="003928A1">
              <w:rPr>
                <w:rFonts w:ascii="Times New Roman" w:eastAsiaTheme="minorHAnsi" w:hAnsi="Times New Roman"/>
              </w:rPr>
              <w:t>arużynie</w:t>
            </w:r>
          </w:p>
          <w:p w:rsidR="008E0343" w:rsidRPr="004D7A39" w:rsidRDefault="003928A1" w:rsidP="00DD7FA7">
            <w:pPr>
              <w:tabs>
                <w:tab w:val="left" w:pos="345"/>
              </w:tabs>
              <w:ind w:left="-138" w:right="-108"/>
              <w:rPr>
                <w:rFonts w:ascii="Times New Roman" w:eastAsiaTheme="minorHAnsi" w:hAnsi="Times New Roman"/>
              </w:rPr>
            </w:pPr>
            <w:r w:rsidRPr="003928A1">
              <w:rPr>
                <w:rFonts w:ascii="Times New Roman" w:eastAsiaTheme="minorHAnsi" w:hAnsi="Times New Roman"/>
                <w:u w:val="single"/>
              </w:rPr>
              <w:t>Część nr 5</w:t>
            </w:r>
            <w:r>
              <w:rPr>
                <w:rFonts w:ascii="Times New Roman" w:eastAsiaTheme="minorHAnsi" w:hAnsi="Times New Roman"/>
              </w:rPr>
              <w:t>: ul. Polnej w Ż</w:t>
            </w:r>
            <w:r w:rsidRPr="003928A1">
              <w:rPr>
                <w:rFonts w:ascii="Times New Roman" w:eastAsiaTheme="minorHAnsi" w:hAnsi="Times New Roman"/>
              </w:rPr>
              <w:t>ołędowie (od nawierzchni utwardzonej do ul. Klonowej – kontynuacja)</w:t>
            </w:r>
          </w:p>
        </w:tc>
        <w:tc>
          <w:tcPr>
            <w:tcW w:w="1842" w:type="dxa"/>
            <w:gridSpan w:val="2"/>
          </w:tcPr>
          <w:p w:rsidR="008E0343" w:rsidRDefault="008E0343" w:rsidP="00B76B0F">
            <w:pPr>
              <w:spacing w:before="60" w:after="60"/>
              <w:ind w:right="-108"/>
              <w:jc w:val="center"/>
              <w:rPr>
                <w:rFonts w:ascii="Times New Roman" w:eastAsiaTheme="minorHAnsi" w:hAnsi="Times New Roman"/>
              </w:rPr>
            </w:pPr>
          </w:p>
          <w:p w:rsidR="00B76B0F" w:rsidRPr="00024D18" w:rsidRDefault="00B76B0F" w:rsidP="00B76B0F">
            <w:pPr>
              <w:spacing w:before="60" w:after="60"/>
              <w:ind w:right="-108"/>
              <w:jc w:val="center"/>
              <w:rPr>
                <w:rFonts w:ascii="Times New Roman" w:eastAsiaTheme="minorHAnsi" w:hAnsi="Times New Roman"/>
              </w:rPr>
            </w:pPr>
            <w:r>
              <w:rPr>
                <w:rFonts w:ascii="Times New Roman" w:eastAsiaTheme="minorHAnsi" w:hAnsi="Times New Roman"/>
              </w:rPr>
              <w:t>274.800,00</w:t>
            </w:r>
          </w:p>
        </w:tc>
        <w:tc>
          <w:tcPr>
            <w:tcW w:w="9498" w:type="dxa"/>
          </w:tcPr>
          <w:p w:rsidR="003928A1" w:rsidRDefault="003928A1" w:rsidP="003928A1">
            <w:pPr>
              <w:spacing w:before="120"/>
              <w:ind w:right="-108"/>
              <w:rPr>
                <w:rFonts w:ascii="Times New Roman" w:eastAsiaTheme="minorHAnsi" w:hAnsi="Times New Roman"/>
              </w:rPr>
            </w:pPr>
            <w:r>
              <w:rPr>
                <w:rFonts w:ascii="Times New Roman" w:eastAsiaTheme="minorHAnsi" w:hAnsi="Times New Roman"/>
              </w:rPr>
              <w:t xml:space="preserve">Ogłoszono przetarg 15 lutego z terminem składania ofert do dnia 4 marca br. </w:t>
            </w:r>
          </w:p>
          <w:p w:rsidR="003928A1" w:rsidRDefault="003928A1" w:rsidP="003928A1">
            <w:pPr>
              <w:spacing w:before="120"/>
              <w:ind w:right="-108"/>
              <w:rPr>
                <w:rFonts w:ascii="Times New Roman" w:eastAsiaTheme="minorHAnsi" w:hAnsi="Times New Roman"/>
              </w:rPr>
            </w:pPr>
            <w:r>
              <w:rPr>
                <w:rFonts w:ascii="Times New Roman" w:eastAsiaTheme="minorHAnsi" w:hAnsi="Times New Roman"/>
              </w:rPr>
              <w:t>W SWZ określono t</w:t>
            </w:r>
            <w:r w:rsidRPr="003928A1">
              <w:rPr>
                <w:rFonts w:ascii="Times New Roman" w:eastAsiaTheme="minorHAnsi" w:hAnsi="Times New Roman"/>
              </w:rPr>
              <w:t>ermin realizacji:  Część 1, 3, 4   – 12 miesięcy od dnia podpisania umowy</w:t>
            </w:r>
            <w:r>
              <w:rPr>
                <w:rFonts w:ascii="Times New Roman" w:eastAsiaTheme="minorHAnsi" w:hAnsi="Times New Roman"/>
              </w:rPr>
              <w:t xml:space="preserve">, </w:t>
            </w:r>
            <w:r w:rsidR="00FC0CA2">
              <w:rPr>
                <w:rFonts w:ascii="Times New Roman" w:eastAsiaTheme="minorHAnsi" w:hAnsi="Times New Roman"/>
              </w:rPr>
              <w:br/>
            </w:r>
            <w:r>
              <w:rPr>
                <w:rFonts w:ascii="Times New Roman" w:eastAsiaTheme="minorHAnsi" w:hAnsi="Times New Roman"/>
              </w:rPr>
              <w:t xml:space="preserve">Część 2, 5  </w:t>
            </w:r>
            <w:r w:rsidRPr="003928A1">
              <w:rPr>
                <w:rFonts w:ascii="Times New Roman" w:eastAsiaTheme="minorHAnsi" w:hAnsi="Times New Roman"/>
              </w:rPr>
              <w:t xml:space="preserve"> – 18 miesięcy od dnia podpisania umowy</w:t>
            </w:r>
            <w:r w:rsidR="00FC0CA2">
              <w:rPr>
                <w:rFonts w:ascii="Times New Roman" w:eastAsiaTheme="minorHAnsi" w:hAnsi="Times New Roman"/>
              </w:rPr>
              <w:t>.</w:t>
            </w:r>
          </w:p>
          <w:p w:rsidR="008E0343" w:rsidRDefault="000A644A" w:rsidP="004D7A39">
            <w:pPr>
              <w:spacing w:before="120"/>
              <w:ind w:right="-108"/>
              <w:rPr>
                <w:rFonts w:ascii="Times New Roman" w:eastAsiaTheme="minorHAnsi" w:hAnsi="Times New Roman"/>
              </w:rPr>
            </w:pPr>
            <w:hyperlink r:id="rId11" w:history="1">
              <w:r w:rsidR="003928A1" w:rsidRPr="00B05696">
                <w:rPr>
                  <w:rStyle w:val="Hipercze"/>
                  <w:rFonts w:ascii="Times New Roman" w:eastAsiaTheme="minorHAnsi" w:hAnsi="Times New Roman"/>
                </w:rPr>
                <w:t>https://ezamowienia.gov.pl/mp-client/search/list/ocds-148610-27060755-cbf0-11ee-875e-a22221c84ba7</w:t>
              </w:r>
            </w:hyperlink>
          </w:p>
          <w:p w:rsidR="003928A1" w:rsidRDefault="003928A1" w:rsidP="004D7A39">
            <w:pPr>
              <w:spacing w:before="120"/>
              <w:ind w:right="-108"/>
              <w:rPr>
                <w:rFonts w:ascii="Times New Roman" w:eastAsiaTheme="minorHAnsi" w:hAnsi="Times New Roman"/>
              </w:rPr>
            </w:pPr>
          </w:p>
        </w:tc>
      </w:tr>
      <w:tr w:rsidR="00C876E4" w:rsidRPr="00234F22" w:rsidTr="00D552B1">
        <w:trPr>
          <w:trHeight w:val="840"/>
        </w:trPr>
        <w:tc>
          <w:tcPr>
            <w:tcW w:w="705" w:type="dxa"/>
            <w:vMerge/>
          </w:tcPr>
          <w:p w:rsidR="00C876E4" w:rsidRPr="00234F22" w:rsidRDefault="00C876E4" w:rsidP="00234F22">
            <w:pPr>
              <w:jc w:val="center"/>
              <w:rPr>
                <w:rFonts w:ascii="Times New Roman" w:eastAsiaTheme="minorHAnsi" w:hAnsi="Times New Roman"/>
                <w:b/>
                <w:sz w:val="24"/>
                <w:szCs w:val="24"/>
              </w:rPr>
            </w:pPr>
          </w:p>
        </w:tc>
        <w:tc>
          <w:tcPr>
            <w:tcW w:w="2664" w:type="dxa"/>
          </w:tcPr>
          <w:p w:rsidR="00C876E4" w:rsidRPr="00F761FB" w:rsidRDefault="00B76B0F" w:rsidP="00B76B0F">
            <w:pPr>
              <w:tabs>
                <w:tab w:val="left" w:pos="345"/>
              </w:tabs>
              <w:spacing w:before="120" w:after="120"/>
              <w:ind w:left="4" w:right="-108"/>
              <w:rPr>
                <w:rFonts w:ascii="Times New Roman" w:eastAsiaTheme="minorHAnsi" w:hAnsi="Times New Roman"/>
              </w:rPr>
            </w:pPr>
            <w:r w:rsidRPr="00B76B0F">
              <w:rPr>
                <w:rFonts w:ascii="Times New Roman" w:eastAsiaTheme="minorHAnsi" w:hAnsi="Times New Roman"/>
              </w:rPr>
              <w:t>Sporządzenie projektu Planu ogólnego</w:t>
            </w:r>
            <w:r>
              <w:rPr>
                <w:rFonts w:ascii="Times New Roman" w:eastAsiaTheme="minorHAnsi" w:hAnsi="Times New Roman"/>
              </w:rPr>
              <w:t xml:space="preserve"> </w:t>
            </w:r>
            <w:r w:rsidRPr="00B76B0F">
              <w:rPr>
                <w:rFonts w:ascii="Times New Roman" w:eastAsiaTheme="minorHAnsi" w:hAnsi="Times New Roman"/>
              </w:rPr>
              <w:t>gminy Osielsko</w:t>
            </w:r>
          </w:p>
        </w:tc>
        <w:tc>
          <w:tcPr>
            <w:tcW w:w="1842" w:type="dxa"/>
            <w:gridSpan w:val="2"/>
          </w:tcPr>
          <w:p w:rsidR="00C876E4" w:rsidRDefault="00B76B0F" w:rsidP="00B76B0F">
            <w:pPr>
              <w:spacing w:before="60" w:after="60"/>
              <w:ind w:right="-108"/>
              <w:jc w:val="center"/>
              <w:rPr>
                <w:rFonts w:ascii="Times New Roman" w:eastAsiaTheme="minorHAnsi" w:hAnsi="Times New Roman"/>
              </w:rPr>
            </w:pPr>
            <w:r>
              <w:rPr>
                <w:rFonts w:ascii="Times New Roman" w:eastAsiaTheme="minorHAnsi" w:hAnsi="Times New Roman"/>
              </w:rPr>
              <w:t>162.600,00</w:t>
            </w:r>
          </w:p>
        </w:tc>
        <w:tc>
          <w:tcPr>
            <w:tcW w:w="9498" w:type="dxa"/>
          </w:tcPr>
          <w:p w:rsidR="00994978" w:rsidRPr="00BB0305" w:rsidRDefault="00B76B0F" w:rsidP="002B2AA1">
            <w:pPr>
              <w:spacing w:before="60"/>
              <w:ind w:right="-108"/>
              <w:rPr>
                <w:rFonts w:ascii="Times New Roman" w:eastAsiaTheme="minorHAnsi" w:hAnsi="Times New Roman"/>
              </w:rPr>
            </w:pPr>
            <w:r>
              <w:rPr>
                <w:rFonts w:ascii="Times New Roman" w:eastAsiaTheme="minorHAnsi" w:hAnsi="Times New Roman"/>
              </w:rPr>
              <w:t xml:space="preserve">Zaplanowano </w:t>
            </w:r>
            <w:r w:rsidR="004312AA">
              <w:rPr>
                <w:rFonts w:ascii="Times New Roman" w:eastAsiaTheme="minorHAnsi" w:hAnsi="Times New Roman"/>
              </w:rPr>
              <w:t xml:space="preserve">ogłoszenie przetargu </w:t>
            </w:r>
            <w:r>
              <w:rPr>
                <w:rFonts w:ascii="Times New Roman" w:eastAsiaTheme="minorHAnsi" w:hAnsi="Times New Roman"/>
              </w:rPr>
              <w:t>na: I – II kw.</w:t>
            </w:r>
          </w:p>
        </w:tc>
      </w:tr>
    </w:tbl>
    <w:p w:rsidR="007162E4" w:rsidRPr="00BD6DC4" w:rsidRDefault="00CF460D" w:rsidP="006C3416">
      <w:pPr>
        <w:spacing w:after="0" w:line="240" w:lineRule="auto"/>
        <w:jc w:val="both"/>
        <w:rPr>
          <w:rFonts w:ascii="Times New Roman" w:hAnsi="Times New Roman"/>
          <w:sz w:val="20"/>
          <w:szCs w:val="20"/>
        </w:rPr>
      </w:pPr>
      <w:r w:rsidRPr="00BD6DC4">
        <w:rPr>
          <w:rFonts w:ascii="Times New Roman" w:hAnsi="Times New Roman"/>
          <w:sz w:val="20"/>
          <w:szCs w:val="20"/>
        </w:rPr>
        <w:t>Uwaga - planowany termin realizacji, określony od dnia podpisania umowy z wybranym w wyniku rozstrzygnięcia przetargu wykonawcą jest podawany w specyfikacji warunków zamówienia (w skrócie SWZ) w ogłaszanym przetargu. Szacunkowy termin podpisania umowy, ze względu na ustawowe czynności proceduralne, to ok. 30 dni od otwarcia przetargu pod warunkiem, że nie będą składane odwołania oraz cena najkorzystniejszej oferty będzie się mieściła w wysokości zaplanowanych środków na określone zadanie.</w:t>
      </w:r>
    </w:p>
    <w:sectPr w:rsidR="007162E4" w:rsidRPr="00BD6DC4" w:rsidSect="00792102">
      <w:headerReference w:type="even" r:id="rId12"/>
      <w:headerReference w:type="default" r:id="rId13"/>
      <w:footerReference w:type="even" r:id="rId14"/>
      <w:footerReference w:type="default" r:id="rId15"/>
      <w:headerReference w:type="first" r:id="rId16"/>
      <w:footerReference w:type="first" r:id="rId17"/>
      <w:pgSz w:w="16839" w:h="11907"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44A" w:rsidRDefault="000A644A" w:rsidP="00023C75">
      <w:pPr>
        <w:spacing w:after="0" w:line="240" w:lineRule="auto"/>
      </w:pPr>
      <w:r>
        <w:separator/>
      </w:r>
    </w:p>
  </w:endnote>
  <w:endnote w:type="continuationSeparator" w:id="0">
    <w:p w:rsidR="000A644A" w:rsidRDefault="000A644A" w:rsidP="00023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FB" w:rsidRDefault="00634AF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909887"/>
      <w:docPartObj>
        <w:docPartGallery w:val="Page Numbers (Bottom of Page)"/>
        <w:docPartUnique/>
      </w:docPartObj>
    </w:sdtPr>
    <w:sdtEndPr/>
    <w:sdtContent>
      <w:p w:rsidR="00634AFB" w:rsidRDefault="00634AFB">
        <w:pPr>
          <w:pStyle w:val="Stopka"/>
          <w:jc w:val="right"/>
        </w:pPr>
        <w:r>
          <w:fldChar w:fldCharType="begin"/>
        </w:r>
        <w:r>
          <w:instrText>PAGE   \* MERGEFORMAT</w:instrText>
        </w:r>
        <w:r>
          <w:fldChar w:fldCharType="separate"/>
        </w:r>
        <w:r w:rsidR="003B65D8">
          <w:rPr>
            <w:noProof/>
          </w:rPr>
          <w:t>2</w:t>
        </w:r>
        <w:r>
          <w:fldChar w:fldCharType="end"/>
        </w:r>
      </w:p>
    </w:sdtContent>
  </w:sdt>
  <w:p w:rsidR="00634AFB" w:rsidRDefault="00634AF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FB" w:rsidRDefault="00634A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44A" w:rsidRDefault="000A644A" w:rsidP="00023C75">
      <w:pPr>
        <w:spacing w:after="0" w:line="240" w:lineRule="auto"/>
      </w:pPr>
      <w:r>
        <w:separator/>
      </w:r>
    </w:p>
  </w:footnote>
  <w:footnote w:type="continuationSeparator" w:id="0">
    <w:p w:rsidR="000A644A" w:rsidRDefault="000A644A" w:rsidP="00023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FB" w:rsidRDefault="00634AF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FB" w:rsidRDefault="00634AF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FB" w:rsidRDefault="00634AF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B55"/>
    <w:multiLevelType w:val="hybridMultilevel"/>
    <w:tmpl w:val="42A8A054"/>
    <w:lvl w:ilvl="0" w:tplc="70D63F2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703066"/>
    <w:multiLevelType w:val="hybridMultilevel"/>
    <w:tmpl w:val="6A5E0A5E"/>
    <w:lvl w:ilvl="0" w:tplc="F7DAECE8">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0454ABE"/>
    <w:multiLevelType w:val="hybridMultilevel"/>
    <w:tmpl w:val="3138C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7E93239"/>
    <w:multiLevelType w:val="hybridMultilevel"/>
    <w:tmpl w:val="55F04D54"/>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6AF802DF"/>
    <w:multiLevelType w:val="hybridMultilevel"/>
    <w:tmpl w:val="0DE2E4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9A"/>
    <w:rsid w:val="0000104D"/>
    <w:rsid w:val="00004588"/>
    <w:rsid w:val="00016A05"/>
    <w:rsid w:val="0002108B"/>
    <w:rsid w:val="000216FD"/>
    <w:rsid w:val="00023239"/>
    <w:rsid w:val="00023C75"/>
    <w:rsid w:val="00024D18"/>
    <w:rsid w:val="000260BA"/>
    <w:rsid w:val="000264AD"/>
    <w:rsid w:val="00026F74"/>
    <w:rsid w:val="00031FD1"/>
    <w:rsid w:val="00033B10"/>
    <w:rsid w:val="00034195"/>
    <w:rsid w:val="00034C90"/>
    <w:rsid w:val="00034D92"/>
    <w:rsid w:val="00034F5E"/>
    <w:rsid w:val="00042E39"/>
    <w:rsid w:val="00043653"/>
    <w:rsid w:val="00044292"/>
    <w:rsid w:val="00050280"/>
    <w:rsid w:val="00051005"/>
    <w:rsid w:val="00052747"/>
    <w:rsid w:val="00053EB6"/>
    <w:rsid w:val="000578C4"/>
    <w:rsid w:val="000631D6"/>
    <w:rsid w:val="000648E8"/>
    <w:rsid w:val="000658E5"/>
    <w:rsid w:val="000675CA"/>
    <w:rsid w:val="0007280C"/>
    <w:rsid w:val="00073175"/>
    <w:rsid w:val="000739CF"/>
    <w:rsid w:val="00075E72"/>
    <w:rsid w:val="00076E49"/>
    <w:rsid w:val="00077B86"/>
    <w:rsid w:val="00084523"/>
    <w:rsid w:val="00084BB0"/>
    <w:rsid w:val="0008557E"/>
    <w:rsid w:val="000857BC"/>
    <w:rsid w:val="0008635A"/>
    <w:rsid w:val="00086A44"/>
    <w:rsid w:val="000922F6"/>
    <w:rsid w:val="00093314"/>
    <w:rsid w:val="00097B8B"/>
    <w:rsid w:val="000A0E6A"/>
    <w:rsid w:val="000A34A9"/>
    <w:rsid w:val="000A3661"/>
    <w:rsid w:val="000A3705"/>
    <w:rsid w:val="000A3D58"/>
    <w:rsid w:val="000A58D9"/>
    <w:rsid w:val="000A5B7D"/>
    <w:rsid w:val="000A644A"/>
    <w:rsid w:val="000B6053"/>
    <w:rsid w:val="000C2A1F"/>
    <w:rsid w:val="000C42F5"/>
    <w:rsid w:val="000C45BC"/>
    <w:rsid w:val="000D3879"/>
    <w:rsid w:val="000D3BF4"/>
    <w:rsid w:val="000D4A16"/>
    <w:rsid w:val="000E0068"/>
    <w:rsid w:val="000E3147"/>
    <w:rsid w:val="000E3CD7"/>
    <w:rsid w:val="000E60E2"/>
    <w:rsid w:val="000F11F3"/>
    <w:rsid w:val="000F32B9"/>
    <w:rsid w:val="000F41D0"/>
    <w:rsid w:val="000F4FD4"/>
    <w:rsid w:val="000F71C2"/>
    <w:rsid w:val="000F7D0A"/>
    <w:rsid w:val="0010102C"/>
    <w:rsid w:val="00101293"/>
    <w:rsid w:val="001028B2"/>
    <w:rsid w:val="00114F5F"/>
    <w:rsid w:val="00115658"/>
    <w:rsid w:val="00117D42"/>
    <w:rsid w:val="00124A29"/>
    <w:rsid w:val="00126671"/>
    <w:rsid w:val="00126C22"/>
    <w:rsid w:val="00130628"/>
    <w:rsid w:val="00133C10"/>
    <w:rsid w:val="00134DF3"/>
    <w:rsid w:val="0013683A"/>
    <w:rsid w:val="001375F7"/>
    <w:rsid w:val="001376AA"/>
    <w:rsid w:val="00140B29"/>
    <w:rsid w:val="00140CE4"/>
    <w:rsid w:val="00141FBF"/>
    <w:rsid w:val="00143EE8"/>
    <w:rsid w:val="00146D08"/>
    <w:rsid w:val="00146EA1"/>
    <w:rsid w:val="0014784B"/>
    <w:rsid w:val="001517CD"/>
    <w:rsid w:val="001561B2"/>
    <w:rsid w:val="001573DF"/>
    <w:rsid w:val="0016105A"/>
    <w:rsid w:val="00164680"/>
    <w:rsid w:val="00164B91"/>
    <w:rsid w:val="0016568A"/>
    <w:rsid w:val="001700DB"/>
    <w:rsid w:val="001701EA"/>
    <w:rsid w:val="00172B89"/>
    <w:rsid w:val="001755F8"/>
    <w:rsid w:val="00176057"/>
    <w:rsid w:val="001766C8"/>
    <w:rsid w:val="00176DAC"/>
    <w:rsid w:val="001776D4"/>
    <w:rsid w:val="00177E53"/>
    <w:rsid w:val="00177E5B"/>
    <w:rsid w:val="001819B3"/>
    <w:rsid w:val="00181FCA"/>
    <w:rsid w:val="0018447B"/>
    <w:rsid w:val="00185ADC"/>
    <w:rsid w:val="0018605E"/>
    <w:rsid w:val="00187BDA"/>
    <w:rsid w:val="00190E74"/>
    <w:rsid w:val="00191C2D"/>
    <w:rsid w:val="00192D62"/>
    <w:rsid w:val="00193989"/>
    <w:rsid w:val="001A0E3C"/>
    <w:rsid w:val="001A45EF"/>
    <w:rsid w:val="001B0BCF"/>
    <w:rsid w:val="001B3A82"/>
    <w:rsid w:val="001B4DF7"/>
    <w:rsid w:val="001B5A02"/>
    <w:rsid w:val="001B7AF7"/>
    <w:rsid w:val="001C00B1"/>
    <w:rsid w:val="001C2657"/>
    <w:rsid w:val="001C50B4"/>
    <w:rsid w:val="001C50D9"/>
    <w:rsid w:val="001C5482"/>
    <w:rsid w:val="001C6371"/>
    <w:rsid w:val="001D3387"/>
    <w:rsid w:val="001D397B"/>
    <w:rsid w:val="001E3973"/>
    <w:rsid w:val="001F5947"/>
    <w:rsid w:val="00201BB7"/>
    <w:rsid w:val="002050BA"/>
    <w:rsid w:val="00214775"/>
    <w:rsid w:val="002151DF"/>
    <w:rsid w:val="00225E2E"/>
    <w:rsid w:val="002265D8"/>
    <w:rsid w:val="00230967"/>
    <w:rsid w:val="00232A8D"/>
    <w:rsid w:val="0023349A"/>
    <w:rsid w:val="00234F22"/>
    <w:rsid w:val="00236F4D"/>
    <w:rsid w:val="0024098A"/>
    <w:rsid w:val="00241DE1"/>
    <w:rsid w:val="0024372B"/>
    <w:rsid w:val="0024693D"/>
    <w:rsid w:val="00246AEA"/>
    <w:rsid w:val="00250C74"/>
    <w:rsid w:val="002534D0"/>
    <w:rsid w:val="00257EF6"/>
    <w:rsid w:val="00260E19"/>
    <w:rsid w:val="00261182"/>
    <w:rsid w:val="00263DE4"/>
    <w:rsid w:val="002715DE"/>
    <w:rsid w:val="0027162F"/>
    <w:rsid w:val="00272F99"/>
    <w:rsid w:val="002758DA"/>
    <w:rsid w:val="00285DED"/>
    <w:rsid w:val="002911D3"/>
    <w:rsid w:val="00293495"/>
    <w:rsid w:val="002943CC"/>
    <w:rsid w:val="00294C3B"/>
    <w:rsid w:val="00296053"/>
    <w:rsid w:val="002A2493"/>
    <w:rsid w:val="002A2DE4"/>
    <w:rsid w:val="002A716B"/>
    <w:rsid w:val="002B1342"/>
    <w:rsid w:val="002B21D3"/>
    <w:rsid w:val="002B2AA1"/>
    <w:rsid w:val="002B6C15"/>
    <w:rsid w:val="002C0AB0"/>
    <w:rsid w:val="002C15FB"/>
    <w:rsid w:val="002C25BC"/>
    <w:rsid w:val="002C47D1"/>
    <w:rsid w:val="002D0474"/>
    <w:rsid w:val="002D0A79"/>
    <w:rsid w:val="002D2E67"/>
    <w:rsid w:val="002D7E94"/>
    <w:rsid w:val="002E17F0"/>
    <w:rsid w:val="002E6A34"/>
    <w:rsid w:val="002F3262"/>
    <w:rsid w:val="002F3DE0"/>
    <w:rsid w:val="002F5452"/>
    <w:rsid w:val="00300671"/>
    <w:rsid w:val="00300E39"/>
    <w:rsid w:val="00304092"/>
    <w:rsid w:val="0030773F"/>
    <w:rsid w:val="003150CA"/>
    <w:rsid w:val="00316BBB"/>
    <w:rsid w:val="0035381E"/>
    <w:rsid w:val="00353EE5"/>
    <w:rsid w:val="003575B9"/>
    <w:rsid w:val="00357C51"/>
    <w:rsid w:val="003611B6"/>
    <w:rsid w:val="00362B3E"/>
    <w:rsid w:val="00372FD9"/>
    <w:rsid w:val="0037469D"/>
    <w:rsid w:val="00374D7E"/>
    <w:rsid w:val="003764FC"/>
    <w:rsid w:val="003770EE"/>
    <w:rsid w:val="00381508"/>
    <w:rsid w:val="0038676A"/>
    <w:rsid w:val="003869BA"/>
    <w:rsid w:val="00386D64"/>
    <w:rsid w:val="003928A1"/>
    <w:rsid w:val="00393705"/>
    <w:rsid w:val="00394AF7"/>
    <w:rsid w:val="003A4F51"/>
    <w:rsid w:val="003A5152"/>
    <w:rsid w:val="003A5AD1"/>
    <w:rsid w:val="003B069B"/>
    <w:rsid w:val="003B2F1E"/>
    <w:rsid w:val="003B3DE9"/>
    <w:rsid w:val="003B65D8"/>
    <w:rsid w:val="003C08E1"/>
    <w:rsid w:val="003C40A0"/>
    <w:rsid w:val="003C7EF6"/>
    <w:rsid w:val="003D1067"/>
    <w:rsid w:val="003D7DE0"/>
    <w:rsid w:val="003E0233"/>
    <w:rsid w:val="003E0B55"/>
    <w:rsid w:val="003E242E"/>
    <w:rsid w:val="003E3B5A"/>
    <w:rsid w:val="003E52DF"/>
    <w:rsid w:val="003E61E7"/>
    <w:rsid w:val="003F1494"/>
    <w:rsid w:val="003F1916"/>
    <w:rsid w:val="003F1E03"/>
    <w:rsid w:val="003F2260"/>
    <w:rsid w:val="003F28EB"/>
    <w:rsid w:val="003F3DE0"/>
    <w:rsid w:val="003F4F03"/>
    <w:rsid w:val="003F5F64"/>
    <w:rsid w:val="003F6B79"/>
    <w:rsid w:val="003F705A"/>
    <w:rsid w:val="0040315F"/>
    <w:rsid w:val="004043BE"/>
    <w:rsid w:val="00410CB6"/>
    <w:rsid w:val="00412FE7"/>
    <w:rsid w:val="00414837"/>
    <w:rsid w:val="00414B68"/>
    <w:rsid w:val="00414FBA"/>
    <w:rsid w:val="00421B4E"/>
    <w:rsid w:val="00422459"/>
    <w:rsid w:val="004237D3"/>
    <w:rsid w:val="00430F34"/>
    <w:rsid w:val="004312AA"/>
    <w:rsid w:val="0043186D"/>
    <w:rsid w:val="00432155"/>
    <w:rsid w:val="00432A83"/>
    <w:rsid w:val="00436E2F"/>
    <w:rsid w:val="00437681"/>
    <w:rsid w:val="004417B7"/>
    <w:rsid w:val="00446E80"/>
    <w:rsid w:val="004503D8"/>
    <w:rsid w:val="00451C49"/>
    <w:rsid w:val="00452FD4"/>
    <w:rsid w:val="0045624F"/>
    <w:rsid w:val="004649A8"/>
    <w:rsid w:val="00464DB6"/>
    <w:rsid w:val="00464E47"/>
    <w:rsid w:val="0046799F"/>
    <w:rsid w:val="00471B7C"/>
    <w:rsid w:val="00476A17"/>
    <w:rsid w:val="00476C3D"/>
    <w:rsid w:val="00477B83"/>
    <w:rsid w:val="004941BE"/>
    <w:rsid w:val="00494DC8"/>
    <w:rsid w:val="004A0468"/>
    <w:rsid w:val="004A08EF"/>
    <w:rsid w:val="004A1173"/>
    <w:rsid w:val="004A3453"/>
    <w:rsid w:val="004A4DAF"/>
    <w:rsid w:val="004A4DB8"/>
    <w:rsid w:val="004B0528"/>
    <w:rsid w:val="004B26F5"/>
    <w:rsid w:val="004B65AF"/>
    <w:rsid w:val="004B7A4C"/>
    <w:rsid w:val="004C05E5"/>
    <w:rsid w:val="004C13E2"/>
    <w:rsid w:val="004C2086"/>
    <w:rsid w:val="004C5EB4"/>
    <w:rsid w:val="004C744A"/>
    <w:rsid w:val="004D2E02"/>
    <w:rsid w:val="004D365D"/>
    <w:rsid w:val="004D3F9F"/>
    <w:rsid w:val="004D7A39"/>
    <w:rsid w:val="004E18B2"/>
    <w:rsid w:val="004E1B08"/>
    <w:rsid w:val="004E3794"/>
    <w:rsid w:val="004E4350"/>
    <w:rsid w:val="004E4DD8"/>
    <w:rsid w:val="004F0100"/>
    <w:rsid w:val="004F0F73"/>
    <w:rsid w:val="004F25CF"/>
    <w:rsid w:val="00500385"/>
    <w:rsid w:val="005017C2"/>
    <w:rsid w:val="00501F38"/>
    <w:rsid w:val="005021DE"/>
    <w:rsid w:val="0050672A"/>
    <w:rsid w:val="00510D21"/>
    <w:rsid w:val="005121C1"/>
    <w:rsid w:val="005145ED"/>
    <w:rsid w:val="005177DD"/>
    <w:rsid w:val="005229E0"/>
    <w:rsid w:val="00524BE0"/>
    <w:rsid w:val="00525489"/>
    <w:rsid w:val="005262B7"/>
    <w:rsid w:val="00530D70"/>
    <w:rsid w:val="00537246"/>
    <w:rsid w:val="005374AF"/>
    <w:rsid w:val="00537831"/>
    <w:rsid w:val="005454AC"/>
    <w:rsid w:val="00546212"/>
    <w:rsid w:val="00546645"/>
    <w:rsid w:val="00550A22"/>
    <w:rsid w:val="00552761"/>
    <w:rsid w:val="0055667A"/>
    <w:rsid w:val="00556980"/>
    <w:rsid w:val="005603FA"/>
    <w:rsid w:val="00567C4C"/>
    <w:rsid w:val="00576F1B"/>
    <w:rsid w:val="0058072F"/>
    <w:rsid w:val="00583F8C"/>
    <w:rsid w:val="00584327"/>
    <w:rsid w:val="00587B11"/>
    <w:rsid w:val="0059062B"/>
    <w:rsid w:val="00592F26"/>
    <w:rsid w:val="005934F3"/>
    <w:rsid w:val="00597E0A"/>
    <w:rsid w:val="005A0C74"/>
    <w:rsid w:val="005A24C9"/>
    <w:rsid w:val="005A3AE8"/>
    <w:rsid w:val="005B6833"/>
    <w:rsid w:val="005C339C"/>
    <w:rsid w:val="005C6135"/>
    <w:rsid w:val="005C67D5"/>
    <w:rsid w:val="005D30CE"/>
    <w:rsid w:val="005D51DA"/>
    <w:rsid w:val="005E3AD8"/>
    <w:rsid w:val="005E4C1D"/>
    <w:rsid w:val="005E5174"/>
    <w:rsid w:val="005E5457"/>
    <w:rsid w:val="005F1115"/>
    <w:rsid w:val="005F1E6F"/>
    <w:rsid w:val="005F4799"/>
    <w:rsid w:val="005F4B25"/>
    <w:rsid w:val="005F5EFB"/>
    <w:rsid w:val="005F7AFC"/>
    <w:rsid w:val="0060081F"/>
    <w:rsid w:val="00604362"/>
    <w:rsid w:val="00605B35"/>
    <w:rsid w:val="00607BF4"/>
    <w:rsid w:val="0061289A"/>
    <w:rsid w:val="0061359A"/>
    <w:rsid w:val="00616A8C"/>
    <w:rsid w:val="00621487"/>
    <w:rsid w:val="00621D55"/>
    <w:rsid w:val="006221DE"/>
    <w:rsid w:val="00623360"/>
    <w:rsid w:val="0062391B"/>
    <w:rsid w:val="0062518D"/>
    <w:rsid w:val="00626270"/>
    <w:rsid w:val="0062634E"/>
    <w:rsid w:val="00631116"/>
    <w:rsid w:val="00634AFB"/>
    <w:rsid w:val="006371E5"/>
    <w:rsid w:val="00640825"/>
    <w:rsid w:val="006478CE"/>
    <w:rsid w:val="00647F80"/>
    <w:rsid w:val="00651E8B"/>
    <w:rsid w:val="00655583"/>
    <w:rsid w:val="00656070"/>
    <w:rsid w:val="00661A05"/>
    <w:rsid w:val="0066669D"/>
    <w:rsid w:val="0067116E"/>
    <w:rsid w:val="00674646"/>
    <w:rsid w:val="00674CCD"/>
    <w:rsid w:val="006754AF"/>
    <w:rsid w:val="00676176"/>
    <w:rsid w:val="006778F3"/>
    <w:rsid w:val="00681815"/>
    <w:rsid w:val="00683D79"/>
    <w:rsid w:val="00686DB9"/>
    <w:rsid w:val="006907CC"/>
    <w:rsid w:val="0069318E"/>
    <w:rsid w:val="00693780"/>
    <w:rsid w:val="006955B4"/>
    <w:rsid w:val="006A3298"/>
    <w:rsid w:val="006A4667"/>
    <w:rsid w:val="006A4FAF"/>
    <w:rsid w:val="006A6373"/>
    <w:rsid w:val="006B02BA"/>
    <w:rsid w:val="006B2727"/>
    <w:rsid w:val="006B3252"/>
    <w:rsid w:val="006B4939"/>
    <w:rsid w:val="006B600C"/>
    <w:rsid w:val="006C3416"/>
    <w:rsid w:val="006C38E4"/>
    <w:rsid w:val="006C3B83"/>
    <w:rsid w:val="006C460C"/>
    <w:rsid w:val="006C5254"/>
    <w:rsid w:val="006D5365"/>
    <w:rsid w:val="006D6CA8"/>
    <w:rsid w:val="006E3FE6"/>
    <w:rsid w:val="006E548A"/>
    <w:rsid w:val="006F0071"/>
    <w:rsid w:val="006F0231"/>
    <w:rsid w:val="006F234B"/>
    <w:rsid w:val="006F3A70"/>
    <w:rsid w:val="00702F0E"/>
    <w:rsid w:val="00703AEA"/>
    <w:rsid w:val="007128C9"/>
    <w:rsid w:val="007162E4"/>
    <w:rsid w:val="007248C7"/>
    <w:rsid w:val="00725F92"/>
    <w:rsid w:val="00726D7D"/>
    <w:rsid w:val="00730EE0"/>
    <w:rsid w:val="00733455"/>
    <w:rsid w:val="0073661E"/>
    <w:rsid w:val="00737881"/>
    <w:rsid w:val="007400E7"/>
    <w:rsid w:val="00743B9B"/>
    <w:rsid w:val="007454D6"/>
    <w:rsid w:val="007472D7"/>
    <w:rsid w:val="0075016D"/>
    <w:rsid w:val="00753FDC"/>
    <w:rsid w:val="00754D7A"/>
    <w:rsid w:val="007552B4"/>
    <w:rsid w:val="00756272"/>
    <w:rsid w:val="007568BA"/>
    <w:rsid w:val="00757717"/>
    <w:rsid w:val="00766483"/>
    <w:rsid w:val="007666B1"/>
    <w:rsid w:val="007712B5"/>
    <w:rsid w:val="007716F0"/>
    <w:rsid w:val="00772570"/>
    <w:rsid w:val="0077326D"/>
    <w:rsid w:val="0077358A"/>
    <w:rsid w:val="00773D88"/>
    <w:rsid w:val="0077778C"/>
    <w:rsid w:val="00787CBD"/>
    <w:rsid w:val="00791B9F"/>
    <w:rsid w:val="00792102"/>
    <w:rsid w:val="0079306A"/>
    <w:rsid w:val="007950DE"/>
    <w:rsid w:val="007A13AC"/>
    <w:rsid w:val="007A367A"/>
    <w:rsid w:val="007A3B75"/>
    <w:rsid w:val="007A7D44"/>
    <w:rsid w:val="007B1F86"/>
    <w:rsid w:val="007B258A"/>
    <w:rsid w:val="007B622E"/>
    <w:rsid w:val="007B7693"/>
    <w:rsid w:val="007C0FA5"/>
    <w:rsid w:val="007C1C05"/>
    <w:rsid w:val="007C7E7A"/>
    <w:rsid w:val="007D0454"/>
    <w:rsid w:val="007D0FD4"/>
    <w:rsid w:val="007D370F"/>
    <w:rsid w:val="007D41DD"/>
    <w:rsid w:val="007D5ED5"/>
    <w:rsid w:val="007E1443"/>
    <w:rsid w:val="007E3F03"/>
    <w:rsid w:val="007E6024"/>
    <w:rsid w:val="007E75FD"/>
    <w:rsid w:val="007F0175"/>
    <w:rsid w:val="007F0551"/>
    <w:rsid w:val="007F0798"/>
    <w:rsid w:val="007F0B7D"/>
    <w:rsid w:val="007F255F"/>
    <w:rsid w:val="007F3AB0"/>
    <w:rsid w:val="00803E88"/>
    <w:rsid w:val="008042C4"/>
    <w:rsid w:val="00806E94"/>
    <w:rsid w:val="00807303"/>
    <w:rsid w:val="00815FA6"/>
    <w:rsid w:val="00816EEE"/>
    <w:rsid w:val="00817A75"/>
    <w:rsid w:val="008361C5"/>
    <w:rsid w:val="00837D78"/>
    <w:rsid w:val="008423AD"/>
    <w:rsid w:val="00846AF8"/>
    <w:rsid w:val="00854D85"/>
    <w:rsid w:val="00854E12"/>
    <w:rsid w:val="008565B0"/>
    <w:rsid w:val="00861F2E"/>
    <w:rsid w:val="00862092"/>
    <w:rsid w:val="00870EE1"/>
    <w:rsid w:val="00874EFE"/>
    <w:rsid w:val="00881733"/>
    <w:rsid w:val="008906A2"/>
    <w:rsid w:val="00890A85"/>
    <w:rsid w:val="008928F0"/>
    <w:rsid w:val="008956D2"/>
    <w:rsid w:val="00896A17"/>
    <w:rsid w:val="008A0621"/>
    <w:rsid w:val="008B0BEC"/>
    <w:rsid w:val="008B1B15"/>
    <w:rsid w:val="008B506A"/>
    <w:rsid w:val="008B67EB"/>
    <w:rsid w:val="008C000F"/>
    <w:rsid w:val="008C1CBB"/>
    <w:rsid w:val="008C3B56"/>
    <w:rsid w:val="008D483D"/>
    <w:rsid w:val="008D4AF7"/>
    <w:rsid w:val="008D5D7B"/>
    <w:rsid w:val="008D7697"/>
    <w:rsid w:val="008D7CC0"/>
    <w:rsid w:val="008E0343"/>
    <w:rsid w:val="008E0760"/>
    <w:rsid w:val="008E34FA"/>
    <w:rsid w:val="008E3CEF"/>
    <w:rsid w:val="008E624E"/>
    <w:rsid w:val="008E7354"/>
    <w:rsid w:val="008F283C"/>
    <w:rsid w:val="008F3986"/>
    <w:rsid w:val="008F475C"/>
    <w:rsid w:val="008F65AB"/>
    <w:rsid w:val="008F7A70"/>
    <w:rsid w:val="00900264"/>
    <w:rsid w:val="00900C23"/>
    <w:rsid w:val="00903E1D"/>
    <w:rsid w:val="009051EF"/>
    <w:rsid w:val="00906D9A"/>
    <w:rsid w:val="00911BB9"/>
    <w:rsid w:val="00912C07"/>
    <w:rsid w:val="00914BA4"/>
    <w:rsid w:val="00917F6C"/>
    <w:rsid w:val="0092237D"/>
    <w:rsid w:val="00933CDC"/>
    <w:rsid w:val="009345C6"/>
    <w:rsid w:val="00935892"/>
    <w:rsid w:val="00941B2D"/>
    <w:rsid w:val="00942499"/>
    <w:rsid w:val="00950EF1"/>
    <w:rsid w:val="0095479B"/>
    <w:rsid w:val="009604B2"/>
    <w:rsid w:val="00962DE5"/>
    <w:rsid w:val="00962E0D"/>
    <w:rsid w:val="00962F43"/>
    <w:rsid w:val="00965FE3"/>
    <w:rsid w:val="009719FA"/>
    <w:rsid w:val="00972012"/>
    <w:rsid w:val="00974D89"/>
    <w:rsid w:val="00975C12"/>
    <w:rsid w:val="00991367"/>
    <w:rsid w:val="00993398"/>
    <w:rsid w:val="00994978"/>
    <w:rsid w:val="00995B2E"/>
    <w:rsid w:val="00995D80"/>
    <w:rsid w:val="009A07D4"/>
    <w:rsid w:val="009A2BB3"/>
    <w:rsid w:val="009B001B"/>
    <w:rsid w:val="009B0904"/>
    <w:rsid w:val="009B0AE1"/>
    <w:rsid w:val="009B0ED3"/>
    <w:rsid w:val="009B0F8A"/>
    <w:rsid w:val="009B13FC"/>
    <w:rsid w:val="009B23A4"/>
    <w:rsid w:val="009B4BFC"/>
    <w:rsid w:val="009C1EB9"/>
    <w:rsid w:val="009D0972"/>
    <w:rsid w:val="009D3C96"/>
    <w:rsid w:val="009D409D"/>
    <w:rsid w:val="009D73FB"/>
    <w:rsid w:val="009D7892"/>
    <w:rsid w:val="009E30D1"/>
    <w:rsid w:val="009E49ED"/>
    <w:rsid w:val="009F19A6"/>
    <w:rsid w:val="009F25FE"/>
    <w:rsid w:val="009F3CBB"/>
    <w:rsid w:val="00A035D2"/>
    <w:rsid w:val="00A03C39"/>
    <w:rsid w:val="00A03DB3"/>
    <w:rsid w:val="00A0681D"/>
    <w:rsid w:val="00A06FCF"/>
    <w:rsid w:val="00A105CF"/>
    <w:rsid w:val="00A1147D"/>
    <w:rsid w:val="00A115E8"/>
    <w:rsid w:val="00A148F4"/>
    <w:rsid w:val="00A2109F"/>
    <w:rsid w:val="00A211AF"/>
    <w:rsid w:val="00A2215D"/>
    <w:rsid w:val="00A22AF8"/>
    <w:rsid w:val="00A27D08"/>
    <w:rsid w:val="00A30811"/>
    <w:rsid w:val="00A3362A"/>
    <w:rsid w:val="00A373CF"/>
    <w:rsid w:val="00A37DA5"/>
    <w:rsid w:val="00A41086"/>
    <w:rsid w:val="00A464FF"/>
    <w:rsid w:val="00A50F12"/>
    <w:rsid w:val="00A53D81"/>
    <w:rsid w:val="00A57D38"/>
    <w:rsid w:val="00A606DE"/>
    <w:rsid w:val="00A673AC"/>
    <w:rsid w:val="00A70488"/>
    <w:rsid w:val="00A75D8B"/>
    <w:rsid w:val="00A83B38"/>
    <w:rsid w:val="00A84445"/>
    <w:rsid w:val="00A859F7"/>
    <w:rsid w:val="00A87617"/>
    <w:rsid w:val="00A879C7"/>
    <w:rsid w:val="00A9413C"/>
    <w:rsid w:val="00AA1F19"/>
    <w:rsid w:val="00AB3203"/>
    <w:rsid w:val="00AB4784"/>
    <w:rsid w:val="00AB7EE2"/>
    <w:rsid w:val="00AC07EB"/>
    <w:rsid w:val="00AC4D0C"/>
    <w:rsid w:val="00AC535E"/>
    <w:rsid w:val="00AD26BC"/>
    <w:rsid w:val="00AE3FF1"/>
    <w:rsid w:val="00AE46DD"/>
    <w:rsid w:val="00AE635D"/>
    <w:rsid w:val="00AF01B7"/>
    <w:rsid w:val="00AF04D7"/>
    <w:rsid w:val="00AF1073"/>
    <w:rsid w:val="00AF6C74"/>
    <w:rsid w:val="00B03012"/>
    <w:rsid w:val="00B044F2"/>
    <w:rsid w:val="00B060C1"/>
    <w:rsid w:val="00B062E6"/>
    <w:rsid w:val="00B07603"/>
    <w:rsid w:val="00B14FB2"/>
    <w:rsid w:val="00B26140"/>
    <w:rsid w:val="00B265A8"/>
    <w:rsid w:val="00B27237"/>
    <w:rsid w:val="00B340C0"/>
    <w:rsid w:val="00B37AB8"/>
    <w:rsid w:val="00B41BF7"/>
    <w:rsid w:val="00B4232B"/>
    <w:rsid w:val="00B42A05"/>
    <w:rsid w:val="00B471C0"/>
    <w:rsid w:val="00B55594"/>
    <w:rsid w:val="00B558DB"/>
    <w:rsid w:val="00B61BE5"/>
    <w:rsid w:val="00B61E4E"/>
    <w:rsid w:val="00B63A2C"/>
    <w:rsid w:val="00B64CC4"/>
    <w:rsid w:val="00B67810"/>
    <w:rsid w:val="00B67AE4"/>
    <w:rsid w:val="00B705C3"/>
    <w:rsid w:val="00B76B0F"/>
    <w:rsid w:val="00B76DB9"/>
    <w:rsid w:val="00B8285B"/>
    <w:rsid w:val="00B82F70"/>
    <w:rsid w:val="00B8302B"/>
    <w:rsid w:val="00B83AD2"/>
    <w:rsid w:val="00B8586A"/>
    <w:rsid w:val="00B86621"/>
    <w:rsid w:val="00B90730"/>
    <w:rsid w:val="00B914F6"/>
    <w:rsid w:val="00B9380A"/>
    <w:rsid w:val="00B94C8F"/>
    <w:rsid w:val="00BA2CB9"/>
    <w:rsid w:val="00BA6B1D"/>
    <w:rsid w:val="00BB0305"/>
    <w:rsid w:val="00BB0616"/>
    <w:rsid w:val="00BB0ACC"/>
    <w:rsid w:val="00BB2421"/>
    <w:rsid w:val="00BB384D"/>
    <w:rsid w:val="00BB3C18"/>
    <w:rsid w:val="00BC0347"/>
    <w:rsid w:val="00BC2819"/>
    <w:rsid w:val="00BC571B"/>
    <w:rsid w:val="00BD3664"/>
    <w:rsid w:val="00BD5DAF"/>
    <w:rsid w:val="00BD6DC4"/>
    <w:rsid w:val="00BE5DB3"/>
    <w:rsid w:val="00BE6CB2"/>
    <w:rsid w:val="00BF0966"/>
    <w:rsid w:val="00BF34A6"/>
    <w:rsid w:val="00BF4760"/>
    <w:rsid w:val="00C032B6"/>
    <w:rsid w:val="00C0449B"/>
    <w:rsid w:val="00C06798"/>
    <w:rsid w:val="00C11ED9"/>
    <w:rsid w:val="00C123D1"/>
    <w:rsid w:val="00C12506"/>
    <w:rsid w:val="00C1464F"/>
    <w:rsid w:val="00C14907"/>
    <w:rsid w:val="00C14CD4"/>
    <w:rsid w:val="00C166D1"/>
    <w:rsid w:val="00C168B2"/>
    <w:rsid w:val="00C17813"/>
    <w:rsid w:val="00C22843"/>
    <w:rsid w:val="00C241E9"/>
    <w:rsid w:val="00C2754F"/>
    <w:rsid w:val="00C336F3"/>
    <w:rsid w:val="00C3378C"/>
    <w:rsid w:val="00C36400"/>
    <w:rsid w:val="00C4433B"/>
    <w:rsid w:val="00C45862"/>
    <w:rsid w:val="00C45D2C"/>
    <w:rsid w:val="00C46889"/>
    <w:rsid w:val="00C51C03"/>
    <w:rsid w:val="00C52233"/>
    <w:rsid w:val="00C52B43"/>
    <w:rsid w:val="00C5440A"/>
    <w:rsid w:val="00C64340"/>
    <w:rsid w:val="00C644AE"/>
    <w:rsid w:val="00C67902"/>
    <w:rsid w:val="00C679F7"/>
    <w:rsid w:val="00C70EAA"/>
    <w:rsid w:val="00C71591"/>
    <w:rsid w:val="00C71A9C"/>
    <w:rsid w:val="00C76B0E"/>
    <w:rsid w:val="00C772D5"/>
    <w:rsid w:val="00C838F5"/>
    <w:rsid w:val="00C84A0E"/>
    <w:rsid w:val="00C876E4"/>
    <w:rsid w:val="00C905F8"/>
    <w:rsid w:val="00CA54F1"/>
    <w:rsid w:val="00CB3F40"/>
    <w:rsid w:val="00CB628B"/>
    <w:rsid w:val="00CC2F3F"/>
    <w:rsid w:val="00CC5F66"/>
    <w:rsid w:val="00CC6B7C"/>
    <w:rsid w:val="00CD649F"/>
    <w:rsid w:val="00CD66ED"/>
    <w:rsid w:val="00CE2682"/>
    <w:rsid w:val="00CE4632"/>
    <w:rsid w:val="00CE59C4"/>
    <w:rsid w:val="00CF3955"/>
    <w:rsid w:val="00CF42D2"/>
    <w:rsid w:val="00CF460D"/>
    <w:rsid w:val="00CF534C"/>
    <w:rsid w:val="00D05C98"/>
    <w:rsid w:val="00D11282"/>
    <w:rsid w:val="00D11C29"/>
    <w:rsid w:val="00D13093"/>
    <w:rsid w:val="00D2644C"/>
    <w:rsid w:val="00D31137"/>
    <w:rsid w:val="00D34E13"/>
    <w:rsid w:val="00D41921"/>
    <w:rsid w:val="00D433F8"/>
    <w:rsid w:val="00D43D7B"/>
    <w:rsid w:val="00D4482F"/>
    <w:rsid w:val="00D451EE"/>
    <w:rsid w:val="00D50BCA"/>
    <w:rsid w:val="00D51FB2"/>
    <w:rsid w:val="00D526F0"/>
    <w:rsid w:val="00D5276C"/>
    <w:rsid w:val="00D552B1"/>
    <w:rsid w:val="00D60D10"/>
    <w:rsid w:val="00D611C4"/>
    <w:rsid w:val="00D61DFD"/>
    <w:rsid w:val="00D658CA"/>
    <w:rsid w:val="00D71BED"/>
    <w:rsid w:val="00D803B2"/>
    <w:rsid w:val="00D80D19"/>
    <w:rsid w:val="00D946B5"/>
    <w:rsid w:val="00D9535B"/>
    <w:rsid w:val="00D95582"/>
    <w:rsid w:val="00D9607D"/>
    <w:rsid w:val="00DA1982"/>
    <w:rsid w:val="00DA79CC"/>
    <w:rsid w:val="00DA7BED"/>
    <w:rsid w:val="00DB082F"/>
    <w:rsid w:val="00DB7B04"/>
    <w:rsid w:val="00DC09C1"/>
    <w:rsid w:val="00DC19E7"/>
    <w:rsid w:val="00DC2745"/>
    <w:rsid w:val="00DC4985"/>
    <w:rsid w:val="00DC4C09"/>
    <w:rsid w:val="00DD69BB"/>
    <w:rsid w:val="00DD7FA7"/>
    <w:rsid w:val="00DE5B66"/>
    <w:rsid w:val="00DF0885"/>
    <w:rsid w:val="00DF183F"/>
    <w:rsid w:val="00DF4411"/>
    <w:rsid w:val="00DF6D03"/>
    <w:rsid w:val="00E01837"/>
    <w:rsid w:val="00E01E91"/>
    <w:rsid w:val="00E05EDC"/>
    <w:rsid w:val="00E0670E"/>
    <w:rsid w:val="00E06F00"/>
    <w:rsid w:val="00E10362"/>
    <w:rsid w:val="00E11877"/>
    <w:rsid w:val="00E12079"/>
    <w:rsid w:val="00E12ABA"/>
    <w:rsid w:val="00E13269"/>
    <w:rsid w:val="00E16A5E"/>
    <w:rsid w:val="00E17559"/>
    <w:rsid w:val="00E2370D"/>
    <w:rsid w:val="00E25A9C"/>
    <w:rsid w:val="00E34ECE"/>
    <w:rsid w:val="00E35280"/>
    <w:rsid w:val="00E35437"/>
    <w:rsid w:val="00E3741F"/>
    <w:rsid w:val="00E404CA"/>
    <w:rsid w:val="00E417DB"/>
    <w:rsid w:val="00E50575"/>
    <w:rsid w:val="00E52EBD"/>
    <w:rsid w:val="00E53FB3"/>
    <w:rsid w:val="00E548C7"/>
    <w:rsid w:val="00E550A8"/>
    <w:rsid w:val="00E55CCD"/>
    <w:rsid w:val="00E56013"/>
    <w:rsid w:val="00E61AE3"/>
    <w:rsid w:val="00E66955"/>
    <w:rsid w:val="00E6761E"/>
    <w:rsid w:val="00E70110"/>
    <w:rsid w:val="00E70EB4"/>
    <w:rsid w:val="00E74086"/>
    <w:rsid w:val="00E755C8"/>
    <w:rsid w:val="00E844F4"/>
    <w:rsid w:val="00E85EFC"/>
    <w:rsid w:val="00E91437"/>
    <w:rsid w:val="00E91E1E"/>
    <w:rsid w:val="00E9266E"/>
    <w:rsid w:val="00E94B4A"/>
    <w:rsid w:val="00E97A71"/>
    <w:rsid w:val="00EA0B4C"/>
    <w:rsid w:val="00EA3914"/>
    <w:rsid w:val="00EA424F"/>
    <w:rsid w:val="00EA4BC0"/>
    <w:rsid w:val="00EA6D07"/>
    <w:rsid w:val="00EB13A5"/>
    <w:rsid w:val="00EB147E"/>
    <w:rsid w:val="00EC4076"/>
    <w:rsid w:val="00ED02B3"/>
    <w:rsid w:val="00ED1D6F"/>
    <w:rsid w:val="00ED3F71"/>
    <w:rsid w:val="00ED43B2"/>
    <w:rsid w:val="00ED5B4A"/>
    <w:rsid w:val="00ED5CDC"/>
    <w:rsid w:val="00EE38CA"/>
    <w:rsid w:val="00EE77CC"/>
    <w:rsid w:val="00EF08D3"/>
    <w:rsid w:val="00EF49EF"/>
    <w:rsid w:val="00EF50C0"/>
    <w:rsid w:val="00EF656F"/>
    <w:rsid w:val="00F00597"/>
    <w:rsid w:val="00F0115D"/>
    <w:rsid w:val="00F03820"/>
    <w:rsid w:val="00F067CE"/>
    <w:rsid w:val="00F07DC8"/>
    <w:rsid w:val="00F1135C"/>
    <w:rsid w:val="00F11711"/>
    <w:rsid w:val="00F11F5B"/>
    <w:rsid w:val="00F11FF2"/>
    <w:rsid w:val="00F15446"/>
    <w:rsid w:val="00F15698"/>
    <w:rsid w:val="00F1615C"/>
    <w:rsid w:val="00F217E0"/>
    <w:rsid w:val="00F226C0"/>
    <w:rsid w:val="00F22775"/>
    <w:rsid w:val="00F23292"/>
    <w:rsid w:val="00F24AC9"/>
    <w:rsid w:val="00F30724"/>
    <w:rsid w:val="00F3208C"/>
    <w:rsid w:val="00F3221E"/>
    <w:rsid w:val="00F34085"/>
    <w:rsid w:val="00F34827"/>
    <w:rsid w:val="00F41487"/>
    <w:rsid w:val="00F417DD"/>
    <w:rsid w:val="00F41B91"/>
    <w:rsid w:val="00F43251"/>
    <w:rsid w:val="00F471E4"/>
    <w:rsid w:val="00F54D6A"/>
    <w:rsid w:val="00F663C7"/>
    <w:rsid w:val="00F761FB"/>
    <w:rsid w:val="00F801F2"/>
    <w:rsid w:val="00F82906"/>
    <w:rsid w:val="00F83DC8"/>
    <w:rsid w:val="00F85700"/>
    <w:rsid w:val="00F86116"/>
    <w:rsid w:val="00FA0BCE"/>
    <w:rsid w:val="00FA365E"/>
    <w:rsid w:val="00FA3FD0"/>
    <w:rsid w:val="00FA56A8"/>
    <w:rsid w:val="00FA59C8"/>
    <w:rsid w:val="00FB0DB4"/>
    <w:rsid w:val="00FB1285"/>
    <w:rsid w:val="00FB2EC5"/>
    <w:rsid w:val="00FB536D"/>
    <w:rsid w:val="00FB60FC"/>
    <w:rsid w:val="00FB68ED"/>
    <w:rsid w:val="00FC0CA2"/>
    <w:rsid w:val="00FC23B6"/>
    <w:rsid w:val="00FC25DD"/>
    <w:rsid w:val="00FC461F"/>
    <w:rsid w:val="00FD09E0"/>
    <w:rsid w:val="00FD5B96"/>
    <w:rsid w:val="00FE26A3"/>
    <w:rsid w:val="00FE387C"/>
    <w:rsid w:val="00FE4168"/>
    <w:rsid w:val="00FF0ED1"/>
    <w:rsid w:val="00FF25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3CE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098A"/>
    <w:pPr>
      <w:ind w:left="720"/>
      <w:contextualSpacing/>
    </w:pPr>
  </w:style>
  <w:style w:type="table" w:styleId="Tabela-Siatka">
    <w:name w:val="Table Grid"/>
    <w:basedOn w:val="Standardowy"/>
    <w:uiPriority w:val="59"/>
    <w:rsid w:val="002409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221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215D"/>
    <w:rPr>
      <w:rFonts w:ascii="Tahoma" w:eastAsia="Calibri" w:hAnsi="Tahoma" w:cs="Tahoma"/>
      <w:sz w:val="16"/>
      <w:szCs w:val="16"/>
    </w:rPr>
  </w:style>
  <w:style w:type="character" w:styleId="Pogrubienie">
    <w:name w:val="Strong"/>
    <w:basedOn w:val="Domylnaczcionkaakapitu"/>
    <w:uiPriority w:val="22"/>
    <w:qFormat/>
    <w:rsid w:val="00B8302B"/>
    <w:rPr>
      <w:b/>
      <w:bCs/>
    </w:rPr>
  </w:style>
  <w:style w:type="paragraph" w:styleId="Nagwek">
    <w:name w:val="header"/>
    <w:basedOn w:val="Normalny"/>
    <w:link w:val="NagwekZnak"/>
    <w:uiPriority w:val="99"/>
    <w:unhideWhenUsed/>
    <w:rsid w:val="00023C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3C75"/>
    <w:rPr>
      <w:rFonts w:ascii="Calibri" w:eastAsia="Calibri" w:hAnsi="Calibri" w:cs="Times New Roman"/>
    </w:rPr>
  </w:style>
  <w:style w:type="paragraph" w:styleId="Stopka">
    <w:name w:val="footer"/>
    <w:basedOn w:val="Normalny"/>
    <w:link w:val="StopkaZnak"/>
    <w:uiPriority w:val="99"/>
    <w:unhideWhenUsed/>
    <w:rsid w:val="00023C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3C75"/>
    <w:rPr>
      <w:rFonts w:ascii="Calibri" w:eastAsia="Calibri" w:hAnsi="Calibri" w:cs="Times New Roman"/>
    </w:rPr>
  </w:style>
  <w:style w:type="paragraph" w:customStyle="1" w:styleId="western">
    <w:name w:val="western"/>
    <w:basedOn w:val="Normalny"/>
    <w:rsid w:val="005E5174"/>
    <w:pPr>
      <w:spacing w:before="100" w:beforeAutospacing="1" w:after="142"/>
    </w:pPr>
    <w:rPr>
      <w:rFonts w:ascii="Times New Roman" w:eastAsia="Times New Roman" w:hAnsi="Times New Roman"/>
      <w:sz w:val="24"/>
      <w:szCs w:val="24"/>
      <w:lang w:eastAsia="pl-PL"/>
    </w:rPr>
  </w:style>
  <w:style w:type="table" w:customStyle="1" w:styleId="Tabela-Siatka1">
    <w:name w:val="Tabela - Siatka1"/>
    <w:basedOn w:val="Standardowy"/>
    <w:next w:val="Tabela-Siatka"/>
    <w:uiPriority w:val="59"/>
    <w:rsid w:val="00234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146EA1"/>
    <w:rPr>
      <w:color w:val="0000FF" w:themeColor="hyperlink"/>
      <w:u w:val="single"/>
    </w:rPr>
  </w:style>
  <w:style w:type="character" w:styleId="UyteHipercze">
    <w:name w:val="FollowedHyperlink"/>
    <w:basedOn w:val="Domylnaczcionkaakapitu"/>
    <w:uiPriority w:val="99"/>
    <w:semiHidden/>
    <w:unhideWhenUsed/>
    <w:rsid w:val="00616A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3CE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098A"/>
    <w:pPr>
      <w:ind w:left="720"/>
      <w:contextualSpacing/>
    </w:pPr>
  </w:style>
  <w:style w:type="table" w:styleId="Tabela-Siatka">
    <w:name w:val="Table Grid"/>
    <w:basedOn w:val="Standardowy"/>
    <w:uiPriority w:val="59"/>
    <w:rsid w:val="002409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221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215D"/>
    <w:rPr>
      <w:rFonts w:ascii="Tahoma" w:eastAsia="Calibri" w:hAnsi="Tahoma" w:cs="Tahoma"/>
      <w:sz w:val="16"/>
      <w:szCs w:val="16"/>
    </w:rPr>
  </w:style>
  <w:style w:type="character" w:styleId="Pogrubienie">
    <w:name w:val="Strong"/>
    <w:basedOn w:val="Domylnaczcionkaakapitu"/>
    <w:uiPriority w:val="22"/>
    <w:qFormat/>
    <w:rsid w:val="00B8302B"/>
    <w:rPr>
      <w:b/>
      <w:bCs/>
    </w:rPr>
  </w:style>
  <w:style w:type="paragraph" w:styleId="Nagwek">
    <w:name w:val="header"/>
    <w:basedOn w:val="Normalny"/>
    <w:link w:val="NagwekZnak"/>
    <w:uiPriority w:val="99"/>
    <w:unhideWhenUsed/>
    <w:rsid w:val="00023C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3C75"/>
    <w:rPr>
      <w:rFonts w:ascii="Calibri" w:eastAsia="Calibri" w:hAnsi="Calibri" w:cs="Times New Roman"/>
    </w:rPr>
  </w:style>
  <w:style w:type="paragraph" w:styleId="Stopka">
    <w:name w:val="footer"/>
    <w:basedOn w:val="Normalny"/>
    <w:link w:val="StopkaZnak"/>
    <w:uiPriority w:val="99"/>
    <w:unhideWhenUsed/>
    <w:rsid w:val="00023C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3C75"/>
    <w:rPr>
      <w:rFonts w:ascii="Calibri" w:eastAsia="Calibri" w:hAnsi="Calibri" w:cs="Times New Roman"/>
    </w:rPr>
  </w:style>
  <w:style w:type="paragraph" w:customStyle="1" w:styleId="western">
    <w:name w:val="western"/>
    <w:basedOn w:val="Normalny"/>
    <w:rsid w:val="005E5174"/>
    <w:pPr>
      <w:spacing w:before="100" w:beforeAutospacing="1" w:after="142"/>
    </w:pPr>
    <w:rPr>
      <w:rFonts w:ascii="Times New Roman" w:eastAsia="Times New Roman" w:hAnsi="Times New Roman"/>
      <w:sz w:val="24"/>
      <w:szCs w:val="24"/>
      <w:lang w:eastAsia="pl-PL"/>
    </w:rPr>
  </w:style>
  <w:style w:type="table" w:customStyle="1" w:styleId="Tabela-Siatka1">
    <w:name w:val="Tabela - Siatka1"/>
    <w:basedOn w:val="Standardowy"/>
    <w:next w:val="Tabela-Siatka"/>
    <w:uiPriority w:val="59"/>
    <w:rsid w:val="00234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146EA1"/>
    <w:rPr>
      <w:color w:val="0000FF" w:themeColor="hyperlink"/>
      <w:u w:val="single"/>
    </w:rPr>
  </w:style>
  <w:style w:type="character" w:styleId="UyteHipercze">
    <w:name w:val="FollowedHyperlink"/>
    <w:basedOn w:val="Domylnaczcionkaakapitu"/>
    <w:uiPriority w:val="99"/>
    <w:semiHidden/>
    <w:unhideWhenUsed/>
    <w:rsid w:val="00616A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3764">
      <w:bodyDiv w:val="1"/>
      <w:marLeft w:val="0"/>
      <w:marRight w:val="0"/>
      <w:marTop w:val="0"/>
      <w:marBottom w:val="0"/>
      <w:divBdr>
        <w:top w:val="none" w:sz="0" w:space="0" w:color="auto"/>
        <w:left w:val="none" w:sz="0" w:space="0" w:color="auto"/>
        <w:bottom w:val="none" w:sz="0" w:space="0" w:color="auto"/>
        <w:right w:val="none" w:sz="0" w:space="0" w:color="auto"/>
      </w:divBdr>
    </w:div>
    <w:div w:id="30736554">
      <w:bodyDiv w:val="1"/>
      <w:marLeft w:val="0"/>
      <w:marRight w:val="0"/>
      <w:marTop w:val="0"/>
      <w:marBottom w:val="0"/>
      <w:divBdr>
        <w:top w:val="none" w:sz="0" w:space="0" w:color="auto"/>
        <w:left w:val="none" w:sz="0" w:space="0" w:color="auto"/>
        <w:bottom w:val="none" w:sz="0" w:space="0" w:color="auto"/>
        <w:right w:val="none" w:sz="0" w:space="0" w:color="auto"/>
      </w:divBdr>
    </w:div>
    <w:div w:id="33309379">
      <w:bodyDiv w:val="1"/>
      <w:marLeft w:val="0"/>
      <w:marRight w:val="0"/>
      <w:marTop w:val="0"/>
      <w:marBottom w:val="0"/>
      <w:divBdr>
        <w:top w:val="none" w:sz="0" w:space="0" w:color="auto"/>
        <w:left w:val="none" w:sz="0" w:space="0" w:color="auto"/>
        <w:bottom w:val="none" w:sz="0" w:space="0" w:color="auto"/>
        <w:right w:val="none" w:sz="0" w:space="0" w:color="auto"/>
      </w:divBdr>
    </w:div>
    <w:div w:id="89088552">
      <w:bodyDiv w:val="1"/>
      <w:marLeft w:val="0"/>
      <w:marRight w:val="0"/>
      <w:marTop w:val="0"/>
      <w:marBottom w:val="0"/>
      <w:divBdr>
        <w:top w:val="none" w:sz="0" w:space="0" w:color="auto"/>
        <w:left w:val="none" w:sz="0" w:space="0" w:color="auto"/>
        <w:bottom w:val="none" w:sz="0" w:space="0" w:color="auto"/>
        <w:right w:val="none" w:sz="0" w:space="0" w:color="auto"/>
      </w:divBdr>
    </w:div>
    <w:div w:id="195848216">
      <w:bodyDiv w:val="1"/>
      <w:marLeft w:val="0"/>
      <w:marRight w:val="0"/>
      <w:marTop w:val="0"/>
      <w:marBottom w:val="0"/>
      <w:divBdr>
        <w:top w:val="none" w:sz="0" w:space="0" w:color="auto"/>
        <w:left w:val="none" w:sz="0" w:space="0" w:color="auto"/>
        <w:bottom w:val="none" w:sz="0" w:space="0" w:color="auto"/>
        <w:right w:val="none" w:sz="0" w:space="0" w:color="auto"/>
      </w:divBdr>
    </w:div>
    <w:div w:id="231549525">
      <w:bodyDiv w:val="1"/>
      <w:marLeft w:val="0"/>
      <w:marRight w:val="0"/>
      <w:marTop w:val="0"/>
      <w:marBottom w:val="0"/>
      <w:divBdr>
        <w:top w:val="none" w:sz="0" w:space="0" w:color="auto"/>
        <w:left w:val="none" w:sz="0" w:space="0" w:color="auto"/>
        <w:bottom w:val="none" w:sz="0" w:space="0" w:color="auto"/>
        <w:right w:val="none" w:sz="0" w:space="0" w:color="auto"/>
      </w:divBdr>
    </w:div>
    <w:div w:id="232274407">
      <w:bodyDiv w:val="1"/>
      <w:marLeft w:val="0"/>
      <w:marRight w:val="0"/>
      <w:marTop w:val="0"/>
      <w:marBottom w:val="0"/>
      <w:divBdr>
        <w:top w:val="none" w:sz="0" w:space="0" w:color="auto"/>
        <w:left w:val="none" w:sz="0" w:space="0" w:color="auto"/>
        <w:bottom w:val="none" w:sz="0" w:space="0" w:color="auto"/>
        <w:right w:val="none" w:sz="0" w:space="0" w:color="auto"/>
      </w:divBdr>
    </w:div>
    <w:div w:id="237638891">
      <w:bodyDiv w:val="1"/>
      <w:marLeft w:val="0"/>
      <w:marRight w:val="0"/>
      <w:marTop w:val="0"/>
      <w:marBottom w:val="0"/>
      <w:divBdr>
        <w:top w:val="none" w:sz="0" w:space="0" w:color="auto"/>
        <w:left w:val="none" w:sz="0" w:space="0" w:color="auto"/>
        <w:bottom w:val="none" w:sz="0" w:space="0" w:color="auto"/>
        <w:right w:val="none" w:sz="0" w:space="0" w:color="auto"/>
      </w:divBdr>
    </w:div>
    <w:div w:id="240916396">
      <w:bodyDiv w:val="1"/>
      <w:marLeft w:val="0"/>
      <w:marRight w:val="0"/>
      <w:marTop w:val="0"/>
      <w:marBottom w:val="0"/>
      <w:divBdr>
        <w:top w:val="none" w:sz="0" w:space="0" w:color="auto"/>
        <w:left w:val="none" w:sz="0" w:space="0" w:color="auto"/>
        <w:bottom w:val="none" w:sz="0" w:space="0" w:color="auto"/>
        <w:right w:val="none" w:sz="0" w:space="0" w:color="auto"/>
      </w:divBdr>
    </w:div>
    <w:div w:id="259337783">
      <w:bodyDiv w:val="1"/>
      <w:marLeft w:val="0"/>
      <w:marRight w:val="0"/>
      <w:marTop w:val="0"/>
      <w:marBottom w:val="0"/>
      <w:divBdr>
        <w:top w:val="none" w:sz="0" w:space="0" w:color="auto"/>
        <w:left w:val="none" w:sz="0" w:space="0" w:color="auto"/>
        <w:bottom w:val="none" w:sz="0" w:space="0" w:color="auto"/>
        <w:right w:val="none" w:sz="0" w:space="0" w:color="auto"/>
      </w:divBdr>
    </w:div>
    <w:div w:id="265502430">
      <w:bodyDiv w:val="1"/>
      <w:marLeft w:val="0"/>
      <w:marRight w:val="0"/>
      <w:marTop w:val="0"/>
      <w:marBottom w:val="0"/>
      <w:divBdr>
        <w:top w:val="none" w:sz="0" w:space="0" w:color="auto"/>
        <w:left w:val="none" w:sz="0" w:space="0" w:color="auto"/>
        <w:bottom w:val="none" w:sz="0" w:space="0" w:color="auto"/>
        <w:right w:val="none" w:sz="0" w:space="0" w:color="auto"/>
      </w:divBdr>
    </w:div>
    <w:div w:id="266355730">
      <w:bodyDiv w:val="1"/>
      <w:marLeft w:val="0"/>
      <w:marRight w:val="0"/>
      <w:marTop w:val="0"/>
      <w:marBottom w:val="0"/>
      <w:divBdr>
        <w:top w:val="none" w:sz="0" w:space="0" w:color="auto"/>
        <w:left w:val="none" w:sz="0" w:space="0" w:color="auto"/>
        <w:bottom w:val="none" w:sz="0" w:space="0" w:color="auto"/>
        <w:right w:val="none" w:sz="0" w:space="0" w:color="auto"/>
      </w:divBdr>
    </w:div>
    <w:div w:id="306396990">
      <w:bodyDiv w:val="1"/>
      <w:marLeft w:val="0"/>
      <w:marRight w:val="0"/>
      <w:marTop w:val="0"/>
      <w:marBottom w:val="0"/>
      <w:divBdr>
        <w:top w:val="none" w:sz="0" w:space="0" w:color="auto"/>
        <w:left w:val="none" w:sz="0" w:space="0" w:color="auto"/>
        <w:bottom w:val="none" w:sz="0" w:space="0" w:color="auto"/>
        <w:right w:val="none" w:sz="0" w:space="0" w:color="auto"/>
      </w:divBdr>
    </w:div>
    <w:div w:id="350495142">
      <w:bodyDiv w:val="1"/>
      <w:marLeft w:val="0"/>
      <w:marRight w:val="0"/>
      <w:marTop w:val="0"/>
      <w:marBottom w:val="0"/>
      <w:divBdr>
        <w:top w:val="none" w:sz="0" w:space="0" w:color="auto"/>
        <w:left w:val="none" w:sz="0" w:space="0" w:color="auto"/>
        <w:bottom w:val="none" w:sz="0" w:space="0" w:color="auto"/>
        <w:right w:val="none" w:sz="0" w:space="0" w:color="auto"/>
      </w:divBdr>
    </w:div>
    <w:div w:id="410976337">
      <w:bodyDiv w:val="1"/>
      <w:marLeft w:val="0"/>
      <w:marRight w:val="0"/>
      <w:marTop w:val="0"/>
      <w:marBottom w:val="0"/>
      <w:divBdr>
        <w:top w:val="none" w:sz="0" w:space="0" w:color="auto"/>
        <w:left w:val="none" w:sz="0" w:space="0" w:color="auto"/>
        <w:bottom w:val="none" w:sz="0" w:space="0" w:color="auto"/>
        <w:right w:val="none" w:sz="0" w:space="0" w:color="auto"/>
      </w:divBdr>
    </w:div>
    <w:div w:id="418478744">
      <w:bodyDiv w:val="1"/>
      <w:marLeft w:val="0"/>
      <w:marRight w:val="0"/>
      <w:marTop w:val="0"/>
      <w:marBottom w:val="0"/>
      <w:divBdr>
        <w:top w:val="none" w:sz="0" w:space="0" w:color="auto"/>
        <w:left w:val="none" w:sz="0" w:space="0" w:color="auto"/>
        <w:bottom w:val="none" w:sz="0" w:space="0" w:color="auto"/>
        <w:right w:val="none" w:sz="0" w:space="0" w:color="auto"/>
      </w:divBdr>
    </w:div>
    <w:div w:id="452557334">
      <w:bodyDiv w:val="1"/>
      <w:marLeft w:val="0"/>
      <w:marRight w:val="0"/>
      <w:marTop w:val="0"/>
      <w:marBottom w:val="0"/>
      <w:divBdr>
        <w:top w:val="none" w:sz="0" w:space="0" w:color="auto"/>
        <w:left w:val="none" w:sz="0" w:space="0" w:color="auto"/>
        <w:bottom w:val="none" w:sz="0" w:space="0" w:color="auto"/>
        <w:right w:val="none" w:sz="0" w:space="0" w:color="auto"/>
      </w:divBdr>
    </w:div>
    <w:div w:id="486022007">
      <w:bodyDiv w:val="1"/>
      <w:marLeft w:val="0"/>
      <w:marRight w:val="0"/>
      <w:marTop w:val="0"/>
      <w:marBottom w:val="0"/>
      <w:divBdr>
        <w:top w:val="none" w:sz="0" w:space="0" w:color="auto"/>
        <w:left w:val="none" w:sz="0" w:space="0" w:color="auto"/>
        <w:bottom w:val="none" w:sz="0" w:space="0" w:color="auto"/>
        <w:right w:val="none" w:sz="0" w:space="0" w:color="auto"/>
      </w:divBdr>
    </w:div>
    <w:div w:id="489443674">
      <w:bodyDiv w:val="1"/>
      <w:marLeft w:val="0"/>
      <w:marRight w:val="0"/>
      <w:marTop w:val="0"/>
      <w:marBottom w:val="0"/>
      <w:divBdr>
        <w:top w:val="none" w:sz="0" w:space="0" w:color="auto"/>
        <w:left w:val="none" w:sz="0" w:space="0" w:color="auto"/>
        <w:bottom w:val="none" w:sz="0" w:space="0" w:color="auto"/>
        <w:right w:val="none" w:sz="0" w:space="0" w:color="auto"/>
      </w:divBdr>
    </w:div>
    <w:div w:id="490562275">
      <w:bodyDiv w:val="1"/>
      <w:marLeft w:val="0"/>
      <w:marRight w:val="0"/>
      <w:marTop w:val="0"/>
      <w:marBottom w:val="0"/>
      <w:divBdr>
        <w:top w:val="none" w:sz="0" w:space="0" w:color="auto"/>
        <w:left w:val="none" w:sz="0" w:space="0" w:color="auto"/>
        <w:bottom w:val="none" w:sz="0" w:space="0" w:color="auto"/>
        <w:right w:val="none" w:sz="0" w:space="0" w:color="auto"/>
      </w:divBdr>
    </w:div>
    <w:div w:id="496068985">
      <w:bodyDiv w:val="1"/>
      <w:marLeft w:val="0"/>
      <w:marRight w:val="0"/>
      <w:marTop w:val="0"/>
      <w:marBottom w:val="0"/>
      <w:divBdr>
        <w:top w:val="none" w:sz="0" w:space="0" w:color="auto"/>
        <w:left w:val="none" w:sz="0" w:space="0" w:color="auto"/>
        <w:bottom w:val="none" w:sz="0" w:space="0" w:color="auto"/>
        <w:right w:val="none" w:sz="0" w:space="0" w:color="auto"/>
      </w:divBdr>
    </w:div>
    <w:div w:id="504321788">
      <w:bodyDiv w:val="1"/>
      <w:marLeft w:val="0"/>
      <w:marRight w:val="0"/>
      <w:marTop w:val="0"/>
      <w:marBottom w:val="0"/>
      <w:divBdr>
        <w:top w:val="none" w:sz="0" w:space="0" w:color="auto"/>
        <w:left w:val="none" w:sz="0" w:space="0" w:color="auto"/>
        <w:bottom w:val="none" w:sz="0" w:space="0" w:color="auto"/>
        <w:right w:val="none" w:sz="0" w:space="0" w:color="auto"/>
      </w:divBdr>
    </w:div>
    <w:div w:id="551969449">
      <w:bodyDiv w:val="1"/>
      <w:marLeft w:val="0"/>
      <w:marRight w:val="0"/>
      <w:marTop w:val="0"/>
      <w:marBottom w:val="0"/>
      <w:divBdr>
        <w:top w:val="none" w:sz="0" w:space="0" w:color="auto"/>
        <w:left w:val="none" w:sz="0" w:space="0" w:color="auto"/>
        <w:bottom w:val="none" w:sz="0" w:space="0" w:color="auto"/>
        <w:right w:val="none" w:sz="0" w:space="0" w:color="auto"/>
      </w:divBdr>
    </w:div>
    <w:div w:id="692271819">
      <w:bodyDiv w:val="1"/>
      <w:marLeft w:val="0"/>
      <w:marRight w:val="0"/>
      <w:marTop w:val="0"/>
      <w:marBottom w:val="0"/>
      <w:divBdr>
        <w:top w:val="none" w:sz="0" w:space="0" w:color="auto"/>
        <w:left w:val="none" w:sz="0" w:space="0" w:color="auto"/>
        <w:bottom w:val="none" w:sz="0" w:space="0" w:color="auto"/>
        <w:right w:val="none" w:sz="0" w:space="0" w:color="auto"/>
      </w:divBdr>
    </w:div>
    <w:div w:id="705833091">
      <w:bodyDiv w:val="1"/>
      <w:marLeft w:val="0"/>
      <w:marRight w:val="0"/>
      <w:marTop w:val="0"/>
      <w:marBottom w:val="0"/>
      <w:divBdr>
        <w:top w:val="none" w:sz="0" w:space="0" w:color="auto"/>
        <w:left w:val="none" w:sz="0" w:space="0" w:color="auto"/>
        <w:bottom w:val="none" w:sz="0" w:space="0" w:color="auto"/>
        <w:right w:val="none" w:sz="0" w:space="0" w:color="auto"/>
      </w:divBdr>
    </w:div>
    <w:div w:id="716929407">
      <w:bodyDiv w:val="1"/>
      <w:marLeft w:val="0"/>
      <w:marRight w:val="0"/>
      <w:marTop w:val="0"/>
      <w:marBottom w:val="0"/>
      <w:divBdr>
        <w:top w:val="none" w:sz="0" w:space="0" w:color="auto"/>
        <w:left w:val="none" w:sz="0" w:space="0" w:color="auto"/>
        <w:bottom w:val="none" w:sz="0" w:space="0" w:color="auto"/>
        <w:right w:val="none" w:sz="0" w:space="0" w:color="auto"/>
      </w:divBdr>
    </w:div>
    <w:div w:id="744912593">
      <w:bodyDiv w:val="1"/>
      <w:marLeft w:val="0"/>
      <w:marRight w:val="0"/>
      <w:marTop w:val="0"/>
      <w:marBottom w:val="0"/>
      <w:divBdr>
        <w:top w:val="none" w:sz="0" w:space="0" w:color="auto"/>
        <w:left w:val="none" w:sz="0" w:space="0" w:color="auto"/>
        <w:bottom w:val="none" w:sz="0" w:space="0" w:color="auto"/>
        <w:right w:val="none" w:sz="0" w:space="0" w:color="auto"/>
      </w:divBdr>
    </w:div>
    <w:div w:id="764766174">
      <w:bodyDiv w:val="1"/>
      <w:marLeft w:val="0"/>
      <w:marRight w:val="0"/>
      <w:marTop w:val="0"/>
      <w:marBottom w:val="0"/>
      <w:divBdr>
        <w:top w:val="none" w:sz="0" w:space="0" w:color="auto"/>
        <w:left w:val="none" w:sz="0" w:space="0" w:color="auto"/>
        <w:bottom w:val="none" w:sz="0" w:space="0" w:color="auto"/>
        <w:right w:val="none" w:sz="0" w:space="0" w:color="auto"/>
      </w:divBdr>
    </w:div>
    <w:div w:id="809055136">
      <w:bodyDiv w:val="1"/>
      <w:marLeft w:val="0"/>
      <w:marRight w:val="0"/>
      <w:marTop w:val="0"/>
      <w:marBottom w:val="0"/>
      <w:divBdr>
        <w:top w:val="none" w:sz="0" w:space="0" w:color="auto"/>
        <w:left w:val="none" w:sz="0" w:space="0" w:color="auto"/>
        <w:bottom w:val="none" w:sz="0" w:space="0" w:color="auto"/>
        <w:right w:val="none" w:sz="0" w:space="0" w:color="auto"/>
      </w:divBdr>
    </w:div>
    <w:div w:id="821314160">
      <w:bodyDiv w:val="1"/>
      <w:marLeft w:val="0"/>
      <w:marRight w:val="0"/>
      <w:marTop w:val="0"/>
      <w:marBottom w:val="0"/>
      <w:divBdr>
        <w:top w:val="none" w:sz="0" w:space="0" w:color="auto"/>
        <w:left w:val="none" w:sz="0" w:space="0" w:color="auto"/>
        <w:bottom w:val="none" w:sz="0" w:space="0" w:color="auto"/>
        <w:right w:val="none" w:sz="0" w:space="0" w:color="auto"/>
      </w:divBdr>
    </w:div>
    <w:div w:id="830829454">
      <w:bodyDiv w:val="1"/>
      <w:marLeft w:val="0"/>
      <w:marRight w:val="0"/>
      <w:marTop w:val="0"/>
      <w:marBottom w:val="0"/>
      <w:divBdr>
        <w:top w:val="none" w:sz="0" w:space="0" w:color="auto"/>
        <w:left w:val="none" w:sz="0" w:space="0" w:color="auto"/>
        <w:bottom w:val="none" w:sz="0" w:space="0" w:color="auto"/>
        <w:right w:val="none" w:sz="0" w:space="0" w:color="auto"/>
      </w:divBdr>
    </w:div>
    <w:div w:id="869493756">
      <w:bodyDiv w:val="1"/>
      <w:marLeft w:val="0"/>
      <w:marRight w:val="0"/>
      <w:marTop w:val="0"/>
      <w:marBottom w:val="0"/>
      <w:divBdr>
        <w:top w:val="none" w:sz="0" w:space="0" w:color="auto"/>
        <w:left w:val="none" w:sz="0" w:space="0" w:color="auto"/>
        <w:bottom w:val="none" w:sz="0" w:space="0" w:color="auto"/>
        <w:right w:val="none" w:sz="0" w:space="0" w:color="auto"/>
      </w:divBdr>
    </w:div>
    <w:div w:id="878006141">
      <w:bodyDiv w:val="1"/>
      <w:marLeft w:val="0"/>
      <w:marRight w:val="0"/>
      <w:marTop w:val="0"/>
      <w:marBottom w:val="0"/>
      <w:divBdr>
        <w:top w:val="none" w:sz="0" w:space="0" w:color="auto"/>
        <w:left w:val="none" w:sz="0" w:space="0" w:color="auto"/>
        <w:bottom w:val="none" w:sz="0" w:space="0" w:color="auto"/>
        <w:right w:val="none" w:sz="0" w:space="0" w:color="auto"/>
      </w:divBdr>
    </w:div>
    <w:div w:id="944265683">
      <w:bodyDiv w:val="1"/>
      <w:marLeft w:val="0"/>
      <w:marRight w:val="0"/>
      <w:marTop w:val="0"/>
      <w:marBottom w:val="0"/>
      <w:divBdr>
        <w:top w:val="none" w:sz="0" w:space="0" w:color="auto"/>
        <w:left w:val="none" w:sz="0" w:space="0" w:color="auto"/>
        <w:bottom w:val="none" w:sz="0" w:space="0" w:color="auto"/>
        <w:right w:val="none" w:sz="0" w:space="0" w:color="auto"/>
      </w:divBdr>
    </w:div>
    <w:div w:id="974796779">
      <w:bodyDiv w:val="1"/>
      <w:marLeft w:val="0"/>
      <w:marRight w:val="0"/>
      <w:marTop w:val="0"/>
      <w:marBottom w:val="0"/>
      <w:divBdr>
        <w:top w:val="none" w:sz="0" w:space="0" w:color="auto"/>
        <w:left w:val="none" w:sz="0" w:space="0" w:color="auto"/>
        <w:bottom w:val="none" w:sz="0" w:space="0" w:color="auto"/>
        <w:right w:val="none" w:sz="0" w:space="0" w:color="auto"/>
      </w:divBdr>
    </w:div>
    <w:div w:id="1030226093">
      <w:bodyDiv w:val="1"/>
      <w:marLeft w:val="0"/>
      <w:marRight w:val="0"/>
      <w:marTop w:val="0"/>
      <w:marBottom w:val="0"/>
      <w:divBdr>
        <w:top w:val="none" w:sz="0" w:space="0" w:color="auto"/>
        <w:left w:val="none" w:sz="0" w:space="0" w:color="auto"/>
        <w:bottom w:val="none" w:sz="0" w:space="0" w:color="auto"/>
        <w:right w:val="none" w:sz="0" w:space="0" w:color="auto"/>
      </w:divBdr>
    </w:div>
    <w:div w:id="1030299823">
      <w:bodyDiv w:val="1"/>
      <w:marLeft w:val="0"/>
      <w:marRight w:val="0"/>
      <w:marTop w:val="0"/>
      <w:marBottom w:val="0"/>
      <w:divBdr>
        <w:top w:val="none" w:sz="0" w:space="0" w:color="auto"/>
        <w:left w:val="none" w:sz="0" w:space="0" w:color="auto"/>
        <w:bottom w:val="none" w:sz="0" w:space="0" w:color="auto"/>
        <w:right w:val="none" w:sz="0" w:space="0" w:color="auto"/>
      </w:divBdr>
    </w:div>
    <w:div w:id="1053892998">
      <w:bodyDiv w:val="1"/>
      <w:marLeft w:val="0"/>
      <w:marRight w:val="0"/>
      <w:marTop w:val="0"/>
      <w:marBottom w:val="0"/>
      <w:divBdr>
        <w:top w:val="none" w:sz="0" w:space="0" w:color="auto"/>
        <w:left w:val="none" w:sz="0" w:space="0" w:color="auto"/>
        <w:bottom w:val="none" w:sz="0" w:space="0" w:color="auto"/>
        <w:right w:val="none" w:sz="0" w:space="0" w:color="auto"/>
      </w:divBdr>
    </w:div>
    <w:div w:id="1083793497">
      <w:bodyDiv w:val="1"/>
      <w:marLeft w:val="0"/>
      <w:marRight w:val="0"/>
      <w:marTop w:val="0"/>
      <w:marBottom w:val="0"/>
      <w:divBdr>
        <w:top w:val="none" w:sz="0" w:space="0" w:color="auto"/>
        <w:left w:val="none" w:sz="0" w:space="0" w:color="auto"/>
        <w:bottom w:val="none" w:sz="0" w:space="0" w:color="auto"/>
        <w:right w:val="none" w:sz="0" w:space="0" w:color="auto"/>
      </w:divBdr>
    </w:div>
    <w:div w:id="1092167545">
      <w:bodyDiv w:val="1"/>
      <w:marLeft w:val="0"/>
      <w:marRight w:val="0"/>
      <w:marTop w:val="0"/>
      <w:marBottom w:val="0"/>
      <w:divBdr>
        <w:top w:val="none" w:sz="0" w:space="0" w:color="auto"/>
        <w:left w:val="none" w:sz="0" w:space="0" w:color="auto"/>
        <w:bottom w:val="none" w:sz="0" w:space="0" w:color="auto"/>
        <w:right w:val="none" w:sz="0" w:space="0" w:color="auto"/>
      </w:divBdr>
    </w:div>
    <w:div w:id="1117136136">
      <w:bodyDiv w:val="1"/>
      <w:marLeft w:val="0"/>
      <w:marRight w:val="0"/>
      <w:marTop w:val="0"/>
      <w:marBottom w:val="0"/>
      <w:divBdr>
        <w:top w:val="none" w:sz="0" w:space="0" w:color="auto"/>
        <w:left w:val="none" w:sz="0" w:space="0" w:color="auto"/>
        <w:bottom w:val="none" w:sz="0" w:space="0" w:color="auto"/>
        <w:right w:val="none" w:sz="0" w:space="0" w:color="auto"/>
      </w:divBdr>
    </w:div>
    <w:div w:id="1117796836">
      <w:bodyDiv w:val="1"/>
      <w:marLeft w:val="0"/>
      <w:marRight w:val="0"/>
      <w:marTop w:val="0"/>
      <w:marBottom w:val="0"/>
      <w:divBdr>
        <w:top w:val="none" w:sz="0" w:space="0" w:color="auto"/>
        <w:left w:val="none" w:sz="0" w:space="0" w:color="auto"/>
        <w:bottom w:val="none" w:sz="0" w:space="0" w:color="auto"/>
        <w:right w:val="none" w:sz="0" w:space="0" w:color="auto"/>
      </w:divBdr>
    </w:div>
    <w:div w:id="1139108922">
      <w:bodyDiv w:val="1"/>
      <w:marLeft w:val="0"/>
      <w:marRight w:val="0"/>
      <w:marTop w:val="0"/>
      <w:marBottom w:val="0"/>
      <w:divBdr>
        <w:top w:val="none" w:sz="0" w:space="0" w:color="auto"/>
        <w:left w:val="none" w:sz="0" w:space="0" w:color="auto"/>
        <w:bottom w:val="none" w:sz="0" w:space="0" w:color="auto"/>
        <w:right w:val="none" w:sz="0" w:space="0" w:color="auto"/>
      </w:divBdr>
    </w:div>
    <w:div w:id="1141388700">
      <w:bodyDiv w:val="1"/>
      <w:marLeft w:val="0"/>
      <w:marRight w:val="0"/>
      <w:marTop w:val="0"/>
      <w:marBottom w:val="0"/>
      <w:divBdr>
        <w:top w:val="none" w:sz="0" w:space="0" w:color="auto"/>
        <w:left w:val="none" w:sz="0" w:space="0" w:color="auto"/>
        <w:bottom w:val="none" w:sz="0" w:space="0" w:color="auto"/>
        <w:right w:val="none" w:sz="0" w:space="0" w:color="auto"/>
      </w:divBdr>
    </w:div>
    <w:div w:id="1144085421">
      <w:bodyDiv w:val="1"/>
      <w:marLeft w:val="0"/>
      <w:marRight w:val="0"/>
      <w:marTop w:val="0"/>
      <w:marBottom w:val="0"/>
      <w:divBdr>
        <w:top w:val="none" w:sz="0" w:space="0" w:color="auto"/>
        <w:left w:val="none" w:sz="0" w:space="0" w:color="auto"/>
        <w:bottom w:val="none" w:sz="0" w:space="0" w:color="auto"/>
        <w:right w:val="none" w:sz="0" w:space="0" w:color="auto"/>
      </w:divBdr>
    </w:div>
    <w:div w:id="1165438453">
      <w:bodyDiv w:val="1"/>
      <w:marLeft w:val="0"/>
      <w:marRight w:val="0"/>
      <w:marTop w:val="0"/>
      <w:marBottom w:val="0"/>
      <w:divBdr>
        <w:top w:val="none" w:sz="0" w:space="0" w:color="auto"/>
        <w:left w:val="none" w:sz="0" w:space="0" w:color="auto"/>
        <w:bottom w:val="none" w:sz="0" w:space="0" w:color="auto"/>
        <w:right w:val="none" w:sz="0" w:space="0" w:color="auto"/>
      </w:divBdr>
    </w:div>
    <w:div w:id="1202281125">
      <w:bodyDiv w:val="1"/>
      <w:marLeft w:val="0"/>
      <w:marRight w:val="0"/>
      <w:marTop w:val="0"/>
      <w:marBottom w:val="0"/>
      <w:divBdr>
        <w:top w:val="none" w:sz="0" w:space="0" w:color="auto"/>
        <w:left w:val="none" w:sz="0" w:space="0" w:color="auto"/>
        <w:bottom w:val="none" w:sz="0" w:space="0" w:color="auto"/>
        <w:right w:val="none" w:sz="0" w:space="0" w:color="auto"/>
      </w:divBdr>
    </w:div>
    <w:div w:id="1216628501">
      <w:bodyDiv w:val="1"/>
      <w:marLeft w:val="0"/>
      <w:marRight w:val="0"/>
      <w:marTop w:val="0"/>
      <w:marBottom w:val="0"/>
      <w:divBdr>
        <w:top w:val="none" w:sz="0" w:space="0" w:color="auto"/>
        <w:left w:val="none" w:sz="0" w:space="0" w:color="auto"/>
        <w:bottom w:val="none" w:sz="0" w:space="0" w:color="auto"/>
        <w:right w:val="none" w:sz="0" w:space="0" w:color="auto"/>
      </w:divBdr>
    </w:div>
    <w:div w:id="1251892441">
      <w:bodyDiv w:val="1"/>
      <w:marLeft w:val="0"/>
      <w:marRight w:val="0"/>
      <w:marTop w:val="0"/>
      <w:marBottom w:val="0"/>
      <w:divBdr>
        <w:top w:val="none" w:sz="0" w:space="0" w:color="auto"/>
        <w:left w:val="none" w:sz="0" w:space="0" w:color="auto"/>
        <w:bottom w:val="none" w:sz="0" w:space="0" w:color="auto"/>
        <w:right w:val="none" w:sz="0" w:space="0" w:color="auto"/>
      </w:divBdr>
    </w:div>
    <w:div w:id="1265961974">
      <w:bodyDiv w:val="1"/>
      <w:marLeft w:val="0"/>
      <w:marRight w:val="0"/>
      <w:marTop w:val="0"/>
      <w:marBottom w:val="0"/>
      <w:divBdr>
        <w:top w:val="none" w:sz="0" w:space="0" w:color="auto"/>
        <w:left w:val="none" w:sz="0" w:space="0" w:color="auto"/>
        <w:bottom w:val="none" w:sz="0" w:space="0" w:color="auto"/>
        <w:right w:val="none" w:sz="0" w:space="0" w:color="auto"/>
      </w:divBdr>
    </w:div>
    <w:div w:id="1294092755">
      <w:bodyDiv w:val="1"/>
      <w:marLeft w:val="0"/>
      <w:marRight w:val="0"/>
      <w:marTop w:val="0"/>
      <w:marBottom w:val="0"/>
      <w:divBdr>
        <w:top w:val="none" w:sz="0" w:space="0" w:color="auto"/>
        <w:left w:val="none" w:sz="0" w:space="0" w:color="auto"/>
        <w:bottom w:val="none" w:sz="0" w:space="0" w:color="auto"/>
        <w:right w:val="none" w:sz="0" w:space="0" w:color="auto"/>
      </w:divBdr>
    </w:div>
    <w:div w:id="1301230469">
      <w:bodyDiv w:val="1"/>
      <w:marLeft w:val="0"/>
      <w:marRight w:val="0"/>
      <w:marTop w:val="0"/>
      <w:marBottom w:val="0"/>
      <w:divBdr>
        <w:top w:val="none" w:sz="0" w:space="0" w:color="auto"/>
        <w:left w:val="none" w:sz="0" w:space="0" w:color="auto"/>
        <w:bottom w:val="none" w:sz="0" w:space="0" w:color="auto"/>
        <w:right w:val="none" w:sz="0" w:space="0" w:color="auto"/>
      </w:divBdr>
    </w:div>
    <w:div w:id="1372533401">
      <w:bodyDiv w:val="1"/>
      <w:marLeft w:val="0"/>
      <w:marRight w:val="0"/>
      <w:marTop w:val="0"/>
      <w:marBottom w:val="0"/>
      <w:divBdr>
        <w:top w:val="none" w:sz="0" w:space="0" w:color="auto"/>
        <w:left w:val="none" w:sz="0" w:space="0" w:color="auto"/>
        <w:bottom w:val="none" w:sz="0" w:space="0" w:color="auto"/>
        <w:right w:val="none" w:sz="0" w:space="0" w:color="auto"/>
      </w:divBdr>
    </w:div>
    <w:div w:id="1378702678">
      <w:bodyDiv w:val="1"/>
      <w:marLeft w:val="0"/>
      <w:marRight w:val="0"/>
      <w:marTop w:val="0"/>
      <w:marBottom w:val="0"/>
      <w:divBdr>
        <w:top w:val="none" w:sz="0" w:space="0" w:color="auto"/>
        <w:left w:val="none" w:sz="0" w:space="0" w:color="auto"/>
        <w:bottom w:val="none" w:sz="0" w:space="0" w:color="auto"/>
        <w:right w:val="none" w:sz="0" w:space="0" w:color="auto"/>
      </w:divBdr>
    </w:div>
    <w:div w:id="1379206538">
      <w:bodyDiv w:val="1"/>
      <w:marLeft w:val="0"/>
      <w:marRight w:val="0"/>
      <w:marTop w:val="0"/>
      <w:marBottom w:val="0"/>
      <w:divBdr>
        <w:top w:val="none" w:sz="0" w:space="0" w:color="auto"/>
        <w:left w:val="none" w:sz="0" w:space="0" w:color="auto"/>
        <w:bottom w:val="none" w:sz="0" w:space="0" w:color="auto"/>
        <w:right w:val="none" w:sz="0" w:space="0" w:color="auto"/>
      </w:divBdr>
    </w:div>
    <w:div w:id="1384525078">
      <w:bodyDiv w:val="1"/>
      <w:marLeft w:val="0"/>
      <w:marRight w:val="0"/>
      <w:marTop w:val="0"/>
      <w:marBottom w:val="0"/>
      <w:divBdr>
        <w:top w:val="none" w:sz="0" w:space="0" w:color="auto"/>
        <w:left w:val="none" w:sz="0" w:space="0" w:color="auto"/>
        <w:bottom w:val="none" w:sz="0" w:space="0" w:color="auto"/>
        <w:right w:val="none" w:sz="0" w:space="0" w:color="auto"/>
      </w:divBdr>
    </w:div>
    <w:div w:id="1412004148">
      <w:bodyDiv w:val="1"/>
      <w:marLeft w:val="0"/>
      <w:marRight w:val="0"/>
      <w:marTop w:val="0"/>
      <w:marBottom w:val="0"/>
      <w:divBdr>
        <w:top w:val="none" w:sz="0" w:space="0" w:color="auto"/>
        <w:left w:val="none" w:sz="0" w:space="0" w:color="auto"/>
        <w:bottom w:val="none" w:sz="0" w:space="0" w:color="auto"/>
        <w:right w:val="none" w:sz="0" w:space="0" w:color="auto"/>
      </w:divBdr>
    </w:div>
    <w:div w:id="1447584600">
      <w:bodyDiv w:val="1"/>
      <w:marLeft w:val="0"/>
      <w:marRight w:val="0"/>
      <w:marTop w:val="0"/>
      <w:marBottom w:val="0"/>
      <w:divBdr>
        <w:top w:val="none" w:sz="0" w:space="0" w:color="auto"/>
        <w:left w:val="none" w:sz="0" w:space="0" w:color="auto"/>
        <w:bottom w:val="none" w:sz="0" w:space="0" w:color="auto"/>
        <w:right w:val="none" w:sz="0" w:space="0" w:color="auto"/>
      </w:divBdr>
    </w:div>
    <w:div w:id="1449616314">
      <w:bodyDiv w:val="1"/>
      <w:marLeft w:val="0"/>
      <w:marRight w:val="0"/>
      <w:marTop w:val="0"/>
      <w:marBottom w:val="0"/>
      <w:divBdr>
        <w:top w:val="none" w:sz="0" w:space="0" w:color="auto"/>
        <w:left w:val="none" w:sz="0" w:space="0" w:color="auto"/>
        <w:bottom w:val="none" w:sz="0" w:space="0" w:color="auto"/>
        <w:right w:val="none" w:sz="0" w:space="0" w:color="auto"/>
      </w:divBdr>
    </w:div>
    <w:div w:id="1469320885">
      <w:bodyDiv w:val="1"/>
      <w:marLeft w:val="0"/>
      <w:marRight w:val="0"/>
      <w:marTop w:val="0"/>
      <w:marBottom w:val="0"/>
      <w:divBdr>
        <w:top w:val="none" w:sz="0" w:space="0" w:color="auto"/>
        <w:left w:val="none" w:sz="0" w:space="0" w:color="auto"/>
        <w:bottom w:val="none" w:sz="0" w:space="0" w:color="auto"/>
        <w:right w:val="none" w:sz="0" w:space="0" w:color="auto"/>
      </w:divBdr>
    </w:div>
    <w:div w:id="1469786580">
      <w:bodyDiv w:val="1"/>
      <w:marLeft w:val="0"/>
      <w:marRight w:val="0"/>
      <w:marTop w:val="0"/>
      <w:marBottom w:val="0"/>
      <w:divBdr>
        <w:top w:val="none" w:sz="0" w:space="0" w:color="auto"/>
        <w:left w:val="none" w:sz="0" w:space="0" w:color="auto"/>
        <w:bottom w:val="none" w:sz="0" w:space="0" w:color="auto"/>
        <w:right w:val="none" w:sz="0" w:space="0" w:color="auto"/>
      </w:divBdr>
    </w:div>
    <w:div w:id="1471971280">
      <w:bodyDiv w:val="1"/>
      <w:marLeft w:val="0"/>
      <w:marRight w:val="0"/>
      <w:marTop w:val="0"/>
      <w:marBottom w:val="0"/>
      <w:divBdr>
        <w:top w:val="none" w:sz="0" w:space="0" w:color="auto"/>
        <w:left w:val="none" w:sz="0" w:space="0" w:color="auto"/>
        <w:bottom w:val="none" w:sz="0" w:space="0" w:color="auto"/>
        <w:right w:val="none" w:sz="0" w:space="0" w:color="auto"/>
      </w:divBdr>
    </w:div>
    <w:div w:id="1487823588">
      <w:bodyDiv w:val="1"/>
      <w:marLeft w:val="0"/>
      <w:marRight w:val="0"/>
      <w:marTop w:val="0"/>
      <w:marBottom w:val="0"/>
      <w:divBdr>
        <w:top w:val="none" w:sz="0" w:space="0" w:color="auto"/>
        <w:left w:val="none" w:sz="0" w:space="0" w:color="auto"/>
        <w:bottom w:val="none" w:sz="0" w:space="0" w:color="auto"/>
        <w:right w:val="none" w:sz="0" w:space="0" w:color="auto"/>
      </w:divBdr>
    </w:div>
    <w:div w:id="1498031784">
      <w:bodyDiv w:val="1"/>
      <w:marLeft w:val="0"/>
      <w:marRight w:val="0"/>
      <w:marTop w:val="0"/>
      <w:marBottom w:val="0"/>
      <w:divBdr>
        <w:top w:val="none" w:sz="0" w:space="0" w:color="auto"/>
        <w:left w:val="none" w:sz="0" w:space="0" w:color="auto"/>
        <w:bottom w:val="none" w:sz="0" w:space="0" w:color="auto"/>
        <w:right w:val="none" w:sz="0" w:space="0" w:color="auto"/>
      </w:divBdr>
    </w:div>
    <w:div w:id="1521234309">
      <w:bodyDiv w:val="1"/>
      <w:marLeft w:val="0"/>
      <w:marRight w:val="0"/>
      <w:marTop w:val="0"/>
      <w:marBottom w:val="0"/>
      <w:divBdr>
        <w:top w:val="none" w:sz="0" w:space="0" w:color="auto"/>
        <w:left w:val="none" w:sz="0" w:space="0" w:color="auto"/>
        <w:bottom w:val="none" w:sz="0" w:space="0" w:color="auto"/>
        <w:right w:val="none" w:sz="0" w:space="0" w:color="auto"/>
      </w:divBdr>
    </w:div>
    <w:div w:id="1598366055">
      <w:bodyDiv w:val="1"/>
      <w:marLeft w:val="0"/>
      <w:marRight w:val="0"/>
      <w:marTop w:val="0"/>
      <w:marBottom w:val="0"/>
      <w:divBdr>
        <w:top w:val="none" w:sz="0" w:space="0" w:color="auto"/>
        <w:left w:val="none" w:sz="0" w:space="0" w:color="auto"/>
        <w:bottom w:val="none" w:sz="0" w:space="0" w:color="auto"/>
        <w:right w:val="none" w:sz="0" w:space="0" w:color="auto"/>
      </w:divBdr>
    </w:div>
    <w:div w:id="1601796401">
      <w:bodyDiv w:val="1"/>
      <w:marLeft w:val="0"/>
      <w:marRight w:val="0"/>
      <w:marTop w:val="0"/>
      <w:marBottom w:val="0"/>
      <w:divBdr>
        <w:top w:val="none" w:sz="0" w:space="0" w:color="auto"/>
        <w:left w:val="none" w:sz="0" w:space="0" w:color="auto"/>
        <w:bottom w:val="none" w:sz="0" w:space="0" w:color="auto"/>
        <w:right w:val="none" w:sz="0" w:space="0" w:color="auto"/>
      </w:divBdr>
    </w:div>
    <w:div w:id="1605380856">
      <w:bodyDiv w:val="1"/>
      <w:marLeft w:val="0"/>
      <w:marRight w:val="0"/>
      <w:marTop w:val="0"/>
      <w:marBottom w:val="0"/>
      <w:divBdr>
        <w:top w:val="none" w:sz="0" w:space="0" w:color="auto"/>
        <w:left w:val="none" w:sz="0" w:space="0" w:color="auto"/>
        <w:bottom w:val="none" w:sz="0" w:space="0" w:color="auto"/>
        <w:right w:val="none" w:sz="0" w:space="0" w:color="auto"/>
      </w:divBdr>
    </w:div>
    <w:div w:id="1621306067">
      <w:bodyDiv w:val="1"/>
      <w:marLeft w:val="0"/>
      <w:marRight w:val="0"/>
      <w:marTop w:val="0"/>
      <w:marBottom w:val="0"/>
      <w:divBdr>
        <w:top w:val="none" w:sz="0" w:space="0" w:color="auto"/>
        <w:left w:val="none" w:sz="0" w:space="0" w:color="auto"/>
        <w:bottom w:val="none" w:sz="0" w:space="0" w:color="auto"/>
        <w:right w:val="none" w:sz="0" w:space="0" w:color="auto"/>
      </w:divBdr>
    </w:div>
    <w:div w:id="1640070720">
      <w:bodyDiv w:val="1"/>
      <w:marLeft w:val="0"/>
      <w:marRight w:val="0"/>
      <w:marTop w:val="0"/>
      <w:marBottom w:val="0"/>
      <w:divBdr>
        <w:top w:val="none" w:sz="0" w:space="0" w:color="auto"/>
        <w:left w:val="none" w:sz="0" w:space="0" w:color="auto"/>
        <w:bottom w:val="none" w:sz="0" w:space="0" w:color="auto"/>
        <w:right w:val="none" w:sz="0" w:space="0" w:color="auto"/>
      </w:divBdr>
      <w:divsChild>
        <w:div w:id="1638031559">
          <w:marLeft w:val="0"/>
          <w:marRight w:val="0"/>
          <w:marTop w:val="0"/>
          <w:marBottom w:val="0"/>
          <w:divBdr>
            <w:top w:val="none" w:sz="0" w:space="0" w:color="auto"/>
            <w:left w:val="none" w:sz="0" w:space="0" w:color="auto"/>
            <w:bottom w:val="none" w:sz="0" w:space="0" w:color="auto"/>
            <w:right w:val="none" w:sz="0" w:space="0" w:color="auto"/>
          </w:divBdr>
        </w:div>
        <w:div w:id="1664426683">
          <w:marLeft w:val="0"/>
          <w:marRight w:val="0"/>
          <w:marTop w:val="0"/>
          <w:marBottom w:val="0"/>
          <w:divBdr>
            <w:top w:val="none" w:sz="0" w:space="0" w:color="auto"/>
            <w:left w:val="none" w:sz="0" w:space="0" w:color="auto"/>
            <w:bottom w:val="none" w:sz="0" w:space="0" w:color="auto"/>
            <w:right w:val="none" w:sz="0" w:space="0" w:color="auto"/>
          </w:divBdr>
        </w:div>
        <w:div w:id="1614899927">
          <w:marLeft w:val="0"/>
          <w:marRight w:val="0"/>
          <w:marTop w:val="0"/>
          <w:marBottom w:val="0"/>
          <w:divBdr>
            <w:top w:val="none" w:sz="0" w:space="0" w:color="auto"/>
            <w:left w:val="none" w:sz="0" w:space="0" w:color="auto"/>
            <w:bottom w:val="none" w:sz="0" w:space="0" w:color="auto"/>
            <w:right w:val="none" w:sz="0" w:space="0" w:color="auto"/>
          </w:divBdr>
        </w:div>
      </w:divsChild>
    </w:div>
    <w:div w:id="1646931567">
      <w:bodyDiv w:val="1"/>
      <w:marLeft w:val="0"/>
      <w:marRight w:val="0"/>
      <w:marTop w:val="0"/>
      <w:marBottom w:val="0"/>
      <w:divBdr>
        <w:top w:val="none" w:sz="0" w:space="0" w:color="auto"/>
        <w:left w:val="none" w:sz="0" w:space="0" w:color="auto"/>
        <w:bottom w:val="none" w:sz="0" w:space="0" w:color="auto"/>
        <w:right w:val="none" w:sz="0" w:space="0" w:color="auto"/>
      </w:divBdr>
    </w:div>
    <w:div w:id="1649552154">
      <w:bodyDiv w:val="1"/>
      <w:marLeft w:val="0"/>
      <w:marRight w:val="0"/>
      <w:marTop w:val="0"/>
      <w:marBottom w:val="0"/>
      <w:divBdr>
        <w:top w:val="none" w:sz="0" w:space="0" w:color="auto"/>
        <w:left w:val="none" w:sz="0" w:space="0" w:color="auto"/>
        <w:bottom w:val="none" w:sz="0" w:space="0" w:color="auto"/>
        <w:right w:val="none" w:sz="0" w:space="0" w:color="auto"/>
      </w:divBdr>
    </w:div>
    <w:div w:id="1658722915">
      <w:bodyDiv w:val="1"/>
      <w:marLeft w:val="0"/>
      <w:marRight w:val="0"/>
      <w:marTop w:val="0"/>
      <w:marBottom w:val="0"/>
      <w:divBdr>
        <w:top w:val="none" w:sz="0" w:space="0" w:color="auto"/>
        <w:left w:val="none" w:sz="0" w:space="0" w:color="auto"/>
        <w:bottom w:val="none" w:sz="0" w:space="0" w:color="auto"/>
        <w:right w:val="none" w:sz="0" w:space="0" w:color="auto"/>
      </w:divBdr>
    </w:div>
    <w:div w:id="1659729220">
      <w:bodyDiv w:val="1"/>
      <w:marLeft w:val="0"/>
      <w:marRight w:val="0"/>
      <w:marTop w:val="0"/>
      <w:marBottom w:val="0"/>
      <w:divBdr>
        <w:top w:val="none" w:sz="0" w:space="0" w:color="auto"/>
        <w:left w:val="none" w:sz="0" w:space="0" w:color="auto"/>
        <w:bottom w:val="none" w:sz="0" w:space="0" w:color="auto"/>
        <w:right w:val="none" w:sz="0" w:space="0" w:color="auto"/>
      </w:divBdr>
    </w:div>
    <w:div w:id="1710259833">
      <w:bodyDiv w:val="1"/>
      <w:marLeft w:val="0"/>
      <w:marRight w:val="0"/>
      <w:marTop w:val="0"/>
      <w:marBottom w:val="0"/>
      <w:divBdr>
        <w:top w:val="none" w:sz="0" w:space="0" w:color="auto"/>
        <w:left w:val="none" w:sz="0" w:space="0" w:color="auto"/>
        <w:bottom w:val="none" w:sz="0" w:space="0" w:color="auto"/>
        <w:right w:val="none" w:sz="0" w:space="0" w:color="auto"/>
      </w:divBdr>
    </w:div>
    <w:div w:id="1718892023">
      <w:bodyDiv w:val="1"/>
      <w:marLeft w:val="0"/>
      <w:marRight w:val="0"/>
      <w:marTop w:val="0"/>
      <w:marBottom w:val="0"/>
      <w:divBdr>
        <w:top w:val="none" w:sz="0" w:space="0" w:color="auto"/>
        <w:left w:val="none" w:sz="0" w:space="0" w:color="auto"/>
        <w:bottom w:val="none" w:sz="0" w:space="0" w:color="auto"/>
        <w:right w:val="none" w:sz="0" w:space="0" w:color="auto"/>
      </w:divBdr>
    </w:div>
    <w:div w:id="1732271557">
      <w:bodyDiv w:val="1"/>
      <w:marLeft w:val="0"/>
      <w:marRight w:val="0"/>
      <w:marTop w:val="0"/>
      <w:marBottom w:val="0"/>
      <w:divBdr>
        <w:top w:val="none" w:sz="0" w:space="0" w:color="auto"/>
        <w:left w:val="none" w:sz="0" w:space="0" w:color="auto"/>
        <w:bottom w:val="none" w:sz="0" w:space="0" w:color="auto"/>
        <w:right w:val="none" w:sz="0" w:space="0" w:color="auto"/>
      </w:divBdr>
    </w:div>
    <w:div w:id="1752777494">
      <w:bodyDiv w:val="1"/>
      <w:marLeft w:val="0"/>
      <w:marRight w:val="0"/>
      <w:marTop w:val="0"/>
      <w:marBottom w:val="0"/>
      <w:divBdr>
        <w:top w:val="none" w:sz="0" w:space="0" w:color="auto"/>
        <w:left w:val="none" w:sz="0" w:space="0" w:color="auto"/>
        <w:bottom w:val="none" w:sz="0" w:space="0" w:color="auto"/>
        <w:right w:val="none" w:sz="0" w:space="0" w:color="auto"/>
      </w:divBdr>
    </w:div>
    <w:div w:id="1772311327">
      <w:bodyDiv w:val="1"/>
      <w:marLeft w:val="0"/>
      <w:marRight w:val="0"/>
      <w:marTop w:val="0"/>
      <w:marBottom w:val="0"/>
      <w:divBdr>
        <w:top w:val="none" w:sz="0" w:space="0" w:color="auto"/>
        <w:left w:val="none" w:sz="0" w:space="0" w:color="auto"/>
        <w:bottom w:val="none" w:sz="0" w:space="0" w:color="auto"/>
        <w:right w:val="none" w:sz="0" w:space="0" w:color="auto"/>
      </w:divBdr>
    </w:div>
    <w:div w:id="1780754306">
      <w:bodyDiv w:val="1"/>
      <w:marLeft w:val="0"/>
      <w:marRight w:val="0"/>
      <w:marTop w:val="0"/>
      <w:marBottom w:val="0"/>
      <w:divBdr>
        <w:top w:val="none" w:sz="0" w:space="0" w:color="auto"/>
        <w:left w:val="none" w:sz="0" w:space="0" w:color="auto"/>
        <w:bottom w:val="none" w:sz="0" w:space="0" w:color="auto"/>
        <w:right w:val="none" w:sz="0" w:space="0" w:color="auto"/>
      </w:divBdr>
    </w:div>
    <w:div w:id="1884055579">
      <w:bodyDiv w:val="1"/>
      <w:marLeft w:val="0"/>
      <w:marRight w:val="0"/>
      <w:marTop w:val="0"/>
      <w:marBottom w:val="0"/>
      <w:divBdr>
        <w:top w:val="none" w:sz="0" w:space="0" w:color="auto"/>
        <w:left w:val="none" w:sz="0" w:space="0" w:color="auto"/>
        <w:bottom w:val="none" w:sz="0" w:space="0" w:color="auto"/>
        <w:right w:val="none" w:sz="0" w:space="0" w:color="auto"/>
      </w:divBdr>
    </w:div>
    <w:div w:id="1907107255">
      <w:bodyDiv w:val="1"/>
      <w:marLeft w:val="0"/>
      <w:marRight w:val="0"/>
      <w:marTop w:val="0"/>
      <w:marBottom w:val="0"/>
      <w:divBdr>
        <w:top w:val="none" w:sz="0" w:space="0" w:color="auto"/>
        <w:left w:val="none" w:sz="0" w:space="0" w:color="auto"/>
        <w:bottom w:val="none" w:sz="0" w:space="0" w:color="auto"/>
        <w:right w:val="none" w:sz="0" w:space="0" w:color="auto"/>
      </w:divBdr>
    </w:div>
    <w:div w:id="1914387663">
      <w:bodyDiv w:val="1"/>
      <w:marLeft w:val="0"/>
      <w:marRight w:val="0"/>
      <w:marTop w:val="0"/>
      <w:marBottom w:val="0"/>
      <w:divBdr>
        <w:top w:val="none" w:sz="0" w:space="0" w:color="auto"/>
        <w:left w:val="none" w:sz="0" w:space="0" w:color="auto"/>
        <w:bottom w:val="none" w:sz="0" w:space="0" w:color="auto"/>
        <w:right w:val="none" w:sz="0" w:space="0" w:color="auto"/>
      </w:divBdr>
    </w:div>
    <w:div w:id="1942492840">
      <w:bodyDiv w:val="1"/>
      <w:marLeft w:val="0"/>
      <w:marRight w:val="0"/>
      <w:marTop w:val="0"/>
      <w:marBottom w:val="0"/>
      <w:divBdr>
        <w:top w:val="none" w:sz="0" w:space="0" w:color="auto"/>
        <w:left w:val="none" w:sz="0" w:space="0" w:color="auto"/>
        <w:bottom w:val="none" w:sz="0" w:space="0" w:color="auto"/>
        <w:right w:val="none" w:sz="0" w:space="0" w:color="auto"/>
      </w:divBdr>
    </w:div>
    <w:div w:id="1962766652">
      <w:bodyDiv w:val="1"/>
      <w:marLeft w:val="0"/>
      <w:marRight w:val="0"/>
      <w:marTop w:val="0"/>
      <w:marBottom w:val="0"/>
      <w:divBdr>
        <w:top w:val="none" w:sz="0" w:space="0" w:color="auto"/>
        <w:left w:val="none" w:sz="0" w:space="0" w:color="auto"/>
        <w:bottom w:val="none" w:sz="0" w:space="0" w:color="auto"/>
        <w:right w:val="none" w:sz="0" w:space="0" w:color="auto"/>
      </w:divBdr>
    </w:div>
    <w:div w:id="1968269345">
      <w:bodyDiv w:val="1"/>
      <w:marLeft w:val="0"/>
      <w:marRight w:val="0"/>
      <w:marTop w:val="0"/>
      <w:marBottom w:val="0"/>
      <w:divBdr>
        <w:top w:val="none" w:sz="0" w:space="0" w:color="auto"/>
        <w:left w:val="none" w:sz="0" w:space="0" w:color="auto"/>
        <w:bottom w:val="none" w:sz="0" w:space="0" w:color="auto"/>
        <w:right w:val="none" w:sz="0" w:space="0" w:color="auto"/>
      </w:divBdr>
    </w:div>
    <w:div w:id="1984890371">
      <w:bodyDiv w:val="1"/>
      <w:marLeft w:val="0"/>
      <w:marRight w:val="0"/>
      <w:marTop w:val="0"/>
      <w:marBottom w:val="0"/>
      <w:divBdr>
        <w:top w:val="none" w:sz="0" w:space="0" w:color="auto"/>
        <w:left w:val="none" w:sz="0" w:space="0" w:color="auto"/>
        <w:bottom w:val="none" w:sz="0" w:space="0" w:color="auto"/>
        <w:right w:val="none" w:sz="0" w:space="0" w:color="auto"/>
      </w:divBdr>
    </w:div>
    <w:div w:id="2010718792">
      <w:bodyDiv w:val="1"/>
      <w:marLeft w:val="0"/>
      <w:marRight w:val="0"/>
      <w:marTop w:val="0"/>
      <w:marBottom w:val="0"/>
      <w:divBdr>
        <w:top w:val="none" w:sz="0" w:space="0" w:color="auto"/>
        <w:left w:val="none" w:sz="0" w:space="0" w:color="auto"/>
        <w:bottom w:val="none" w:sz="0" w:space="0" w:color="auto"/>
        <w:right w:val="none" w:sz="0" w:space="0" w:color="auto"/>
      </w:divBdr>
    </w:div>
    <w:div w:id="2039893642">
      <w:bodyDiv w:val="1"/>
      <w:marLeft w:val="0"/>
      <w:marRight w:val="0"/>
      <w:marTop w:val="0"/>
      <w:marBottom w:val="0"/>
      <w:divBdr>
        <w:top w:val="none" w:sz="0" w:space="0" w:color="auto"/>
        <w:left w:val="none" w:sz="0" w:space="0" w:color="auto"/>
        <w:bottom w:val="none" w:sz="0" w:space="0" w:color="auto"/>
        <w:right w:val="none" w:sz="0" w:space="0" w:color="auto"/>
      </w:divBdr>
    </w:div>
    <w:div w:id="2053187562">
      <w:bodyDiv w:val="1"/>
      <w:marLeft w:val="0"/>
      <w:marRight w:val="0"/>
      <w:marTop w:val="0"/>
      <w:marBottom w:val="0"/>
      <w:divBdr>
        <w:top w:val="none" w:sz="0" w:space="0" w:color="auto"/>
        <w:left w:val="none" w:sz="0" w:space="0" w:color="auto"/>
        <w:bottom w:val="none" w:sz="0" w:space="0" w:color="auto"/>
        <w:right w:val="none" w:sz="0" w:space="0" w:color="auto"/>
      </w:divBdr>
    </w:div>
    <w:div w:id="2060855026">
      <w:bodyDiv w:val="1"/>
      <w:marLeft w:val="0"/>
      <w:marRight w:val="0"/>
      <w:marTop w:val="0"/>
      <w:marBottom w:val="0"/>
      <w:divBdr>
        <w:top w:val="none" w:sz="0" w:space="0" w:color="auto"/>
        <w:left w:val="none" w:sz="0" w:space="0" w:color="auto"/>
        <w:bottom w:val="none" w:sz="0" w:space="0" w:color="auto"/>
        <w:right w:val="none" w:sz="0" w:space="0" w:color="auto"/>
      </w:divBdr>
    </w:div>
    <w:div w:id="2067141927">
      <w:bodyDiv w:val="1"/>
      <w:marLeft w:val="0"/>
      <w:marRight w:val="0"/>
      <w:marTop w:val="0"/>
      <w:marBottom w:val="0"/>
      <w:divBdr>
        <w:top w:val="none" w:sz="0" w:space="0" w:color="auto"/>
        <w:left w:val="none" w:sz="0" w:space="0" w:color="auto"/>
        <w:bottom w:val="none" w:sz="0" w:space="0" w:color="auto"/>
        <w:right w:val="none" w:sz="0" w:space="0" w:color="auto"/>
      </w:divBdr>
    </w:div>
    <w:div w:id="2080252983">
      <w:bodyDiv w:val="1"/>
      <w:marLeft w:val="0"/>
      <w:marRight w:val="0"/>
      <w:marTop w:val="0"/>
      <w:marBottom w:val="0"/>
      <w:divBdr>
        <w:top w:val="none" w:sz="0" w:space="0" w:color="auto"/>
        <w:left w:val="none" w:sz="0" w:space="0" w:color="auto"/>
        <w:bottom w:val="none" w:sz="0" w:space="0" w:color="auto"/>
        <w:right w:val="none" w:sz="0" w:space="0" w:color="auto"/>
      </w:divBdr>
    </w:div>
    <w:div w:id="2087343295">
      <w:bodyDiv w:val="1"/>
      <w:marLeft w:val="0"/>
      <w:marRight w:val="0"/>
      <w:marTop w:val="0"/>
      <w:marBottom w:val="0"/>
      <w:divBdr>
        <w:top w:val="none" w:sz="0" w:space="0" w:color="auto"/>
        <w:left w:val="none" w:sz="0" w:space="0" w:color="auto"/>
        <w:bottom w:val="none" w:sz="0" w:space="0" w:color="auto"/>
        <w:right w:val="none" w:sz="0" w:space="0" w:color="auto"/>
      </w:divBdr>
    </w:div>
    <w:div w:id="2090275177">
      <w:bodyDiv w:val="1"/>
      <w:marLeft w:val="0"/>
      <w:marRight w:val="0"/>
      <w:marTop w:val="0"/>
      <w:marBottom w:val="0"/>
      <w:divBdr>
        <w:top w:val="none" w:sz="0" w:space="0" w:color="auto"/>
        <w:left w:val="none" w:sz="0" w:space="0" w:color="auto"/>
        <w:bottom w:val="none" w:sz="0" w:space="0" w:color="auto"/>
        <w:right w:val="none" w:sz="0" w:space="0" w:color="auto"/>
      </w:divBdr>
    </w:div>
    <w:div w:id="212063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mp-client/search/list/ocds-148610-5c15f097-ccc1-11ee-a3b5-e25d731b0da9"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zamowienia.gov.pl/mp-client/search/list/ocds-148610-27060755-cbf0-11ee-875e-a22221c84ba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zamowienia.gov.pl/mp-client/search/list/ocds-148610-fb245491-b06d-11ee-a06e-7a3efa19939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zamowienia.gov.pl/mp-client/search/list/ocds-148610-81ad8b7e-cbfe-11ee-a84d-d63fc4d19e65"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7901</TotalTime>
  <Pages>3</Pages>
  <Words>761</Words>
  <Characters>4568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Sekretarz</cp:lastModifiedBy>
  <cp:revision>528</cp:revision>
  <cp:lastPrinted>2024-02-19T12:25:00Z</cp:lastPrinted>
  <dcterms:created xsi:type="dcterms:W3CDTF">2022-03-29T09:45:00Z</dcterms:created>
  <dcterms:modified xsi:type="dcterms:W3CDTF">2024-02-19T12:25:00Z</dcterms:modified>
</cp:coreProperties>
</file>