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C96E" w14:textId="0B6016A7" w:rsidR="00C27A50" w:rsidRPr="006F76CD" w:rsidRDefault="007C40FE" w:rsidP="00C27A50">
      <w:pPr>
        <w:spacing w:line="22" w:lineRule="atLeast"/>
        <w:jc w:val="center"/>
        <w:rPr>
          <w:color w:val="000000" w:themeColor="text1"/>
        </w:rPr>
      </w:pPr>
      <w:r w:rsidRPr="007C40FE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</w:t>
      </w:r>
      <w:r w:rsidR="00C27A50" w:rsidRPr="00E35E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</w:t>
      </w:r>
      <w:r w:rsidR="005B0E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zmianie </w:t>
      </w:r>
      <w:r w:rsidR="0092642F">
        <w:rPr>
          <w:rFonts w:ascii="Times New Roman" w:eastAsia="Times New Roman" w:hAnsi="Times New Roman"/>
          <w:b/>
          <w:sz w:val="24"/>
          <w:szCs w:val="24"/>
          <w:lang w:eastAsia="pl-PL"/>
        </w:rPr>
        <w:t>9.02.2023</w:t>
      </w:r>
      <w:r w:rsidR="00C27A50" w:rsidRPr="00E35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C27A50" w:rsidRPr="001A08E7">
        <w:rPr>
          <w:rFonts w:ascii="Times New Roman" w:eastAsia="Times New Roman" w:hAnsi="Times New Roman"/>
          <w:b/>
          <w:sz w:val="24"/>
          <w:szCs w:val="24"/>
          <w:lang w:eastAsia="pl-PL"/>
        </w:rPr>
        <w:t>UCHWAŁY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NR 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../…/202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C27A50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RADY GMINY OSIELSKO</w:t>
      </w:r>
      <w:r w:rsidR="00C27A50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  <w:t xml:space="preserve">z dnia </w:t>
      </w:r>
      <w:r w:rsidR="008923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..lutego 2024</w:t>
      </w:r>
      <w:r w:rsidR="00C27A50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="00C27A50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6E182DD7" w14:textId="77777777" w:rsidR="00C27A50" w:rsidRPr="006F76CD" w:rsidRDefault="00C27A50" w:rsidP="00C27A50">
      <w:pPr>
        <w:spacing w:line="22" w:lineRule="atLeast"/>
        <w:jc w:val="center"/>
        <w:rPr>
          <w:color w:val="000000" w:themeColor="text1"/>
        </w:rPr>
      </w:pPr>
    </w:p>
    <w:p w14:paraId="30A389BE" w14:textId="2EB1F126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Wieloletniej Prognozy Finansowej Gminy Osielsko na lata  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202</w:t>
      </w:r>
      <w:r w:rsidR="00801C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–20</w:t>
      </w:r>
      <w:r w:rsidR="00801C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37</w:t>
      </w:r>
    </w:p>
    <w:p w14:paraId="0CE81984" w14:textId="54368AA9" w:rsidR="00C27A50" w:rsidRPr="00BC1020" w:rsidRDefault="00C27A50" w:rsidP="00C27A50">
      <w:pPr>
        <w:spacing w:line="2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18 ust. 2 pkt 6 ustawy z dnia 8 marca 1990 r. o samorządzie gminnym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(Dz. U. z 2023 r. poz. 40 z </w:t>
      </w:r>
      <w:proofErr w:type="spellStart"/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zm.), art. 226, art. 227, art. 228, art. 230 ust. 6 i 7, art. 231, art. 243 ustawy z dnia 27 sierpnia 2009 r. o finansach publicznych (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 xml:space="preserve">Dz.U. z 2023 r.,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br/>
        <w:t>poz. 1270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Gminy Osielsko uchwala co następuje:</w:t>
      </w:r>
    </w:p>
    <w:p w14:paraId="3F27881D" w14:textId="4870675D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Dokonuje się zmiany Wieloletniej Prognozy Finansowej Gminy Osielsko na lata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–20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9C1B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uchwalonej uchwałą Rady Gminy  Osielsko Nr 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X/7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grudnia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B36D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E35E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</w:t>
      </w:r>
      <w:r w:rsidR="00842D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załącznikiem  Nr 1 do Uchwały.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6A9D8BFC" w14:textId="61BD520A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Określa się wykaz przedsięwzięć realizowanych w latach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20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0C2A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zgodnie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załącznikiem Nr 2 do Uchwały. </w:t>
      </w:r>
    </w:p>
    <w:p w14:paraId="39103F61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.Wykonanie uchwały powierza się Wójtowi Gminy.</w:t>
      </w:r>
    </w:p>
    <w:p w14:paraId="3F5C373E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4.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Uchwała wchodzi w życie z dniem podjęcia.</w:t>
      </w:r>
    </w:p>
    <w:p w14:paraId="4FC0188B" w14:textId="77777777" w:rsidR="00C27A50" w:rsidRPr="00BC1020" w:rsidRDefault="00C27A50" w:rsidP="00C27A50">
      <w:pPr>
        <w:spacing w:line="22" w:lineRule="atLeast"/>
        <w:jc w:val="center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177A703A" w14:textId="2C03F03B" w:rsidR="00C27A50" w:rsidRPr="00C27A50" w:rsidRDefault="00C27A50" w:rsidP="00C27A50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 w niniejszej uchwale dokonuje się między innymi w związku ze zmianami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planie dochodów</w:t>
      </w:r>
      <w:r w:rsidR="00391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wydatków</w:t>
      </w:r>
      <w:r w:rsidR="00A35A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91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</w:t>
      </w:r>
      <w:r w:rsidR="00A35A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przychodów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onadto dokonuje się zmian w wykazie przedsięwzięć </w:t>
      </w: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przewidzianych do realizacji w latach objętych prognozą. </w:t>
      </w:r>
    </w:p>
    <w:p w14:paraId="0406A0D0" w14:textId="77777777" w:rsidR="0033771A" w:rsidRDefault="0033771A" w:rsidP="00C27A5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3031D8" w14:textId="4A719FA7" w:rsidR="00C27A50" w:rsidRPr="00C27A50" w:rsidRDefault="00C27A50" w:rsidP="00C27A50">
      <w:pPr>
        <w:spacing w:after="0" w:line="22" w:lineRule="atLeast"/>
        <w:jc w:val="center"/>
        <w:rPr>
          <w:b/>
          <w:sz w:val="24"/>
          <w:szCs w:val="24"/>
        </w:rPr>
      </w:pPr>
      <w:r w:rsidRPr="00C27A50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06F4FDF8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7FBFC60B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7B1D819D" w14:textId="34E86CB8" w:rsidR="00C27A50" w:rsidRPr="0092642F" w:rsidRDefault="00C27A50" w:rsidP="00C27A50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6F51CA">
        <w:rPr>
          <w:rFonts w:ascii="Times New Roman" w:hAnsi="Times New Roman"/>
          <w:iCs/>
          <w:sz w:val="24"/>
          <w:szCs w:val="24"/>
        </w:rPr>
        <w:t xml:space="preserve">dochody budżetu, po </w:t>
      </w:r>
      <w:r w:rsidRPr="000E37C3">
        <w:rPr>
          <w:rFonts w:ascii="Times New Roman" w:hAnsi="Times New Roman"/>
          <w:iCs/>
          <w:sz w:val="24"/>
          <w:szCs w:val="24"/>
        </w:rPr>
        <w:t xml:space="preserve">zmianie </w:t>
      </w:r>
      <w:r w:rsidR="00432064" w:rsidRPr="0092642F">
        <w:rPr>
          <w:rFonts w:ascii="Times New Roman" w:hAnsi="Times New Roman"/>
          <w:iCs/>
          <w:color w:val="0070C0"/>
          <w:sz w:val="24"/>
          <w:szCs w:val="24"/>
        </w:rPr>
        <w:t>154.</w:t>
      </w:r>
      <w:r w:rsidR="0092642F">
        <w:rPr>
          <w:rFonts w:ascii="Times New Roman" w:hAnsi="Times New Roman"/>
          <w:iCs/>
          <w:color w:val="0070C0"/>
          <w:sz w:val="24"/>
          <w:szCs w:val="24"/>
        </w:rPr>
        <w:t>557.9</w:t>
      </w:r>
      <w:r w:rsidR="00161E28">
        <w:rPr>
          <w:rFonts w:ascii="Times New Roman" w:hAnsi="Times New Roman"/>
          <w:iCs/>
          <w:color w:val="0070C0"/>
          <w:sz w:val="24"/>
          <w:szCs w:val="24"/>
        </w:rPr>
        <w:t>29</w:t>
      </w:r>
      <w:r w:rsidR="0092642F">
        <w:rPr>
          <w:rFonts w:ascii="Times New Roman" w:hAnsi="Times New Roman"/>
          <w:iCs/>
          <w:color w:val="0070C0"/>
          <w:sz w:val="24"/>
          <w:szCs w:val="24"/>
        </w:rPr>
        <w:t>,35</w:t>
      </w:r>
      <w:r w:rsidRPr="0092642F">
        <w:rPr>
          <w:rFonts w:ascii="Times New Roman" w:hAnsi="Times New Roman"/>
          <w:iCs/>
          <w:color w:val="0070C0"/>
          <w:sz w:val="24"/>
          <w:szCs w:val="24"/>
        </w:rPr>
        <w:t xml:space="preserve"> zł, w tym:</w:t>
      </w:r>
    </w:p>
    <w:p w14:paraId="36025A59" w14:textId="652BDE98" w:rsidR="00C27A50" w:rsidRPr="0092642F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0070C0"/>
          <w:sz w:val="24"/>
          <w:szCs w:val="24"/>
        </w:rPr>
      </w:pPr>
      <w:r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 xml:space="preserve">dochody bieżące w kwocie  – </w:t>
      </w:r>
      <w:r w:rsidR="00432064"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136.6</w:t>
      </w:r>
      <w:r w:rsidR="0092642F">
        <w:rPr>
          <w:rFonts w:ascii="Times New Roman" w:eastAsia="Times New Roman" w:hAnsi="Times New Roman"/>
          <w:iCs/>
          <w:color w:val="0070C0"/>
          <w:sz w:val="24"/>
          <w:szCs w:val="24"/>
        </w:rPr>
        <w:t>82</w:t>
      </w:r>
      <w:r w:rsidR="00432064"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.5</w:t>
      </w:r>
      <w:r w:rsidR="00161E28">
        <w:rPr>
          <w:rFonts w:ascii="Times New Roman" w:eastAsia="Times New Roman" w:hAnsi="Times New Roman"/>
          <w:iCs/>
          <w:color w:val="0070C0"/>
          <w:sz w:val="24"/>
          <w:szCs w:val="24"/>
        </w:rPr>
        <w:t>75</w:t>
      </w:r>
      <w:r w:rsidR="00432064"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,69</w:t>
      </w:r>
      <w:r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 xml:space="preserve"> zł,</w:t>
      </w:r>
    </w:p>
    <w:p w14:paraId="1350DAFB" w14:textId="43B34453" w:rsidR="00C27A50" w:rsidRPr="0092642F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0070C0"/>
          <w:sz w:val="24"/>
          <w:szCs w:val="24"/>
        </w:rPr>
      </w:pPr>
      <w:r w:rsidRPr="0092642F">
        <w:rPr>
          <w:rFonts w:ascii="Times New Roman" w:eastAsia="Times New Roman" w:hAnsi="Times New Roman"/>
          <w:color w:val="0070C0"/>
          <w:sz w:val="24"/>
          <w:szCs w:val="24"/>
        </w:rPr>
        <w:t xml:space="preserve">dochody majątkowe w kwocie  – </w:t>
      </w:r>
      <w:r w:rsidR="00432064" w:rsidRPr="0092642F">
        <w:rPr>
          <w:rFonts w:ascii="Times New Roman" w:eastAsia="Times New Roman" w:hAnsi="Times New Roman"/>
          <w:color w:val="0070C0"/>
          <w:sz w:val="24"/>
          <w:szCs w:val="24"/>
        </w:rPr>
        <w:t>17.</w:t>
      </w:r>
      <w:r w:rsidR="0092642F">
        <w:rPr>
          <w:rFonts w:ascii="Times New Roman" w:eastAsia="Times New Roman" w:hAnsi="Times New Roman"/>
          <w:color w:val="0070C0"/>
          <w:sz w:val="24"/>
          <w:szCs w:val="24"/>
        </w:rPr>
        <w:t>875</w:t>
      </w:r>
      <w:r w:rsidR="00432064" w:rsidRPr="0092642F">
        <w:rPr>
          <w:rFonts w:ascii="Times New Roman" w:eastAsia="Times New Roman" w:hAnsi="Times New Roman"/>
          <w:color w:val="0070C0"/>
          <w:sz w:val="24"/>
          <w:szCs w:val="24"/>
        </w:rPr>
        <w:t>.</w:t>
      </w:r>
      <w:r w:rsidR="0092642F">
        <w:rPr>
          <w:rFonts w:ascii="Times New Roman" w:eastAsia="Times New Roman" w:hAnsi="Times New Roman"/>
          <w:color w:val="0070C0"/>
          <w:sz w:val="24"/>
          <w:szCs w:val="24"/>
        </w:rPr>
        <w:t>3</w:t>
      </w:r>
      <w:r w:rsidR="00432064" w:rsidRPr="0092642F">
        <w:rPr>
          <w:rFonts w:ascii="Times New Roman" w:eastAsia="Times New Roman" w:hAnsi="Times New Roman"/>
          <w:color w:val="0070C0"/>
          <w:sz w:val="24"/>
          <w:szCs w:val="24"/>
        </w:rPr>
        <w:t>53,66</w:t>
      </w:r>
      <w:r w:rsidRPr="0092642F">
        <w:rPr>
          <w:rFonts w:ascii="Times New Roman" w:eastAsia="Times New Roman" w:hAnsi="Times New Roman"/>
          <w:color w:val="0070C0"/>
          <w:sz w:val="24"/>
          <w:szCs w:val="24"/>
        </w:rPr>
        <w:t xml:space="preserve"> zł,</w:t>
      </w:r>
    </w:p>
    <w:p w14:paraId="1FED9013" w14:textId="35A27798" w:rsidR="00C27A50" w:rsidRPr="0092642F" w:rsidRDefault="00C27A50" w:rsidP="00C27A50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color w:val="0070C0"/>
          <w:sz w:val="24"/>
          <w:szCs w:val="24"/>
        </w:rPr>
      </w:pPr>
      <w:r w:rsidRPr="0092642F">
        <w:rPr>
          <w:rFonts w:ascii="Times New Roman" w:hAnsi="Times New Roman"/>
          <w:iCs/>
          <w:color w:val="0070C0"/>
          <w:sz w:val="24"/>
          <w:szCs w:val="24"/>
        </w:rPr>
        <w:t xml:space="preserve">wydatki budżetu, po zmianie  </w:t>
      </w:r>
      <w:r w:rsidR="00432064" w:rsidRPr="0092642F">
        <w:rPr>
          <w:rFonts w:ascii="Times New Roman" w:hAnsi="Times New Roman"/>
          <w:iCs/>
          <w:color w:val="0070C0"/>
          <w:sz w:val="24"/>
          <w:szCs w:val="24"/>
        </w:rPr>
        <w:t>183.</w:t>
      </w:r>
      <w:r w:rsidR="0092642F">
        <w:rPr>
          <w:rFonts w:ascii="Times New Roman" w:hAnsi="Times New Roman"/>
          <w:iCs/>
          <w:color w:val="0070C0"/>
          <w:sz w:val="24"/>
          <w:szCs w:val="24"/>
        </w:rPr>
        <w:t>956.09</w:t>
      </w:r>
      <w:r w:rsidR="00161E28">
        <w:rPr>
          <w:rFonts w:ascii="Times New Roman" w:hAnsi="Times New Roman"/>
          <w:iCs/>
          <w:color w:val="0070C0"/>
          <w:sz w:val="24"/>
          <w:szCs w:val="24"/>
        </w:rPr>
        <w:t>1</w:t>
      </w:r>
      <w:r w:rsidR="0092642F">
        <w:rPr>
          <w:rFonts w:ascii="Times New Roman" w:hAnsi="Times New Roman"/>
          <w:iCs/>
          <w:color w:val="0070C0"/>
          <w:sz w:val="24"/>
          <w:szCs w:val="24"/>
        </w:rPr>
        <w:t>,06</w:t>
      </w:r>
      <w:r w:rsidRPr="0092642F">
        <w:rPr>
          <w:rFonts w:ascii="Times New Roman" w:hAnsi="Times New Roman"/>
          <w:iCs/>
          <w:color w:val="0070C0"/>
          <w:sz w:val="24"/>
          <w:szCs w:val="24"/>
        </w:rPr>
        <w:t xml:space="preserve"> w tym:</w:t>
      </w:r>
    </w:p>
    <w:p w14:paraId="77BCE7EA" w14:textId="3074E79E" w:rsidR="00C27A50" w:rsidRPr="0092642F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color w:val="0070C0"/>
          <w:sz w:val="24"/>
          <w:szCs w:val="24"/>
        </w:rPr>
      </w:pPr>
      <w:r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 xml:space="preserve">wydatki bieżące w wysokości  –  </w:t>
      </w:r>
      <w:r w:rsidR="00432064"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116.</w:t>
      </w:r>
      <w:r w:rsidR="0092642F">
        <w:rPr>
          <w:rFonts w:ascii="Times New Roman" w:eastAsia="Times New Roman" w:hAnsi="Times New Roman"/>
          <w:iCs/>
          <w:color w:val="0070C0"/>
          <w:sz w:val="24"/>
          <w:szCs w:val="24"/>
        </w:rPr>
        <w:t>312</w:t>
      </w:r>
      <w:r w:rsidR="00432064"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.</w:t>
      </w:r>
      <w:r w:rsidR="0092642F">
        <w:rPr>
          <w:rFonts w:ascii="Times New Roman" w:eastAsia="Times New Roman" w:hAnsi="Times New Roman"/>
          <w:iCs/>
          <w:color w:val="0070C0"/>
          <w:sz w:val="24"/>
          <w:szCs w:val="24"/>
        </w:rPr>
        <w:t>8</w:t>
      </w:r>
      <w:r w:rsidR="00161E28">
        <w:rPr>
          <w:rFonts w:ascii="Times New Roman" w:eastAsia="Times New Roman" w:hAnsi="Times New Roman"/>
          <w:iCs/>
          <w:color w:val="0070C0"/>
          <w:sz w:val="24"/>
          <w:szCs w:val="24"/>
        </w:rPr>
        <w:t>31</w:t>
      </w:r>
      <w:r w:rsidR="00432064"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,06 zł</w:t>
      </w:r>
      <w:r w:rsidRPr="0092642F">
        <w:rPr>
          <w:rFonts w:ascii="Times New Roman" w:eastAsia="Times New Roman" w:hAnsi="Times New Roman"/>
          <w:iCs/>
          <w:color w:val="0070C0"/>
          <w:sz w:val="24"/>
          <w:szCs w:val="24"/>
        </w:rPr>
        <w:t>,</w:t>
      </w:r>
    </w:p>
    <w:p w14:paraId="2519F2FF" w14:textId="6BA75B57" w:rsidR="00C27A50" w:rsidRPr="000E37C3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642F">
        <w:rPr>
          <w:rFonts w:ascii="Times New Roman" w:eastAsia="Times New Roman" w:hAnsi="Times New Roman"/>
          <w:color w:val="0070C0"/>
          <w:sz w:val="24"/>
          <w:szCs w:val="24"/>
        </w:rPr>
        <w:t xml:space="preserve">wydatki majątkowe w wysokości –  </w:t>
      </w:r>
      <w:r w:rsidR="00432064" w:rsidRPr="0092642F">
        <w:rPr>
          <w:rFonts w:ascii="Times New Roman" w:eastAsia="Times New Roman" w:hAnsi="Times New Roman"/>
          <w:color w:val="0070C0"/>
          <w:sz w:val="24"/>
          <w:szCs w:val="24"/>
        </w:rPr>
        <w:t>67.643.260,00</w:t>
      </w:r>
      <w:r w:rsidRPr="0092642F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432064">
        <w:rPr>
          <w:rFonts w:ascii="Times New Roman" w:eastAsia="Times New Roman" w:hAnsi="Times New Roman"/>
          <w:sz w:val="24"/>
          <w:szCs w:val="24"/>
        </w:rPr>
        <w:t>zł</w:t>
      </w:r>
      <w:r w:rsidRPr="000E37C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3CF13039" w14:textId="77777777" w:rsidR="003956FD" w:rsidRDefault="003956FD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6FB62A3" w14:textId="77777777" w:rsidR="003956FD" w:rsidRDefault="003956FD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64E490B8" w14:textId="7E2718D9" w:rsidR="00C27A50" w:rsidRPr="00C27A50" w:rsidRDefault="00C27A50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Załącznik Nr 2</w:t>
      </w:r>
    </w:p>
    <w:p w14:paraId="474E0DF3" w14:textId="44136F9A" w:rsidR="00960FA0" w:rsidRPr="00C27A50" w:rsidRDefault="00960FA0" w:rsidP="00960FA0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hAnsi="Times New Roman"/>
          <w:sz w:val="24"/>
          <w:szCs w:val="24"/>
        </w:rPr>
        <w:t>Dokonuje się zmian w Wykazie przedsięwzięć przewidzianych do realizacji w latach 20</w:t>
      </w:r>
      <w:r w:rsidR="00801C1A">
        <w:rPr>
          <w:rFonts w:ascii="Times New Roman" w:hAnsi="Times New Roman"/>
          <w:sz w:val="24"/>
          <w:szCs w:val="24"/>
        </w:rPr>
        <w:t>24</w:t>
      </w:r>
      <w:r w:rsidRPr="00C27A50">
        <w:rPr>
          <w:rFonts w:ascii="Times New Roman" w:hAnsi="Times New Roman"/>
          <w:sz w:val="24"/>
          <w:szCs w:val="24"/>
        </w:rPr>
        <w:t>- 20</w:t>
      </w:r>
      <w:r w:rsidR="00801C1A">
        <w:rPr>
          <w:rFonts w:ascii="Times New Roman" w:hAnsi="Times New Roman"/>
          <w:sz w:val="24"/>
          <w:szCs w:val="24"/>
        </w:rPr>
        <w:t>3</w:t>
      </w:r>
      <w:r w:rsidR="000C2A0B">
        <w:rPr>
          <w:rFonts w:ascii="Times New Roman" w:hAnsi="Times New Roman"/>
          <w:sz w:val="24"/>
          <w:szCs w:val="24"/>
        </w:rPr>
        <w:t>7</w:t>
      </w:r>
      <w:r w:rsidRPr="00C27A50">
        <w:rPr>
          <w:rFonts w:ascii="Times New Roman" w:hAnsi="Times New Roman"/>
          <w:sz w:val="24"/>
          <w:szCs w:val="24"/>
        </w:rPr>
        <w:t>. W tym:</w:t>
      </w:r>
    </w:p>
    <w:p w14:paraId="1879F853" w14:textId="0C60D734" w:rsidR="00960FA0" w:rsidRDefault="00960FA0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sieci wod.-kan. w ulicy Jeziorańskiej i Stawowej w Osielsku. 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przeprowadzonym postępowaniem przetargowym zwiększa się wydatki na  zadanie o kwotę 45.000 zł.  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Rea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lizacja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zadania w latach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3.115.000 zł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, w tym w roku</w:t>
      </w:r>
      <w:r w:rsidR="009E3B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9E3B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0,00 zł, w roku 2025 – 57.500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zł, w roku 2026 – 57.500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zł, w roku 2027 – 0,00 zł, w roku 2028 – 3.000.000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zł.</w:t>
      </w:r>
    </w:p>
    <w:p w14:paraId="3D384FCD" w14:textId="31899170" w:rsidR="00D0752D" w:rsidRPr="000C2A0B" w:rsidRDefault="00D0752D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Poz. 1.3.2.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Budowa chodnika przy ul. Świerkowej i Ja</w:t>
      </w:r>
      <w:r w:rsidR="00CA4AFD">
        <w:rPr>
          <w:rFonts w:ascii="Times New Roman" w:eastAsia="Times New Roman" w:hAnsi="Times New Roman"/>
          <w:bCs/>
          <w:sz w:val="24"/>
          <w:szCs w:val="24"/>
          <w:lang w:eastAsia="pl-PL"/>
        </w:rPr>
        <w:t>rzębinowa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Osielsku – dokumentacja projektowa. W związku z koniecznością wykonania usługi dodatkowej polegającej na zaprojektowaniu 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świetlenia ul. Świerkowej oraz likwidacji starego oświetlenia na majątku Enea</w:t>
      </w:r>
      <w:r w:rsid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, zwiększa się środki na zadanie o kwotę 6.150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zł. 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inwestycji 20</w:t>
      </w:r>
      <w:r w:rsidR="00314D8F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314D8F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41.650 zł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, w tym w roku 202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0,00 zł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, w roku 202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41.650 zł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217A77CA" w14:textId="4060A488" w:rsidR="00C27A50" w:rsidRPr="00C27A50" w:rsidRDefault="00C27A50" w:rsidP="009852B8">
      <w:pPr>
        <w:pStyle w:val="Akapitzlist"/>
        <w:spacing w:after="0" w:line="22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sectPr w:rsidR="00C27A50" w:rsidRPr="00C2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231A46DE"/>
    <w:multiLevelType w:val="hybridMultilevel"/>
    <w:tmpl w:val="26D29A8A"/>
    <w:lvl w:ilvl="0" w:tplc="099050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048C1"/>
    <w:multiLevelType w:val="hybridMultilevel"/>
    <w:tmpl w:val="BF7CB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7"/>
  </w:num>
  <w:num w:numId="5" w16cid:durableId="1113017634">
    <w:abstractNumId w:val="8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10"/>
  </w:num>
  <w:num w:numId="14" w16cid:durableId="71902022">
    <w:abstractNumId w:val="11"/>
  </w:num>
  <w:num w:numId="15" w16cid:durableId="925068398">
    <w:abstractNumId w:val="3"/>
  </w:num>
  <w:num w:numId="16" w16cid:durableId="2033990897">
    <w:abstractNumId w:val="2"/>
  </w:num>
  <w:num w:numId="17" w16cid:durableId="1328243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4167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C"/>
    <w:rsid w:val="000149FB"/>
    <w:rsid w:val="0002449C"/>
    <w:rsid w:val="00032472"/>
    <w:rsid w:val="0003739E"/>
    <w:rsid w:val="000502F1"/>
    <w:rsid w:val="000514EA"/>
    <w:rsid w:val="000558D4"/>
    <w:rsid w:val="000618D4"/>
    <w:rsid w:val="000624EC"/>
    <w:rsid w:val="00067060"/>
    <w:rsid w:val="00067C7E"/>
    <w:rsid w:val="0007212C"/>
    <w:rsid w:val="00075727"/>
    <w:rsid w:val="00077D24"/>
    <w:rsid w:val="00080528"/>
    <w:rsid w:val="00084FAE"/>
    <w:rsid w:val="0009320B"/>
    <w:rsid w:val="000A2082"/>
    <w:rsid w:val="000A39E9"/>
    <w:rsid w:val="000A502F"/>
    <w:rsid w:val="000B64A7"/>
    <w:rsid w:val="000B6725"/>
    <w:rsid w:val="000C019D"/>
    <w:rsid w:val="000C0C1A"/>
    <w:rsid w:val="000C2A0B"/>
    <w:rsid w:val="000D4FF9"/>
    <w:rsid w:val="000E37C3"/>
    <w:rsid w:val="000E4CBE"/>
    <w:rsid w:val="000E5098"/>
    <w:rsid w:val="000F104E"/>
    <w:rsid w:val="000F5718"/>
    <w:rsid w:val="0010693F"/>
    <w:rsid w:val="00110655"/>
    <w:rsid w:val="00117EFD"/>
    <w:rsid w:val="0012186F"/>
    <w:rsid w:val="00125C41"/>
    <w:rsid w:val="00131D82"/>
    <w:rsid w:val="001403A5"/>
    <w:rsid w:val="0014663C"/>
    <w:rsid w:val="00156BE8"/>
    <w:rsid w:val="00157CBE"/>
    <w:rsid w:val="00161E28"/>
    <w:rsid w:val="00162055"/>
    <w:rsid w:val="0016361E"/>
    <w:rsid w:val="0016571B"/>
    <w:rsid w:val="00166BD5"/>
    <w:rsid w:val="00167C52"/>
    <w:rsid w:val="001A08E7"/>
    <w:rsid w:val="001A4E8E"/>
    <w:rsid w:val="001B739A"/>
    <w:rsid w:val="001C273F"/>
    <w:rsid w:val="001C7FF6"/>
    <w:rsid w:val="001D0C26"/>
    <w:rsid w:val="001D553E"/>
    <w:rsid w:val="001E1944"/>
    <w:rsid w:val="002069E2"/>
    <w:rsid w:val="00206FDC"/>
    <w:rsid w:val="00210C79"/>
    <w:rsid w:val="00211163"/>
    <w:rsid w:val="00226F42"/>
    <w:rsid w:val="0023427D"/>
    <w:rsid w:val="002400A7"/>
    <w:rsid w:val="002439B6"/>
    <w:rsid w:val="00251CE0"/>
    <w:rsid w:val="00254432"/>
    <w:rsid w:val="00257596"/>
    <w:rsid w:val="002624AC"/>
    <w:rsid w:val="00263C99"/>
    <w:rsid w:val="00267055"/>
    <w:rsid w:val="00277C83"/>
    <w:rsid w:val="002811A0"/>
    <w:rsid w:val="00287E91"/>
    <w:rsid w:val="002948DC"/>
    <w:rsid w:val="00297C51"/>
    <w:rsid w:val="002A0AE0"/>
    <w:rsid w:val="002A1BBE"/>
    <w:rsid w:val="002A4195"/>
    <w:rsid w:val="002A59EC"/>
    <w:rsid w:val="002A66A3"/>
    <w:rsid w:val="002B09F5"/>
    <w:rsid w:val="002B5676"/>
    <w:rsid w:val="002C00F1"/>
    <w:rsid w:val="002C5C79"/>
    <w:rsid w:val="002D13FA"/>
    <w:rsid w:val="002D6D4A"/>
    <w:rsid w:val="002D7C91"/>
    <w:rsid w:val="002E3D6D"/>
    <w:rsid w:val="002E7669"/>
    <w:rsid w:val="002F0822"/>
    <w:rsid w:val="002F438E"/>
    <w:rsid w:val="00314D8F"/>
    <w:rsid w:val="00324DB5"/>
    <w:rsid w:val="003309FF"/>
    <w:rsid w:val="00333C6A"/>
    <w:rsid w:val="0033771A"/>
    <w:rsid w:val="003458A8"/>
    <w:rsid w:val="003633C3"/>
    <w:rsid w:val="00367BB5"/>
    <w:rsid w:val="0037519F"/>
    <w:rsid w:val="0039015F"/>
    <w:rsid w:val="00390F25"/>
    <w:rsid w:val="00391259"/>
    <w:rsid w:val="0039140F"/>
    <w:rsid w:val="00394C2E"/>
    <w:rsid w:val="003956FD"/>
    <w:rsid w:val="00395DFB"/>
    <w:rsid w:val="003A199A"/>
    <w:rsid w:val="003A3DC9"/>
    <w:rsid w:val="003A4F37"/>
    <w:rsid w:val="003A5A01"/>
    <w:rsid w:val="003A5DE4"/>
    <w:rsid w:val="003B3C3C"/>
    <w:rsid w:val="003B63CF"/>
    <w:rsid w:val="003B6F03"/>
    <w:rsid w:val="003D1AB7"/>
    <w:rsid w:val="003E4B13"/>
    <w:rsid w:val="003E7293"/>
    <w:rsid w:val="00400A5C"/>
    <w:rsid w:val="00410916"/>
    <w:rsid w:val="004161CF"/>
    <w:rsid w:val="00430776"/>
    <w:rsid w:val="00432064"/>
    <w:rsid w:val="004445ED"/>
    <w:rsid w:val="00455177"/>
    <w:rsid w:val="00464441"/>
    <w:rsid w:val="00465A5C"/>
    <w:rsid w:val="004668FB"/>
    <w:rsid w:val="00480657"/>
    <w:rsid w:val="00481296"/>
    <w:rsid w:val="0048318F"/>
    <w:rsid w:val="004847CD"/>
    <w:rsid w:val="0049161F"/>
    <w:rsid w:val="004A3671"/>
    <w:rsid w:val="004A3B1F"/>
    <w:rsid w:val="004A5431"/>
    <w:rsid w:val="004B14F7"/>
    <w:rsid w:val="004B2E07"/>
    <w:rsid w:val="004C6374"/>
    <w:rsid w:val="004E17C4"/>
    <w:rsid w:val="004F074B"/>
    <w:rsid w:val="004F0825"/>
    <w:rsid w:val="00503106"/>
    <w:rsid w:val="00506486"/>
    <w:rsid w:val="005111E1"/>
    <w:rsid w:val="00516328"/>
    <w:rsid w:val="0052333B"/>
    <w:rsid w:val="00532815"/>
    <w:rsid w:val="00541090"/>
    <w:rsid w:val="005477C5"/>
    <w:rsid w:val="005512BB"/>
    <w:rsid w:val="00556F81"/>
    <w:rsid w:val="00557045"/>
    <w:rsid w:val="00557ACC"/>
    <w:rsid w:val="00562173"/>
    <w:rsid w:val="00565404"/>
    <w:rsid w:val="005677D0"/>
    <w:rsid w:val="00585FF0"/>
    <w:rsid w:val="0059010F"/>
    <w:rsid w:val="0059064E"/>
    <w:rsid w:val="00591622"/>
    <w:rsid w:val="00593312"/>
    <w:rsid w:val="005A0340"/>
    <w:rsid w:val="005A234B"/>
    <w:rsid w:val="005A51BE"/>
    <w:rsid w:val="005B01FA"/>
    <w:rsid w:val="005B0EB0"/>
    <w:rsid w:val="005C1907"/>
    <w:rsid w:val="005C72A0"/>
    <w:rsid w:val="005D4479"/>
    <w:rsid w:val="005E1E00"/>
    <w:rsid w:val="005F4F23"/>
    <w:rsid w:val="005F7C2A"/>
    <w:rsid w:val="00600F24"/>
    <w:rsid w:val="00616283"/>
    <w:rsid w:val="00631EAC"/>
    <w:rsid w:val="0063467E"/>
    <w:rsid w:val="006347D1"/>
    <w:rsid w:val="0063752C"/>
    <w:rsid w:val="0064187A"/>
    <w:rsid w:val="00652C9C"/>
    <w:rsid w:val="00671E4D"/>
    <w:rsid w:val="00690081"/>
    <w:rsid w:val="00695F0C"/>
    <w:rsid w:val="00697835"/>
    <w:rsid w:val="006B188C"/>
    <w:rsid w:val="006B6900"/>
    <w:rsid w:val="006C5E99"/>
    <w:rsid w:val="006C6F75"/>
    <w:rsid w:val="006D2418"/>
    <w:rsid w:val="006F2026"/>
    <w:rsid w:val="006F51CA"/>
    <w:rsid w:val="006F76CD"/>
    <w:rsid w:val="00701013"/>
    <w:rsid w:val="00712345"/>
    <w:rsid w:val="007134BE"/>
    <w:rsid w:val="00724294"/>
    <w:rsid w:val="00726558"/>
    <w:rsid w:val="00727643"/>
    <w:rsid w:val="00735658"/>
    <w:rsid w:val="00744AC9"/>
    <w:rsid w:val="00747B38"/>
    <w:rsid w:val="00747DDB"/>
    <w:rsid w:val="0075082A"/>
    <w:rsid w:val="00756AA5"/>
    <w:rsid w:val="00761548"/>
    <w:rsid w:val="00763A1F"/>
    <w:rsid w:val="00776833"/>
    <w:rsid w:val="00777F08"/>
    <w:rsid w:val="00781AED"/>
    <w:rsid w:val="0079006D"/>
    <w:rsid w:val="00793721"/>
    <w:rsid w:val="00797B19"/>
    <w:rsid w:val="007A15D4"/>
    <w:rsid w:val="007A67DA"/>
    <w:rsid w:val="007A7ADC"/>
    <w:rsid w:val="007B0339"/>
    <w:rsid w:val="007C1A2C"/>
    <w:rsid w:val="007C40FE"/>
    <w:rsid w:val="007D07D5"/>
    <w:rsid w:val="007D2573"/>
    <w:rsid w:val="007E5A24"/>
    <w:rsid w:val="007E6CC2"/>
    <w:rsid w:val="007F2BC6"/>
    <w:rsid w:val="007F3751"/>
    <w:rsid w:val="00801C1A"/>
    <w:rsid w:val="00802424"/>
    <w:rsid w:val="008057BE"/>
    <w:rsid w:val="00816C47"/>
    <w:rsid w:val="00820612"/>
    <w:rsid w:val="008215CF"/>
    <w:rsid w:val="0082274D"/>
    <w:rsid w:val="00835D7A"/>
    <w:rsid w:val="008367E2"/>
    <w:rsid w:val="00836AC0"/>
    <w:rsid w:val="00837C5C"/>
    <w:rsid w:val="00842DEC"/>
    <w:rsid w:val="008579BC"/>
    <w:rsid w:val="0087658A"/>
    <w:rsid w:val="00891E89"/>
    <w:rsid w:val="00892365"/>
    <w:rsid w:val="00892EDF"/>
    <w:rsid w:val="00895E1C"/>
    <w:rsid w:val="008A2C42"/>
    <w:rsid w:val="008B37BB"/>
    <w:rsid w:val="008B646F"/>
    <w:rsid w:val="008D1130"/>
    <w:rsid w:val="008F7509"/>
    <w:rsid w:val="008F77AB"/>
    <w:rsid w:val="0092642F"/>
    <w:rsid w:val="009330D9"/>
    <w:rsid w:val="00936878"/>
    <w:rsid w:val="00936A27"/>
    <w:rsid w:val="0093712F"/>
    <w:rsid w:val="00944F8D"/>
    <w:rsid w:val="00951633"/>
    <w:rsid w:val="00952F25"/>
    <w:rsid w:val="00955260"/>
    <w:rsid w:val="00957A63"/>
    <w:rsid w:val="00960BC8"/>
    <w:rsid w:val="00960FA0"/>
    <w:rsid w:val="009656A2"/>
    <w:rsid w:val="00973CBC"/>
    <w:rsid w:val="0098132F"/>
    <w:rsid w:val="00981DC5"/>
    <w:rsid w:val="009852B8"/>
    <w:rsid w:val="00986704"/>
    <w:rsid w:val="00996D41"/>
    <w:rsid w:val="0099777A"/>
    <w:rsid w:val="009A3C3D"/>
    <w:rsid w:val="009B1E66"/>
    <w:rsid w:val="009C1B86"/>
    <w:rsid w:val="009C3F3B"/>
    <w:rsid w:val="009C4F74"/>
    <w:rsid w:val="009C5FDA"/>
    <w:rsid w:val="009E2EDC"/>
    <w:rsid w:val="009E3B08"/>
    <w:rsid w:val="009E4081"/>
    <w:rsid w:val="009E4894"/>
    <w:rsid w:val="009E75BF"/>
    <w:rsid w:val="009F66C2"/>
    <w:rsid w:val="009F6C51"/>
    <w:rsid w:val="009F7B53"/>
    <w:rsid w:val="00A01176"/>
    <w:rsid w:val="00A16E23"/>
    <w:rsid w:val="00A20967"/>
    <w:rsid w:val="00A248C1"/>
    <w:rsid w:val="00A3138B"/>
    <w:rsid w:val="00A33C0E"/>
    <w:rsid w:val="00A34A39"/>
    <w:rsid w:val="00A35A23"/>
    <w:rsid w:val="00A438F7"/>
    <w:rsid w:val="00A444EB"/>
    <w:rsid w:val="00A45E4E"/>
    <w:rsid w:val="00A500D5"/>
    <w:rsid w:val="00A50243"/>
    <w:rsid w:val="00A605E8"/>
    <w:rsid w:val="00A6182F"/>
    <w:rsid w:val="00A7235D"/>
    <w:rsid w:val="00A72EFA"/>
    <w:rsid w:val="00A7318F"/>
    <w:rsid w:val="00A810D5"/>
    <w:rsid w:val="00AA2E0A"/>
    <w:rsid w:val="00AB079D"/>
    <w:rsid w:val="00AB7AD8"/>
    <w:rsid w:val="00AC40FB"/>
    <w:rsid w:val="00AC5A18"/>
    <w:rsid w:val="00AC65D2"/>
    <w:rsid w:val="00AD033D"/>
    <w:rsid w:val="00AD46DA"/>
    <w:rsid w:val="00AD6287"/>
    <w:rsid w:val="00AD66CC"/>
    <w:rsid w:val="00AE2CE2"/>
    <w:rsid w:val="00AE3618"/>
    <w:rsid w:val="00AE7B0D"/>
    <w:rsid w:val="00AF0DF5"/>
    <w:rsid w:val="00AF56E5"/>
    <w:rsid w:val="00AF6842"/>
    <w:rsid w:val="00AF73EE"/>
    <w:rsid w:val="00B04A8A"/>
    <w:rsid w:val="00B1573A"/>
    <w:rsid w:val="00B20B04"/>
    <w:rsid w:val="00B225CC"/>
    <w:rsid w:val="00B23616"/>
    <w:rsid w:val="00B260D8"/>
    <w:rsid w:val="00B352EC"/>
    <w:rsid w:val="00B36D1F"/>
    <w:rsid w:val="00B40020"/>
    <w:rsid w:val="00B40922"/>
    <w:rsid w:val="00B45C7D"/>
    <w:rsid w:val="00B46DC8"/>
    <w:rsid w:val="00B510E6"/>
    <w:rsid w:val="00B725BC"/>
    <w:rsid w:val="00B73BFE"/>
    <w:rsid w:val="00B84C8F"/>
    <w:rsid w:val="00B8619D"/>
    <w:rsid w:val="00B9456F"/>
    <w:rsid w:val="00BA3DB8"/>
    <w:rsid w:val="00BA50F2"/>
    <w:rsid w:val="00BA612D"/>
    <w:rsid w:val="00BA70D0"/>
    <w:rsid w:val="00BB6CF7"/>
    <w:rsid w:val="00BB7DE7"/>
    <w:rsid w:val="00BC1020"/>
    <w:rsid w:val="00BD75AE"/>
    <w:rsid w:val="00BE22AC"/>
    <w:rsid w:val="00BE259E"/>
    <w:rsid w:val="00BE3155"/>
    <w:rsid w:val="00BE4726"/>
    <w:rsid w:val="00BE5E1E"/>
    <w:rsid w:val="00BE613C"/>
    <w:rsid w:val="00C01234"/>
    <w:rsid w:val="00C01D81"/>
    <w:rsid w:val="00C06812"/>
    <w:rsid w:val="00C07B67"/>
    <w:rsid w:val="00C15CDF"/>
    <w:rsid w:val="00C1793E"/>
    <w:rsid w:val="00C20202"/>
    <w:rsid w:val="00C21856"/>
    <w:rsid w:val="00C23209"/>
    <w:rsid w:val="00C26CD4"/>
    <w:rsid w:val="00C27A50"/>
    <w:rsid w:val="00C33A30"/>
    <w:rsid w:val="00C35CD6"/>
    <w:rsid w:val="00C402EF"/>
    <w:rsid w:val="00C4340E"/>
    <w:rsid w:val="00C447C4"/>
    <w:rsid w:val="00C50C5A"/>
    <w:rsid w:val="00C52D80"/>
    <w:rsid w:val="00C53AF8"/>
    <w:rsid w:val="00C54642"/>
    <w:rsid w:val="00C549F8"/>
    <w:rsid w:val="00C7290B"/>
    <w:rsid w:val="00C81CDA"/>
    <w:rsid w:val="00C8214B"/>
    <w:rsid w:val="00C87361"/>
    <w:rsid w:val="00C97314"/>
    <w:rsid w:val="00CA09E7"/>
    <w:rsid w:val="00CA4AFD"/>
    <w:rsid w:val="00CA52D1"/>
    <w:rsid w:val="00CA705E"/>
    <w:rsid w:val="00CB7EC8"/>
    <w:rsid w:val="00CC2ACE"/>
    <w:rsid w:val="00CC2CF0"/>
    <w:rsid w:val="00CC3EBA"/>
    <w:rsid w:val="00CD0A39"/>
    <w:rsid w:val="00CD0C94"/>
    <w:rsid w:val="00CE20BC"/>
    <w:rsid w:val="00CE67CF"/>
    <w:rsid w:val="00CE7648"/>
    <w:rsid w:val="00CE7E51"/>
    <w:rsid w:val="00CF2838"/>
    <w:rsid w:val="00CF4D1B"/>
    <w:rsid w:val="00D04190"/>
    <w:rsid w:val="00D0752D"/>
    <w:rsid w:val="00D1040B"/>
    <w:rsid w:val="00D11DAE"/>
    <w:rsid w:val="00D15333"/>
    <w:rsid w:val="00D20271"/>
    <w:rsid w:val="00D2721B"/>
    <w:rsid w:val="00D31662"/>
    <w:rsid w:val="00D41825"/>
    <w:rsid w:val="00D46C29"/>
    <w:rsid w:val="00D61DCB"/>
    <w:rsid w:val="00D70CA2"/>
    <w:rsid w:val="00D72BF1"/>
    <w:rsid w:val="00D81349"/>
    <w:rsid w:val="00D815D4"/>
    <w:rsid w:val="00D8548C"/>
    <w:rsid w:val="00D86385"/>
    <w:rsid w:val="00D87F09"/>
    <w:rsid w:val="00D91A7C"/>
    <w:rsid w:val="00DA7B18"/>
    <w:rsid w:val="00DB1E26"/>
    <w:rsid w:val="00DB40F1"/>
    <w:rsid w:val="00DD2FB5"/>
    <w:rsid w:val="00DE14F0"/>
    <w:rsid w:val="00DE20FF"/>
    <w:rsid w:val="00DE4DD7"/>
    <w:rsid w:val="00DE619B"/>
    <w:rsid w:val="00E04FA2"/>
    <w:rsid w:val="00E0562A"/>
    <w:rsid w:val="00E141B4"/>
    <w:rsid w:val="00E16364"/>
    <w:rsid w:val="00E16BCD"/>
    <w:rsid w:val="00E269AB"/>
    <w:rsid w:val="00E30B94"/>
    <w:rsid w:val="00E30E83"/>
    <w:rsid w:val="00E3422E"/>
    <w:rsid w:val="00E34F32"/>
    <w:rsid w:val="00E35E7C"/>
    <w:rsid w:val="00E40ACC"/>
    <w:rsid w:val="00E4255C"/>
    <w:rsid w:val="00E434D6"/>
    <w:rsid w:val="00E53947"/>
    <w:rsid w:val="00E53C1C"/>
    <w:rsid w:val="00E5785D"/>
    <w:rsid w:val="00E62409"/>
    <w:rsid w:val="00E73639"/>
    <w:rsid w:val="00E77F76"/>
    <w:rsid w:val="00E832D9"/>
    <w:rsid w:val="00E915C0"/>
    <w:rsid w:val="00E934C7"/>
    <w:rsid w:val="00EB06D2"/>
    <w:rsid w:val="00EB24B2"/>
    <w:rsid w:val="00EC07F0"/>
    <w:rsid w:val="00ED11E9"/>
    <w:rsid w:val="00ED4E28"/>
    <w:rsid w:val="00EE0B60"/>
    <w:rsid w:val="00F04E10"/>
    <w:rsid w:val="00F17E4B"/>
    <w:rsid w:val="00F23B23"/>
    <w:rsid w:val="00F3560B"/>
    <w:rsid w:val="00F3624B"/>
    <w:rsid w:val="00F42DDA"/>
    <w:rsid w:val="00F50855"/>
    <w:rsid w:val="00F5269F"/>
    <w:rsid w:val="00F57286"/>
    <w:rsid w:val="00F64777"/>
    <w:rsid w:val="00F66F27"/>
    <w:rsid w:val="00F67DE7"/>
    <w:rsid w:val="00F727D1"/>
    <w:rsid w:val="00F755D8"/>
    <w:rsid w:val="00F75B79"/>
    <w:rsid w:val="00F850EC"/>
    <w:rsid w:val="00F86C1A"/>
    <w:rsid w:val="00F91349"/>
    <w:rsid w:val="00F93C36"/>
    <w:rsid w:val="00F96370"/>
    <w:rsid w:val="00FA7871"/>
    <w:rsid w:val="00FB5408"/>
    <w:rsid w:val="00FC6648"/>
    <w:rsid w:val="00FC6D67"/>
    <w:rsid w:val="00FD742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A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A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Bogumiła Nalaskowska</cp:lastModifiedBy>
  <cp:revision>15</cp:revision>
  <cp:lastPrinted>2023-12-11T12:17:00Z</cp:lastPrinted>
  <dcterms:created xsi:type="dcterms:W3CDTF">2023-12-15T09:34:00Z</dcterms:created>
  <dcterms:modified xsi:type="dcterms:W3CDTF">2024-02-12T10:46:00Z</dcterms:modified>
</cp:coreProperties>
</file>