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A482" w14:textId="11DC08AF" w:rsidR="00DF36F0" w:rsidRPr="00EE342B" w:rsidRDefault="00DF36F0" w:rsidP="00DF36F0">
      <w:pPr>
        <w:spacing w:after="0"/>
        <w:jc w:val="right"/>
        <w:rPr>
          <w:rFonts w:ascii="Times New Roman" w:hAnsi="Times New Roman" w:cs="Times New Roman"/>
          <w:b/>
          <w:bCs/>
          <w:sz w:val="24"/>
          <w:szCs w:val="24"/>
        </w:rPr>
      </w:pPr>
      <w:r w:rsidRPr="00EE342B">
        <w:rPr>
          <w:rFonts w:ascii="Times New Roman" w:hAnsi="Times New Roman" w:cs="Times New Roman"/>
          <w:b/>
          <w:bCs/>
          <w:sz w:val="24"/>
          <w:szCs w:val="24"/>
        </w:rPr>
        <w:t>Załącznik Nr 3</w:t>
      </w:r>
    </w:p>
    <w:p w14:paraId="5ED0E039" w14:textId="0F9941D3" w:rsidR="00DF36F0" w:rsidRDefault="00DF36F0" w:rsidP="00DF36F0">
      <w:pPr>
        <w:spacing w:after="0"/>
        <w:jc w:val="right"/>
        <w:rPr>
          <w:rFonts w:ascii="Times New Roman" w:hAnsi="Times New Roman" w:cs="Times New Roman"/>
          <w:sz w:val="24"/>
          <w:szCs w:val="24"/>
        </w:rPr>
      </w:pPr>
      <w:r>
        <w:rPr>
          <w:rFonts w:ascii="Times New Roman" w:hAnsi="Times New Roman" w:cs="Times New Roman"/>
          <w:sz w:val="24"/>
          <w:szCs w:val="24"/>
        </w:rPr>
        <w:t>do Zarządzenia Nr</w:t>
      </w:r>
      <w:r w:rsidR="00CF7A3F">
        <w:rPr>
          <w:rFonts w:ascii="Times New Roman" w:hAnsi="Times New Roman" w:cs="Times New Roman"/>
          <w:sz w:val="24"/>
          <w:szCs w:val="24"/>
        </w:rPr>
        <w:t xml:space="preserve"> </w:t>
      </w:r>
      <w:r w:rsidR="00FA747F">
        <w:rPr>
          <w:rFonts w:ascii="Times New Roman" w:hAnsi="Times New Roman" w:cs="Times New Roman"/>
          <w:sz w:val="24"/>
          <w:szCs w:val="24"/>
        </w:rPr>
        <w:t>8</w:t>
      </w:r>
      <w:r>
        <w:rPr>
          <w:rFonts w:ascii="Times New Roman" w:hAnsi="Times New Roman" w:cs="Times New Roman"/>
          <w:sz w:val="24"/>
          <w:szCs w:val="24"/>
        </w:rPr>
        <w:t>/202</w:t>
      </w:r>
      <w:r w:rsidR="00EE140C">
        <w:rPr>
          <w:rFonts w:ascii="Times New Roman" w:hAnsi="Times New Roman" w:cs="Times New Roman"/>
          <w:sz w:val="24"/>
          <w:szCs w:val="24"/>
        </w:rPr>
        <w:t>4</w:t>
      </w:r>
    </w:p>
    <w:p w14:paraId="0E36D21D" w14:textId="77777777" w:rsidR="00DF36F0" w:rsidRDefault="00DF36F0" w:rsidP="00DF36F0">
      <w:pPr>
        <w:spacing w:after="0"/>
        <w:jc w:val="right"/>
        <w:rPr>
          <w:rFonts w:ascii="Times New Roman" w:hAnsi="Times New Roman" w:cs="Times New Roman"/>
          <w:sz w:val="24"/>
          <w:szCs w:val="24"/>
        </w:rPr>
      </w:pPr>
      <w:r>
        <w:rPr>
          <w:rFonts w:ascii="Times New Roman" w:hAnsi="Times New Roman" w:cs="Times New Roman"/>
          <w:sz w:val="24"/>
          <w:szCs w:val="24"/>
        </w:rPr>
        <w:t>Wójta Gminy Osielsko</w:t>
      </w:r>
    </w:p>
    <w:p w14:paraId="710C2AF8" w14:textId="1460F422" w:rsidR="005F03A1" w:rsidRDefault="00DF36F0" w:rsidP="008001C4">
      <w:pPr>
        <w:jc w:val="right"/>
        <w:rPr>
          <w:rFonts w:ascii="Times New Roman" w:hAnsi="Times New Roman" w:cs="Times New Roman"/>
          <w:sz w:val="24"/>
          <w:szCs w:val="24"/>
        </w:rPr>
      </w:pPr>
      <w:r>
        <w:rPr>
          <w:rFonts w:ascii="Times New Roman" w:hAnsi="Times New Roman" w:cs="Times New Roman"/>
          <w:sz w:val="24"/>
          <w:szCs w:val="24"/>
        </w:rPr>
        <w:t>z dnia</w:t>
      </w:r>
      <w:r w:rsidR="00FA747F">
        <w:rPr>
          <w:rFonts w:ascii="Times New Roman" w:hAnsi="Times New Roman" w:cs="Times New Roman"/>
          <w:sz w:val="24"/>
          <w:szCs w:val="24"/>
        </w:rPr>
        <w:t xml:space="preserve"> </w:t>
      </w:r>
      <w:r>
        <w:rPr>
          <w:rFonts w:ascii="Times New Roman" w:hAnsi="Times New Roman" w:cs="Times New Roman"/>
          <w:sz w:val="24"/>
          <w:szCs w:val="24"/>
        </w:rPr>
        <w:t>1</w:t>
      </w:r>
      <w:r w:rsidR="00CF7A3F">
        <w:rPr>
          <w:rFonts w:ascii="Times New Roman" w:hAnsi="Times New Roman" w:cs="Times New Roman"/>
          <w:sz w:val="24"/>
          <w:szCs w:val="24"/>
        </w:rPr>
        <w:t>7</w:t>
      </w:r>
      <w:r w:rsidR="00FA747F">
        <w:rPr>
          <w:rFonts w:ascii="Times New Roman" w:hAnsi="Times New Roman" w:cs="Times New Roman"/>
          <w:sz w:val="24"/>
          <w:szCs w:val="24"/>
        </w:rPr>
        <w:t xml:space="preserve"> </w:t>
      </w:r>
      <w:r w:rsidR="00EF0891">
        <w:rPr>
          <w:rFonts w:ascii="Times New Roman" w:hAnsi="Times New Roman" w:cs="Times New Roman"/>
          <w:sz w:val="24"/>
          <w:szCs w:val="24"/>
        </w:rPr>
        <w:t>stycznia</w:t>
      </w:r>
      <w:r>
        <w:rPr>
          <w:rFonts w:ascii="Times New Roman" w:hAnsi="Times New Roman" w:cs="Times New Roman"/>
          <w:sz w:val="24"/>
          <w:szCs w:val="24"/>
        </w:rPr>
        <w:t xml:space="preserve"> 202</w:t>
      </w:r>
      <w:r w:rsidR="00EE140C">
        <w:rPr>
          <w:rFonts w:ascii="Times New Roman" w:hAnsi="Times New Roman" w:cs="Times New Roman"/>
          <w:sz w:val="24"/>
          <w:szCs w:val="24"/>
        </w:rPr>
        <w:t>4</w:t>
      </w:r>
      <w:r>
        <w:rPr>
          <w:rFonts w:ascii="Times New Roman" w:hAnsi="Times New Roman" w:cs="Times New Roman"/>
          <w:sz w:val="24"/>
          <w:szCs w:val="24"/>
        </w:rPr>
        <w:t xml:space="preserve"> r.</w:t>
      </w:r>
    </w:p>
    <w:p w14:paraId="1EB75C9C" w14:textId="49CC33C2" w:rsidR="004307BE" w:rsidRPr="0083290E" w:rsidRDefault="0083290E" w:rsidP="0083290E">
      <w:pPr>
        <w:ind w:left="720"/>
        <w:jc w:val="center"/>
        <w:rPr>
          <w:rFonts w:ascii="Times New Roman" w:hAnsi="Times New Roman" w:cs="Times New Roman"/>
          <w:b/>
          <w:bCs/>
        </w:rPr>
      </w:pPr>
      <w:r>
        <w:rPr>
          <w:rFonts w:ascii="Times New Roman" w:hAnsi="Times New Roman" w:cs="Times New Roman"/>
          <w:b/>
          <w:bCs/>
        </w:rPr>
        <w:t xml:space="preserve">Zgoda na przetwarzanie danych osobowych na potrzeby realizowania </w:t>
      </w:r>
      <w:r w:rsidR="005F03A1">
        <w:rPr>
          <w:rFonts w:ascii="Times New Roman" w:hAnsi="Times New Roman" w:cs="Times New Roman"/>
          <w:b/>
          <w:bCs/>
        </w:rPr>
        <w:t>Regulaminu</w:t>
      </w:r>
      <w:r>
        <w:rPr>
          <w:rFonts w:ascii="Times New Roman" w:hAnsi="Times New Roman" w:cs="Times New Roman"/>
          <w:b/>
          <w:bCs/>
        </w:rPr>
        <w:t xml:space="preserve"> </w:t>
      </w:r>
    </w:p>
    <w:p w14:paraId="4749B57B" w14:textId="77777777"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6C3C06">
        <w:rPr>
          <w:rFonts w:ascii="Times New Roman" w:hAnsi="Times New Roman" w:cs="Times New Roman"/>
        </w:rPr>
        <w:t>Zgodnie z art. 13 ust. 1 i 2 Rozporządzenia Parlamentu Europejskiego i Rady (UE) 2016/679 z dnia 27 kwietnia 2016 r. w sprawie ochrony osób fizycznych w związku przetwarzaniem danych osobowych</w:t>
      </w:r>
      <w:r>
        <w:rPr>
          <w:rFonts w:ascii="Times New Roman" w:hAnsi="Times New Roman" w:cs="Times New Roman"/>
        </w:rPr>
        <w:t xml:space="preserve"> </w:t>
      </w:r>
      <w:r w:rsidRPr="006C3C06">
        <w:rPr>
          <w:rFonts w:ascii="Times New Roman" w:hAnsi="Times New Roman" w:cs="Times New Roman"/>
        </w:rPr>
        <w:t xml:space="preserve">i w sprawie swobodnego przepływu takich danych oraz uchylenia dyrektywy 95/46/WE (ogólne rozporządzenie o ochronie danych), Dz. U. UE L. 2016.119.1 z dnia 4 maja 2016 r., zwanego dalej RODO informujemy, iż: </w:t>
      </w:r>
    </w:p>
    <w:p w14:paraId="71C40626" w14:textId="77777777" w:rsidR="00DF36F0"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 xml:space="preserve">1) Administratorem Pani/Pana danych osobowych jest Wójt Gminy Osielsko. Można się z nim kontaktować w następujący sposób: listownie na adres siedziby: Urząd Gminy Osielsko, ul. Szosa Gdańska 55A, 86-031 Osielsko, telefonicznie: 52 324 18 00, e-mail: </w:t>
      </w:r>
      <w:hyperlink r:id="rId4" w:history="1">
        <w:r w:rsidRPr="00285BC0">
          <w:rPr>
            <w:rStyle w:val="Hipercze"/>
            <w:rFonts w:ascii="Times New Roman" w:hAnsi="Times New Roman" w:cs="Times New Roman"/>
          </w:rPr>
          <w:t>gmina@osielsko.pl</w:t>
        </w:r>
      </w:hyperlink>
      <w:r w:rsidRPr="006C3C06">
        <w:rPr>
          <w:rFonts w:ascii="Times New Roman" w:hAnsi="Times New Roman" w:cs="Times New Roman"/>
        </w:rPr>
        <w:t>.</w:t>
      </w:r>
    </w:p>
    <w:p w14:paraId="082CD12D" w14:textId="1738937C"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br/>
        <w:t>2) </w:t>
      </w:r>
      <w:r w:rsidR="00281C80">
        <w:rPr>
          <w:rFonts w:ascii="Times New Roman" w:hAnsi="Times New Roman" w:cs="Times New Roman"/>
        </w:rPr>
        <w:t>Administrator wyznaczył</w:t>
      </w:r>
      <w:r w:rsidRPr="006C3C06">
        <w:rPr>
          <w:rFonts w:ascii="Times New Roman" w:hAnsi="Times New Roman" w:cs="Times New Roman"/>
        </w:rPr>
        <w:t xml:space="preserve"> Inspektor</w:t>
      </w:r>
      <w:r w:rsidR="00281C80">
        <w:rPr>
          <w:rFonts w:ascii="Times New Roman" w:hAnsi="Times New Roman" w:cs="Times New Roman"/>
        </w:rPr>
        <w:t>a</w:t>
      </w:r>
      <w:r w:rsidRPr="006C3C06">
        <w:rPr>
          <w:rFonts w:ascii="Times New Roman" w:hAnsi="Times New Roman" w:cs="Times New Roman"/>
        </w:rPr>
        <w:t xml:space="preserve"> Ochrony Danych Osobowych, z którym można się kontaktować telefonicznie 52 324 18 80, e-mail: </w:t>
      </w:r>
      <w:hyperlink r:id="rId5" w:history="1">
        <w:r w:rsidRPr="006C3C06">
          <w:rPr>
            <w:rStyle w:val="Hipercze"/>
            <w:rFonts w:ascii="Times New Roman" w:hAnsi="Times New Roman" w:cs="Times New Roman"/>
          </w:rPr>
          <w:t>wybory@osielsko.pl</w:t>
        </w:r>
      </w:hyperlink>
      <w:r w:rsidRPr="006C3C06">
        <w:rPr>
          <w:rStyle w:val="Hipercze"/>
          <w:rFonts w:ascii="Times New Roman" w:hAnsi="Times New Roman" w:cs="Times New Roman"/>
        </w:rPr>
        <w:t>.</w:t>
      </w:r>
    </w:p>
    <w:p w14:paraId="3A615815" w14:textId="551F1D92" w:rsidR="00DF36F0"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 xml:space="preserve">3) Pani/Pana dane osobowe będą przetwarzane na podstawie art. 6 ust. 1 lit. </w:t>
      </w:r>
      <w:r w:rsidR="00281C80">
        <w:rPr>
          <w:rFonts w:ascii="Times New Roman" w:hAnsi="Times New Roman" w:cs="Times New Roman"/>
        </w:rPr>
        <w:t>a</w:t>
      </w:r>
      <w:r w:rsidRPr="006C3C06">
        <w:rPr>
          <w:rFonts w:ascii="Times New Roman" w:hAnsi="Times New Roman" w:cs="Times New Roman"/>
        </w:rPr>
        <w:t xml:space="preserve"> RODO, </w:t>
      </w:r>
      <w:bookmarkStart w:id="0" w:name="_Hlk60911973"/>
      <w:r w:rsidR="00281C80">
        <w:rPr>
          <w:rFonts w:ascii="Times New Roman" w:hAnsi="Times New Roman" w:cs="Times New Roman"/>
        </w:rPr>
        <w:t xml:space="preserve">w związku                         z </w:t>
      </w:r>
      <w:r w:rsidRPr="006C3C06">
        <w:rPr>
          <w:rFonts w:ascii="Times New Roman" w:hAnsi="Times New Roman" w:cs="Times New Roman"/>
        </w:rPr>
        <w:t>ustaw</w:t>
      </w:r>
      <w:r w:rsidR="00281C80">
        <w:rPr>
          <w:rFonts w:ascii="Times New Roman" w:hAnsi="Times New Roman" w:cs="Times New Roman"/>
        </w:rPr>
        <w:t>ą</w:t>
      </w:r>
      <w:r w:rsidRPr="006C3C06">
        <w:rPr>
          <w:rFonts w:ascii="Times New Roman" w:hAnsi="Times New Roman" w:cs="Times New Roman"/>
        </w:rPr>
        <w:t xml:space="preserve"> z dnia 21 sierpnia 1997 roku o ochronie zwierząt (tekst jednolity: Dz. U. z 202</w:t>
      </w:r>
      <w:r w:rsidR="00EE140C">
        <w:rPr>
          <w:rFonts w:ascii="Times New Roman" w:hAnsi="Times New Roman" w:cs="Times New Roman"/>
        </w:rPr>
        <w:t>3</w:t>
      </w:r>
      <w:r w:rsidRPr="006C3C06">
        <w:rPr>
          <w:rFonts w:ascii="Times New Roman" w:hAnsi="Times New Roman" w:cs="Times New Roman"/>
        </w:rPr>
        <w:t xml:space="preserve"> r., poz. </w:t>
      </w:r>
      <w:r w:rsidR="00EE140C">
        <w:rPr>
          <w:rFonts w:ascii="Times New Roman" w:hAnsi="Times New Roman" w:cs="Times New Roman"/>
        </w:rPr>
        <w:t>1580 ze zm.</w:t>
      </w:r>
      <w:r w:rsidRPr="006C3C06">
        <w:rPr>
          <w:rFonts w:ascii="Times New Roman" w:hAnsi="Times New Roman" w:cs="Times New Roman"/>
        </w:rPr>
        <w:t>)</w:t>
      </w:r>
      <w:r w:rsidR="00281C80">
        <w:rPr>
          <w:rFonts w:ascii="Times New Roman" w:hAnsi="Times New Roman" w:cs="Times New Roman"/>
        </w:rPr>
        <w:t xml:space="preserve"> oraz Regulaminem wydawania</w:t>
      </w:r>
      <w:r w:rsidR="00EE140C">
        <w:rPr>
          <w:rFonts w:ascii="Times New Roman" w:hAnsi="Times New Roman" w:cs="Times New Roman"/>
        </w:rPr>
        <w:t xml:space="preserve"> </w:t>
      </w:r>
      <w:r w:rsidR="00EF0891">
        <w:rPr>
          <w:rFonts w:ascii="Times New Roman" w:hAnsi="Times New Roman" w:cs="Times New Roman"/>
        </w:rPr>
        <w:t xml:space="preserve">bezpłatnych </w:t>
      </w:r>
      <w:r w:rsidR="00EE140C">
        <w:rPr>
          <w:rFonts w:ascii="Times New Roman" w:hAnsi="Times New Roman" w:cs="Times New Roman"/>
        </w:rPr>
        <w:t>skierowań na zabiegi sterylizacji albo kastracji</w:t>
      </w:r>
      <w:r w:rsidR="00281C80">
        <w:rPr>
          <w:rFonts w:ascii="Times New Roman" w:hAnsi="Times New Roman" w:cs="Times New Roman"/>
        </w:rPr>
        <w:t xml:space="preserve"> dla kotów wolno żyjących na terenie Gminy Osielsko w 202</w:t>
      </w:r>
      <w:r w:rsidR="00EE140C">
        <w:rPr>
          <w:rFonts w:ascii="Times New Roman" w:hAnsi="Times New Roman" w:cs="Times New Roman"/>
        </w:rPr>
        <w:t>4</w:t>
      </w:r>
      <w:r w:rsidR="00281C80">
        <w:rPr>
          <w:rFonts w:ascii="Times New Roman" w:hAnsi="Times New Roman" w:cs="Times New Roman"/>
        </w:rPr>
        <w:t xml:space="preserve"> roku</w:t>
      </w:r>
      <w:r w:rsidRPr="006C3C06">
        <w:rPr>
          <w:rFonts w:ascii="Times New Roman" w:hAnsi="Times New Roman" w:cs="Times New Roman"/>
        </w:rPr>
        <w:t xml:space="preserve">. </w:t>
      </w:r>
      <w:bookmarkEnd w:id="0"/>
      <w:r>
        <w:rPr>
          <w:rFonts w:ascii="Times New Roman" w:hAnsi="Times New Roman" w:cs="Times New Roman"/>
        </w:rPr>
        <w:t xml:space="preserve"> </w:t>
      </w:r>
    </w:p>
    <w:p w14:paraId="437CE1F7" w14:textId="77777777"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4) Pani/Pana dane osobowe możemy ujawniać, przekazywać i udostępniać wyłącznie podmiotom uprawnionym, są nimi m. in. organom nadzoru, podmiotom wykonującym usługi bankowe, pocztowe, telekomunikacyjne, sądom, organom kontroli, ścigania, podatkowym oraz innym podmiotom publicznym, gdy istnieje do tego  stosowna podstawa prawna</w:t>
      </w:r>
      <w:r>
        <w:rPr>
          <w:rFonts w:ascii="Times New Roman" w:hAnsi="Times New Roman" w:cs="Times New Roman"/>
        </w:rPr>
        <w:t xml:space="preserve"> </w:t>
      </w:r>
      <w:r w:rsidRPr="006C3C06">
        <w:rPr>
          <w:rFonts w:ascii="Times New Roman" w:hAnsi="Times New Roman" w:cs="Times New Roman"/>
        </w:rPr>
        <w:t>i faktyczna.    </w:t>
      </w:r>
    </w:p>
    <w:p w14:paraId="28F58D62" w14:textId="77777777"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Pani/Pana dane osobowe możemy także przekazywać podmiotom, które przetwarzają</w:t>
      </w:r>
      <w:r>
        <w:rPr>
          <w:rFonts w:ascii="Times New Roman" w:hAnsi="Times New Roman" w:cs="Times New Roman"/>
        </w:rPr>
        <w:t xml:space="preserve"> </w:t>
      </w:r>
      <w:r w:rsidRPr="006C3C06">
        <w:rPr>
          <w:rFonts w:ascii="Times New Roman" w:hAnsi="Times New Roman" w:cs="Times New Roman"/>
        </w:rPr>
        <w:t>je na zlecenie administratora tzw. podmiotom przetwarzającym, są nimi np.: podmioty świadczące usługi informatyczne i inne, jednakże przekazanie Pani/Pana danych nastąpić może tylko wtedy, gdy zapewnią one odpowiednią ochronę Pani/Pana praw.</w:t>
      </w:r>
    </w:p>
    <w:p w14:paraId="6F3DBB78" w14:textId="1E1CF00D"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 xml:space="preserve">5) Pani/Pana dane osobowe będą przetwarzane przez okres </w:t>
      </w:r>
      <w:r w:rsidR="00281C80">
        <w:rPr>
          <w:rFonts w:ascii="Times New Roman" w:hAnsi="Times New Roman" w:cs="Times New Roman"/>
        </w:rPr>
        <w:t>niezbędny do realizacji</w:t>
      </w:r>
      <w:r w:rsidR="001532A4">
        <w:rPr>
          <w:rFonts w:ascii="Times New Roman" w:hAnsi="Times New Roman" w:cs="Times New Roman"/>
        </w:rPr>
        <w:t xml:space="preserve"> </w:t>
      </w:r>
      <w:r w:rsidR="00695F49">
        <w:rPr>
          <w:rFonts w:ascii="Times New Roman" w:hAnsi="Times New Roman" w:cs="Times New Roman"/>
        </w:rPr>
        <w:t xml:space="preserve">zadania dokarmiania kotów wolno żyjących </w:t>
      </w:r>
      <w:r w:rsidR="00281C80">
        <w:rPr>
          <w:rFonts w:ascii="Times New Roman" w:hAnsi="Times New Roman" w:cs="Times New Roman"/>
        </w:rPr>
        <w:t xml:space="preserve">oraz zgodnie z terminami archiwizacji określonej na podstawie </w:t>
      </w:r>
      <w:r w:rsidR="008001C4">
        <w:rPr>
          <w:rFonts w:ascii="Times New Roman" w:hAnsi="Times New Roman" w:cs="Times New Roman"/>
        </w:rPr>
        <w:t>Rozporządzenia Prezesa Rady Ministrów z dnia 18 stycznia 2011 r. w sprawie instrukcji kancelaryjnej, jednolitych rzeczowych wykazów akt oraz instrukcji w sprawie organizacji i zakresu działania archiwów zakładowych (Dz. U. z 2011 r. Nr 14, poz. 67).</w:t>
      </w:r>
    </w:p>
    <w:p w14:paraId="2E4DE6C0" w14:textId="77777777"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 xml:space="preserve">6) Przysługuje Pani/Pan prawo dostępu do danych oraz prawo żądania ich sprostowania. Ma Pani/Pan także prawo żądania ich usunięcia, gdy dane nie będą już niezbędne do celów, dla których zostały zebrane lub ograniczenia ich przetwarzania. </w:t>
      </w:r>
    </w:p>
    <w:p w14:paraId="1B8F8C87" w14:textId="77777777" w:rsidR="00281C80" w:rsidRDefault="00281C80" w:rsidP="004307BE">
      <w:pPr>
        <w:widowControl w:val="0"/>
        <w:autoSpaceDE w:val="0"/>
        <w:jc w:val="both"/>
        <w:rPr>
          <w:rFonts w:ascii="Times New Roman" w:hAnsi="Times New Roman" w:cs="Times New Roman"/>
        </w:rPr>
      </w:pPr>
      <w:r>
        <w:rPr>
          <w:rFonts w:ascii="Times New Roman" w:hAnsi="Times New Roman" w:cs="Times New Roman"/>
        </w:rPr>
        <w:t>7</w:t>
      </w:r>
      <w:r w:rsidR="00DF36F0" w:rsidRPr="006C3C06">
        <w:rPr>
          <w:rFonts w:ascii="Times New Roman" w:hAnsi="Times New Roman" w:cs="Times New Roman"/>
        </w:rPr>
        <w:t xml:space="preserve">) Przysługuje Pani/Panu skarga do organu nadzorczego - Prezesa Urzędu Ochrony Danych Osobowych, gdy uzna Pani/Pan, iż przetwarzanie Pani/Pana danych osobowych narusza przepisy ogólnego rozporządzenia o ochronie danych osobowych z dnia 27 kwietnia 2016 r. </w:t>
      </w:r>
    </w:p>
    <w:p w14:paraId="7D6BC876" w14:textId="26D8959A" w:rsidR="00DF36F0" w:rsidRPr="006C3C06" w:rsidRDefault="00DF36F0" w:rsidP="004307BE">
      <w:pPr>
        <w:widowControl w:val="0"/>
        <w:autoSpaceDE w:val="0"/>
        <w:jc w:val="both"/>
        <w:rPr>
          <w:rFonts w:ascii="Times New Roman" w:hAnsi="Times New Roman" w:cs="Times New Roman"/>
        </w:rPr>
      </w:pPr>
      <w:r w:rsidRPr="006C3C06">
        <w:rPr>
          <w:rFonts w:ascii="Times New Roman" w:hAnsi="Times New Roman" w:cs="Times New Roman"/>
        </w:rPr>
        <w:br/>
      </w:r>
      <w:r w:rsidR="00281C80">
        <w:rPr>
          <w:rFonts w:ascii="Times New Roman" w:hAnsi="Times New Roman" w:cs="Times New Roman"/>
        </w:rPr>
        <w:t>8</w:t>
      </w:r>
      <w:r w:rsidRPr="006C3C06">
        <w:rPr>
          <w:rFonts w:ascii="Times New Roman" w:hAnsi="Times New Roman" w:cs="Times New Roman"/>
        </w:rPr>
        <w:t xml:space="preserve">) Pani/Pana dane nie będą przetwarzane w sposób zautomatyzowany, w tym również w formie profilowania. </w:t>
      </w:r>
    </w:p>
    <w:p w14:paraId="020DEBB6" w14:textId="5151965C" w:rsidR="00DF36F0" w:rsidRDefault="00DF36F0" w:rsidP="00DF3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EE342B">
        <w:rPr>
          <w:rFonts w:ascii="Times New Roman" w:eastAsia="Times New Roman" w:hAnsi="Times New Roman" w:cs="Times New Roman"/>
          <w:sz w:val="18"/>
          <w:szCs w:val="18"/>
        </w:rPr>
        <w:t>………….</w:t>
      </w:r>
    </w:p>
    <w:p w14:paraId="01E89E82" w14:textId="0E89C890" w:rsidR="00867E5B" w:rsidRPr="00A52ECE" w:rsidRDefault="0083290E" w:rsidP="0083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DF36F0">
        <w:rPr>
          <w:rFonts w:ascii="Times New Roman" w:eastAsia="Times New Roman" w:hAnsi="Times New Roman" w:cs="Times New Roman"/>
          <w:sz w:val="18"/>
          <w:szCs w:val="18"/>
        </w:rPr>
        <w:t xml:space="preserve">Czytelny podpis </w:t>
      </w:r>
      <w:r w:rsidR="00EF0891">
        <w:rPr>
          <w:rFonts w:ascii="Times New Roman" w:eastAsia="Times New Roman" w:hAnsi="Times New Roman" w:cs="Times New Roman"/>
          <w:sz w:val="18"/>
          <w:szCs w:val="18"/>
        </w:rPr>
        <w:t>O</w:t>
      </w:r>
      <w:r w:rsidR="00EE140C">
        <w:rPr>
          <w:rFonts w:ascii="Times New Roman" w:eastAsia="Times New Roman" w:hAnsi="Times New Roman" w:cs="Times New Roman"/>
          <w:sz w:val="18"/>
          <w:szCs w:val="18"/>
        </w:rPr>
        <w:t>piekuna kotów wolno żyjących</w:t>
      </w:r>
    </w:p>
    <w:sectPr w:rsidR="00867E5B" w:rsidRPr="00A52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2A"/>
    <w:rsid w:val="00091D30"/>
    <w:rsid w:val="001532A4"/>
    <w:rsid w:val="00281C80"/>
    <w:rsid w:val="003071D5"/>
    <w:rsid w:val="004307BE"/>
    <w:rsid w:val="005E7B5B"/>
    <w:rsid w:val="005F03A1"/>
    <w:rsid w:val="00695F49"/>
    <w:rsid w:val="006F6BC7"/>
    <w:rsid w:val="008001C4"/>
    <w:rsid w:val="0083290E"/>
    <w:rsid w:val="00867E5B"/>
    <w:rsid w:val="00A00113"/>
    <w:rsid w:val="00A52ECE"/>
    <w:rsid w:val="00A727BD"/>
    <w:rsid w:val="00AF492D"/>
    <w:rsid w:val="00B4722A"/>
    <w:rsid w:val="00C60326"/>
    <w:rsid w:val="00CF7A3F"/>
    <w:rsid w:val="00DC55F4"/>
    <w:rsid w:val="00DF36F0"/>
    <w:rsid w:val="00EE140C"/>
    <w:rsid w:val="00EE342B"/>
    <w:rsid w:val="00EF0891"/>
    <w:rsid w:val="00FA69A4"/>
    <w:rsid w:val="00FA7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0943"/>
  <w15:chartTrackingRefBased/>
  <w15:docId w15:val="{8E0F1374-3583-47C5-ABBA-652384BB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6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36F0"/>
    <w:rPr>
      <w:color w:val="0563C1" w:themeColor="hyperlink"/>
      <w:u w:val="single"/>
    </w:rPr>
  </w:style>
  <w:style w:type="paragraph" w:styleId="Akapitzlist">
    <w:name w:val="List Paragraph"/>
    <w:basedOn w:val="Normalny"/>
    <w:uiPriority w:val="34"/>
    <w:qFormat/>
    <w:rsid w:val="00281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ybory@osielsko.pl" TargetMode="External"/><Relationship Id="rId4" Type="http://schemas.openxmlformats.org/officeDocument/2006/relationships/hyperlink" Target="mailto:gmina@osiel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471</Words>
  <Characters>2828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Kopczyńska Magdalena</dc:creator>
  <cp:keywords/>
  <dc:description/>
  <cp:lastModifiedBy>Kopczyńska Magdalena</cp:lastModifiedBy>
  <cp:revision>8</cp:revision>
  <cp:lastPrinted>2024-01-15T12:04:00Z</cp:lastPrinted>
  <dcterms:created xsi:type="dcterms:W3CDTF">2024-01-15T12:00:00Z</dcterms:created>
  <dcterms:modified xsi:type="dcterms:W3CDTF">2024-01-17T10:50:00Z</dcterms:modified>
</cp:coreProperties>
</file>