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EB563" w14:textId="77777777" w:rsidR="00572186" w:rsidRPr="00623DE0" w:rsidRDefault="00572186" w:rsidP="00572186">
      <w:pPr>
        <w:pStyle w:val="Nagwek"/>
        <w:jc w:val="center"/>
        <w:rPr>
          <w:sz w:val="22"/>
          <w:szCs w:val="22"/>
        </w:rPr>
      </w:pPr>
      <w:r w:rsidRPr="00623DE0">
        <w:rPr>
          <w:b/>
          <w:bCs/>
          <w:noProof/>
          <w:sz w:val="22"/>
          <w:szCs w:val="22"/>
          <w:lang w:eastAsia="pl-PL"/>
        </w:rPr>
        <w:drawing>
          <wp:anchor distT="0" distB="0" distL="114300" distR="114300" simplePos="0" relativeHeight="251659264" behindDoc="1" locked="0" layoutInCell="1" allowOverlap="1" wp14:anchorId="02FBA6EC" wp14:editId="0B3F5B18">
            <wp:simplePos x="0" y="0"/>
            <wp:positionH relativeFrom="column">
              <wp:posOffset>-150395</wp:posOffset>
            </wp:positionH>
            <wp:positionV relativeFrom="paragraph">
              <wp:posOffset>-283177</wp:posOffset>
            </wp:positionV>
            <wp:extent cx="600010" cy="720000"/>
            <wp:effectExtent l="0" t="0" r="0" b="4445"/>
            <wp:wrapTight wrapText="bothSides">
              <wp:wrapPolygon edited="0">
                <wp:start x="0" y="0"/>
                <wp:lineTo x="0" y="15252"/>
                <wp:lineTo x="1831" y="18302"/>
                <wp:lineTo x="1831" y="18683"/>
                <wp:lineTo x="6864" y="21352"/>
                <wp:lineTo x="7322" y="21352"/>
                <wp:lineTo x="14186" y="21352"/>
                <wp:lineTo x="14644" y="21352"/>
                <wp:lineTo x="19678" y="18683"/>
                <wp:lineTo x="21051" y="15633"/>
                <wp:lineTo x="21051" y="0"/>
                <wp:lineTo x="0" y="0"/>
              </wp:wrapPolygon>
            </wp:wrapTight>
            <wp:docPr id="2065909773" name="Obraz 2065909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0px-POL_Osielsko_COA.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0010" cy="720000"/>
                    </a:xfrm>
                    <a:prstGeom prst="rect">
                      <a:avLst/>
                    </a:prstGeom>
                  </pic:spPr>
                </pic:pic>
              </a:graphicData>
            </a:graphic>
            <wp14:sizeRelH relativeFrom="page">
              <wp14:pctWidth>0</wp14:pctWidth>
            </wp14:sizeRelH>
            <wp14:sizeRelV relativeFrom="page">
              <wp14:pctHeight>0</wp14:pctHeight>
            </wp14:sizeRelV>
          </wp:anchor>
        </w:drawing>
      </w:r>
      <w:r w:rsidRPr="00623DE0">
        <w:rPr>
          <w:b/>
          <w:bCs/>
          <w:sz w:val="22"/>
          <w:szCs w:val="22"/>
        </w:rPr>
        <w:t>URZĄD GMINY OSIELSKO</w:t>
      </w:r>
      <w:r w:rsidRPr="00623DE0">
        <w:rPr>
          <w:sz w:val="22"/>
          <w:szCs w:val="22"/>
        </w:rPr>
        <w:t xml:space="preserve"> ul. Szosa Gd</w:t>
      </w:r>
      <w:r>
        <w:rPr>
          <w:sz w:val="22"/>
          <w:szCs w:val="22"/>
        </w:rPr>
        <w:t>ańska</w:t>
      </w:r>
      <w:r w:rsidRPr="00623DE0">
        <w:rPr>
          <w:sz w:val="22"/>
          <w:szCs w:val="22"/>
        </w:rPr>
        <w:t xml:space="preserve"> 55A</w:t>
      </w:r>
      <w:r>
        <w:rPr>
          <w:sz w:val="22"/>
          <w:szCs w:val="22"/>
        </w:rPr>
        <w:t>,</w:t>
      </w:r>
      <w:r w:rsidRPr="00623DE0">
        <w:rPr>
          <w:sz w:val="22"/>
          <w:szCs w:val="22"/>
        </w:rPr>
        <w:t xml:space="preserve"> 86-031 Osielsko</w:t>
      </w:r>
    </w:p>
    <w:p w14:paraId="44015A8D" w14:textId="77777777" w:rsidR="00572186" w:rsidRPr="00BC4D28" w:rsidRDefault="00572186" w:rsidP="00572186">
      <w:pPr>
        <w:pStyle w:val="Nagwek"/>
        <w:jc w:val="center"/>
        <w:rPr>
          <w:sz w:val="22"/>
          <w:szCs w:val="22"/>
          <w:lang w:val="en-US"/>
        </w:rPr>
      </w:pPr>
      <w:r w:rsidRPr="00BC4D28">
        <w:rPr>
          <w:sz w:val="22"/>
          <w:szCs w:val="22"/>
          <w:lang w:val="en-US"/>
        </w:rPr>
        <w:t xml:space="preserve">tel. 52 324 18 00; fax. 52 324 18 03; e-mail: </w:t>
      </w:r>
      <w:r w:rsidRPr="00BC4D28">
        <w:rPr>
          <w:color w:val="000000" w:themeColor="text1"/>
          <w:sz w:val="22"/>
          <w:szCs w:val="22"/>
          <w:lang w:val="en-US"/>
        </w:rPr>
        <w:t>gmina@osielsko.pl</w:t>
      </w:r>
      <w:r w:rsidRPr="00BC4D28">
        <w:rPr>
          <w:sz w:val="22"/>
          <w:szCs w:val="22"/>
          <w:lang w:val="en-US"/>
        </w:rPr>
        <w:t>; www.osielsko.pl</w:t>
      </w:r>
    </w:p>
    <w:p w14:paraId="33BE097C" w14:textId="77777777" w:rsidR="00572186" w:rsidRDefault="00572186" w:rsidP="00572186">
      <w:pPr>
        <w:jc w:val="right"/>
        <w:rPr>
          <w:rFonts w:ascii="Times New Roman" w:hAnsi="Times New Roman"/>
        </w:rPr>
      </w:pPr>
    </w:p>
    <w:p w14:paraId="2D48BEDC" w14:textId="2EDB7256" w:rsidR="00572186" w:rsidRPr="001C4EC6" w:rsidRDefault="00572186" w:rsidP="00572186">
      <w:pPr>
        <w:jc w:val="right"/>
      </w:pPr>
      <w:r w:rsidRPr="001C4EC6">
        <w:rPr>
          <w:rFonts w:ascii="Times New Roman" w:hAnsi="Times New Roman"/>
        </w:rPr>
        <w:t xml:space="preserve">Osielsko, dnia 28 grudnia 2023 r. </w:t>
      </w:r>
    </w:p>
    <w:p w14:paraId="5ACED836" w14:textId="77777777" w:rsidR="00572186" w:rsidRPr="009E7D05" w:rsidRDefault="00572186" w:rsidP="00572186">
      <w:r w:rsidRPr="009E7D05">
        <w:rPr>
          <w:rFonts w:ascii="Times New Roman" w:hAnsi="Times New Roman"/>
        </w:rPr>
        <w:t>OŚ.6220.</w:t>
      </w:r>
      <w:r>
        <w:rPr>
          <w:rFonts w:ascii="Times New Roman" w:hAnsi="Times New Roman"/>
        </w:rPr>
        <w:t>1</w:t>
      </w:r>
      <w:r w:rsidRPr="009E7D05">
        <w:rPr>
          <w:rFonts w:ascii="Times New Roman" w:hAnsi="Times New Roman"/>
        </w:rPr>
        <w:t>.202</w:t>
      </w:r>
      <w:r>
        <w:rPr>
          <w:rFonts w:ascii="Times New Roman" w:hAnsi="Times New Roman"/>
        </w:rPr>
        <w:t>3</w:t>
      </w:r>
    </w:p>
    <w:p w14:paraId="4C4964BC" w14:textId="77777777" w:rsidR="00572186" w:rsidRDefault="00572186" w:rsidP="00572186">
      <w:pPr>
        <w:jc w:val="center"/>
      </w:pPr>
      <w:r>
        <w:rPr>
          <w:rFonts w:ascii="Times New Roman" w:hAnsi="Times New Roman"/>
          <w:b/>
          <w:bCs/>
          <w:sz w:val="32"/>
          <w:szCs w:val="32"/>
        </w:rPr>
        <w:t xml:space="preserve">DECYZJA </w:t>
      </w:r>
    </w:p>
    <w:p w14:paraId="36AA6753" w14:textId="77777777" w:rsidR="00572186" w:rsidRDefault="00572186" w:rsidP="00572186">
      <w:pPr>
        <w:jc w:val="center"/>
        <w:rPr>
          <w:rFonts w:ascii="Times New Roman" w:hAnsi="Times New Roman"/>
          <w:b/>
          <w:bCs/>
          <w:sz w:val="8"/>
          <w:szCs w:val="8"/>
        </w:rPr>
      </w:pPr>
    </w:p>
    <w:p w14:paraId="424AABA0" w14:textId="77777777" w:rsidR="00572186" w:rsidRDefault="00572186" w:rsidP="00572186">
      <w:pPr>
        <w:jc w:val="center"/>
      </w:pPr>
      <w:r>
        <w:rPr>
          <w:rFonts w:ascii="Times New Roman" w:hAnsi="Times New Roman"/>
          <w:b/>
          <w:bCs/>
          <w:sz w:val="28"/>
          <w:szCs w:val="28"/>
        </w:rPr>
        <w:t>o środowiskowych uwarunkowaniach</w:t>
      </w:r>
    </w:p>
    <w:p w14:paraId="45A6F61C" w14:textId="77777777" w:rsidR="00572186" w:rsidRDefault="00572186" w:rsidP="00572186">
      <w:pPr>
        <w:spacing w:line="360" w:lineRule="auto"/>
        <w:jc w:val="center"/>
        <w:rPr>
          <w:rFonts w:ascii="Times New Roman" w:hAnsi="Times New Roman"/>
          <w:sz w:val="28"/>
          <w:szCs w:val="28"/>
        </w:rPr>
      </w:pPr>
    </w:p>
    <w:p w14:paraId="313C79F9" w14:textId="5EC663D4" w:rsidR="00572186" w:rsidRPr="009E7D05" w:rsidRDefault="00572186" w:rsidP="00572186">
      <w:pPr>
        <w:spacing w:line="360" w:lineRule="auto"/>
        <w:jc w:val="both"/>
        <w:rPr>
          <w:rFonts w:ascii="Times New Roman" w:hAnsi="Times New Roman"/>
        </w:rPr>
      </w:pPr>
      <w:r w:rsidRPr="00B71F64">
        <w:rPr>
          <w:rFonts w:ascii="Times New Roman" w:hAnsi="Times New Roman"/>
          <w:color w:val="FF0000"/>
          <w:sz w:val="28"/>
          <w:szCs w:val="28"/>
        </w:rPr>
        <w:tab/>
      </w:r>
      <w:r w:rsidRPr="009E7D05">
        <w:rPr>
          <w:rFonts w:ascii="Times New Roman" w:hAnsi="Times New Roman"/>
        </w:rPr>
        <w:t>Na podstawie art. 104 ustawy z dnia 14 czerwca 1960 r. Kodeks postępowania administracyjnego (</w:t>
      </w:r>
      <w:proofErr w:type="spellStart"/>
      <w:r w:rsidRPr="009E7D05">
        <w:rPr>
          <w:rFonts w:ascii="Times New Roman" w:hAnsi="Times New Roman"/>
        </w:rPr>
        <w:t>t.j</w:t>
      </w:r>
      <w:proofErr w:type="spellEnd"/>
      <w:r w:rsidRPr="009E7D05">
        <w:rPr>
          <w:rFonts w:ascii="Times New Roman" w:hAnsi="Times New Roman"/>
        </w:rPr>
        <w:t>. Dz. U. z 202</w:t>
      </w:r>
      <w:r>
        <w:rPr>
          <w:rFonts w:ascii="Times New Roman" w:hAnsi="Times New Roman"/>
        </w:rPr>
        <w:t>3</w:t>
      </w:r>
      <w:r w:rsidRPr="009E7D05">
        <w:rPr>
          <w:rFonts w:ascii="Times New Roman" w:hAnsi="Times New Roman"/>
        </w:rPr>
        <w:t xml:space="preserve"> r., poz. 7</w:t>
      </w:r>
      <w:r>
        <w:rPr>
          <w:rFonts w:ascii="Times New Roman" w:hAnsi="Times New Roman"/>
        </w:rPr>
        <w:t>75</w:t>
      </w:r>
      <w:r w:rsidRPr="009E7D05">
        <w:rPr>
          <w:rFonts w:ascii="Times New Roman" w:hAnsi="Times New Roman"/>
        </w:rPr>
        <w:t xml:space="preserve"> ze zm.),</w:t>
      </w:r>
      <w:r w:rsidRPr="009E7D05">
        <w:rPr>
          <w:rFonts w:ascii="Times New Roman" w:hAnsi="Times New Roman"/>
          <w:color w:val="FF0000"/>
        </w:rPr>
        <w:t xml:space="preserve"> </w:t>
      </w:r>
      <w:r w:rsidRPr="009E7D05">
        <w:rPr>
          <w:rFonts w:ascii="Times New Roman" w:hAnsi="Times New Roman"/>
        </w:rPr>
        <w:t>art. 71 ust. 2 pkt 2, art. 72 ust. 1 pkt 10,</w:t>
      </w:r>
      <w:r w:rsidRPr="009E7D05">
        <w:rPr>
          <w:rFonts w:ascii="Times New Roman" w:hAnsi="Times New Roman"/>
          <w:color w:val="FF0000"/>
        </w:rPr>
        <w:t xml:space="preserve"> </w:t>
      </w:r>
      <w:r w:rsidRPr="009E7D05">
        <w:rPr>
          <w:rFonts w:ascii="Times New Roman" w:hAnsi="Times New Roman"/>
        </w:rPr>
        <w:t>art. 75 ust. 1 pkt 4 oraz art. 84 ustawy z dnia 3 października 2008 r. o udostępnianiu informacji</w:t>
      </w:r>
      <w:r>
        <w:rPr>
          <w:rFonts w:ascii="Times New Roman" w:hAnsi="Times New Roman"/>
        </w:rPr>
        <w:t xml:space="preserve"> </w:t>
      </w:r>
      <w:r w:rsidRPr="009E7D05">
        <w:rPr>
          <w:rFonts w:ascii="Times New Roman" w:hAnsi="Times New Roman"/>
        </w:rPr>
        <w:t>o środowisku i jego ochronie, udziale społeczeństwa w ochronie środowiska oraz</w:t>
      </w:r>
      <w:r>
        <w:rPr>
          <w:rFonts w:ascii="Times New Roman" w:hAnsi="Times New Roman"/>
        </w:rPr>
        <w:br/>
      </w:r>
      <w:r w:rsidRPr="009E7D05">
        <w:rPr>
          <w:rFonts w:ascii="Times New Roman" w:hAnsi="Times New Roman"/>
        </w:rPr>
        <w:t>o ocenach oddziaływania na środowisko (</w:t>
      </w:r>
      <w:proofErr w:type="spellStart"/>
      <w:r w:rsidRPr="009E7D05">
        <w:rPr>
          <w:rFonts w:ascii="Times New Roman" w:hAnsi="Times New Roman"/>
        </w:rPr>
        <w:t>t.j</w:t>
      </w:r>
      <w:proofErr w:type="spellEnd"/>
      <w:r w:rsidRPr="009E7D05">
        <w:rPr>
          <w:rFonts w:ascii="Times New Roman" w:hAnsi="Times New Roman"/>
        </w:rPr>
        <w:t>. Dz. U. z 202</w:t>
      </w:r>
      <w:r>
        <w:rPr>
          <w:rFonts w:ascii="Times New Roman" w:hAnsi="Times New Roman"/>
        </w:rPr>
        <w:t>3</w:t>
      </w:r>
      <w:r w:rsidRPr="009E7D05">
        <w:rPr>
          <w:rFonts w:ascii="Times New Roman" w:hAnsi="Times New Roman"/>
        </w:rPr>
        <w:t xml:space="preserve"> r., poz. 10</w:t>
      </w:r>
      <w:r>
        <w:rPr>
          <w:rFonts w:ascii="Times New Roman" w:hAnsi="Times New Roman"/>
        </w:rPr>
        <w:t>94</w:t>
      </w:r>
      <w:r w:rsidRPr="009E7D05">
        <w:rPr>
          <w:rFonts w:ascii="Times New Roman" w:hAnsi="Times New Roman"/>
        </w:rPr>
        <w:t xml:space="preserve"> ze zm.),</w:t>
      </w:r>
      <w:r w:rsidRPr="009E7D05">
        <w:rPr>
          <w:rFonts w:ascii="Times New Roman" w:hAnsi="Times New Roman"/>
          <w:color w:val="FF0000"/>
        </w:rPr>
        <w:t xml:space="preserve">  </w:t>
      </w:r>
      <w:r w:rsidRPr="009E7D05">
        <w:rPr>
          <w:rFonts w:ascii="Times New Roman" w:hAnsi="Times New Roman"/>
        </w:rPr>
        <w:t>w związku</w:t>
      </w:r>
      <w:r w:rsidR="00BA6E1F">
        <w:rPr>
          <w:rFonts w:ascii="Times New Roman" w:hAnsi="Times New Roman"/>
        </w:rPr>
        <w:br/>
      </w:r>
      <w:r w:rsidRPr="009E7D05">
        <w:rPr>
          <w:rFonts w:ascii="Times New Roman" w:hAnsi="Times New Roman"/>
        </w:rPr>
        <w:t>z § 3 ust. 1 pkt 62 rozporządzenia Rady Ministrów z dnia 10 września 2019 r. w sprawie przedsięwzięć mogących znacząco oddziaływać na środowisko (Dz. U. z 2019 r., poz. 1839</w:t>
      </w:r>
      <w:r w:rsidR="00BA6E1F">
        <w:rPr>
          <w:rFonts w:ascii="Times New Roman" w:hAnsi="Times New Roman"/>
        </w:rPr>
        <w:t xml:space="preserve"> ze zm.</w:t>
      </w:r>
      <w:r w:rsidRPr="009E7D05">
        <w:rPr>
          <w:rFonts w:ascii="Times New Roman" w:hAnsi="Times New Roman"/>
        </w:rPr>
        <w:t>),</w:t>
      </w:r>
      <w:r w:rsidRPr="009E7D05">
        <w:rPr>
          <w:rFonts w:ascii="Times New Roman" w:hAnsi="Times New Roman"/>
          <w:color w:val="FF0000"/>
        </w:rPr>
        <w:t xml:space="preserve"> </w:t>
      </w:r>
      <w:r w:rsidRPr="009E7D05">
        <w:rPr>
          <w:rFonts w:ascii="Times New Roman" w:hAnsi="Times New Roman"/>
        </w:rPr>
        <w:t xml:space="preserve">po rozpatrzeniu </w:t>
      </w:r>
      <w:bookmarkStart w:id="0" w:name="_Hlk109734374"/>
      <w:r w:rsidRPr="009E7D05">
        <w:rPr>
          <w:rFonts w:ascii="Times New Roman" w:hAnsi="Times New Roman"/>
        </w:rPr>
        <w:t xml:space="preserve">wniosku </w:t>
      </w:r>
      <w:r w:rsidRPr="00222931">
        <w:rPr>
          <w:rFonts w:ascii="Times New Roman" w:hAnsi="Times New Roman"/>
        </w:rPr>
        <w:t xml:space="preserve">z </w:t>
      </w:r>
      <w:r w:rsidRPr="00897C41">
        <w:rPr>
          <w:rFonts w:ascii="Times New Roman" w:hAnsi="Times New Roman"/>
        </w:rPr>
        <w:t xml:space="preserve">dnia </w:t>
      </w:r>
      <w:r>
        <w:rPr>
          <w:rFonts w:ascii="Times New Roman" w:hAnsi="Times New Roman"/>
        </w:rPr>
        <w:t>13</w:t>
      </w:r>
      <w:r w:rsidRPr="00897C41">
        <w:rPr>
          <w:rFonts w:ascii="Times New Roman" w:hAnsi="Times New Roman"/>
        </w:rPr>
        <w:t xml:space="preserve"> </w:t>
      </w:r>
      <w:r>
        <w:rPr>
          <w:rFonts w:ascii="Times New Roman" w:hAnsi="Times New Roman"/>
        </w:rPr>
        <w:t xml:space="preserve">lutego </w:t>
      </w:r>
      <w:r w:rsidRPr="00897C41">
        <w:rPr>
          <w:rFonts w:ascii="Times New Roman" w:hAnsi="Times New Roman"/>
        </w:rPr>
        <w:t>202</w:t>
      </w:r>
      <w:r>
        <w:rPr>
          <w:rFonts w:ascii="Times New Roman" w:hAnsi="Times New Roman"/>
        </w:rPr>
        <w:t>3</w:t>
      </w:r>
      <w:r w:rsidRPr="00897C41">
        <w:rPr>
          <w:rFonts w:ascii="Times New Roman" w:hAnsi="Times New Roman"/>
        </w:rPr>
        <w:t xml:space="preserve"> r. (data wpływu do Urzędu Gminy Osielsko: </w:t>
      </w:r>
      <w:r>
        <w:rPr>
          <w:rFonts w:ascii="Times New Roman" w:hAnsi="Times New Roman"/>
        </w:rPr>
        <w:t xml:space="preserve">15 lutego </w:t>
      </w:r>
      <w:r w:rsidRPr="00897C41">
        <w:rPr>
          <w:rFonts w:ascii="Times New Roman" w:hAnsi="Times New Roman"/>
        </w:rPr>
        <w:t>202</w:t>
      </w:r>
      <w:r>
        <w:rPr>
          <w:rFonts w:ascii="Times New Roman" w:hAnsi="Times New Roman"/>
        </w:rPr>
        <w:t>3</w:t>
      </w:r>
      <w:r w:rsidRPr="00897C41">
        <w:rPr>
          <w:rFonts w:ascii="Times New Roman" w:hAnsi="Times New Roman"/>
        </w:rPr>
        <w:t xml:space="preserve"> r.)</w:t>
      </w:r>
      <w:r>
        <w:rPr>
          <w:rFonts w:ascii="Times New Roman" w:hAnsi="Times New Roman"/>
        </w:rPr>
        <w:t xml:space="preserve"> uzupełnionego pismem z dnia 13 lutego 2023 r. (data wpływu do Urzędu Gminy Osielsko: 7 marca 2023 r.) </w:t>
      </w:r>
      <w:r w:rsidRPr="009E7D05">
        <w:rPr>
          <w:rStyle w:val="alb"/>
          <w:rFonts w:ascii="Times New Roman" w:hAnsi="Times New Roman"/>
        </w:rPr>
        <w:t>Gminy Osielsko reprezentowan</w:t>
      </w:r>
      <w:r>
        <w:rPr>
          <w:rStyle w:val="alb"/>
          <w:rFonts w:ascii="Times New Roman" w:hAnsi="Times New Roman"/>
        </w:rPr>
        <w:t>ej</w:t>
      </w:r>
      <w:r w:rsidRPr="009E7D05">
        <w:rPr>
          <w:rStyle w:val="alb"/>
          <w:rFonts w:ascii="Times New Roman" w:hAnsi="Times New Roman"/>
        </w:rPr>
        <w:t xml:space="preserve"> przez pełnomocnika</w:t>
      </w:r>
      <w:r w:rsidR="00BA6E1F">
        <w:rPr>
          <w:rStyle w:val="alb"/>
          <w:rFonts w:ascii="Times New Roman" w:hAnsi="Times New Roman"/>
        </w:rPr>
        <w:t xml:space="preserve"> </w:t>
      </w:r>
      <w:r>
        <w:rPr>
          <w:rFonts w:ascii="Times New Roman" w:hAnsi="Times New Roman"/>
        </w:rPr>
        <w:t xml:space="preserve">Pana Michała Sucheckiego – Biuro Projektowe ESPEJA </w:t>
      </w:r>
      <w:r w:rsidRPr="009E7D05">
        <w:rPr>
          <w:rStyle w:val="alb"/>
          <w:rFonts w:ascii="Times New Roman" w:hAnsi="Times New Roman"/>
        </w:rPr>
        <w:t>w sprawie wydania decyzji</w:t>
      </w:r>
      <w:r w:rsidR="00BA6E1F">
        <w:rPr>
          <w:rStyle w:val="alb"/>
          <w:rFonts w:ascii="Times New Roman" w:hAnsi="Times New Roman"/>
        </w:rPr>
        <w:t xml:space="preserve"> </w:t>
      </w:r>
      <w:r w:rsidRPr="009E7D05">
        <w:rPr>
          <w:rStyle w:val="alb"/>
          <w:rFonts w:ascii="Times New Roman" w:hAnsi="Times New Roman"/>
        </w:rPr>
        <w:t>o środowiskowych uwarunkowaniach dla przedsięwzięcia pn. ,,</w:t>
      </w:r>
      <w:r w:rsidRPr="002D0427">
        <w:rPr>
          <w:rStyle w:val="alb"/>
          <w:rFonts w:ascii="Times New Roman" w:hAnsi="Times New Roman"/>
        </w:rPr>
        <w:t>Budowa układu ulic na terenie inwestycyjnym pomiędzy ul. Kąty</w:t>
      </w:r>
      <w:r>
        <w:rPr>
          <w:rStyle w:val="alb"/>
          <w:rFonts w:ascii="Times New Roman" w:hAnsi="Times New Roman"/>
        </w:rPr>
        <w:t xml:space="preserve"> </w:t>
      </w:r>
      <w:r w:rsidRPr="002D0427">
        <w:rPr>
          <w:rStyle w:val="alb"/>
          <w:rFonts w:ascii="Times New Roman" w:hAnsi="Times New Roman"/>
        </w:rPr>
        <w:t>a ul. Schmidta w Żołędowie</w:t>
      </w:r>
      <w:r w:rsidRPr="009E7D05">
        <w:rPr>
          <w:rStyle w:val="alb"/>
          <w:rFonts w:ascii="Times New Roman" w:hAnsi="Times New Roman"/>
        </w:rPr>
        <w:t>”,</w:t>
      </w:r>
    </w:p>
    <w:bookmarkEnd w:id="0"/>
    <w:p w14:paraId="78200B36" w14:textId="77777777" w:rsidR="00572186" w:rsidRPr="009E7D05" w:rsidRDefault="00572186" w:rsidP="00572186">
      <w:pPr>
        <w:spacing w:line="360" w:lineRule="auto"/>
        <w:jc w:val="both"/>
      </w:pPr>
      <w:r w:rsidRPr="009E7D05">
        <w:rPr>
          <w:rFonts w:ascii="Times New Roman" w:hAnsi="Times New Roman"/>
          <w:b/>
        </w:rPr>
        <w:t>po zasięgnięciu opinii:</w:t>
      </w:r>
    </w:p>
    <w:p w14:paraId="005B1AF2" w14:textId="5D896376" w:rsidR="00572186" w:rsidRPr="009E7D05" w:rsidRDefault="00572186" w:rsidP="00747D75">
      <w:pPr>
        <w:pStyle w:val="Bezodstpw"/>
        <w:numPr>
          <w:ilvl w:val="0"/>
          <w:numId w:val="25"/>
        </w:numPr>
        <w:spacing w:line="360" w:lineRule="auto"/>
        <w:rPr>
          <w:sz w:val="24"/>
          <w:szCs w:val="24"/>
        </w:rPr>
      </w:pPr>
      <w:r w:rsidRPr="009E7D05">
        <w:rPr>
          <w:sz w:val="24"/>
          <w:szCs w:val="24"/>
        </w:rPr>
        <w:t xml:space="preserve">Państwowego Powiatowego Inspektora Sanitarnego w Bydgoszczy –  znak: </w:t>
      </w:r>
    </w:p>
    <w:p w14:paraId="422560FF" w14:textId="77777777" w:rsidR="00572186" w:rsidRPr="009E7D05" w:rsidRDefault="00572186" w:rsidP="00572186">
      <w:pPr>
        <w:pStyle w:val="Bezodstpw"/>
        <w:spacing w:line="360" w:lineRule="auto"/>
        <w:ind w:firstLine="708"/>
        <w:rPr>
          <w:sz w:val="24"/>
          <w:szCs w:val="24"/>
        </w:rPr>
      </w:pPr>
      <w:r w:rsidRPr="009E7D05">
        <w:rPr>
          <w:sz w:val="24"/>
          <w:szCs w:val="24"/>
        </w:rPr>
        <w:t>NNZ.9022.2.</w:t>
      </w:r>
      <w:r>
        <w:rPr>
          <w:sz w:val="24"/>
          <w:szCs w:val="24"/>
        </w:rPr>
        <w:t>21</w:t>
      </w:r>
      <w:r w:rsidRPr="009E7D05">
        <w:rPr>
          <w:sz w:val="24"/>
          <w:szCs w:val="24"/>
        </w:rPr>
        <w:t>.202</w:t>
      </w:r>
      <w:r>
        <w:rPr>
          <w:sz w:val="24"/>
          <w:szCs w:val="24"/>
        </w:rPr>
        <w:t>3</w:t>
      </w:r>
      <w:r w:rsidRPr="009E7D05">
        <w:rPr>
          <w:sz w:val="24"/>
          <w:szCs w:val="24"/>
        </w:rPr>
        <w:t xml:space="preserve"> z dnia </w:t>
      </w:r>
      <w:r>
        <w:rPr>
          <w:sz w:val="24"/>
          <w:szCs w:val="24"/>
        </w:rPr>
        <w:t>16</w:t>
      </w:r>
      <w:r w:rsidRPr="009E7D05">
        <w:rPr>
          <w:sz w:val="24"/>
          <w:szCs w:val="24"/>
        </w:rPr>
        <w:t xml:space="preserve"> </w:t>
      </w:r>
      <w:r>
        <w:rPr>
          <w:sz w:val="24"/>
          <w:szCs w:val="24"/>
        </w:rPr>
        <w:t>marca</w:t>
      </w:r>
      <w:r w:rsidRPr="009E7D05">
        <w:rPr>
          <w:sz w:val="24"/>
          <w:szCs w:val="24"/>
        </w:rPr>
        <w:t xml:space="preserve"> 202</w:t>
      </w:r>
      <w:r>
        <w:rPr>
          <w:sz w:val="24"/>
          <w:szCs w:val="24"/>
        </w:rPr>
        <w:t>3</w:t>
      </w:r>
      <w:r w:rsidRPr="009E7D05">
        <w:rPr>
          <w:sz w:val="24"/>
          <w:szCs w:val="24"/>
        </w:rPr>
        <w:t xml:space="preserve"> r. </w:t>
      </w:r>
    </w:p>
    <w:p w14:paraId="0A71185B" w14:textId="77777777" w:rsidR="00747D75" w:rsidRDefault="00572186" w:rsidP="00747D75">
      <w:pPr>
        <w:pStyle w:val="Bezodstpw"/>
        <w:spacing w:line="360" w:lineRule="auto"/>
        <w:ind w:firstLine="708"/>
        <w:rPr>
          <w:sz w:val="24"/>
          <w:szCs w:val="24"/>
        </w:rPr>
      </w:pPr>
      <w:r w:rsidRPr="009E7D05">
        <w:rPr>
          <w:sz w:val="24"/>
          <w:szCs w:val="24"/>
        </w:rPr>
        <w:t xml:space="preserve">(data wpływu do Urzędu Gminy Osielsko: </w:t>
      </w:r>
      <w:r>
        <w:rPr>
          <w:sz w:val="24"/>
          <w:szCs w:val="24"/>
        </w:rPr>
        <w:t>22</w:t>
      </w:r>
      <w:r w:rsidRPr="009E7D05">
        <w:rPr>
          <w:sz w:val="24"/>
          <w:szCs w:val="24"/>
        </w:rPr>
        <w:t xml:space="preserve"> </w:t>
      </w:r>
      <w:r>
        <w:rPr>
          <w:sz w:val="24"/>
          <w:szCs w:val="24"/>
        </w:rPr>
        <w:t>marca</w:t>
      </w:r>
      <w:r w:rsidRPr="009E7D05">
        <w:rPr>
          <w:sz w:val="24"/>
          <w:szCs w:val="24"/>
        </w:rPr>
        <w:t xml:space="preserve"> 202</w:t>
      </w:r>
      <w:r>
        <w:rPr>
          <w:sz w:val="24"/>
          <w:szCs w:val="24"/>
        </w:rPr>
        <w:t>3</w:t>
      </w:r>
      <w:r w:rsidRPr="009E7D05">
        <w:rPr>
          <w:sz w:val="24"/>
          <w:szCs w:val="24"/>
        </w:rPr>
        <w:t xml:space="preserve"> r.)</w:t>
      </w:r>
    </w:p>
    <w:p w14:paraId="731BAD88" w14:textId="77777777" w:rsidR="00747D75" w:rsidRDefault="00747D75" w:rsidP="00747D75">
      <w:pPr>
        <w:pStyle w:val="Bezodstpw"/>
        <w:spacing w:line="360" w:lineRule="auto"/>
        <w:ind w:firstLine="708"/>
        <w:rPr>
          <w:sz w:val="24"/>
          <w:szCs w:val="24"/>
        </w:rPr>
      </w:pPr>
    </w:p>
    <w:p w14:paraId="796F3B02" w14:textId="717AADF9" w:rsidR="00572186" w:rsidRPr="00747D75" w:rsidRDefault="00572186" w:rsidP="00747D75">
      <w:pPr>
        <w:pStyle w:val="Bezodstpw"/>
        <w:numPr>
          <w:ilvl w:val="0"/>
          <w:numId w:val="25"/>
        </w:numPr>
        <w:spacing w:line="360" w:lineRule="auto"/>
        <w:rPr>
          <w:sz w:val="24"/>
          <w:szCs w:val="24"/>
        </w:rPr>
      </w:pPr>
      <w:r w:rsidRPr="00747D75">
        <w:rPr>
          <w:sz w:val="24"/>
          <w:szCs w:val="24"/>
        </w:rPr>
        <w:t xml:space="preserve">Regionalnego Dyrektora Ochrony Środowiska w Bydgoszczy – znak: </w:t>
      </w:r>
    </w:p>
    <w:p w14:paraId="3B37C705" w14:textId="1A26615D" w:rsidR="00572186" w:rsidRPr="00747D75" w:rsidRDefault="00572186" w:rsidP="00572186">
      <w:pPr>
        <w:pStyle w:val="Bezodstpw"/>
        <w:spacing w:line="360" w:lineRule="auto"/>
        <w:ind w:left="708"/>
        <w:rPr>
          <w:sz w:val="24"/>
          <w:szCs w:val="24"/>
        </w:rPr>
      </w:pPr>
      <w:r w:rsidRPr="00747D75">
        <w:rPr>
          <w:sz w:val="24"/>
          <w:szCs w:val="24"/>
        </w:rPr>
        <w:t>WOO.4220.</w:t>
      </w:r>
      <w:r w:rsidR="00747D75" w:rsidRPr="00747D75">
        <w:rPr>
          <w:sz w:val="24"/>
          <w:szCs w:val="24"/>
        </w:rPr>
        <w:t>231</w:t>
      </w:r>
      <w:r w:rsidRPr="00747D75">
        <w:rPr>
          <w:sz w:val="24"/>
          <w:szCs w:val="24"/>
        </w:rPr>
        <w:t>.202</w:t>
      </w:r>
      <w:r w:rsidR="00747D75" w:rsidRPr="00747D75">
        <w:rPr>
          <w:sz w:val="24"/>
          <w:szCs w:val="24"/>
        </w:rPr>
        <w:t>3</w:t>
      </w:r>
      <w:r w:rsidRPr="00747D75">
        <w:rPr>
          <w:sz w:val="24"/>
          <w:szCs w:val="24"/>
        </w:rPr>
        <w:t>.OD.</w:t>
      </w:r>
      <w:bookmarkStart w:id="1" w:name="_Hlk153443918"/>
      <w:r w:rsidR="00747D75" w:rsidRPr="00747D75">
        <w:rPr>
          <w:sz w:val="24"/>
          <w:szCs w:val="24"/>
        </w:rPr>
        <w:t>6</w:t>
      </w:r>
      <w:r w:rsidRPr="00747D75">
        <w:rPr>
          <w:sz w:val="24"/>
          <w:szCs w:val="24"/>
        </w:rPr>
        <w:t xml:space="preserve"> z dnia </w:t>
      </w:r>
      <w:r w:rsidR="00747D75" w:rsidRPr="00747D75">
        <w:rPr>
          <w:sz w:val="24"/>
          <w:szCs w:val="24"/>
        </w:rPr>
        <w:t>21</w:t>
      </w:r>
      <w:r w:rsidRPr="00747D75">
        <w:rPr>
          <w:sz w:val="24"/>
          <w:szCs w:val="24"/>
        </w:rPr>
        <w:t xml:space="preserve"> </w:t>
      </w:r>
      <w:r w:rsidR="00747D75" w:rsidRPr="00747D75">
        <w:rPr>
          <w:sz w:val="24"/>
          <w:szCs w:val="24"/>
        </w:rPr>
        <w:t>listopada</w:t>
      </w:r>
      <w:r w:rsidRPr="00747D75">
        <w:rPr>
          <w:sz w:val="24"/>
          <w:szCs w:val="24"/>
        </w:rPr>
        <w:t xml:space="preserve"> 202</w:t>
      </w:r>
      <w:r w:rsidR="00747D75" w:rsidRPr="00747D75">
        <w:rPr>
          <w:sz w:val="24"/>
          <w:szCs w:val="24"/>
        </w:rPr>
        <w:t>3</w:t>
      </w:r>
      <w:r w:rsidRPr="00747D75">
        <w:rPr>
          <w:sz w:val="24"/>
          <w:szCs w:val="24"/>
        </w:rPr>
        <w:t xml:space="preserve"> r.                                                                     (data wpływu do Urzędu Gminy Osielsko: </w:t>
      </w:r>
      <w:r w:rsidR="00747D75" w:rsidRPr="00747D75">
        <w:rPr>
          <w:sz w:val="24"/>
          <w:szCs w:val="24"/>
        </w:rPr>
        <w:t>21</w:t>
      </w:r>
      <w:r w:rsidRPr="00747D75">
        <w:rPr>
          <w:sz w:val="24"/>
          <w:szCs w:val="24"/>
        </w:rPr>
        <w:t xml:space="preserve"> </w:t>
      </w:r>
      <w:r w:rsidR="00747D75" w:rsidRPr="00747D75">
        <w:rPr>
          <w:sz w:val="24"/>
          <w:szCs w:val="24"/>
        </w:rPr>
        <w:t>listopada</w:t>
      </w:r>
      <w:r w:rsidRPr="00747D75">
        <w:rPr>
          <w:sz w:val="24"/>
          <w:szCs w:val="24"/>
        </w:rPr>
        <w:t xml:space="preserve"> 202</w:t>
      </w:r>
      <w:r w:rsidR="00747D75" w:rsidRPr="00747D75">
        <w:rPr>
          <w:sz w:val="24"/>
          <w:szCs w:val="24"/>
        </w:rPr>
        <w:t>3</w:t>
      </w:r>
      <w:r w:rsidRPr="00747D75">
        <w:rPr>
          <w:sz w:val="24"/>
          <w:szCs w:val="24"/>
        </w:rPr>
        <w:t xml:space="preserve"> r.)</w:t>
      </w:r>
    </w:p>
    <w:bookmarkEnd w:id="1"/>
    <w:p w14:paraId="65DAD811" w14:textId="77777777" w:rsidR="00572186" w:rsidRPr="009E7D05" w:rsidRDefault="00572186" w:rsidP="00572186">
      <w:pPr>
        <w:pStyle w:val="Bezodstpw"/>
        <w:spacing w:line="360" w:lineRule="auto"/>
        <w:ind w:left="708"/>
        <w:rPr>
          <w:sz w:val="24"/>
          <w:szCs w:val="24"/>
        </w:rPr>
      </w:pPr>
    </w:p>
    <w:p w14:paraId="179FE86F" w14:textId="77777777" w:rsidR="00572186" w:rsidRPr="009E7D05" w:rsidRDefault="00572186" w:rsidP="00747D75">
      <w:pPr>
        <w:numPr>
          <w:ilvl w:val="0"/>
          <w:numId w:val="26"/>
        </w:numPr>
        <w:suppressAutoHyphens/>
        <w:spacing w:line="360" w:lineRule="auto"/>
      </w:pPr>
      <w:r w:rsidRPr="009E7D05">
        <w:rPr>
          <w:rFonts w:ascii="Times New Roman" w:hAnsi="Times New Roman"/>
        </w:rPr>
        <w:t xml:space="preserve">Państwowego Gospodarstwa Wodnego Wody Polskie </w:t>
      </w:r>
    </w:p>
    <w:p w14:paraId="6CA49F25" w14:textId="77777777" w:rsidR="00572186" w:rsidRPr="009E7D05" w:rsidRDefault="00572186" w:rsidP="00572186">
      <w:pPr>
        <w:spacing w:line="360" w:lineRule="auto"/>
        <w:jc w:val="both"/>
      </w:pPr>
      <w:r w:rsidRPr="009E7D05">
        <w:rPr>
          <w:rFonts w:ascii="Times New Roman" w:hAnsi="Times New Roman"/>
        </w:rPr>
        <w:t xml:space="preserve">            Dyrektora Zarządu Zlewni w Chojnicach</w:t>
      </w:r>
    </w:p>
    <w:p w14:paraId="027A50D2" w14:textId="77777777" w:rsidR="00572186" w:rsidRPr="008D22B8" w:rsidRDefault="00572186" w:rsidP="00572186">
      <w:pPr>
        <w:pStyle w:val="Bezodstpw"/>
        <w:spacing w:line="360" w:lineRule="auto"/>
        <w:ind w:left="708"/>
        <w:rPr>
          <w:sz w:val="24"/>
          <w:szCs w:val="24"/>
        </w:rPr>
      </w:pPr>
      <w:r w:rsidRPr="009E7D05">
        <w:rPr>
          <w:sz w:val="24"/>
          <w:szCs w:val="24"/>
        </w:rPr>
        <w:t>GD.ZZŚ.1.</w:t>
      </w:r>
      <w:r>
        <w:rPr>
          <w:sz w:val="24"/>
          <w:szCs w:val="24"/>
        </w:rPr>
        <w:t>4901</w:t>
      </w:r>
      <w:r w:rsidRPr="009E7D05">
        <w:rPr>
          <w:sz w:val="24"/>
          <w:szCs w:val="24"/>
        </w:rPr>
        <w:t>.</w:t>
      </w:r>
      <w:r>
        <w:rPr>
          <w:sz w:val="24"/>
          <w:szCs w:val="24"/>
        </w:rPr>
        <w:t>62</w:t>
      </w:r>
      <w:r w:rsidRPr="009E7D05">
        <w:rPr>
          <w:sz w:val="24"/>
          <w:szCs w:val="24"/>
        </w:rPr>
        <w:t>.202</w:t>
      </w:r>
      <w:r>
        <w:rPr>
          <w:sz w:val="24"/>
          <w:szCs w:val="24"/>
        </w:rPr>
        <w:t>3</w:t>
      </w:r>
      <w:r w:rsidRPr="009E7D05">
        <w:rPr>
          <w:sz w:val="24"/>
          <w:szCs w:val="24"/>
        </w:rPr>
        <w:t xml:space="preserve">.SJ z dnia </w:t>
      </w:r>
      <w:r>
        <w:rPr>
          <w:sz w:val="24"/>
          <w:szCs w:val="24"/>
        </w:rPr>
        <w:t>27</w:t>
      </w:r>
      <w:r w:rsidRPr="009E7D05">
        <w:rPr>
          <w:sz w:val="24"/>
          <w:szCs w:val="24"/>
        </w:rPr>
        <w:t xml:space="preserve"> </w:t>
      </w:r>
      <w:r>
        <w:rPr>
          <w:sz w:val="24"/>
          <w:szCs w:val="24"/>
        </w:rPr>
        <w:t>marca</w:t>
      </w:r>
      <w:r w:rsidRPr="009E7D05">
        <w:rPr>
          <w:sz w:val="24"/>
          <w:szCs w:val="24"/>
        </w:rPr>
        <w:t xml:space="preserve"> 202</w:t>
      </w:r>
      <w:r>
        <w:rPr>
          <w:sz w:val="24"/>
          <w:szCs w:val="24"/>
        </w:rPr>
        <w:t>3</w:t>
      </w:r>
      <w:r w:rsidRPr="009E7D05">
        <w:rPr>
          <w:sz w:val="24"/>
          <w:szCs w:val="24"/>
        </w:rPr>
        <w:t xml:space="preserve"> r.                                                                             (data wpływu do Urzędu Gminy Osielsko: </w:t>
      </w:r>
      <w:r>
        <w:rPr>
          <w:sz w:val="24"/>
          <w:szCs w:val="24"/>
        </w:rPr>
        <w:t>30</w:t>
      </w:r>
      <w:r w:rsidRPr="009E7D05">
        <w:rPr>
          <w:sz w:val="24"/>
          <w:szCs w:val="24"/>
        </w:rPr>
        <w:t xml:space="preserve"> </w:t>
      </w:r>
      <w:r>
        <w:rPr>
          <w:sz w:val="24"/>
          <w:szCs w:val="24"/>
        </w:rPr>
        <w:t>marca</w:t>
      </w:r>
      <w:r w:rsidRPr="009E7D05">
        <w:rPr>
          <w:sz w:val="24"/>
          <w:szCs w:val="24"/>
        </w:rPr>
        <w:t xml:space="preserve"> 202</w:t>
      </w:r>
      <w:r>
        <w:rPr>
          <w:sz w:val="24"/>
          <w:szCs w:val="24"/>
        </w:rPr>
        <w:t>3</w:t>
      </w:r>
      <w:r w:rsidRPr="009E7D05">
        <w:rPr>
          <w:sz w:val="24"/>
          <w:szCs w:val="24"/>
        </w:rPr>
        <w:t xml:space="preserve"> r.)</w:t>
      </w:r>
    </w:p>
    <w:p w14:paraId="297B3DDD" w14:textId="77777777" w:rsidR="00572186" w:rsidRDefault="00572186" w:rsidP="00572186">
      <w:pPr>
        <w:spacing w:line="360" w:lineRule="auto"/>
        <w:jc w:val="center"/>
        <w:rPr>
          <w:rFonts w:ascii="Times New Roman" w:hAnsi="Times New Roman"/>
          <w:b/>
          <w:spacing w:val="40"/>
        </w:rPr>
      </w:pPr>
    </w:p>
    <w:p w14:paraId="657322A4" w14:textId="77777777" w:rsidR="00572186" w:rsidRDefault="00572186" w:rsidP="00572186">
      <w:pPr>
        <w:spacing w:line="360" w:lineRule="auto"/>
        <w:jc w:val="center"/>
        <w:rPr>
          <w:rFonts w:ascii="Times New Roman" w:hAnsi="Times New Roman"/>
          <w:b/>
          <w:spacing w:val="40"/>
        </w:rPr>
      </w:pPr>
    </w:p>
    <w:p w14:paraId="0C8E1819" w14:textId="77777777" w:rsidR="00572186" w:rsidRDefault="00572186" w:rsidP="00572186">
      <w:pPr>
        <w:spacing w:line="360" w:lineRule="auto"/>
        <w:jc w:val="center"/>
        <w:rPr>
          <w:rFonts w:ascii="Times New Roman" w:hAnsi="Times New Roman"/>
          <w:b/>
          <w:spacing w:val="40"/>
        </w:rPr>
      </w:pPr>
    </w:p>
    <w:p w14:paraId="78011C41" w14:textId="77777777" w:rsidR="00572186" w:rsidRPr="009E7D05" w:rsidRDefault="00572186" w:rsidP="00572186">
      <w:pPr>
        <w:spacing w:line="360" w:lineRule="auto"/>
        <w:jc w:val="center"/>
      </w:pPr>
      <w:r w:rsidRPr="009E7D05">
        <w:rPr>
          <w:rFonts w:ascii="Times New Roman" w:hAnsi="Times New Roman"/>
          <w:b/>
          <w:spacing w:val="40"/>
        </w:rPr>
        <w:t>orzekam</w:t>
      </w:r>
    </w:p>
    <w:p w14:paraId="5DA5D9B4" w14:textId="77777777" w:rsidR="00572186" w:rsidRPr="009E7D05" w:rsidRDefault="00572186" w:rsidP="00572186">
      <w:pPr>
        <w:pStyle w:val="Bezodstpw"/>
        <w:numPr>
          <w:ilvl w:val="0"/>
          <w:numId w:val="6"/>
        </w:numPr>
        <w:spacing w:line="360" w:lineRule="auto"/>
        <w:jc w:val="both"/>
        <w:rPr>
          <w:b/>
          <w:sz w:val="24"/>
          <w:szCs w:val="24"/>
        </w:rPr>
      </w:pPr>
      <w:r w:rsidRPr="009E7D05">
        <w:rPr>
          <w:b/>
          <w:sz w:val="24"/>
          <w:szCs w:val="24"/>
        </w:rPr>
        <w:t xml:space="preserve">stwierdzić, że dla przedsięwzięcia pn. </w:t>
      </w:r>
      <w:r w:rsidRPr="009E7D05">
        <w:rPr>
          <w:rStyle w:val="alb"/>
          <w:b/>
          <w:sz w:val="24"/>
          <w:szCs w:val="24"/>
        </w:rPr>
        <w:t>,,</w:t>
      </w:r>
      <w:r w:rsidRPr="002D0427">
        <w:t xml:space="preserve"> </w:t>
      </w:r>
      <w:r w:rsidRPr="002D0427">
        <w:rPr>
          <w:rStyle w:val="alb"/>
          <w:b/>
          <w:sz w:val="24"/>
          <w:szCs w:val="24"/>
        </w:rPr>
        <w:t>Budowa układu ulic na terenie inwestycyjnym pomiędzy ul. Kąty a ul. Schmidta w Żołędowie</w:t>
      </w:r>
      <w:r w:rsidRPr="009E7D05">
        <w:rPr>
          <w:rStyle w:val="alb"/>
          <w:b/>
          <w:sz w:val="24"/>
          <w:szCs w:val="24"/>
        </w:rPr>
        <w:t>”</w:t>
      </w:r>
      <w:r w:rsidRPr="009E7D05">
        <w:rPr>
          <w:b/>
          <w:sz w:val="24"/>
          <w:szCs w:val="24"/>
        </w:rPr>
        <w:t xml:space="preserve">, nie istnieje konieczność przeprowadzenia oceny oddziaływania na środowisko. </w:t>
      </w:r>
    </w:p>
    <w:p w14:paraId="3E9DC467" w14:textId="77777777" w:rsidR="00572186" w:rsidRPr="009E7D05" w:rsidRDefault="00572186" w:rsidP="00572186">
      <w:pPr>
        <w:pStyle w:val="Bezodstpw"/>
        <w:spacing w:line="360" w:lineRule="auto"/>
        <w:ind w:left="1080"/>
        <w:rPr>
          <w:b/>
          <w:bCs/>
          <w:iCs/>
          <w:sz w:val="24"/>
          <w:szCs w:val="24"/>
        </w:rPr>
      </w:pPr>
    </w:p>
    <w:p w14:paraId="4584807B" w14:textId="77777777" w:rsidR="00572186" w:rsidRPr="009E7D05" w:rsidRDefault="00572186" w:rsidP="00572186">
      <w:pPr>
        <w:pStyle w:val="Bezodstpw"/>
        <w:numPr>
          <w:ilvl w:val="0"/>
          <w:numId w:val="6"/>
        </w:numPr>
        <w:spacing w:line="360" w:lineRule="auto"/>
        <w:jc w:val="both"/>
        <w:rPr>
          <w:sz w:val="24"/>
          <w:szCs w:val="24"/>
        </w:rPr>
      </w:pPr>
      <w:r w:rsidRPr="009E7D05">
        <w:rPr>
          <w:iCs/>
          <w:sz w:val="24"/>
          <w:szCs w:val="24"/>
        </w:rPr>
        <w:t xml:space="preserve">wskazać, </w:t>
      </w:r>
      <w:r w:rsidRPr="009E7D05">
        <w:rPr>
          <w:sz w:val="24"/>
          <w:szCs w:val="24"/>
        </w:rPr>
        <w:t>na podstawie</w:t>
      </w:r>
      <w:r w:rsidRPr="009E7D05">
        <w:rPr>
          <w:color w:val="000000"/>
          <w:sz w:val="24"/>
          <w:szCs w:val="24"/>
        </w:rPr>
        <w:t xml:space="preserve"> art</w:t>
      </w:r>
      <w:r w:rsidRPr="009E7D05">
        <w:rPr>
          <w:sz w:val="24"/>
          <w:szCs w:val="24"/>
        </w:rPr>
        <w:t>. 84 ust. 1a ustawy o udostępnianiu informacji</w:t>
      </w:r>
      <w:r w:rsidRPr="009E7D05">
        <w:rPr>
          <w:sz w:val="24"/>
          <w:szCs w:val="24"/>
        </w:rPr>
        <w:br/>
        <w:t>o środowisku i jego ochronie, udziale społeczeństwa w ochronie środowiska oraz</w:t>
      </w:r>
      <w:r>
        <w:rPr>
          <w:sz w:val="24"/>
          <w:szCs w:val="24"/>
        </w:rPr>
        <w:t xml:space="preserve"> </w:t>
      </w:r>
      <w:r w:rsidRPr="009E7D05">
        <w:rPr>
          <w:sz w:val="24"/>
          <w:szCs w:val="24"/>
        </w:rPr>
        <w:t xml:space="preserve">o ocenach oddziaływania na środowisko (dalej zwanej </w:t>
      </w:r>
      <w:proofErr w:type="spellStart"/>
      <w:r w:rsidRPr="009E7D05">
        <w:rPr>
          <w:sz w:val="24"/>
          <w:szCs w:val="24"/>
        </w:rPr>
        <w:t>uouioś</w:t>
      </w:r>
      <w:proofErr w:type="spellEnd"/>
      <w:r w:rsidRPr="009E7D05">
        <w:rPr>
          <w:sz w:val="24"/>
          <w:szCs w:val="24"/>
        </w:rPr>
        <w:t>) następujące warunki</w:t>
      </w:r>
      <w:r>
        <w:rPr>
          <w:sz w:val="24"/>
          <w:szCs w:val="24"/>
        </w:rPr>
        <w:t xml:space="preserve"> </w:t>
      </w:r>
      <w:r w:rsidRPr="009E7D05">
        <w:rPr>
          <w:sz w:val="24"/>
          <w:szCs w:val="24"/>
        </w:rPr>
        <w:t>i wymagania:</w:t>
      </w:r>
    </w:p>
    <w:p w14:paraId="0741B917" w14:textId="77777777" w:rsidR="00572186" w:rsidRPr="009E7D05" w:rsidRDefault="00572186" w:rsidP="00572186">
      <w:pPr>
        <w:pStyle w:val="Bezodstpw"/>
        <w:spacing w:line="360" w:lineRule="auto"/>
        <w:jc w:val="both"/>
        <w:rPr>
          <w:sz w:val="24"/>
          <w:szCs w:val="24"/>
        </w:rPr>
      </w:pPr>
    </w:p>
    <w:p w14:paraId="7F6668FD" w14:textId="77777777" w:rsidR="00572186" w:rsidRDefault="00572186" w:rsidP="00572186">
      <w:pPr>
        <w:numPr>
          <w:ilvl w:val="1"/>
          <w:numId w:val="8"/>
        </w:numPr>
        <w:spacing w:line="360" w:lineRule="auto"/>
        <w:contextualSpacing/>
        <w:jc w:val="both"/>
        <w:rPr>
          <w:rFonts w:ascii="Times New Roman" w:eastAsia="Andale Sans UI" w:hAnsi="Times New Roman"/>
          <w:kern w:val="2"/>
          <w:lang w:eastAsia="pl-PL"/>
        </w:rPr>
      </w:pPr>
      <w:r w:rsidRPr="00200E05">
        <w:rPr>
          <w:rFonts w:ascii="Times New Roman" w:eastAsia="Andale Sans UI" w:hAnsi="Times New Roman"/>
          <w:kern w:val="2"/>
          <w:lang w:eastAsia="pl-PL"/>
        </w:rPr>
        <w:t>Istotne warunki korzystania ze środowiska w fazie realizacji i eksploatacji</w:t>
      </w:r>
      <w:r w:rsidRPr="00200E05">
        <w:rPr>
          <w:rFonts w:ascii="Times New Roman" w:eastAsia="Andale Sans UI" w:hAnsi="Times New Roman"/>
          <w:kern w:val="2"/>
          <w:lang w:eastAsia="pl-PL"/>
        </w:rPr>
        <w:br/>
        <w:t xml:space="preserve">lub użytkowania przedsięwzięcia, ze szczególnym uwzględnieniem konieczności ochrony cennych wartości przyrodniczych, zasobów naturalnych i zabytków </w:t>
      </w:r>
      <w:r w:rsidRPr="00200E05">
        <w:rPr>
          <w:rFonts w:ascii="Times New Roman" w:eastAsia="Andale Sans UI" w:hAnsi="Times New Roman"/>
          <w:kern w:val="2"/>
          <w:lang w:eastAsia="pl-PL"/>
        </w:rPr>
        <w:br/>
        <w:t>oraz ograniczenia uciążliwości dla terenów sąsiednich:</w:t>
      </w:r>
    </w:p>
    <w:p w14:paraId="16D6B69C" w14:textId="77777777" w:rsidR="00572186" w:rsidRDefault="00572186" w:rsidP="00572186">
      <w:pPr>
        <w:spacing w:line="360" w:lineRule="auto"/>
        <w:ind w:left="1080"/>
        <w:contextualSpacing/>
        <w:jc w:val="both"/>
        <w:rPr>
          <w:rFonts w:ascii="Times New Roman" w:eastAsia="Andale Sans UI" w:hAnsi="Times New Roman"/>
          <w:kern w:val="2"/>
          <w:lang w:eastAsia="pl-PL"/>
        </w:rPr>
      </w:pPr>
    </w:p>
    <w:p w14:paraId="52C8B505" w14:textId="77777777" w:rsidR="008E7266" w:rsidRPr="008E7266" w:rsidRDefault="008E7266" w:rsidP="008E7266">
      <w:pPr>
        <w:numPr>
          <w:ilvl w:val="0"/>
          <w:numId w:val="29"/>
        </w:num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W celu minimalizacji i ograniczenia oddziaływań związanych z emisją hałasu, wibracji i zanieczyszczeń do powietrza, prace budowlane prowadzić wyłącznie w porze dziennej, tj. w godzinach 6:00–22:00.</w:t>
      </w:r>
    </w:p>
    <w:p w14:paraId="78D55F5F" w14:textId="4CDE86E9" w:rsidR="008E7266" w:rsidRPr="008E7266" w:rsidRDefault="008E7266" w:rsidP="008E7266">
      <w:pPr>
        <w:numPr>
          <w:ilvl w:val="0"/>
          <w:numId w:val="29"/>
        </w:num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Celem zabezpieczenia gruntu oraz wód podziemnych i powierzchniowych przed zanieczyszczeniem substancjami ropopochodnymi, podczas realizacji inwestycji, używać wyłącznie sprawnego sprzętu</w:t>
      </w:r>
      <w:r w:rsidR="00CB4C8A">
        <w:rPr>
          <w:rFonts w:ascii="Times New Roman" w:eastAsia="Andale Sans UI" w:hAnsi="Times New Roman"/>
          <w:kern w:val="2"/>
          <w:lang w:eastAsia="pl-PL"/>
        </w:rPr>
        <w:t xml:space="preserve"> </w:t>
      </w:r>
      <w:r w:rsidR="00CB4C8A" w:rsidRPr="00CB4C8A">
        <w:rPr>
          <w:rFonts w:ascii="Times New Roman" w:eastAsia="Andale Sans UI" w:hAnsi="Times New Roman"/>
          <w:kern w:val="2"/>
          <w:lang w:eastAsia="pl-PL"/>
        </w:rPr>
        <w:t>w celu uniknięcia wycieku substancji ropopochodnych do środowiska gruntowo-wodnego</w:t>
      </w:r>
      <w:r w:rsidRPr="008E7266">
        <w:rPr>
          <w:rFonts w:ascii="Times New Roman" w:eastAsia="Andale Sans UI" w:hAnsi="Times New Roman"/>
          <w:kern w:val="2"/>
          <w:lang w:eastAsia="pl-PL"/>
        </w:rPr>
        <w:t xml:space="preserve"> i monitorować ewentualne wycieki substancji ropopochodnych, które mogą powstać w wyniku awarii oraz zapewnić dostępność sorbentów</w:t>
      </w:r>
      <w:r w:rsidR="00CB4C8A">
        <w:rPr>
          <w:rFonts w:ascii="Times New Roman" w:eastAsia="Andale Sans UI" w:hAnsi="Times New Roman"/>
          <w:kern w:val="2"/>
          <w:lang w:eastAsia="pl-PL"/>
        </w:rPr>
        <w:t xml:space="preserve"> </w:t>
      </w:r>
      <w:r w:rsidR="00CB4C8A" w:rsidRPr="00CB4C8A">
        <w:rPr>
          <w:rFonts w:ascii="Times New Roman" w:eastAsia="Andale Sans UI" w:hAnsi="Times New Roman"/>
          <w:kern w:val="2"/>
          <w:lang w:eastAsia="pl-PL"/>
        </w:rPr>
        <w:t>do neutralizacji substancji szkodliwych, w tym ropopochodnych ze sprzętu lub pojazdów</w:t>
      </w:r>
      <w:r w:rsidRPr="008E7266">
        <w:rPr>
          <w:rFonts w:ascii="Times New Roman" w:eastAsia="Andale Sans UI" w:hAnsi="Times New Roman"/>
          <w:kern w:val="2"/>
          <w:lang w:eastAsia="pl-PL"/>
        </w:rPr>
        <w:t>. W przypadku wycieku substancji niebezpiecznych, zanieczyszczony grunt lub zużyty sorbent zebrać i przekazać uprawnionym odbiorcom odpadów.</w:t>
      </w:r>
    </w:p>
    <w:p w14:paraId="2CB8C88F" w14:textId="77777777" w:rsidR="008E7266" w:rsidRPr="008E7266" w:rsidRDefault="008E7266" w:rsidP="008E7266">
      <w:pPr>
        <w:numPr>
          <w:ilvl w:val="0"/>
          <w:numId w:val="29"/>
        </w:num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Stosować gotowe mieszanki bitumiczne, wytwarzane w wytwórniach poza miejscem zamierzenia.</w:t>
      </w:r>
    </w:p>
    <w:p w14:paraId="47F2D1F7" w14:textId="77777777" w:rsidR="008E7266" w:rsidRPr="008E7266" w:rsidRDefault="008E7266" w:rsidP="008E7266">
      <w:pPr>
        <w:numPr>
          <w:ilvl w:val="0"/>
          <w:numId w:val="29"/>
        </w:num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W celu ograniczenia emisji pyłów na etapie prac realizacyjnych zraszać teren budowy wodą, celem ograniczenia wtórnego pylenia w okresie niekorzystnych warunków meteorologicznych (długotrwały brak opadów i wiatr).</w:t>
      </w:r>
    </w:p>
    <w:p w14:paraId="496DDD87" w14:textId="77777777" w:rsidR="008E7266" w:rsidRPr="008E7266" w:rsidRDefault="008E7266" w:rsidP="008E7266">
      <w:pPr>
        <w:numPr>
          <w:ilvl w:val="0"/>
          <w:numId w:val="29"/>
        </w:num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 xml:space="preserve">Zaplecze budowy oraz miejsca składowania materiałów budowlanych lub postoju pojazdów i maszyn zorganizować na terenie utwardzonym lub posiadającym szczelną </w:t>
      </w:r>
      <w:r w:rsidRPr="008E7266">
        <w:rPr>
          <w:rFonts w:ascii="Times New Roman" w:eastAsia="Andale Sans UI" w:hAnsi="Times New Roman"/>
          <w:kern w:val="2"/>
          <w:lang w:eastAsia="pl-PL"/>
        </w:rPr>
        <w:lastRenderedPageBreak/>
        <w:t>nawierzchnię, poza terenami chronionymi akustycznie oraz poza zasięgiem rzutu koron drzew.</w:t>
      </w:r>
    </w:p>
    <w:p w14:paraId="16D853FF" w14:textId="77777777" w:rsidR="008E7266" w:rsidRPr="008E7266" w:rsidRDefault="008E7266" w:rsidP="008E7266">
      <w:pPr>
        <w:numPr>
          <w:ilvl w:val="0"/>
          <w:numId w:val="29"/>
        </w:num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Wycinkę drzew i krzewów kolidujących z realizacją planowanego przedsięwzięcia prowadzić poza okresem lęgowym ptaków, przypadającym od 1 marca do 31 sierpnia. lub w dowolnym terminie, po potwierdzeniu maksymalnie na 2 dni przed wycinką przez specjalistę ornitologa braku aktywnych lęgów ptaków w ich obrębie.</w:t>
      </w:r>
    </w:p>
    <w:p w14:paraId="041B09D9" w14:textId="72ED1BDE" w:rsidR="008E7266" w:rsidRPr="008E7266" w:rsidRDefault="008E7266" w:rsidP="008E7266">
      <w:pPr>
        <w:numPr>
          <w:ilvl w:val="0"/>
          <w:numId w:val="29"/>
        </w:num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 xml:space="preserve">Z uwagi na wycinkę drzew i krzewów zapewnić wykonanie </w:t>
      </w:r>
      <w:proofErr w:type="spellStart"/>
      <w:r w:rsidRPr="008E7266">
        <w:rPr>
          <w:rFonts w:ascii="Times New Roman" w:eastAsia="Andale Sans UI" w:hAnsi="Times New Roman"/>
          <w:kern w:val="2"/>
          <w:lang w:eastAsia="pl-PL"/>
        </w:rPr>
        <w:t>nasadzeń</w:t>
      </w:r>
      <w:proofErr w:type="spellEnd"/>
      <w:r w:rsidRPr="008E7266">
        <w:rPr>
          <w:rFonts w:ascii="Times New Roman" w:eastAsia="Andale Sans UI" w:hAnsi="Times New Roman"/>
          <w:kern w:val="2"/>
          <w:lang w:eastAsia="pl-PL"/>
        </w:rPr>
        <w:t xml:space="preserve"> zastępczych</w:t>
      </w:r>
      <w:r w:rsidR="006A77F4">
        <w:rPr>
          <w:rFonts w:ascii="Times New Roman" w:eastAsia="Andale Sans UI" w:hAnsi="Times New Roman"/>
          <w:kern w:val="2"/>
          <w:lang w:eastAsia="pl-PL"/>
        </w:rPr>
        <w:br/>
      </w:r>
      <w:r w:rsidRPr="008E7266">
        <w:rPr>
          <w:rFonts w:ascii="Times New Roman" w:eastAsia="Andale Sans UI" w:hAnsi="Times New Roman"/>
          <w:kern w:val="2"/>
          <w:lang w:eastAsia="pl-PL"/>
        </w:rPr>
        <w:t xml:space="preserve">w ilości odpowiadającej skali wycinki (1:1 za każde wycięte drzewo o obwodzie do 100 cm, w skali minimum 2:1 za każde wycięte drzewo, którego obwód przekracza 100 cm), uwzględniając warunki siedliskowe w miejscu wykonania ww. </w:t>
      </w:r>
      <w:proofErr w:type="spellStart"/>
      <w:r w:rsidRPr="008E7266">
        <w:rPr>
          <w:rFonts w:ascii="Times New Roman" w:eastAsia="Andale Sans UI" w:hAnsi="Times New Roman"/>
          <w:kern w:val="2"/>
          <w:lang w:eastAsia="pl-PL"/>
        </w:rPr>
        <w:t>nasadzeń</w:t>
      </w:r>
      <w:proofErr w:type="spellEnd"/>
      <w:r w:rsidRPr="008E7266">
        <w:rPr>
          <w:rFonts w:ascii="Times New Roman" w:eastAsia="Andale Sans UI" w:hAnsi="Times New Roman"/>
          <w:kern w:val="2"/>
          <w:lang w:eastAsia="pl-PL"/>
        </w:rPr>
        <w:t xml:space="preserve"> i wymagania ekologiczne stosowanych do </w:t>
      </w:r>
      <w:proofErr w:type="spellStart"/>
      <w:r w:rsidRPr="008E7266">
        <w:rPr>
          <w:rFonts w:ascii="Times New Roman" w:eastAsia="Andale Sans UI" w:hAnsi="Times New Roman"/>
          <w:kern w:val="2"/>
          <w:lang w:eastAsia="pl-PL"/>
        </w:rPr>
        <w:t>nasadzeń</w:t>
      </w:r>
      <w:proofErr w:type="spellEnd"/>
      <w:r w:rsidRPr="008E7266">
        <w:rPr>
          <w:rFonts w:ascii="Times New Roman" w:eastAsia="Andale Sans UI" w:hAnsi="Times New Roman"/>
          <w:kern w:val="2"/>
          <w:lang w:eastAsia="pl-PL"/>
        </w:rPr>
        <w:t xml:space="preserve"> gatunków oraz preferując gatunki rodzime. Nasadzenia wykonać na terenie gminy Osielsko.</w:t>
      </w:r>
    </w:p>
    <w:p w14:paraId="1C5583C1" w14:textId="44C07FE0" w:rsidR="008E7266" w:rsidRPr="008E7266" w:rsidRDefault="008E7266" w:rsidP="008E7266">
      <w:pPr>
        <w:numPr>
          <w:ilvl w:val="0"/>
          <w:numId w:val="29"/>
        </w:num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 xml:space="preserve">Prowadzić monitoring udatności wprowadzonych </w:t>
      </w:r>
      <w:proofErr w:type="spellStart"/>
      <w:r w:rsidRPr="008E7266">
        <w:rPr>
          <w:rFonts w:ascii="Times New Roman" w:eastAsia="Andale Sans UI" w:hAnsi="Times New Roman"/>
          <w:kern w:val="2"/>
          <w:lang w:eastAsia="pl-PL"/>
        </w:rPr>
        <w:t>nasadzeń</w:t>
      </w:r>
      <w:proofErr w:type="spellEnd"/>
      <w:r w:rsidRPr="008E7266">
        <w:rPr>
          <w:rFonts w:ascii="Times New Roman" w:eastAsia="Andale Sans UI" w:hAnsi="Times New Roman"/>
          <w:kern w:val="2"/>
          <w:lang w:eastAsia="pl-PL"/>
        </w:rPr>
        <w:t xml:space="preserve"> drzew i krzewów przez okres co najmniej 10 lat oraz w razie potrzeby dokonywać </w:t>
      </w:r>
      <w:proofErr w:type="spellStart"/>
      <w:r w:rsidRPr="008E7266">
        <w:rPr>
          <w:rFonts w:ascii="Times New Roman" w:eastAsia="Andale Sans UI" w:hAnsi="Times New Roman"/>
          <w:kern w:val="2"/>
          <w:lang w:eastAsia="pl-PL"/>
        </w:rPr>
        <w:t>nasadzeń</w:t>
      </w:r>
      <w:proofErr w:type="spellEnd"/>
      <w:r w:rsidRPr="008E7266">
        <w:rPr>
          <w:rFonts w:ascii="Times New Roman" w:eastAsia="Andale Sans UI" w:hAnsi="Times New Roman"/>
          <w:kern w:val="2"/>
          <w:lang w:eastAsia="pl-PL"/>
        </w:rPr>
        <w:t xml:space="preserve"> uzupełniających, w miejscach obumarłych sadzonek, zapewniając trwałość wykonanych </w:t>
      </w:r>
      <w:proofErr w:type="spellStart"/>
      <w:r w:rsidRPr="008E7266">
        <w:rPr>
          <w:rFonts w:ascii="Times New Roman" w:eastAsia="Andale Sans UI" w:hAnsi="Times New Roman"/>
          <w:kern w:val="2"/>
          <w:lang w:eastAsia="pl-PL"/>
        </w:rPr>
        <w:t>nasadzeń</w:t>
      </w:r>
      <w:proofErr w:type="spellEnd"/>
      <w:r w:rsidRPr="008E7266">
        <w:rPr>
          <w:rFonts w:ascii="Times New Roman" w:eastAsia="Andale Sans UI" w:hAnsi="Times New Roman"/>
          <w:kern w:val="2"/>
          <w:lang w:eastAsia="pl-PL"/>
        </w:rPr>
        <w:t>.</w:t>
      </w:r>
      <w:r w:rsidR="006A77F4">
        <w:rPr>
          <w:rFonts w:ascii="Times New Roman" w:eastAsia="Andale Sans UI" w:hAnsi="Times New Roman"/>
          <w:kern w:val="2"/>
          <w:lang w:eastAsia="pl-PL"/>
        </w:rPr>
        <w:br/>
      </w:r>
      <w:r w:rsidRPr="008E7266">
        <w:rPr>
          <w:rFonts w:ascii="Times New Roman" w:eastAsia="Andale Sans UI" w:hAnsi="Times New Roman"/>
          <w:kern w:val="2"/>
          <w:lang w:eastAsia="pl-PL"/>
        </w:rPr>
        <w:t>W przypadku stosowania palików i taśm stabilizujących sadzonki, usunąć je niezwłocznie po przyjęciu się sadzonki i ustabilizowaniu drzewa, celem wyeliminowania zagrożenia wrastania taśm w pień oraz pochylania drzew przez paliki.</w:t>
      </w:r>
    </w:p>
    <w:p w14:paraId="17AC4640" w14:textId="77777777" w:rsidR="008E7266" w:rsidRPr="008E7266" w:rsidRDefault="008E7266" w:rsidP="008E7266">
      <w:pPr>
        <w:numPr>
          <w:ilvl w:val="0"/>
          <w:numId w:val="29"/>
        </w:num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Zadrzewienia pozostające w zasięgu prac i niepodlegające usunięciu zabezpieczyć na czas prowadzenia robót przed przypadkowym uszkodzeniem, np. poprzez:</w:t>
      </w:r>
    </w:p>
    <w:p w14:paraId="470FD580" w14:textId="77777777" w:rsidR="008E7266" w:rsidRPr="008E7266" w:rsidRDefault="008E7266" w:rsidP="008E7266">
      <w:pPr>
        <w:numPr>
          <w:ilvl w:val="0"/>
          <w:numId w:val="30"/>
        </w:num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odeskowanie pni drzew,</w:t>
      </w:r>
    </w:p>
    <w:p w14:paraId="457E5795" w14:textId="77777777" w:rsidR="008E7266" w:rsidRPr="008E7266" w:rsidRDefault="008E7266" w:rsidP="008E7266">
      <w:pPr>
        <w:numPr>
          <w:ilvl w:val="0"/>
          <w:numId w:val="30"/>
        </w:num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wygrodzenie obszaru występowania krzewów,</w:t>
      </w:r>
    </w:p>
    <w:p w14:paraId="1AF2BEEE" w14:textId="77777777" w:rsidR="008E7266" w:rsidRPr="008E7266" w:rsidRDefault="008E7266" w:rsidP="008E7266">
      <w:pPr>
        <w:numPr>
          <w:ilvl w:val="0"/>
          <w:numId w:val="30"/>
        </w:num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zastosowanie mat ograniczających transpirację oraz prowadzenie wykopów w ich sąsiedztwie krótkimi odcinkami, ograniczając czas otwarcia wykopów, w celu ochrony bryły korzeniowej przed przesuszeniem,</w:t>
      </w:r>
    </w:p>
    <w:p w14:paraId="6D937518" w14:textId="3ADFACF4" w:rsidR="008E7266" w:rsidRPr="008E7266" w:rsidRDefault="008E7266" w:rsidP="008E7266">
      <w:pPr>
        <w:numPr>
          <w:ilvl w:val="0"/>
          <w:numId w:val="30"/>
        </w:num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prowadzenie prac w bezpośrednim sąsiedztwie systemów korzeniowych drzew</w:t>
      </w:r>
      <w:r w:rsidR="006A77F4">
        <w:rPr>
          <w:rFonts w:ascii="Times New Roman" w:eastAsia="Andale Sans UI" w:hAnsi="Times New Roman"/>
          <w:kern w:val="2"/>
          <w:lang w:eastAsia="pl-PL"/>
        </w:rPr>
        <w:br/>
      </w:r>
      <w:r w:rsidRPr="008E7266">
        <w:rPr>
          <w:rFonts w:ascii="Times New Roman" w:eastAsia="Andale Sans UI" w:hAnsi="Times New Roman"/>
          <w:kern w:val="2"/>
          <w:lang w:eastAsia="pl-PL"/>
        </w:rPr>
        <w:t>i krzewów w sposób ręczny, o ile pozwala na to technologia prac. Powstałe ewentualne uszkodzenia mechaniczne pni i korzeni zabezpieczyć preparatem grzybobójczym.</w:t>
      </w:r>
    </w:p>
    <w:p w14:paraId="7078A0DA" w14:textId="77777777" w:rsidR="00CB4C8A" w:rsidRDefault="008E7266" w:rsidP="00CB4C8A">
      <w:pPr>
        <w:numPr>
          <w:ilvl w:val="0"/>
          <w:numId w:val="32"/>
        </w:numPr>
        <w:spacing w:line="360" w:lineRule="auto"/>
        <w:ind w:left="357" w:firstLine="357"/>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Każdorazowo przed podjęciem prac w obrębie wykopów dokonać kontroli obecności zwierząt w ich obrębie. W przypadku obecności fauny, zwierzę lub zwierzęta odłowić, a następnie przenieść poza obszar robót, do siedliska zapewniającego możliwość dalszej wędrówki. Zabezpieczyć także skarpy poprzez ich łagodzenia, w przypadku braku takiej możliwości zastosować pochylnię z desek na czas przerw w budowie, w celu umożliwienia opuszczenia pułapki ekologicznej przez zwierzęta.</w:t>
      </w:r>
    </w:p>
    <w:p w14:paraId="54C476C9" w14:textId="77777777" w:rsidR="00CB4C8A" w:rsidRDefault="008E7266" w:rsidP="00CB4C8A">
      <w:pPr>
        <w:numPr>
          <w:ilvl w:val="0"/>
          <w:numId w:val="32"/>
        </w:numPr>
        <w:spacing w:line="360" w:lineRule="auto"/>
        <w:ind w:left="357" w:firstLine="357"/>
        <w:contextualSpacing/>
        <w:jc w:val="both"/>
        <w:rPr>
          <w:rFonts w:ascii="Times New Roman" w:eastAsia="Andale Sans UI" w:hAnsi="Times New Roman"/>
          <w:kern w:val="2"/>
          <w:lang w:eastAsia="pl-PL"/>
        </w:rPr>
      </w:pPr>
      <w:r w:rsidRPr="00CB4C8A">
        <w:rPr>
          <w:rFonts w:ascii="Times New Roman" w:eastAsia="Andale Sans UI" w:hAnsi="Times New Roman"/>
          <w:kern w:val="2"/>
          <w:lang w:eastAsia="pl-PL"/>
        </w:rPr>
        <w:lastRenderedPageBreak/>
        <w:t>Wykonać przepust o minimalnej średnicy 600 mm w miejscu krzyżowania się projektowanej drogi z ciekiem/rowem melioracyjnym. W obrębie ww. przepustu zamontować półkę przełazową o minimalnej szerokości 30 cm.</w:t>
      </w:r>
    </w:p>
    <w:p w14:paraId="4EA68346" w14:textId="77777777" w:rsidR="00CB4C8A" w:rsidRDefault="008E7266" w:rsidP="00CB4C8A">
      <w:pPr>
        <w:numPr>
          <w:ilvl w:val="0"/>
          <w:numId w:val="32"/>
        </w:numPr>
        <w:spacing w:line="360" w:lineRule="auto"/>
        <w:ind w:left="357" w:firstLine="357"/>
        <w:contextualSpacing/>
        <w:jc w:val="both"/>
        <w:rPr>
          <w:rFonts w:ascii="Times New Roman" w:eastAsia="Andale Sans UI" w:hAnsi="Times New Roman"/>
          <w:kern w:val="2"/>
          <w:lang w:eastAsia="pl-PL"/>
        </w:rPr>
      </w:pPr>
      <w:r w:rsidRPr="00CB4C8A">
        <w:rPr>
          <w:rFonts w:ascii="Times New Roman" w:eastAsia="Andale Sans UI" w:hAnsi="Times New Roman"/>
          <w:kern w:val="2"/>
          <w:lang w:eastAsia="pl-PL"/>
        </w:rPr>
        <w:t>Ewentualne oświetlenie terenu zamierzenia wykonać z wykorzystaniem źródła światła o niskiej emisji promieniowania UV (np. LED) oraz lampami skierowanymi w dół.</w:t>
      </w:r>
    </w:p>
    <w:p w14:paraId="35058707" w14:textId="6DCF8ECF" w:rsidR="008E7266" w:rsidRPr="00CB4C8A" w:rsidRDefault="008E7266" w:rsidP="00CB4C8A">
      <w:pPr>
        <w:numPr>
          <w:ilvl w:val="0"/>
          <w:numId w:val="32"/>
        </w:numPr>
        <w:spacing w:line="360" w:lineRule="auto"/>
        <w:ind w:left="357" w:firstLine="357"/>
        <w:contextualSpacing/>
        <w:jc w:val="both"/>
        <w:rPr>
          <w:rFonts w:ascii="Times New Roman" w:eastAsia="Andale Sans UI" w:hAnsi="Times New Roman"/>
          <w:kern w:val="2"/>
          <w:lang w:eastAsia="pl-PL"/>
        </w:rPr>
      </w:pPr>
      <w:r w:rsidRPr="00CB4C8A">
        <w:rPr>
          <w:rFonts w:ascii="Times New Roman" w:eastAsia="Andale Sans UI" w:hAnsi="Times New Roman"/>
          <w:kern w:val="2"/>
          <w:lang w:eastAsia="pl-PL"/>
        </w:rPr>
        <w:t>Zestawienie drzew i krzewów ustalonych do usunięcia:</w:t>
      </w:r>
    </w:p>
    <w:p w14:paraId="3019E3F9"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p>
    <w:tbl>
      <w:tblPr>
        <w:tblpPr w:leftFromText="141" w:rightFromText="141" w:vertAnchor="text" w:tblpXSpec="center" w:tblpY="1"/>
        <w:tblOverlap w:val="never"/>
        <w:tblW w:w="5000" w:type="pct"/>
        <w:jc w:val="center"/>
        <w:tblCellMar>
          <w:top w:w="2" w:type="dxa"/>
          <w:left w:w="96" w:type="dxa"/>
          <w:bottom w:w="14" w:type="dxa"/>
          <w:right w:w="110" w:type="dxa"/>
        </w:tblCellMar>
        <w:tblLook w:val="04A0" w:firstRow="1" w:lastRow="0" w:firstColumn="1" w:lastColumn="0" w:noHBand="0" w:noVBand="1"/>
      </w:tblPr>
      <w:tblGrid>
        <w:gridCol w:w="1812"/>
        <w:gridCol w:w="1812"/>
        <w:gridCol w:w="1812"/>
        <w:gridCol w:w="1812"/>
        <w:gridCol w:w="1812"/>
      </w:tblGrid>
      <w:tr w:rsidR="008D33C7" w:rsidRPr="008E7266" w14:paraId="697B7F92" w14:textId="77777777" w:rsidTr="008D33C7">
        <w:trPr>
          <w:trHeight w:val="538"/>
          <w:jc w:val="center"/>
        </w:trPr>
        <w:tc>
          <w:tcPr>
            <w:tcW w:w="1000" w:type="pct"/>
            <w:tcBorders>
              <w:top w:val="single" w:sz="2" w:space="0" w:color="000000"/>
              <w:left w:val="single" w:sz="2" w:space="0" w:color="000000"/>
              <w:bottom w:val="single" w:sz="2" w:space="0" w:color="000000"/>
              <w:right w:val="single" w:sz="2" w:space="0" w:color="000000"/>
            </w:tcBorders>
            <w:vAlign w:val="center"/>
          </w:tcPr>
          <w:p w14:paraId="6C4B856C" w14:textId="77777777" w:rsidR="008E7266" w:rsidRPr="008E7266" w:rsidRDefault="008E7266" w:rsidP="008D33C7">
            <w:p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Lp.</w:t>
            </w:r>
          </w:p>
        </w:tc>
        <w:tc>
          <w:tcPr>
            <w:tcW w:w="1000" w:type="pct"/>
            <w:tcBorders>
              <w:top w:val="single" w:sz="2" w:space="0" w:color="000000"/>
              <w:left w:val="single" w:sz="2" w:space="0" w:color="000000"/>
              <w:bottom w:val="single" w:sz="2" w:space="0" w:color="000000"/>
              <w:right w:val="single" w:sz="2" w:space="0" w:color="000000"/>
            </w:tcBorders>
            <w:vAlign w:val="bottom"/>
          </w:tcPr>
          <w:p w14:paraId="284A6264" w14:textId="77777777" w:rsidR="008E7266" w:rsidRPr="008E7266" w:rsidRDefault="008E7266" w:rsidP="008D33C7">
            <w:p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Numer drzewa/krzewu</w:t>
            </w:r>
          </w:p>
        </w:tc>
        <w:tc>
          <w:tcPr>
            <w:tcW w:w="1000" w:type="pct"/>
            <w:tcBorders>
              <w:top w:val="single" w:sz="2" w:space="0" w:color="000000"/>
              <w:left w:val="single" w:sz="2" w:space="0" w:color="000000"/>
              <w:bottom w:val="single" w:sz="2" w:space="0" w:color="000000"/>
              <w:right w:val="single" w:sz="2" w:space="0" w:color="000000"/>
            </w:tcBorders>
            <w:vAlign w:val="center"/>
          </w:tcPr>
          <w:p w14:paraId="48AD6E5E" w14:textId="77777777" w:rsidR="008E7266" w:rsidRPr="008E7266" w:rsidRDefault="008E7266" w:rsidP="008D33C7">
            <w:p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Gatunek drzewa</w:t>
            </w:r>
          </w:p>
        </w:tc>
        <w:tc>
          <w:tcPr>
            <w:tcW w:w="1000" w:type="pct"/>
            <w:tcBorders>
              <w:top w:val="single" w:sz="2" w:space="0" w:color="000000"/>
              <w:left w:val="single" w:sz="2" w:space="0" w:color="000000"/>
              <w:bottom w:val="single" w:sz="2" w:space="0" w:color="000000"/>
              <w:right w:val="single" w:sz="2" w:space="0" w:color="000000"/>
            </w:tcBorders>
            <w:vAlign w:val="center"/>
          </w:tcPr>
          <w:p w14:paraId="406FF666" w14:textId="77777777" w:rsidR="008E7266" w:rsidRPr="008E7266" w:rsidRDefault="008E7266" w:rsidP="008D33C7">
            <w:p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Ilość</w:t>
            </w:r>
          </w:p>
        </w:tc>
        <w:tc>
          <w:tcPr>
            <w:tcW w:w="1000" w:type="pct"/>
            <w:tcBorders>
              <w:top w:val="single" w:sz="2" w:space="0" w:color="000000"/>
              <w:left w:val="single" w:sz="2" w:space="0" w:color="000000"/>
              <w:bottom w:val="single" w:sz="2" w:space="0" w:color="000000"/>
              <w:right w:val="single" w:sz="2" w:space="0" w:color="000000"/>
            </w:tcBorders>
          </w:tcPr>
          <w:p w14:paraId="224C7043" w14:textId="77777777" w:rsidR="008E7266" w:rsidRPr="008E7266" w:rsidRDefault="008E7266" w:rsidP="008D33C7">
            <w:p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Nasadzenia zastępcze</w:t>
            </w:r>
          </w:p>
        </w:tc>
      </w:tr>
      <w:tr w:rsidR="008D33C7" w:rsidRPr="008E7266" w14:paraId="4DE57643" w14:textId="77777777" w:rsidTr="008D33C7">
        <w:trPr>
          <w:jc w:val="center"/>
        </w:trPr>
        <w:tc>
          <w:tcPr>
            <w:tcW w:w="1000" w:type="pct"/>
            <w:tcBorders>
              <w:top w:val="single" w:sz="2" w:space="0" w:color="000000"/>
              <w:left w:val="single" w:sz="2" w:space="0" w:color="000000"/>
              <w:bottom w:val="single" w:sz="2" w:space="0" w:color="000000"/>
              <w:right w:val="single" w:sz="2" w:space="0" w:color="000000"/>
            </w:tcBorders>
            <w:vAlign w:val="center"/>
          </w:tcPr>
          <w:p w14:paraId="41D9FDF3"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l.</w:t>
            </w:r>
          </w:p>
        </w:tc>
        <w:tc>
          <w:tcPr>
            <w:tcW w:w="1000" w:type="pct"/>
            <w:tcBorders>
              <w:top w:val="single" w:sz="2" w:space="0" w:color="000000"/>
              <w:left w:val="single" w:sz="2" w:space="0" w:color="000000"/>
              <w:bottom w:val="single" w:sz="2" w:space="0" w:color="000000"/>
              <w:right w:val="single" w:sz="2" w:space="0" w:color="000000"/>
            </w:tcBorders>
            <w:vAlign w:val="center"/>
          </w:tcPr>
          <w:p w14:paraId="62F01B0F"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c>
          <w:tcPr>
            <w:tcW w:w="1000" w:type="pct"/>
            <w:tcBorders>
              <w:top w:val="single" w:sz="2" w:space="0" w:color="000000"/>
              <w:left w:val="single" w:sz="2" w:space="0" w:color="000000"/>
              <w:bottom w:val="single" w:sz="2" w:space="0" w:color="000000"/>
              <w:right w:val="single" w:sz="2" w:space="0" w:color="000000"/>
            </w:tcBorders>
            <w:vAlign w:val="center"/>
          </w:tcPr>
          <w:p w14:paraId="304AE8BD" w14:textId="77777777" w:rsidR="008E7266" w:rsidRPr="008E7266" w:rsidRDefault="008E7266" w:rsidP="008D33C7">
            <w:p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Brzoza brodawkowata</w:t>
            </w:r>
          </w:p>
        </w:tc>
        <w:tc>
          <w:tcPr>
            <w:tcW w:w="1000" w:type="pct"/>
            <w:tcBorders>
              <w:top w:val="single" w:sz="2" w:space="0" w:color="000000"/>
              <w:left w:val="single" w:sz="2" w:space="0" w:color="000000"/>
              <w:bottom w:val="single" w:sz="2" w:space="0" w:color="000000"/>
              <w:right w:val="single" w:sz="2" w:space="0" w:color="000000"/>
            </w:tcBorders>
            <w:vAlign w:val="center"/>
          </w:tcPr>
          <w:p w14:paraId="44CF6FC7"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c>
          <w:tcPr>
            <w:tcW w:w="1000" w:type="pct"/>
            <w:tcBorders>
              <w:top w:val="single" w:sz="2" w:space="0" w:color="000000"/>
              <w:left w:val="single" w:sz="2" w:space="0" w:color="000000"/>
              <w:bottom w:val="single" w:sz="2" w:space="0" w:color="000000"/>
              <w:right w:val="single" w:sz="2" w:space="0" w:color="000000"/>
            </w:tcBorders>
            <w:vAlign w:val="center"/>
          </w:tcPr>
          <w:p w14:paraId="65000C51"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r>
      <w:tr w:rsidR="008D33C7" w:rsidRPr="008E7266" w14:paraId="2EB8E58E" w14:textId="77777777" w:rsidTr="008D33C7">
        <w:trPr>
          <w:jc w:val="center"/>
        </w:trPr>
        <w:tc>
          <w:tcPr>
            <w:tcW w:w="1000" w:type="pct"/>
            <w:tcBorders>
              <w:top w:val="single" w:sz="2" w:space="0" w:color="000000"/>
              <w:left w:val="single" w:sz="2" w:space="0" w:color="000000"/>
              <w:bottom w:val="single" w:sz="2" w:space="0" w:color="000000"/>
              <w:right w:val="single" w:sz="2" w:space="0" w:color="000000"/>
            </w:tcBorders>
            <w:vAlign w:val="center"/>
          </w:tcPr>
          <w:p w14:paraId="76F6C553"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2.</w:t>
            </w:r>
          </w:p>
        </w:tc>
        <w:tc>
          <w:tcPr>
            <w:tcW w:w="1000" w:type="pct"/>
            <w:tcBorders>
              <w:top w:val="single" w:sz="2" w:space="0" w:color="000000"/>
              <w:left w:val="single" w:sz="2" w:space="0" w:color="000000"/>
              <w:bottom w:val="single" w:sz="2" w:space="0" w:color="000000"/>
              <w:right w:val="single" w:sz="2" w:space="0" w:color="000000"/>
            </w:tcBorders>
            <w:vAlign w:val="center"/>
          </w:tcPr>
          <w:p w14:paraId="73FCEAF3"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2.</w:t>
            </w:r>
          </w:p>
        </w:tc>
        <w:tc>
          <w:tcPr>
            <w:tcW w:w="1000" w:type="pct"/>
            <w:tcBorders>
              <w:top w:val="single" w:sz="2" w:space="0" w:color="000000"/>
              <w:left w:val="single" w:sz="2" w:space="0" w:color="000000"/>
              <w:bottom w:val="single" w:sz="2" w:space="0" w:color="000000"/>
              <w:right w:val="single" w:sz="2" w:space="0" w:color="000000"/>
            </w:tcBorders>
            <w:vAlign w:val="center"/>
          </w:tcPr>
          <w:p w14:paraId="48CE5866" w14:textId="77777777" w:rsidR="008E7266" w:rsidRPr="008E7266" w:rsidRDefault="008E7266" w:rsidP="008D33C7">
            <w:p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Brzoza brodawkowata</w:t>
            </w:r>
          </w:p>
        </w:tc>
        <w:tc>
          <w:tcPr>
            <w:tcW w:w="1000" w:type="pct"/>
            <w:tcBorders>
              <w:top w:val="single" w:sz="2" w:space="0" w:color="000000"/>
              <w:left w:val="single" w:sz="2" w:space="0" w:color="000000"/>
              <w:bottom w:val="single" w:sz="2" w:space="0" w:color="000000"/>
              <w:right w:val="single" w:sz="2" w:space="0" w:color="000000"/>
            </w:tcBorders>
            <w:vAlign w:val="center"/>
          </w:tcPr>
          <w:p w14:paraId="2F221F17"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c>
          <w:tcPr>
            <w:tcW w:w="1000" w:type="pct"/>
            <w:tcBorders>
              <w:top w:val="single" w:sz="2" w:space="0" w:color="000000"/>
              <w:left w:val="single" w:sz="2" w:space="0" w:color="000000"/>
              <w:bottom w:val="single" w:sz="2" w:space="0" w:color="000000"/>
              <w:right w:val="single" w:sz="2" w:space="0" w:color="000000"/>
            </w:tcBorders>
            <w:vAlign w:val="center"/>
          </w:tcPr>
          <w:p w14:paraId="4B0F8D9F"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r>
      <w:tr w:rsidR="008D33C7" w:rsidRPr="008E7266" w14:paraId="421E2B1F" w14:textId="77777777" w:rsidTr="008D33C7">
        <w:trPr>
          <w:jc w:val="center"/>
        </w:trPr>
        <w:tc>
          <w:tcPr>
            <w:tcW w:w="1000" w:type="pct"/>
            <w:tcBorders>
              <w:top w:val="single" w:sz="2" w:space="0" w:color="000000"/>
              <w:left w:val="single" w:sz="2" w:space="0" w:color="000000"/>
              <w:bottom w:val="single" w:sz="2" w:space="0" w:color="000000"/>
              <w:right w:val="single" w:sz="2" w:space="0" w:color="000000"/>
            </w:tcBorders>
            <w:vAlign w:val="center"/>
          </w:tcPr>
          <w:p w14:paraId="064B356E"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3.</w:t>
            </w:r>
          </w:p>
        </w:tc>
        <w:tc>
          <w:tcPr>
            <w:tcW w:w="1000" w:type="pct"/>
            <w:tcBorders>
              <w:top w:val="single" w:sz="2" w:space="0" w:color="000000"/>
              <w:left w:val="single" w:sz="2" w:space="0" w:color="000000"/>
              <w:bottom w:val="single" w:sz="2" w:space="0" w:color="000000"/>
              <w:right w:val="single" w:sz="2" w:space="0" w:color="000000"/>
            </w:tcBorders>
            <w:vAlign w:val="center"/>
          </w:tcPr>
          <w:p w14:paraId="0E4D8352"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3.</w:t>
            </w:r>
          </w:p>
        </w:tc>
        <w:tc>
          <w:tcPr>
            <w:tcW w:w="1000" w:type="pct"/>
            <w:tcBorders>
              <w:top w:val="single" w:sz="2" w:space="0" w:color="000000"/>
              <w:left w:val="single" w:sz="2" w:space="0" w:color="000000"/>
              <w:bottom w:val="single" w:sz="2" w:space="0" w:color="000000"/>
              <w:right w:val="single" w:sz="2" w:space="0" w:color="000000"/>
            </w:tcBorders>
            <w:vAlign w:val="center"/>
          </w:tcPr>
          <w:p w14:paraId="4EB3A9C5" w14:textId="77777777" w:rsidR="008E7266" w:rsidRPr="008E7266" w:rsidRDefault="008E7266" w:rsidP="008D33C7">
            <w:p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Brzoza brodawkowata</w:t>
            </w:r>
          </w:p>
        </w:tc>
        <w:tc>
          <w:tcPr>
            <w:tcW w:w="1000" w:type="pct"/>
            <w:tcBorders>
              <w:top w:val="single" w:sz="2" w:space="0" w:color="000000"/>
              <w:left w:val="single" w:sz="2" w:space="0" w:color="000000"/>
              <w:bottom w:val="single" w:sz="2" w:space="0" w:color="000000"/>
              <w:right w:val="single" w:sz="2" w:space="0" w:color="000000"/>
            </w:tcBorders>
            <w:vAlign w:val="center"/>
          </w:tcPr>
          <w:p w14:paraId="5D84C142"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c>
          <w:tcPr>
            <w:tcW w:w="1000" w:type="pct"/>
            <w:tcBorders>
              <w:top w:val="single" w:sz="2" w:space="0" w:color="000000"/>
              <w:left w:val="single" w:sz="2" w:space="0" w:color="000000"/>
              <w:bottom w:val="single" w:sz="2" w:space="0" w:color="000000"/>
              <w:right w:val="single" w:sz="2" w:space="0" w:color="000000"/>
            </w:tcBorders>
            <w:vAlign w:val="center"/>
          </w:tcPr>
          <w:p w14:paraId="48F6E0E2"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r>
      <w:tr w:rsidR="008D33C7" w:rsidRPr="008E7266" w14:paraId="252F3632" w14:textId="77777777" w:rsidTr="008D33C7">
        <w:trPr>
          <w:jc w:val="center"/>
        </w:trPr>
        <w:tc>
          <w:tcPr>
            <w:tcW w:w="1000" w:type="pct"/>
            <w:tcBorders>
              <w:top w:val="single" w:sz="2" w:space="0" w:color="000000"/>
              <w:left w:val="single" w:sz="2" w:space="0" w:color="000000"/>
              <w:bottom w:val="single" w:sz="2" w:space="0" w:color="000000"/>
              <w:right w:val="single" w:sz="2" w:space="0" w:color="000000"/>
            </w:tcBorders>
            <w:vAlign w:val="center"/>
          </w:tcPr>
          <w:p w14:paraId="1A69291E"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4.</w:t>
            </w:r>
          </w:p>
        </w:tc>
        <w:tc>
          <w:tcPr>
            <w:tcW w:w="1000" w:type="pct"/>
            <w:tcBorders>
              <w:top w:val="single" w:sz="2" w:space="0" w:color="000000"/>
              <w:left w:val="single" w:sz="2" w:space="0" w:color="000000"/>
              <w:bottom w:val="single" w:sz="2" w:space="0" w:color="000000"/>
              <w:right w:val="single" w:sz="2" w:space="0" w:color="000000"/>
            </w:tcBorders>
            <w:vAlign w:val="center"/>
          </w:tcPr>
          <w:p w14:paraId="4F5B2A1B"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4.</w:t>
            </w:r>
          </w:p>
        </w:tc>
        <w:tc>
          <w:tcPr>
            <w:tcW w:w="1000" w:type="pct"/>
            <w:tcBorders>
              <w:top w:val="single" w:sz="2" w:space="0" w:color="000000"/>
              <w:left w:val="single" w:sz="2" w:space="0" w:color="000000"/>
              <w:bottom w:val="single" w:sz="2" w:space="0" w:color="000000"/>
              <w:right w:val="single" w:sz="2" w:space="0" w:color="000000"/>
            </w:tcBorders>
            <w:vAlign w:val="center"/>
          </w:tcPr>
          <w:p w14:paraId="776B2F36" w14:textId="77777777" w:rsidR="008E7266" w:rsidRPr="008E7266" w:rsidRDefault="008E7266" w:rsidP="008D33C7">
            <w:p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Świerk pospolity</w:t>
            </w:r>
          </w:p>
        </w:tc>
        <w:tc>
          <w:tcPr>
            <w:tcW w:w="1000" w:type="pct"/>
            <w:tcBorders>
              <w:top w:val="single" w:sz="2" w:space="0" w:color="000000"/>
              <w:left w:val="single" w:sz="2" w:space="0" w:color="000000"/>
              <w:bottom w:val="single" w:sz="2" w:space="0" w:color="000000"/>
              <w:right w:val="single" w:sz="2" w:space="0" w:color="000000"/>
            </w:tcBorders>
            <w:vAlign w:val="center"/>
          </w:tcPr>
          <w:p w14:paraId="65FF2FEA"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c>
          <w:tcPr>
            <w:tcW w:w="1000" w:type="pct"/>
            <w:tcBorders>
              <w:top w:val="single" w:sz="2" w:space="0" w:color="000000"/>
              <w:left w:val="single" w:sz="2" w:space="0" w:color="000000"/>
              <w:bottom w:val="single" w:sz="2" w:space="0" w:color="000000"/>
              <w:right w:val="single" w:sz="2" w:space="0" w:color="000000"/>
            </w:tcBorders>
            <w:vAlign w:val="center"/>
          </w:tcPr>
          <w:p w14:paraId="09DE033F"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r>
      <w:tr w:rsidR="008D33C7" w:rsidRPr="008E7266" w14:paraId="746499AB" w14:textId="77777777" w:rsidTr="008D33C7">
        <w:trPr>
          <w:jc w:val="center"/>
        </w:trPr>
        <w:tc>
          <w:tcPr>
            <w:tcW w:w="1000" w:type="pct"/>
            <w:tcBorders>
              <w:top w:val="single" w:sz="2" w:space="0" w:color="000000"/>
              <w:left w:val="single" w:sz="2" w:space="0" w:color="000000"/>
              <w:bottom w:val="single" w:sz="2" w:space="0" w:color="000000"/>
              <w:right w:val="single" w:sz="2" w:space="0" w:color="000000"/>
            </w:tcBorders>
            <w:vAlign w:val="center"/>
          </w:tcPr>
          <w:p w14:paraId="1F3ED962"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5.</w:t>
            </w:r>
          </w:p>
        </w:tc>
        <w:tc>
          <w:tcPr>
            <w:tcW w:w="1000" w:type="pct"/>
            <w:tcBorders>
              <w:top w:val="single" w:sz="2" w:space="0" w:color="000000"/>
              <w:left w:val="single" w:sz="2" w:space="0" w:color="000000"/>
              <w:bottom w:val="single" w:sz="2" w:space="0" w:color="000000"/>
              <w:right w:val="single" w:sz="2" w:space="0" w:color="000000"/>
            </w:tcBorders>
            <w:vAlign w:val="center"/>
          </w:tcPr>
          <w:p w14:paraId="49264770"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5.</w:t>
            </w:r>
          </w:p>
        </w:tc>
        <w:tc>
          <w:tcPr>
            <w:tcW w:w="1000" w:type="pct"/>
            <w:tcBorders>
              <w:top w:val="single" w:sz="2" w:space="0" w:color="000000"/>
              <w:left w:val="single" w:sz="2" w:space="0" w:color="000000"/>
              <w:bottom w:val="single" w:sz="2" w:space="0" w:color="000000"/>
              <w:right w:val="single" w:sz="2" w:space="0" w:color="000000"/>
            </w:tcBorders>
            <w:vAlign w:val="center"/>
          </w:tcPr>
          <w:p w14:paraId="5C8F6E6D" w14:textId="77777777" w:rsidR="008E7266" w:rsidRPr="008E7266" w:rsidRDefault="008E7266" w:rsidP="008D33C7">
            <w:p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Świerk pospolity</w:t>
            </w:r>
          </w:p>
        </w:tc>
        <w:tc>
          <w:tcPr>
            <w:tcW w:w="1000" w:type="pct"/>
            <w:tcBorders>
              <w:top w:val="single" w:sz="2" w:space="0" w:color="000000"/>
              <w:left w:val="single" w:sz="2" w:space="0" w:color="000000"/>
              <w:bottom w:val="single" w:sz="2" w:space="0" w:color="000000"/>
              <w:right w:val="single" w:sz="2" w:space="0" w:color="000000"/>
            </w:tcBorders>
            <w:vAlign w:val="center"/>
          </w:tcPr>
          <w:p w14:paraId="058C242B"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c>
          <w:tcPr>
            <w:tcW w:w="1000" w:type="pct"/>
            <w:tcBorders>
              <w:top w:val="single" w:sz="2" w:space="0" w:color="000000"/>
              <w:left w:val="single" w:sz="2" w:space="0" w:color="000000"/>
              <w:bottom w:val="single" w:sz="2" w:space="0" w:color="000000"/>
              <w:right w:val="single" w:sz="2" w:space="0" w:color="000000"/>
            </w:tcBorders>
            <w:vAlign w:val="center"/>
          </w:tcPr>
          <w:p w14:paraId="6C542D8E"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r>
      <w:tr w:rsidR="008D33C7" w:rsidRPr="008E7266" w14:paraId="29552BB6" w14:textId="77777777" w:rsidTr="008D33C7">
        <w:trPr>
          <w:jc w:val="center"/>
        </w:trPr>
        <w:tc>
          <w:tcPr>
            <w:tcW w:w="1000" w:type="pct"/>
            <w:tcBorders>
              <w:top w:val="single" w:sz="2" w:space="0" w:color="000000"/>
              <w:left w:val="single" w:sz="2" w:space="0" w:color="000000"/>
              <w:bottom w:val="single" w:sz="2" w:space="0" w:color="000000"/>
              <w:right w:val="single" w:sz="2" w:space="0" w:color="000000"/>
            </w:tcBorders>
            <w:vAlign w:val="center"/>
          </w:tcPr>
          <w:p w14:paraId="52682357"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6.</w:t>
            </w:r>
          </w:p>
        </w:tc>
        <w:tc>
          <w:tcPr>
            <w:tcW w:w="1000" w:type="pct"/>
            <w:tcBorders>
              <w:top w:val="single" w:sz="2" w:space="0" w:color="000000"/>
              <w:left w:val="single" w:sz="2" w:space="0" w:color="000000"/>
              <w:bottom w:val="single" w:sz="2" w:space="0" w:color="000000"/>
              <w:right w:val="single" w:sz="2" w:space="0" w:color="000000"/>
            </w:tcBorders>
            <w:vAlign w:val="center"/>
          </w:tcPr>
          <w:p w14:paraId="0020A1F1"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6.</w:t>
            </w:r>
          </w:p>
        </w:tc>
        <w:tc>
          <w:tcPr>
            <w:tcW w:w="1000" w:type="pct"/>
            <w:tcBorders>
              <w:top w:val="single" w:sz="2" w:space="0" w:color="000000"/>
              <w:left w:val="single" w:sz="2" w:space="0" w:color="000000"/>
              <w:bottom w:val="single" w:sz="2" w:space="0" w:color="000000"/>
              <w:right w:val="single" w:sz="2" w:space="0" w:color="000000"/>
            </w:tcBorders>
            <w:vAlign w:val="center"/>
          </w:tcPr>
          <w:p w14:paraId="7EF14C26" w14:textId="77777777" w:rsidR="008E7266" w:rsidRPr="008E7266" w:rsidRDefault="008E7266" w:rsidP="008D33C7">
            <w:p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Świerk pospolity</w:t>
            </w:r>
          </w:p>
        </w:tc>
        <w:tc>
          <w:tcPr>
            <w:tcW w:w="1000" w:type="pct"/>
            <w:tcBorders>
              <w:top w:val="single" w:sz="2" w:space="0" w:color="000000"/>
              <w:left w:val="single" w:sz="2" w:space="0" w:color="000000"/>
              <w:bottom w:val="single" w:sz="2" w:space="0" w:color="000000"/>
              <w:right w:val="single" w:sz="2" w:space="0" w:color="000000"/>
            </w:tcBorders>
            <w:vAlign w:val="center"/>
          </w:tcPr>
          <w:p w14:paraId="0A035774"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c>
          <w:tcPr>
            <w:tcW w:w="1000" w:type="pct"/>
            <w:tcBorders>
              <w:top w:val="single" w:sz="2" w:space="0" w:color="000000"/>
              <w:left w:val="single" w:sz="2" w:space="0" w:color="000000"/>
              <w:bottom w:val="single" w:sz="2" w:space="0" w:color="000000"/>
              <w:right w:val="single" w:sz="2" w:space="0" w:color="000000"/>
            </w:tcBorders>
            <w:vAlign w:val="center"/>
          </w:tcPr>
          <w:p w14:paraId="3D3EB291"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r>
      <w:tr w:rsidR="008D33C7" w:rsidRPr="008E7266" w14:paraId="752CFC5D" w14:textId="77777777" w:rsidTr="008D33C7">
        <w:trPr>
          <w:jc w:val="center"/>
        </w:trPr>
        <w:tc>
          <w:tcPr>
            <w:tcW w:w="1000" w:type="pct"/>
            <w:tcBorders>
              <w:top w:val="single" w:sz="2" w:space="0" w:color="000000"/>
              <w:left w:val="single" w:sz="2" w:space="0" w:color="000000"/>
              <w:bottom w:val="single" w:sz="2" w:space="0" w:color="000000"/>
              <w:right w:val="single" w:sz="2" w:space="0" w:color="000000"/>
            </w:tcBorders>
            <w:vAlign w:val="center"/>
          </w:tcPr>
          <w:p w14:paraId="437AA016"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7.</w:t>
            </w:r>
          </w:p>
        </w:tc>
        <w:tc>
          <w:tcPr>
            <w:tcW w:w="1000" w:type="pct"/>
            <w:tcBorders>
              <w:top w:val="single" w:sz="2" w:space="0" w:color="000000"/>
              <w:left w:val="single" w:sz="2" w:space="0" w:color="000000"/>
              <w:bottom w:val="single" w:sz="2" w:space="0" w:color="000000"/>
              <w:right w:val="single" w:sz="2" w:space="0" w:color="000000"/>
            </w:tcBorders>
            <w:vAlign w:val="center"/>
          </w:tcPr>
          <w:p w14:paraId="525C43F5"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7.</w:t>
            </w:r>
          </w:p>
        </w:tc>
        <w:tc>
          <w:tcPr>
            <w:tcW w:w="1000" w:type="pct"/>
            <w:tcBorders>
              <w:top w:val="single" w:sz="2" w:space="0" w:color="000000"/>
              <w:left w:val="single" w:sz="2" w:space="0" w:color="000000"/>
              <w:bottom w:val="single" w:sz="2" w:space="0" w:color="000000"/>
              <w:right w:val="single" w:sz="2" w:space="0" w:color="000000"/>
            </w:tcBorders>
            <w:vAlign w:val="center"/>
          </w:tcPr>
          <w:p w14:paraId="38A7F149" w14:textId="77777777" w:rsidR="008E7266" w:rsidRPr="008E7266" w:rsidRDefault="008E7266" w:rsidP="008D33C7">
            <w:p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Brzoza brodawkowata</w:t>
            </w:r>
          </w:p>
        </w:tc>
        <w:tc>
          <w:tcPr>
            <w:tcW w:w="1000" w:type="pct"/>
            <w:tcBorders>
              <w:top w:val="single" w:sz="2" w:space="0" w:color="000000"/>
              <w:left w:val="single" w:sz="2" w:space="0" w:color="000000"/>
              <w:bottom w:val="single" w:sz="2" w:space="0" w:color="000000"/>
              <w:right w:val="single" w:sz="2" w:space="0" w:color="000000"/>
            </w:tcBorders>
            <w:vAlign w:val="center"/>
          </w:tcPr>
          <w:p w14:paraId="1DE04AD9"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c>
          <w:tcPr>
            <w:tcW w:w="1000" w:type="pct"/>
            <w:tcBorders>
              <w:top w:val="single" w:sz="2" w:space="0" w:color="000000"/>
              <w:left w:val="single" w:sz="2" w:space="0" w:color="000000"/>
              <w:bottom w:val="single" w:sz="2" w:space="0" w:color="000000"/>
              <w:right w:val="single" w:sz="2" w:space="0" w:color="000000"/>
            </w:tcBorders>
            <w:vAlign w:val="center"/>
          </w:tcPr>
          <w:p w14:paraId="40A42BB1"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r>
      <w:tr w:rsidR="008D33C7" w:rsidRPr="008E7266" w14:paraId="26DA446B" w14:textId="77777777" w:rsidTr="008D33C7">
        <w:trPr>
          <w:jc w:val="center"/>
        </w:trPr>
        <w:tc>
          <w:tcPr>
            <w:tcW w:w="1000" w:type="pct"/>
            <w:tcBorders>
              <w:top w:val="single" w:sz="2" w:space="0" w:color="000000"/>
              <w:left w:val="single" w:sz="2" w:space="0" w:color="000000"/>
              <w:bottom w:val="single" w:sz="2" w:space="0" w:color="000000"/>
              <w:right w:val="single" w:sz="2" w:space="0" w:color="000000"/>
            </w:tcBorders>
            <w:vAlign w:val="center"/>
          </w:tcPr>
          <w:p w14:paraId="59DA7E89"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8.</w:t>
            </w:r>
          </w:p>
        </w:tc>
        <w:tc>
          <w:tcPr>
            <w:tcW w:w="1000" w:type="pct"/>
            <w:tcBorders>
              <w:top w:val="single" w:sz="2" w:space="0" w:color="000000"/>
              <w:left w:val="single" w:sz="2" w:space="0" w:color="000000"/>
              <w:bottom w:val="single" w:sz="2" w:space="0" w:color="000000"/>
              <w:right w:val="single" w:sz="2" w:space="0" w:color="000000"/>
            </w:tcBorders>
            <w:vAlign w:val="center"/>
          </w:tcPr>
          <w:p w14:paraId="2E352643"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8.</w:t>
            </w:r>
          </w:p>
        </w:tc>
        <w:tc>
          <w:tcPr>
            <w:tcW w:w="1000" w:type="pct"/>
            <w:tcBorders>
              <w:top w:val="single" w:sz="2" w:space="0" w:color="000000"/>
              <w:left w:val="single" w:sz="2" w:space="0" w:color="000000"/>
              <w:bottom w:val="single" w:sz="2" w:space="0" w:color="000000"/>
              <w:right w:val="single" w:sz="2" w:space="0" w:color="000000"/>
            </w:tcBorders>
            <w:vAlign w:val="center"/>
          </w:tcPr>
          <w:p w14:paraId="48099FAC" w14:textId="77777777" w:rsidR="008E7266" w:rsidRPr="008E7266" w:rsidRDefault="008E7266" w:rsidP="008D33C7">
            <w:p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Topola szara</w:t>
            </w:r>
          </w:p>
        </w:tc>
        <w:tc>
          <w:tcPr>
            <w:tcW w:w="1000" w:type="pct"/>
            <w:tcBorders>
              <w:top w:val="single" w:sz="2" w:space="0" w:color="000000"/>
              <w:left w:val="single" w:sz="2" w:space="0" w:color="000000"/>
              <w:bottom w:val="single" w:sz="2" w:space="0" w:color="000000"/>
              <w:right w:val="single" w:sz="2" w:space="0" w:color="000000"/>
            </w:tcBorders>
            <w:vAlign w:val="center"/>
          </w:tcPr>
          <w:p w14:paraId="343F6054"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c>
          <w:tcPr>
            <w:tcW w:w="1000" w:type="pct"/>
            <w:tcBorders>
              <w:top w:val="single" w:sz="2" w:space="0" w:color="000000"/>
              <w:left w:val="single" w:sz="2" w:space="0" w:color="000000"/>
              <w:bottom w:val="single" w:sz="2" w:space="0" w:color="000000"/>
              <w:right w:val="single" w:sz="2" w:space="0" w:color="000000"/>
            </w:tcBorders>
            <w:vAlign w:val="center"/>
          </w:tcPr>
          <w:p w14:paraId="7E5F3DFE"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r>
      <w:tr w:rsidR="008D33C7" w:rsidRPr="008E7266" w14:paraId="54795E5B" w14:textId="77777777" w:rsidTr="008D33C7">
        <w:trPr>
          <w:jc w:val="center"/>
        </w:trPr>
        <w:tc>
          <w:tcPr>
            <w:tcW w:w="1000" w:type="pct"/>
            <w:tcBorders>
              <w:top w:val="single" w:sz="2" w:space="0" w:color="000000"/>
              <w:left w:val="single" w:sz="2" w:space="0" w:color="000000"/>
              <w:bottom w:val="single" w:sz="2" w:space="0" w:color="000000"/>
              <w:right w:val="single" w:sz="2" w:space="0" w:color="000000"/>
            </w:tcBorders>
            <w:vAlign w:val="center"/>
          </w:tcPr>
          <w:p w14:paraId="1E7F7C30"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9.</w:t>
            </w:r>
          </w:p>
        </w:tc>
        <w:tc>
          <w:tcPr>
            <w:tcW w:w="1000" w:type="pct"/>
            <w:tcBorders>
              <w:top w:val="single" w:sz="2" w:space="0" w:color="000000"/>
              <w:left w:val="single" w:sz="2" w:space="0" w:color="000000"/>
              <w:bottom w:val="single" w:sz="2" w:space="0" w:color="000000"/>
              <w:right w:val="single" w:sz="2" w:space="0" w:color="000000"/>
            </w:tcBorders>
            <w:vAlign w:val="center"/>
          </w:tcPr>
          <w:p w14:paraId="1BCC0393"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9.</w:t>
            </w:r>
          </w:p>
        </w:tc>
        <w:tc>
          <w:tcPr>
            <w:tcW w:w="1000" w:type="pct"/>
            <w:tcBorders>
              <w:top w:val="single" w:sz="2" w:space="0" w:color="000000"/>
              <w:left w:val="single" w:sz="2" w:space="0" w:color="000000"/>
              <w:bottom w:val="single" w:sz="2" w:space="0" w:color="000000"/>
              <w:right w:val="single" w:sz="2" w:space="0" w:color="000000"/>
            </w:tcBorders>
            <w:vAlign w:val="center"/>
          </w:tcPr>
          <w:p w14:paraId="7CB1D279" w14:textId="77777777" w:rsidR="008E7266" w:rsidRPr="008E7266" w:rsidRDefault="008E7266" w:rsidP="008D33C7">
            <w:p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Topola szara</w:t>
            </w:r>
          </w:p>
        </w:tc>
        <w:tc>
          <w:tcPr>
            <w:tcW w:w="1000" w:type="pct"/>
            <w:tcBorders>
              <w:top w:val="single" w:sz="2" w:space="0" w:color="000000"/>
              <w:left w:val="single" w:sz="2" w:space="0" w:color="000000"/>
              <w:bottom w:val="single" w:sz="2" w:space="0" w:color="000000"/>
              <w:right w:val="single" w:sz="2" w:space="0" w:color="000000"/>
            </w:tcBorders>
            <w:vAlign w:val="center"/>
          </w:tcPr>
          <w:p w14:paraId="4CE47560"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c>
          <w:tcPr>
            <w:tcW w:w="1000" w:type="pct"/>
            <w:tcBorders>
              <w:top w:val="single" w:sz="2" w:space="0" w:color="000000"/>
              <w:left w:val="single" w:sz="2" w:space="0" w:color="000000"/>
              <w:bottom w:val="single" w:sz="2" w:space="0" w:color="000000"/>
              <w:right w:val="single" w:sz="2" w:space="0" w:color="000000"/>
            </w:tcBorders>
            <w:vAlign w:val="center"/>
          </w:tcPr>
          <w:p w14:paraId="7377C2CE"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r>
      <w:tr w:rsidR="008D33C7" w:rsidRPr="008E7266" w14:paraId="600DF4C3" w14:textId="77777777" w:rsidTr="008D33C7">
        <w:trPr>
          <w:jc w:val="center"/>
        </w:trPr>
        <w:tc>
          <w:tcPr>
            <w:tcW w:w="1000" w:type="pct"/>
            <w:tcBorders>
              <w:top w:val="single" w:sz="2" w:space="0" w:color="000000"/>
              <w:left w:val="single" w:sz="2" w:space="0" w:color="000000"/>
              <w:bottom w:val="single" w:sz="2" w:space="0" w:color="000000"/>
              <w:right w:val="single" w:sz="2" w:space="0" w:color="000000"/>
            </w:tcBorders>
            <w:vAlign w:val="center"/>
          </w:tcPr>
          <w:p w14:paraId="4F25BD46"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10.</w:t>
            </w:r>
          </w:p>
        </w:tc>
        <w:tc>
          <w:tcPr>
            <w:tcW w:w="1000" w:type="pct"/>
            <w:tcBorders>
              <w:top w:val="single" w:sz="2" w:space="0" w:color="000000"/>
              <w:left w:val="single" w:sz="2" w:space="0" w:color="000000"/>
              <w:bottom w:val="single" w:sz="2" w:space="0" w:color="000000"/>
              <w:right w:val="single" w:sz="2" w:space="0" w:color="000000"/>
            </w:tcBorders>
            <w:vAlign w:val="center"/>
          </w:tcPr>
          <w:p w14:paraId="75DAF5B3"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10.</w:t>
            </w:r>
          </w:p>
        </w:tc>
        <w:tc>
          <w:tcPr>
            <w:tcW w:w="1000" w:type="pct"/>
            <w:tcBorders>
              <w:top w:val="single" w:sz="2" w:space="0" w:color="000000"/>
              <w:left w:val="single" w:sz="2" w:space="0" w:color="000000"/>
              <w:bottom w:val="single" w:sz="2" w:space="0" w:color="000000"/>
              <w:right w:val="single" w:sz="2" w:space="0" w:color="000000"/>
            </w:tcBorders>
            <w:vAlign w:val="center"/>
          </w:tcPr>
          <w:p w14:paraId="6C10DAF9" w14:textId="77777777" w:rsidR="008E7266" w:rsidRPr="008E7266" w:rsidRDefault="008E7266" w:rsidP="008D33C7">
            <w:p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Topola szara</w:t>
            </w:r>
          </w:p>
        </w:tc>
        <w:tc>
          <w:tcPr>
            <w:tcW w:w="1000" w:type="pct"/>
            <w:tcBorders>
              <w:top w:val="single" w:sz="2" w:space="0" w:color="000000"/>
              <w:left w:val="single" w:sz="2" w:space="0" w:color="000000"/>
              <w:bottom w:val="single" w:sz="2" w:space="0" w:color="000000"/>
              <w:right w:val="single" w:sz="2" w:space="0" w:color="000000"/>
            </w:tcBorders>
            <w:vAlign w:val="center"/>
          </w:tcPr>
          <w:p w14:paraId="5DAD618A"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2</w:t>
            </w:r>
          </w:p>
        </w:tc>
        <w:tc>
          <w:tcPr>
            <w:tcW w:w="1000" w:type="pct"/>
            <w:tcBorders>
              <w:top w:val="single" w:sz="2" w:space="0" w:color="000000"/>
              <w:left w:val="single" w:sz="2" w:space="0" w:color="000000"/>
              <w:bottom w:val="single" w:sz="2" w:space="0" w:color="000000"/>
              <w:right w:val="single" w:sz="2" w:space="0" w:color="000000"/>
            </w:tcBorders>
            <w:vAlign w:val="center"/>
          </w:tcPr>
          <w:p w14:paraId="5F83D84D"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2</w:t>
            </w:r>
          </w:p>
        </w:tc>
      </w:tr>
      <w:tr w:rsidR="008D33C7" w:rsidRPr="008E7266" w14:paraId="4B1ADCE2" w14:textId="77777777" w:rsidTr="008D33C7">
        <w:trPr>
          <w:jc w:val="center"/>
        </w:trPr>
        <w:tc>
          <w:tcPr>
            <w:tcW w:w="1000" w:type="pct"/>
            <w:tcBorders>
              <w:top w:val="single" w:sz="2" w:space="0" w:color="000000"/>
              <w:left w:val="single" w:sz="2" w:space="0" w:color="000000"/>
              <w:bottom w:val="single" w:sz="2" w:space="0" w:color="000000"/>
              <w:right w:val="single" w:sz="2" w:space="0" w:color="000000"/>
            </w:tcBorders>
            <w:vAlign w:val="center"/>
          </w:tcPr>
          <w:p w14:paraId="1273C12C"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11.</w:t>
            </w:r>
          </w:p>
        </w:tc>
        <w:tc>
          <w:tcPr>
            <w:tcW w:w="1000" w:type="pct"/>
            <w:tcBorders>
              <w:top w:val="single" w:sz="2" w:space="0" w:color="000000"/>
              <w:left w:val="single" w:sz="2" w:space="0" w:color="000000"/>
              <w:bottom w:val="single" w:sz="2" w:space="0" w:color="000000"/>
              <w:right w:val="single" w:sz="2" w:space="0" w:color="000000"/>
            </w:tcBorders>
            <w:vAlign w:val="center"/>
          </w:tcPr>
          <w:p w14:paraId="7DC670C6"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11.</w:t>
            </w:r>
          </w:p>
        </w:tc>
        <w:tc>
          <w:tcPr>
            <w:tcW w:w="1000" w:type="pct"/>
            <w:tcBorders>
              <w:top w:val="single" w:sz="2" w:space="0" w:color="000000"/>
              <w:left w:val="single" w:sz="2" w:space="0" w:color="000000"/>
              <w:bottom w:val="single" w:sz="2" w:space="0" w:color="000000"/>
              <w:right w:val="single" w:sz="2" w:space="0" w:color="000000"/>
            </w:tcBorders>
            <w:vAlign w:val="center"/>
          </w:tcPr>
          <w:p w14:paraId="40E15A2F" w14:textId="77777777" w:rsidR="008E7266" w:rsidRPr="008E7266" w:rsidRDefault="008E7266" w:rsidP="008D33C7">
            <w:p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Brzoza brodawkowata</w:t>
            </w:r>
          </w:p>
        </w:tc>
        <w:tc>
          <w:tcPr>
            <w:tcW w:w="1000" w:type="pct"/>
            <w:tcBorders>
              <w:top w:val="single" w:sz="2" w:space="0" w:color="000000"/>
              <w:left w:val="single" w:sz="2" w:space="0" w:color="000000"/>
              <w:bottom w:val="single" w:sz="2" w:space="0" w:color="000000"/>
              <w:right w:val="single" w:sz="2" w:space="0" w:color="000000"/>
            </w:tcBorders>
            <w:vAlign w:val="center"/>
          </w:tcPr>
          <w:p w14:paraId="204D9977"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c>
          <w:tcPr>
            <w:tcW w:w="1000" w:type="pct"/>
            <w:tcBorders>
              <w:top w:val="single" w:sz="2" w:space="0" w:color="000000"/>
              <w:left w:val="single" w:sz="2" w:space="0" w:color="000000"/>
              <w:bottom w:val="single" w:sz="2" w:space="0" w:color="000000"/>
              <w:right w:val="single" w:sz="2" w:space="0" w:color="000000"/>
            </w:tcBorders>
            <w:vAlign w:val="center"/>
          </w:tcPr>
          <w:p w14:paraId="5C051C48"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r>
      <w:tr w:rsidR="008D33C7" w:rsidRPr="008E7266" w14:paraId="3FDCA2B7" w14:textId="77777777" w:rsidTr="008D33C7">
        <w:trPr>
          <w:jc w:val="center"/>
        </w:trPr>
        <w:tc>
          <w:tcPr>
            <w:tcW w:w="1000" w:type="pct"/>
            <w:tcBorders>
              <w:top w:val="single" w:sz="2" w:space="0" w:color="000000"/>
              <w:left w:val="single" w:sz="2" w:space="0" w:color="000000"/>
              <w:bottom w:val="single" w:sz="2" w:space="0" w:color="000000"/>
              <w:right w:val="single" w:sz="2" w:space="0" w:color="000000"/>
            </w:tcBorders>
            <w:vAlign w:val="center"/>
          </w:tcPr>
          <w:p w14:paraId="6098A510"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12.</w:t>
            </w:r>
          </w:p>
        </w:tc>
        <w:tc>
          <w:tcPr>
            <w:tcW w:w="1000" w:type="pct"/>
            <w:tcBorders>
              <w:top w:val="single" w:sz="2" w:space="0" w:color="000000"/>
              <w:left w:val="single" w:sz="2" w:space="0" w:color="000000"/>
              <w:bottom w:val="single" w:sz="2" w:space="0" w:color="000000"/>
              <w:right w:val="single" w:sz="2" w:space="0" w:color="000000"/>
            </w:tcBorders>
            <w:vAlign w:val="center"/>
          </w:tcPr>
          <w:p w14:paraId="5B014448"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12.</w:t>
            </w:r>
          </w:p>
        </w:tc>
        <w:tc>
          <w:tcPr>
            <w:tcW w:w="1000" w:type="pct"/>
            <w:tcBorders>
              <w:top w:val="single" w:sz="2" w:space="0" w:color="000000"/>
              <w:left w:val="single" w:sz="2" w:space="0" w:color="000000"/>
              <w:bottom w:val="single" w:sz="2" w:space="0" w:color="000000"/>
              <w:right w:val="single" w:sz="2" w:space="0" w:color="000000"/>
            </w:tcBorders>
            <w:vAlign w:val="center"/>
          </w:tcPr>
          <w:p w14:paraId="5AA56675" w14:textId="77777777" w:rsidR="008E7266" w:rsidRPr="008E7266" w:rsidRDefault="008E7266" w:rsidP="008D33C7">
            <w:p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Brzoza brodawkowata</w:t>
            </w:r>
          </w:p>
        </w:tc>
        <w:tc>
          <w:tcPr>
            <w:tcW w:w="1000" w:type="pct"/>
            <w:tcBorders>
              <w:top w:val="single" w:sz="2" w:space="0" w:color="000000"/>
              <w:left w:val="single" w:sz="2" w:space="0" w:color="000000"/>
              <w:bottom w:val="single" w:sz="2" w:space="0" w:color="000000"/>
              <w:right w:val="single" w:sz="2" w:space="0" w:color="000000"/>
            </w:tcBorders>
            <w:vAlign w:val="center"/>
          </w:tcPr>
          <w:p w14:paraId="16586A5A"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c>
          <w:tcPr>
            <w:tcW w:w="1000" w:type="pct"/>
            <w:tcBorders>
              <w:top w:val="single" w:sz="2" w:space="0" w:color="000000"/>
              <w:left w:val="single" w:sz="2" w:space="0" w:color="000000"/>
              <w:bottom w:val="single" w:sz="2" w:space="0" w:color="000000"/>
              <w:right w:val="single" w:sz="2" w:space="0" w:color="000000"/>
            </w:tcBorders>
            <w:vAlign w:val="center"/>
          </w:tcPr>
          <w:p w14:paraId="58F4BBFC"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r>
      <w:tr w:rsidR="008D33C7" w:rsidRPr="008E7266" w14:paraId="3403DBF1" w14:textId="77777777" w:rsidTr="008D33C7">
        <w:trPr>
          <w:jc w:val="center"/>
        </w:trPr>
        <w:tc>
          <w:tcPr>
            <w:tcW w:w="1000" w:type="pct"/>
            <w:tcBorders>
              <w:top w:val="single" w:sz="2" w:space="0" w:color="000000"/>
              <w:left w:val="single" w:sz="2" w:space="0" w:color="000000"/>
              <w:bottom w:val="single" w:sz="2" w:space="0" w:color="000000"/>
              <w:right w:val="single" w:sz="2" w:space="0" w:color="000000"/>
            </w:tcBorders>
            <w:vAlign w:val="center"/>
          </w:tcPr>
          <w:p w14:paraId="0E5B1D1A"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13.</w:t>
            </w:r>
          </w:p>
        </w:tc>
        <w:tc>
          <w:tcPr>
            <w:tcW w:w="1000" w:type="pct"/>
            <w:tcBorders>
              <w:top w:val="single" w:sz="2" w:space="0" w:color="000000"/>
              <w:left w:val="single" w:sz="2" w:space="0" w:color="000000"/>
              <w:bottom w:val="single" w:sz="2" w:space="0" w:color="000000"/>
              <w:right w:val="single" w:sz="2" w:space="0" w:color="000000"/>
            </w:tcBorders>
            <w:vAlign w:val="center"/>
          </w:tcPr>
          <w:p w14:paraId="58782105"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13.</w:t>
            </w:r>
          </w:p>
        </w:tc>
        <w:tc>
          <w:tcPr>
            <w:tcW w:w="1000" w:type="pct"/>
            <w:tcBorders>
              <w:top w:val="single" w:sz="2" w:space="0" w:color="000000"/>
              <w:left w:val="single" w:sz="2" w:space="0" w:color="000000"/>
              <w:bottom w:val="single" w:sz="2" w:space="0" w:color="000000"/>
              <w:right w:val="single" w:sz="2" w:space="0" w:color="000000"/>
            </w:tcBorders>
            <w:vAlign w:val="center"/>
          </w:tcPr>
          <w:p w14:paraId="1397ADF6" w14:textId="77777777" w:rsidR="008E7266" w:rsidRPr="008E7266" w:rsidRDefault="008E7266" w:rsidP="008D33C7">
            <w:p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Dąb bezszypułkowy</w:t>
            </w:r>
          </w:p>
        </w:tc>
        <w:tc>
          <w:tcPr>
            <w:tcW w:w="1000" w:type="pct"/>
            <w:tcBorders>
              <w:top w:val="single" w:sz="2" w:space="0" w:color="000000"/>
              <w:left w:val="single" w:sz="2" w:space="0" w:color="000000"/>
              <w:bottom w:val="single" w:sz="2" w:space="0" w:color="000000"/>
              <w:right w:val="single" w:sz="2" w:space="0" w:color="000000"/>
            </w:tcBorders>
            <w:vAlign w:val="center"/>
          </w:tcPr>
          <w:p w14:paraId="3CF9747C"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c>
          <w:tcPr>
            <w:tcW w:w="1000" w:type="pct"/>
            <w:tcBorders>
              <w:top w:val="single" w:sz="2" w:space="0" w:color="000000"/>
              <w:left w:val="single" w:sz="2" w:space="0" w:color="000000"/>
              <w:bottom w:val="single" w:sz="2" w:space="0" w:color="000000"/>
              <w:right w:val="single" w:sz="2" w:space="0" w:color="000000"/>
            </w:tcBorders>
            <w:vAlign w:val="center"/>
          </w:tcPr>
          <w:p w14:paraId="48F682C7"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r>
      <w:tr w:rsidR="008D33C7" w:rsidRPr="008E7266" w14:paraId="633918B1" w14:textId="77777777" w:rsidTr="008D33C7">
        <w:trPr>
          <w:jc w:val="center"/>
        </w:trPr>
        <w:tc>
          <w:tcPr>
            <w:tcW w:w="1000" w:type="pct"/>
            <w:tcBorders>
              <w:top w:val="single" w:sz="2" w:space="0" w:color="000000"/>
              <w:left w:val="single" w:sz="2" w:space="0" w:color="000000"/>
              <w:bottom w:val="single" w:sz="2" w:space="0" w:color="000000"/>
              <w:right w:val="single" w:sz="2" w:space="0" w:color="000000"/>
            </w:tcBorders>
            <w:vAlign w:val="center"/>
          </w:tcPr>
          <w:p w14:paraId="1319899D"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14</w:t>
            </w:r>
          </w:p>
        </w:tc>
        <w:tc>
          <w:tcPr>
            <w:tcW w:w="1000" w:type="pct"/>
            <w:tcBorders>
              <w:top w:val="single" w:sz="2" w:space="0" w:color="000000"/>
              <w:left w:val="single" w:sz="2" w:space="0" w:color="000000"/>
              <w:bottom w:val="single" w:sz="2" w:space="0" w:color="000000"/>
              <w:right w:val="single" w:sz="2" w:space="0" w:color="000000"/>
            </w:tcBorders>
            <w:vAlign w:val="center"/>
          </w:tcPr>
          <w:p w14:paraId="55C11670"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14.</w:t>
            </w:r>
          </w:p>
        </w:tc>
        <w:tc>
          <w:tcPr>
            <w:tcW w:w="1000" w:type="pct"/>
            <w:tcBorders>
              <w:top w:val="single" w:sz="2" w:space="0" w:color="000000"/>
              <w:left w:val="single" w:sz="2" w:space="0" w:color="000000"/>
              <w:bottom w:val="single" w:sz="2" w:space="0" w:color="000000"/>
              <w:right w:val="single" w:sz="2" w:space="0" w:color="000000"/>
            </w:tcBorders>
            <w:vAlign w:val="center"/>
          </w:tcPr>
          <w:p w14:paraId="28E87446" w14:textId="42A3380F" w:rsidR="008E7266" w:rsidRPr="008E7266" w:rsidRDefault="008E7266" w:rsidP="0055444D">
            <w:p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Klon jawor</w:t>
            </w:r>
          </w:p>
        </w:tc>
        <w:tc>
          <w:tcPr>
            <w:tcW w:w="1000" w:type="pct"/>
            <w:tcBorders>
              <w:top w:val="single" w:sz="2" w:space="0" w:color="000000"/>
              <w:left w:val="single" w:sz="2" w:space="0" w:color="000000"/>
              <w:bottom w:val="single" w:sz="2" w:space="0" w:color="000000"/>
              <w:right w:val="single" w:sz="2" w:space="0" w:color="000000"/>
            </w:tcBorders>
            <w:vAlign w:val="center"/>
          </w:tcPr>
          <w:p w14:paraId="78C16F47"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c>
          <w:tcPr>
            <w:tcW w:w="1000" w:type="pct"/>
            <w:tcBorders>
              <w:top w:val="single" w:sz="2" w:space="0" w:color="000000"/>
              <w:left w:val="single" w:sz="2" w:space="0" w:color="000000"/>
              <w:bottom w:val="single" w:sz="2" w:space="0" w:color="000000"/>
              <w:right w:val="single" w:sz="2" w:space="0" w:color="000000"/>
            </w:tcBorders>
            <w:vAlign w:val="center"/>
          </w:tcPr>
          <w:p w14:paraId="2FD6EC6F"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r>
      <w:tr w:rsidR="008D33C7" w:rsidRPr="008E7266" w14:paraId="4F3F0B26" w14:textId="77777777" w:rsidTr="008D33C7">
        <w:trPr>
          <w:jc w:val="center"/>
        </w:trPr>
        <w:tc>
          <w:tcPr>
            <w:tcW w:w="1000" w:type="pct"/>
            <w:tcBorders>
              <w:top w:val="single" w:sz="2" w:space="0" w:color="000000"/>
              <w:left w:val="single" w:sz="2" w:space="0" w:color="000000"/>
              <w:bottom w:val="single" w:sz="2" w:space="0" w:color="000000"/>
              <w:right w:val="single" w:sz="2" w:space="0" w:color="000000"/>
            </w:tcBorders>
            <w:vAlign w:val="center"/>
          </w:tcPr>
          <w:p w14:paraId="20752B40" w14:textId="77777777" w:rsidR="008E7266" w:rsidRPr="008E7266" w:rsidRDefault="008E7266" w:rsidP="009858A6">
            <w:pPr>
              <w:spacing w:line="360" w:lineRule="auto"/>
              <w:ind w:left="1080"/>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lastRenderedPageBreak/>
              <w:t>15.</w:t>
            </w:r>
          </w:p>
        </w:tc>
        <w:tc>
          <w:tcPr>
            <w:tcW w:w="1000" w:type="pct"/>
            <w:tcBorders>
              <w:top w:val="single" w:sz="2" w:space="0" w:color="000000"/>
              <w:left w:val="single" w:sz="2" w:space="0" w:color="000000"/>
              <w:bottom w:val="single" w:sz="2" w:space="0" w:color="000000"/>
              <w:right w:val="single" w:sz="2" w:space="0" w:color="000000"/>
            </w:tcBorders>
            <w:vAlign w:val="center"/>
          </w:tcPr>
          <w:p w14:paraId="4A08EDC6" w14:textId="77777777" w:rsidR="008E7266" w:rsidRPr="008E7266" w:rsidRDefault="008E7266" w:rsidP="009858A6">
            <w:pPr>
              <w:spacing w:line="360" w:lineRule="auto"/>
              <w:ind w:left="1080"/>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15.</w:t>
            </w:r>
          </w:p>
        </w:tc>
        <w:tc>
          <w:tcPr>
            <w:tcW w:w="1000" w:type="pct"/>
            <w:tcBorders>
              <w:top w:val="single" w:sz="2" w:space="0" w:color="000000"/>
              <w:left w:val="single" w:sz="2" w:space="0" w:color="000000"/>
              <w:bottom w:val="single" w:sz="2" w:space="0" w:color="000000"/>
              <w:right w:val="single" w:sz="2" w:space="0" w:color="000000"/>
            </w:tcBorders>
            <w:vAlign w:val="center"/>
          </w:tcPr>
          <w:p w14:paraId="5202B802" w14:textId="07D64860" w:rsidR="008E7266" w:rsidRPr="008E7266" w:rsidRDefault="008E7266" w:rsidP="0055444D">
            <w:p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Klon jawor</w:t>
            </w:r>
          </w:p>
        </w:tc>
        <w:tc>
          <w:tcPr>
            <w:tcW w:w="1000" w:type="pct"/>
            <w:tcBorders>
              <w:top w:val="single" w:sz="2" w:space="0" w:color="000000"/>
              <w:left w:val="single" w:sz="2" w:space="0" w:color="000000"/>
              <w:bottom w:val="single" w:sz="2" w:space="0" w:color="000000"/>
              <w:right w:val="single" w:sz="2" w:space="0" w:color="000000"/>
            </w:tcBorders>
            <w:vAlign w:val="center"/>
          </w:tcPr>
          <w:p w14:paraId="4D5A072F"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c>
          <w:tcPr>
            <w:tcW w:w="1000" w:type="pct"/>
            <w:tcBorders>
              <w:top w:val="single" w:sz="2" w:space="0" w:color="000000"/>
              <w:left w:val="single" w:sz="2" w:space="0" w:color="000000"/>
              <w:bottom w:val="single" w:sz="2" w:space="0" w:color="000000"/>
              <w:right w:val="single" w:sz="2" w:space="0" w:color="000000"/>
            </w:tcBorders>
            <w:vAlign w:val="center"/>
          </w:tcPr>
          <w:p w14:paraId="11D2637A"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r>
      <w:tr w:rsidR="008D33C7" w:rsidRPr="008E7266" w14:paraId="03927072" w14:textId="77777777" w:rsidTr="008D33C7">
        <w:trPr>
          <w:jc w:val="center"/>
        </w:trPr>
        <w:tc>
          <w:tcPr>
            <w:tcW w:w="1000" w:type="pct"/>
            <w:tcBorders>
              <w:top w:val="single" w:sz="2" w:space="0" w:color="000000"/>
              <w:left w:val="single" w:sz="2" w:space="0" w:color="000000"/>
              <w:bottom w:val="single" w:sz="2" w:space="0" w:color="000000"/>
              <w:right w:val="single" w:sz="2" w:space="0" w:color="000000"/>
            </w:tcBorders>
            <w:vAlign w:val="center"/>
          </w:tcPr>
          <w:p w14:paraId="409B83C0" w14:textId="77777777" w:rsidR="008E7266" w:rsidRPr="008E7266" w:rsidRDefault="008E7266" w:rsidP="009858A6">
            <w:pPr>
              <w:spacing w:line="360" w:lineRule="auto"/>
              <w:ind w:left="1080"/>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16.</w:t>
            </w:r>
          </w:p>
        </w:tc>
        <w:tc>
          <w:tcPr>
            <w:tcW w:w="1000" w:type="pct"/>
            <w:tcBorders>
              <w:top w:val="single" w:sz="2" w:space="0" w:color="000000"/>
              <w:left w:val="single" w:sz="2" w:space="0" w:color="000000"/>
              <w:bottom w:val="single" w:sz="2" w:space="0" w:color="000000"/>
              <w:right w:val="single" w:sz="2" w:space="0" w:color="000000"/>
            </w:tcBorders>
            <w:vAlign w:val="center"/>
          </w:tcPr>
          <w:p w14:paraId="291A3983" w14:textId="77777777" w:rsidR="008E7266" w:rsidRPr="008E7266" w:rsidRDefault="008E7266" w:rsidP="009858A6">
            <w:pPr>
              <w:spacing w:line="360" w:lineRule="auto"/>
              <w:ind w:left="1080"/>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16.</w:t>
            </w:r>
          </w:p>
        </w:tc>
        <w:tc>
          <w:tcPr>
            <w:tcW w:w="1000" w:type="pct"/>
            <w:tcBorders>
              <w:top w:val="single" w:sz="2" w:space="0" w:color="000000"/>
              <w:left w:val="single" w:sz="2" w:space="0" w:color="000000"/>
              <w:bottom w:val="single" w:sz="2" w:space="0" w:color="000000"/>
              <w:right w:val="single" w:sz="2" w:space="0" w:color="000000"/>
            </w:tcBorders>
            <w:vAlign w:val="center"/>
          </w:tcPr>
          <w:p w14:paraId="6E1D2B7B" w14:textId="77777777" w:rsidR="008E7266" w:rsidRPr="008E7266" w:rsidRDefault="008E7266" w:rsidP="008D33C7">
            <w:p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Klon jawor</w:t>
            </w:r>
          </w:p>
        </w:tc>
        <w:tc>
          <w:tcPr>
            <w:tcW w:w="1000" w:type="pct"/>
            <w:tcBorders>
              <w:top w:val="single" w:sz="2" w:space="0" w:color="000000"/>
              <w:left w:val="single" w:sz="2" w:space="0" w:color="000000"/>
              <w:bottom w:val="single" w:sz="2" w:space="0" w:color="000000"/>
              <w:right w:val="single" w:sz="2" w:space="0" w:color="000000"/>
            </w:tcBorders>
            <w:vAlign w:val="center"/>
          </w:tcPr>
          <w:p w14:paraId="701A062A"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2</w:t>
            </w:r>
          </w:p>
        </w:tc>
        <w:tc>
          <w:tcPr>
            <w:tcW w:w="1000" w:type="pct"/>
            <w:tcBorders>
              <w:top w:val="single" w:sz="2" w:space="0" w:color="000000"/>
              <w:left w:val="single" w:sz="2" w:space="0" w:color="000000"/>
              <w:bottom w:val="single" w:sz="2" w:space="0" w:color="000000"/>
              <w:right w:val="single" w:sz="2" w:space="0" w:color="000000"/>
            </w:tcBorders>
            <w:vAlign w:val="center"/>
          </w:tcPr>
          <w:p w14:paraId="316B7C75"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2</w:t>
            </w:r>
          </w:p>
        </w:tc>
      </w:tr>
      <w:tr w:rsidR="008D33C7" w:rsidRPr="008E7266" w14:paraId="68C45329" w14:textId="77777777" w:rsidTr="008D33C7">
        <w:trPr>
          <w:jc w:val="center"/>
        </w:trPr>
        <w:tc>
          <w:tcPr>
            <w:tcW w:w="1000" w:type="pct"/>
            <w:tcBorders>
              <w:top w:val="single" w:sz="2" w:space="0" w:color="000000"/>
              <w:left w:val="single" w:sz="2" w:space="0" w:color="000000"/>
              <w:bottom w:val="single" w:sz="2" w:space="0" w:color="000000"/>
              <w:right w:val="single" w:sz="2" w:space="0" w:color="000000"/>
            </w:tcBorders>
            <w:vAlign w:val="center"/>
          </w:tcPr>
          <w:p w14:paraId="23F07406" w14:textId="77777777" w:rsidR="008E7266" w:rsidRPr="008E7266" w:rsidRDefault="008E7266" w:rsidP="009858A6">
            <w:pPr>
              <w:spacing w:line="360" w:lineRule="auto"/>
              <w:ind w:left="1080"/>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17.</w:t>
            </w:r>
          </w:p>
        </w:tc>
        <w:tc>
          <w:tcPr>
            <w:tcW w:w="1000" w:type="pct"/>
            <w:tcBorders>
              <w:top w:val="single" w:sz="2" w:space="0" w:color="000000"/>
              <w:left w:val="single" w:sz="2" w:space="0" w:color="000000"/>
              <w:bottom w:val="single" w:sz="2" w:space="0" w:color="000000"/>
              <w:right w:val="single" w:sz="2" w:space="0" w:color="000000"/>
            </w:tcBorders>
            <w:vAlign w:val="center"/>
          </w:tcPr>
          <w:p w14:paraId="5A9FBCE8" w14:textId="77777777" w:rsidR="008E7266" w:rsidRPr="008E7266" w:rsidRDefault="008E7266" w:rsidP="009858A6">
            <w:pPr>
              <w:spacing w:line="360" w:lineRule="auto"/>
              <w:ind w:left="1080"/>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17.</w:t>
            </w:r>
          </w:p>
        </w:tc>
        <w:tc>
          <w:tcPr>
            <w:tcW w:w="1000" w:type="pct"/>
            <w:tcBorders>
              <w:top w:val="single" w:sz="2" w:space="0" w:color="000000"/>
              <w:left w:val="single" w:sz="2" w:space="0" w:color="000000"/>
              <w:bottom w:val="single" w:sz="2" w:space="0" w:color="000000"/>
              <w:right w:val="single" w:sz="2" w:space="0" w:color="000000"/>
            </w:tcBorders>
            <w:vAlign w:val="center"/>
          </w:tcPr>
          <w:p w14:paraId="3D1EE8FF" w14:textId="77777777" w:rsidR="008E7266" w:rsidRPr="008E7266" w:rsidRDefault="008E7266" w:rsidP="008D33C7">
            <w:p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Klon jawor</w:t>
            </w:r>
          </w:p>
        </w:tc>
        <w:tc>
          <w:tcPr>
            <w:tcW w:w="1000" w:type="pct"/>
            <w:tcBorders>
              <w:top w:val="single" w:sz="2" w:space="0" w:color="000000"/>
              <w:left w:val="single" w:sz="2" w:space="0" w:color="000000"/>
              <w:bottom w:val="single" w:sz="2" w:space="0" w:color="000000"/>
              <w:right w:val="single" w:sz="2" w:space="0" w:color="000000"/>
            </w:tcBorders>
            <w:vAlign w:val="center"/>
          </w:tcPr>
          <w:p w14:paraId="65DD5ADF"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c>
          <w:tcPr>
            <w:tcW w:w="1000" w:type="pct"/>
            <w:tcBorders>
              <w:top w:val="single" w:sz="2" w:space="0" w:color="000000"/>
              <w:left w:val="single" w:sz="2" w:space="0" w:color="000000"/>
              <w:bottom w:val="single" w:sz="2" w:space="0" w:color="000000"/>
              <w:right w:val="single" w:sz="2" w:space="0" w:color="000000"/>
            </w:tcBorders>
            <w:vAlign w:val="center"/>
          </w:tcPr>
          <w:p w14:paraId="77F40DDA"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r>
      <w:tr w:rsidR="008D33C7" w:rsidRPr="008E7266" w14:paraId="1D535597" w14:textId="77777777" w:rsidTr="008D33C7">
        <w:trPr>
          <w:jc w:val="center"/>
        </w:trPr>
        <w:tc>
          <w:tcPr>
            <w:tcW w:w="1000" w:type="pct"/>
            <w:tcBorders>
              <w:top w:val="single" w:sz="2" w:space="0" w:color="000000"/>
              <w:left w:val="single" w:sz="2" w:space="0" w:color="000000"/>
              <w:bottom w:val="single" w:sz="2" w:space="0" w:color="000000"/>
              <w:right w:val="single" w:sz="2" w:space="0" w:color="000000"/>
            </w:tcBorders>
            <w:vAlign w:val="center"/>
          </w:tcPr>
          <w:p w14:paraId="4EB74C8C" w14:textId="77777777" w:rsidR="008E7266" w:rsidRPr="008E7266" w:rsidRDefault="008E7266" w:rsidP="009858A6">
            <w:pPr>
              <w:spacing w:line="360" w:lineRule="auto"/>
              <w:ind w:left="1080"/>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18.</w:t>
            </w:r>
          </w:p>
        </w:tc>
        <w:tc>
          <w:tcPr>
            <w:tcW w:w="1000" w:type="pct"/>
            <w:tcBorders>
              <w:top w:val="single" w:sz="2" w:space="0" w:color="000000"/>
              <w:left w:val="single" w:sz="2" w:space="0" w:color="000000"/>
              <w:bottom w:val="single" w:sz="2" w:space="0" w:color="000000"/>
              <w:right w:val="single" w:sz="2" w:space="0" w:color="000000"/>
            </w:tcBorders>
            <w:vAlign w:val="center"/>
          </w:tcPr>
          <w:p w14:paraId="69006BFA" w14:textId="77777777" w:rsidR="008E7266" w:rsidRPr="008E7266" w:rsidRDefault="008E7266" w:rsidP="009858A6">
            <w:pPr>
              <w:spacing w:line="360" w:lineRule="auto"/>
              <w:ind w:left="1080"/>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18.</w:t>
            </w:r>
          </w:p>
        </w:tc>
        <w:tc>
          <w:tcPr>
            <w:tcW w:w="1000" w:type="pct"/>
            <w:tcBorders>
              <w:top w:val="single" w:sz="2" w:space="0" w:color="000000"/>
              <w:left w:val="single" w:sz="2" w:space="0" w:color="000000"/>
              <w:bottom w:val="single" w:sz="2" w:space="0" w:color="000000"/>
              <w:right w:val="single" w:sz="2" w:space="0" w:color="000000"/>
            </w:tcBorders>
            <w:vAlign w:val="center"/>
          </w:tcPr>
          <w:p w14:paraId="503B3CD9" w14:textId="77777777" w:rsidR="008E7266" w:rsidRPr="008E7266" w:rsidRDefault="008E7266" w:rsidP="008D33C7">
            <w:p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Brzoza brodawkowata</w:t>
            </w:r>
          </w:p>
        </w:tc>
        <w:tc>
          <w:tcPr>
            <w:tcW w:w="1000" w:type="pct"/>
            <w:tcBorders>
              <w:top w:val="single" w:sz="2" w:space="0" w:color="000000"/>
              <w:left w:val="single" w:sz="2" w:space="0" w:color="000000"/>
              <w:bottom w:val="single" w:sz="2" w:space="0" w:color="000000"/>
              <w:right w:val="single" w:sz="2" w:space="0" w:color="000000"/>
            </w:tcBorders>
            <w:vAlign w:val="center"/>
          </w:tcPr>
          <w:p w14:paraId="0B9A214F"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c>
          <w:tcPr>
            <w:tcW w:w="1000" w:type="pct"/>
            <w:tcBorders>
              <w:top w:val="single" w:sz="2" w:space="0" w:color="000000"/>
              <w:left w:val="single" w:sz="2" w:space="0" w:color="000000"/>
              <w:bottom w:val="single" w:sz="2" w:space="0" w:color="000000"/>
              <w:right w:val="single" w:sz="2" w:space="0" w:color="000000"/>
            </w:tcBorders>
            <w:vAlign w:val="center"/>
          </w:tcPr>
          <w:p w14:paraId="32FC8A53"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r>
      <w:tr w:rsidR="008D33C7" w:rsidRPr="008E7266" w14:paraId="127085DF" w14:textId="77777777" w:rsidTr="008D33C7">
        <w:trPr>
          <w:jc w:val="center"/>
        </w:trPr>
        <w:tc>
          <w:tcPr>
            <w:tcW w:w="1000" w:type="pct"/>
            <w:tcBorders>
              <w:top w:val="single" w:sz="2" w:space="0" w:color="000000"/>
              <w:left w:val="single" w:sz="2" w:space="0" w:color="000000"/>
              <w:bottom w:val="single" w:sz="2" w:space="0" w:color="000000"/>
              <w:right w:val="single" w:sz="2" w:space="0" w:color="000000"/>
            </w:tcBorders>
            <w:vAlign w:val="center"/>
          </w:tcPr>
          <w:p w14:paraId="2107479E" w14:textId="77777777" w:rsidR="008E7266" w:rsidRPr="008E7266" w:rsidRDefault="008E7266" w:rsidP="009858A6">
            <w:pPr>
              <w:spacing w:line="360" w:lineRule="auto"/>
              <w:ind w:left="1080"/>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19.</w:t>
            </w:r>
          </w:p>
        </w:tc>
        <w:tc>
          <w:tcPr>
            <w:tcW w:w="1000" w:type="pct"/>
            <w:tcBorders>
              <w:top w:val="single" w:sz="2" w:space="0" w:color="000000"/>
              <w:left w:val="single" w:sz="2" w:space="0" w:color="000000"/>
              <w:bottom w:val="single" w:sz="2" w:space="0" w:color="000000"/>
              <w:right w:val="single" w:sz="2" w:space="0" w:color="000000"/>
            </w:tcBorders>
            <w:vAlign w:val="center"/>
          </w:tcPr>
          <w:p w14:paraId="2F532FFF" w14:textId="77777777" w:rsidR="008E7266" w:rsidRPr="008E7266" w:rsidRDefault="008E7266" w:rsidP="009858A6">
            <w:pPr>
              <w:spacing w:line="360" w:lineRule="auto"/>
              <w:ind w:left="1080"/>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19.</w:t>
            </w:r>
          </w:p>
        </w:tc>
        <w:tc>
          <w:tcPr>
            <w:tcW w:w="1000" w:type="pct"/>
            <w:tcBorders>
              <w:top w:val="single" w:sz="2" w:space="0" w:color="000000"/>
              <w:left w:val="single" w:sz="2" w:space="0" w:color="000000"/>
              <w:bottom w:val="single" w:sz="2" w:space="0" w:color="000000"/>
              <w:right w:val="single" w:sz="2" w:space="0" w:color="000000"/>
            </w:tcBorders>
            <w:vAlign w:val="center"/>
          </w:tcPr>
          <w:p w14:paraId="25651AF0" w14:textId="77777777" w:rsidR="008E7266" w:rsidRPr="008E7266" w:rsidRDefault="008E7266" w:rsidP="008D33C7">
            <w:p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Brzoza brodawkowata</w:t>
            </w:r>
          </w:p>
        </w:tc>
        <w:tc>
          <w:tcPr>
            <w:tcW w:w="1000" w:type="pct"/>
            <w:tcBorders>
              <w:top w:val="single" w:sz="2" w:space="0" w:color="000000"/>
              <w:left w:val="single" w:sz="2" w:space="0" w:color="000000"/>
              <w:bottom w:val="single" w:sz="2" w:space="0" w:color="000000"/>
              <w:right w:val="single" w:sz="2" w:space="0" w:color="000000"/>
            </w:tcBorders>
            <w:vAlign w:val="center"/>
          </w:tcPr>
          <w:p w14:paraId="32C71FBD"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c>
          <w:tcPr>
            <w:tcW w:w="1000" w:type="pct"/>
            <w:tcBorders>
              <w:top w:val="single" w:sz="2" w:space="0" w:color="000000"/>
              <w:left w:val="single" w:sz="2" w:space="0" w:color="000000"/>
              <w:bottom w:val="single" w:sz="2" w:space="0" w:color="000000"/>
              <w:right w:val="single" w:sz="2" w:space="0" w:color="000000"/>
            </w:tcBorders>
            <w:vAlign w:val="center"/>
          </w:tcPr>
          <w:p w14:paraId="1C195221"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r>
      <w:tr w:rsidR="008D33C7" w:rsidRPr="008E7266" w14:paraId="0FDF057C" w14:textId="77777777" w:rsidTr="008D33C7">
        <w:trPr>
          <w:jc w:val="center"/>
        </w:trPr>
        <w:tc>
          <w:tcPr>
            <w:tcW w:w="1000" w:type="pct"/>
            <w:tcBorders>
              <w:top w:val="single" w:sz="2" w:space="0" w:color="000000"/>
              <w:left w:val="single" w:sz="2" w:space="0" w:color="000000"/>
              <w:bottom w:val="single" w:sz="2" w:space="0" w:color="000000"/>
              <w:right w:val="single" w:sz="2" w:space="0" w:color="000000"/>
            </w:tcBorders>
            <w:vAlign w:val="center"/>
          </w:tcPr>
          <w:p w14:paraId="01CC733D" w14:textId="77777777" w:rsidR="008E7266" w:rsidRPr="008E7266" w:rsidRDefault="008E7266" w:rsidP="009858A6">
            <w:pPr>
              <w:spacing w:line="360" w:lineRule="auto"/>
              <w:ind w:left="1080"/>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20.</w:t>
            </w:r>
          </w:p>
        </w:tc>
        <w:tc>
          <w:tcPr>
            <w:tcW w:w="1000" w:type="pct"/>
            <w:tcBorders>
              <w:top w:val="single" w:sz="2" w:space="0" w:color="000000"/>
              <w:left w:val="single" w:sz="2" w:space="0" w:color="000000"/>
              <w:bottom w:val="single" w:sz="2" w:space="0" w:color="000000"/>
              <w:right w:val="single" w:sz="2" w:space="0" w:color="000000"/>
            </w:tcBorders>
            <w:vAlign w:val="center"/>
          </w:tcPr>
          <w:p w14:paraId="1B6D999E" w14:textId="77777777" w:rsidR="008E7266" w:rsidRPr="008E7266" w:rsidRDefault="008E7266" w:rsidP="009858A6">
            <w:pPr>
              <w:spacing w:line="360" w:lineRule="auto"/>
              <w:ind w:left="1080"/>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20.</w:t>
            </w:r>
          </w:p>
        </w:tc>
        <w:tc>
          <w:tcPr>
            <w:tcW w:w="1000" w:type="pct"/>
            <w:tcBorders>
              <w:top w:val="single" w:sz="2" w:space="0" w:color="000000"/>
              <w:left w:val="single" w:sz="2" w:space="0" w:color="000000"/>
              <w:bottom w:val="single" w:sz="2" w:space="0" w:color="000000"/>
              <w:right w:val="single" w:sz="2" w:space="0" w:color="000000"/>
            </w:tcBorders>
            <w:vAlign w:val="center"/>
          </w:tcPr>
          <w:p w14:paraId="56AB0D8E" w14:textId="77777777" w:rsidR="008E7266" w:rsidRPr="008E7266" w:rsidRDefault="008E7266" w:rsidP="008D33C7">
            <w:p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Brzoza brodawkowata</w:t>
            </w:r>
          </w:p>
        </w:tc>
        <w:tc>
          <w:tcPr>
            <w:tcW w:w="1000" w:type="pct"/>
            <w:tcBorders>
              <w:top w:val="single" w:sz="2" w:space="0" w:color="000000"/>
              <w:left w:val="single" w:sz="2" w:space="0" w:color="000000"/>
              <w:bottom w:val="single" w:sz="2" w:space="0" w:color="000000"/>
              <w:right w:val="single" w:sz="2" w:space="0" w:color="000000"/>
            </w:tcBorders>
            <w:vAlign w:val="center"/>
          </w:tcPr>
          <w:p w14:paraId="7B33D22E"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c>
          <w:tcPr>
            <w:tcW w:w="1000" w:type="pct"/>
            <w:tcBorders>
              <w:top w:val="single" w:sz="2" w:space="0" w:color="000000"/>
              <w:left w:val="single" w:sz="2" w:space="0" w:color="000000"/>
              <w:bottom w:val="single" w:sz="2" w:space="0" w:color="000000"/>
              <w:right w:val="single" w:sz="2" w:space="0" w:color="000000"/>
            </w:tcBorders>
            <w:vAlign w:val="center"/>
          </w:tcPr>
          <w:p w14:paraId="0E132780"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r>
      <w:tr w:rsidR="008D33C7" w:rsidRPr="008E7266" w14:paraId="4680174F" w14:textId="77777777" w:rsidTr="008D33C7">
        <w:trPr>
          <w:jc w:val="center"/>
        </w:trPr>
        <w:tc>
          <w:tcPr>
            <w:tcW w:w="1000" w:type="pct"/>
            <w:tcBorders>
              <w:top w:val="single" w:sz="2" w:space="0" w:color="000000"/>
              <w:left w:val="single" w:sz="2" w:space="0" w:color="000000"/>
              <w:bottom w:val="single" w:sz="2" w:space="0" w:color="000000"/>
              <w:right w:val="single" w:sz="2" w:space="0" w:color="000000"/>
            </w:tcBorders>
            <w:vAlign w:val="center"/>
          </w:tcPr>
          <w:p w14:paraId="79E2316C" w14:textId="77777777" w:rsidR="008E7266" w:rsidRPr="008E7266" w:rsidRDefault="008E7266" w:rsidP="009858A6">
            <w:pPr>
              <w:spacing w:line="360" w:lineRule="auto"/>
              <w:ind w:left="1080"/>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21.</w:t>
            </w:r>
          </w:p>
        </w:tc>
        <w:tc>
          <w:tcPr>
            <w:tcW w:w="1000" w:type="pct"/>
            <w:tcBorders>
              <w:top w:val="single" w:sz="2" w:space="0" w:color="000000"/>
              <w:left w:val="single" w:sz="2" w:space="0" w:color="000000"/>
              <w:bottom w:val="single" w:sz="2" w:space="0" w:color="000000"/>
              <w:right w:val="single" w:sz="2" w:space="0" w:color="000000"/>
            </w:tcBorders>
            <w:vAlign w:val="center"/>
          </w:tcPr>
          <w:p w14:paraId="758EF218" w14:textId="77777777" w:rsidR="008E7266" w:rsidRPr="008E7266" w:rsidRDefault="008E7266" w:rsidP="009858A6">
            <w:pPr>
              <w:spacing w:line="360" w:lineRule="auto"/>
              <w:ind w:left="1080"/>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21.</w:t>
            </w:r>
          </w:p>
        </w:tc>
        <w:tc>
          <w:tcPr>
            <w:tcW w:w="1000" w:type="pct"/>
            <w:tcBorders>
              <w:top w:val="single" w:sz="2" w:space="0" w:color="000000"/>
              <w:left w:val="single" w:sz="2" w:space="0" w:color="000000"/>
              <w:bottom w:val="single" w:sz="2" w:space="0" w:color="000000"/>
              <w:right w:val="single" w:sz="2" w:space="0" w:color="000000"/>
            </w:tcBorders>
            <w:vAlign w:val="center"/>
          </w:tcPr>
          <w:p w14:paraId="07EA7849" w14:textId="77777777" w:rsidR="008E7266" w:rsidRPr="008E7266" w:rsidRDefault="008E7266" w:rsidP="008D33C7">
            <w:p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Brzoza brodawkowata</w:t>
            </w:r>
          </w:p>
        </w:tc>
        <w:tc>
          <w:tcPr>
            <w:tcW w:w="1000" w:type="pct"/>
            <w:tcBorders>
              <w:top w:val="single" w:sz="2" w:space="0" w:color="000000"/>
              <w:left w:val="single" w:sz="2" w:space="0" w:color="000000"/>
              <w:bottom w:val="single" w:sz="2" w:space="0" w:color="000000"/>
              <w:right w:val="single" w:sz="2" w:space="0" w:color="000000"/>
            </w:tcBorders>
            <w:vAlign w:val="center"/>
          </w:tcPr>
          <w:p w14:paraId="49153BD8"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c>
          <w:tcPr>
            <w:tcW w:w="1000" w:type="pct"/>
            <w:tcBorders>
              <w:top w:val="single" w:sz="2" w:space="0" w:color="000000"/>
              <w:left w:val="single" w:sz="2" w:space="0" w:color="000000"/>
              <w:bottom w:val="single" w:sz="2" w:space="0" w:color="000000"/>
              <w:right w:val="single" w:sz="2" w:space="0" w:color="000000"/>
            </w:tcBorders>
            <w:vAlign w:val="center"/>
          </w:tcPr>
          <w:p w14:paraId="4EA5B791"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r>
      <w:tr w:rsidR="008D33C7" w:rsidRPr="008E7266" w14:paraId="5AF1DC59" w14:textId="77777777" w:rsidTr="008D33C7">
        <w:trPr>
          <w:jc w:val="center"/>
        </w:trPr>
        <w:tc>
          <w:tcPr>
            <w:tcW w:w="1000" w:type="pct"/>
            <w:tcBorders>
              <w:top w:val="single" w:sz="2" w:space="0" w:color="000000"/>
              <w:left w:val="single" w:sz="2" w:space="0" w:color="000000"/>
              <w:bottom w:val="single" w:sz="2" w:space="0" w:color="000000"/>
              <w:right w:val="single" w:sz="2" w:space="0" w:color="000000"/>
            </w:tcBorders>
            <w:vAlign w:val="center"/>
          </w:tcPr>
          <w:p w14:paraId="3B0AFF2D" w14:textId="77777777" w:rsidR="008E7266" w:rsidRPr="008E7266" w:rsidRDefault="008E7266" w:rsidP="009858A6">
            <w:pPr>
              <w:spacing w:line="360" w:lineRule="auto"/>
              <w:ind w:left="1080"/>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22.</w:t>
            </w:r>
          </w:p>
        </w:tc>
        <w:tc>
          <w:tcPr>
            <w:tcW w:w="1000" w:type="pct"/>
            <w:tcBorders>
              <w:top w:val="single" w:sz="2" w:space="0" w:color="000000"/>
              <w:left w:val="single" w:sz="2" w:space="0" w:color="000000"/>
              <w:bottom w:val="single" w:sz="2" w:space="0" w:color="000000"/>
              <w:right w:val="single" w:sz="2" w:space="0" w:color="000000"/>
            </w:tcBorders>
            <w:vAlign w:val="center"/>
          </w:tcPr>
          <w:p w14:paraId="2FEC3425" w14:textId="77777777" w:rsidR="008E7266" w:rsidRPr="008E7266" w:rsidRDefault="008E7266" w:rsidP="009858A6">
            <w:pPr>
              <w:spacing w:line="360" w:lineRule="auto"/>
              <w:ind w:left="1080"/>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22.</w:t>
            </w:r>
          </w:p>
        </w:tc>
        <w:tc>
          <w:tcPr>
            <w:tcW w:w="1000" w:type="pct"/>
            <w:tcBorders>
              <w:top w:val="single" w:sz="2" w:space="0" w:color="000000"/>
              <w:left w:val="single" w:sz="2" w:space="0" w:color="000000"/>
              <w:bottom w:val="single" w:sz="2" w:space="0" w:color="000000"/>
              <w:right w:val="single" w:sz="2" w:space="0" w:color="000000"/>
            </w:tcBorders>
            <w:vAlign w:val="center"/>
          </w:tcPr>
          <w:p w14:paraId="13993E45" w14:textId="77777777" w:rsidR="008E7266" w:rsidRPr="008E7266" w:rsidRDefault="008E7266" w:rsidP="008D33C7">
            <w:p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Brzoza brodawkowata</w:t>
            </w:r>
          </w:p>
        </w:tc>
        <w:tc>
          <w:tcPr>
            <w:tcW w:w="1000" w:type="pct"/>
            <w:tcBorders>
              <w:top w:val="single" w:sz="2" w:space="0" w:color="000000"/>
              <w:left w:val="single" w:sz="2" w:space="0" w:color="000000"/>
              <w:bottom w:val="single" w:sz="2" w:space="0" w:color="000000"/>
              <w:right w:val="single" w:sz="2" w:space="0" w:color="000000"/>
            </w:tcBorders>
            <w:vAlign w:val="center"/>
          </w:tcPr>
          <w:p w14:paraId="78F693D6"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c>
          <w:tcPr>
            <w:tcW w:w="1000" w:type="pct"/>
            <w:tcBorders>
              <w:top w:val="single" w:sz="2" w:space="0" w:color="000000"/>
              <w:left w:val="single" w:sz="2" w:space="0" w:color="000000"/>
              <w:bottom w:val="single" w:sz="2" w:space="0" w:color="000000"/>
              <w:right w:val="single" w:sz="2" w:space="0" w:color="000000"/>
            </w:tcBorders>
            <w:vAlign w:val="center"/>
          </w:tcPr>
          <w:p w14:paraId="2692707B"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r>
      <w:tr w:rsidR="008D33C7" w:rsidRPr="008E7266" w14:paraId="4687D320" w14:textId="77777777" w:rsidTr="008D33C7">
        <w:trPr>
          <w:jc w:val="center"/>
        </w:trPr>
        <w:tc>
          <w:tcPr>
            <w:tcW w:w="1000" w:type="pct"/>
            <w:tcBorders>
              <w:top w:val="single" w:sz="2" w:space="0" w:color="000000"/>
              <w:left w:val="single" w:sz="2" w:space="0" w:color="000000"/>
              <w:bottom w:val="single" w:sz="2" w:space="0" w:color="000000"/>
              <w:right w:val="single" w:sz="2" w:space="0" w:color="000000"/>
            </w:tcBorders>
            <w:vAlign w:val="center"/>
          </w:tcPr>
          <w:p w14:paraId="0B9F2EFB" w14:textId="77777777" w:rsidR="008E7266" w:rsidRPr="008E7266" w:rsidRDefault="008E7266" w:rsidP="009858A6">
            <w:pPr>
              <w:spacing w:line="360" w:lineRule="auto"/>
              <w:ind w:left="1080"/>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23.</w:t>
            </w:r>
          </w:p>
        </w:tc>
        <w:tc>
          <w:tcPr>
            <w:tcW w:w="1000" w:type="pct"/>
            <w:tcBorders>
              <w:top w:val="single" w:sz="2" w:space="0" w:color="000000"/>
              <w:left w:val="single" w:sz="2" w:space="0" w:color="000000"/>
              <w:bottom w:val="single" w:sz="2" w:space="0" w:color="000000"/>
              <w:right w:val="single" w:sz="2" w:space="0" w:color="000000"/>
            </w:tcBorders>
            <w:vAlign w:val="center"/>
          </w:tcPr>
          <w:p w14:paraId="74DA1531" w14:textId="77777777" w:rsidR="008E7266" w:rsidRPr="008E7266" w:rsidRDefault="008E7266" w:rsidP="009858A6">
            <w:pPr>
              <w:spacing w:line="360" w:lineRule="auto"/>
              <w:ind w:left="1080"/>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23.</w:t>
            </w:r>
          </w:p>
        </w:tc>
        <w:tc>
          <w:tcPr>
            <w:tcW w:w="1000" w:type="pct"/>
            <w:tcBorders>
              <w:top w:val="single" w:sz="2" w:space="0" w:color="000000"/>
              <w:left w:val="single" w:sz="2" w:space="0" w:color="000000"/>
              <w:bottom w:val="single" w:sz="2" w:space="0" w:color="000000"/>
              <w:right w:val="single" w:sz="2" w:space="0" w:color="000000"/>
            </w:tcBorders>
            <w:vAlign w:val="center"/>
          </w:tcPr>
          <w:p w14:paraId="6D6BF9FA" w14:textId="77777777" w:rsidR="008E7266" w:rsidRPr="008E7266" w:rsidRDefault="008E7266" w:rsidP="008D33C7">
            <w:p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Brzoza brodawkowata</w:t>
            </w:r>
          </w:p>
        </w:tc>
        <w:tc>
          <w:tcPr>
            <w:tcW w:w="1000" w:type="pct"/>
            <w:tcBorders>
              <w:top w:val="single" w:sz="2" w:space="0" w:color="000000"/>
              <w:left w:val="single" w:sz="2" w:space="0" w:color="000000"/>
              <w:bottom w:val="single" w:sz="2" w:space="0" w:color="000000"/>
              <w:right w:val="single" w:sz="2" w:space="0" w:color="000000"/>
            </w:tcBorders>
            <w:vAlign w:val="center"/>
          </w:tcPr>
          <w:p w14:paraId="6261CB5A"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c>
          <w:tcPr>
            <w:tcW w:w="1000" w:type="pct"/>
            <w:tcBorders>
              <w:top w:val="single" w:sz="2" w:space="0" w:color="000000"/>
              <w:left w:val="single" w:sz="2" w:space="0" w:color="000000"/>
              <w:bottom w:val="single" w:sz="2" w:space="0" w:color="000000"/>
              <w:right w:val="single" w:sz="2" w:space="0" w:color="000000"/>
            </w:tcBorders>
            <w:vAlign w:val="center"/>
          </w:tcPr>
          <w:p w14:paraId="5CC32C50"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r>
      <w:tr w:rsidR="008D33C7" w:rsidRPr="008E7266" w14:paraId="01B39146" w14:textId="77777777" w:rsidTr="008D33C7">
        <w:trPr>
          <w:jc w:val="center"/>
        </w:trPr>
        <w:tc>
          <w:tcPr>
            <w:tcW w:w="1000" w:type="pct"/>
            <w:tcBorders>
              <w:top w:val="single" w:sz="2" w:space="0" w:color="000000"/>
              <w:left w:val="single" w:sz="2" w:space="0" w:color="000000"/>
              <w:bottom w:val="single" w:sz="2" w:space="0" w:color="000000"/>
              <w:right w:val="single" w:sz="2" w:space="0" w:color="000000"/>
            </w:tcBorders>
            <w:vAlign w:val="center"/>
          </w:tcPr>
          <w:p w14:paraId="63BB5933" w14:textId="77777777" w:rsidR="008E7266" w:rsidRPr="008E7266" w:rsidRDefault="008E7266" w:rsidP="009858A6">
            <w:pPr>
              <w:spacing w:line="360" w:lineRule="auto"/>
              <w:ind w:left="1080"/>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24.</w:t>
            </w:r>
          </w:p>
        </w:tc>
        <w:tc>
          <w:tcPr>
            <w:tcW w:w="1000" w:type="pct"/>
            <w:tcBorders>
              <w:top w:val="single" w:sz="2" w:space="0" w:color="000000"/>
              <w:left w:val="single" w:sz="2" w:space="0" w:color="000000"/>
              <w:bottom w:val="single" w:sz="2" w:space="0" w:color="000000"/>
              <w:right w:val="single" w:sz="2" w:space="0" w:color="000000"/>
            </w:tcBorders>
            <w:vAlign w:val="center"/>
          </w:tcPr>
          <w:p w14:paraId="2559ECEB" w14:textId="77777777" w:rsidR="008E7266" w:rsidRPr="008E7266" w:rsidRDefault="008E7266" w:rsidP="009858A6">
            <w:pPr>
              <w:spacing w:line="360" w:lineRule="auto"/>
              <w:ind w:left="1080"/>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24.</w:t>
            </w:r>
          </w:p>
        </w:tc>
        <w:tc>
          <w:tcPr>
            <w:tcW w:w="1000" w:type="pct"/>
            <w:tcBorders>
              <w:top w:val="single" w:sz="2" w:space="0" w:color="000000"/>
              <w:left w:val="single" w:sz="2" w:space="0" w:color="000000"/>
              <w:bottom w:val="single" w:sz="2" w:space="0" w:color="000000"/>
              <w:right w:val="single" w:sz="2" w:space="0" w:color="000000"/>
            </w:tcBorders>
            <w:vAlign w:val="center"/>
          </w:tcPr>
          <w:p w14:paraId="05E2C2B9" w14:textId="77777777" w:rsidR="008E7266" w:rsidRPr="008E7266" w:rsidRDefault="008E7266" w:rsidP="008D33C7">
            <w:p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Brzoza brodawkowata</w:t>
            </w:r>
          </w:p>
        </w:tc>
        <w:tc>
          <w:tcPr>
            <w:tcW w:w="1000" w:type="pct"/>
            <w:tcBorders>
              <w:top w:val="single" w:sz="2" w:space="0" w:color="000000"/>
              <w:left w:val="single" w:sz="2" w:space="0" w:color="000000"/>
              <w:bottom w:val="single" w:sz="2" w:space="0" w:color="000000"/>
              <w:right w:val="single" w:sz="2" w:space="0" w:color="000000"/>
            </w:tcBorders>
            <w:vAlign w:val="center"/>
          </w:tcPr>
          <w:p w14:paraId="6754F464"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c>
          <w:tcPr>
            <w:tcW w:w="1000" w:type="pct"/>
            <w:tcBorders>
              <w:top w:val="single" w:sz="2" w:space="0" w:color="000000"/>
              <w:left w:val="single" w:sz="2" w:space="0" w:color="000000"/>
              <w:bottom w:val="single" w:sz="2" w:space="0" w:color="000000"/>
              <w:right w:val="single" w:sz="2" w:space="0" w:color="000000"/>
            </w:tcBorders>
            <w:vAlign w:val="center"/>
          </w:tcPr>
          <w:p w14:paraId="4130A194"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r>
      <w:tr w:rsidR="008D33C7" w:rsidRPr="008E7266" w14:paraId="4FD6F3BC" w14:textId="77777777" w:rsidTr="008D33C7">
        <w:trPr>
          <w:jc w:val="center"/>
        </w:trPr>
        <w:tc>
          <w:tcPr>
            <w:tcW w:w="1000" w:type="pct"/>
            <w:tcBorders>
              <w:top w:val="single" w:sz="2" w:space="0" w:color="000000"/>
              <w:left w:val="single" w:sz="2" w:space="0" w:color="000000"/>
              <w:bottom w:val="single" w:sz="2" w:space="0" w:color="000000"/>
              <w:right w:val="single" w:sz="2" w:space="0" w:color="000000"/>
            </w:tcBorders>
            <w:vAlign w:val="center"/>
          </w:tcPr>
          <w:p w14:paraId="60D8CA1F" w14:textId="77777777" w:rsidR="008E7266" w:rsidRPr="008E7266" w:rsidRDefault="008E7266" w:rsidP="009858A6">
            <w:pPr>
              <w:spacing w:line="360" w:lineRule="auto"/>
              <w:ind w:left="1080"/>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25.</w:t>
            </w:r>
          </w:p>
        </w:tc>
        <w:tc>
          <w:tcPr>
            <w:tcW w:w="1000" w:type="pct"/>
            <w:tcBorders>
              <w:top w:val="single" w:sz="2" w:space="0" w:color="000000"/>
              <w:left w:val="single" w:sz="2" w:space="0" w:color="000000"/>
              <w:bottom w:val="single" w:sz="2" w:space="0" w:color="000000"/>
              <w:right w:val="single" w:sz="2" w:space="0" w:color="000000"/>
            </w:tcBorders>
            <w:vAlign w:val="center"/>
          </w:tcPr>
          <w:p w14:paraId="77CF0118" w14:textId="77777777" w:rsidR="008E7266" w:rsidRPr="008E7266" w:rsidRDefault="008E7266" w:rsidP="009858A6">
            <w:pPr>
              <w:spacing w:line="360" w:lineRule="auto"/>
              <w:ind w:left="1080"/>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25.</w:t>
            </w:r>
          </w:p>
        </w:tc>
        <w:tc>
          <w:tcPr>
            <w:tcW w:w="1000" w:type="pct"/>
            <w:tcBorders>
              <w:top w:val="single" w:sz="2" w:space="0" w:color="000000"/>
              <w:left w:val="single" w:sz="2" w:space="0" w:color="000000"/>
              <w:bottom w:val="single" w:sz="2" w:space="0" w:color="000000"/>
              <w:right w:val="single" w:sz="2" w:space="0" w:color="000000"/>
            </w:tcBorders>
            <w:vAlign w:val="center"/>
          </w:tcPr>
          <w:p w14:paraId="5B69F3E6" w14:textId="77777777" w:rsidR="008E7266" w:rsidRPr="008E7266" w:rsidRDefault="008E7266" w:rsidP="008D33C7">
            <w:p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Brzoza brodawkowata</w:t>
            </w:r>
          </w:p>
        </w:tc>
        <w:tc>
          <w:tcPr>
            <w:tcW w:w="1000" w:type="pct"/>
            <w:tcBorders>
              <w:top w:val="single" w:sz="2" w:space="0" w:color="000000"/>
              <w:left w:val="single" w:sz="2" w:space="0" w:color="000000"/>
              <w:bottom w:val="single" w:sz="2" w:space="0" w:color="000000"/>
              <w:right w:val="single" w:sz="2" w:space="0" w:color="000000"/>
            </w:tcBorders>
            <w:vAlign w:val="center"/>
          </w:tcPr>
          <w:p w14:paraId="0ABE93E7"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c>
          <w:tcPr>
            <w:tcW w:w="1000" w:type="pct"/>
            <w:tcBorders>
              <w:top w:val="single" w:sz="2" w:space="0" w:color="000000"/>
              <w:left w:val="single" w:sz="2" w:space="0" w:color="000000"/>
              <w:bottom w:val="single" w:sz="2" w:space="0" w:color="000000"/>
              <w:right w:val="single" w:sz="2" w:space="0" w:color="000000"/>
            </w:tcBorders>
            <w:vAlign w:val="center"/>
          </w:tcPr>
          <w:p w14:paraId="4C3CB41F"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r>
      <w:tr w:rsidR="008D33C7" w:rsidRPr="008E7266" w14:paraId="00D4F814" w14:textId="77777777" w:rsidTr="008D33C7">
        <w:trPr>
          <w:jc w:val="center"/>
        </w:trPr>
        <w:tc>
          <w:tcPr>
            <w:tcW w:w="1000" w:type="pct"/>
            <w:tcBorders>
              <w:top w:val="single" w:sz="2" w:space="0" w:color="000000"/>
              <w:left w:val="single" w:sz="2" w:space="0" w:color="000000"/>
              <w:bottom w:val="single" w:sz="2" w:space="0" w:color="000000"/>
              <w:right w:val="single" w:sz="2" w:space="0" w:color="000000"/>
            </w:tcBorders>
            <w:vAlign w:val="center"/>
          </w:tcPr>
          <w:p w14:paraId="04515169" w14:textId="77777777" w:rsidR="008E7266" w:rsidRPr="008E7266" w:rsidRDefault="008E7266" w:rsidP="009858A6">
            <w:pPr>
              <w:spacing w:line="360" w:lineRule="auto"/>
              <w:ind w:left="1080"/>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26.</w:t>
            </w:r>
          </w:p>
        </w:tc>
        <w:tc>
          <w:tcPr>
            <w:tcW w:w="1000" w:type="pct"/>
            <w:tcBorders>
              <w:top w:val="single" w:sz="2" w:space="0" w:color="000000"/>
              <w:left w:val="single" w:sz="2" w:space="0" w:color="000000"/>
              <w:bottom w:val="single" w:sz="2" w:space="0" w:color="000000"/>
              <w:right w:val="single" w:sz="2" w:space="0" w:color="000000"/>
            </w:tcBorders>
            <w:vAlign w:val="center"/>
          </w:tcPr>
          <w:p w14:paraId="3EACE204" w14:textId="77777777" w:rsidR="008E7266" w:rsidRPr="008E7266" w:rsidRDefault="008E7266" w:rsidP="009858A6">
            <w:pPr>
              <w:spacing w:line="360" w:lineRule="auto"/>
              <w:ind w:left="1080"/>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26.</w:t>
            </w:r>
          </w:p>
        </w:tc>
        <w:tc>
          <w:tcPr>
            <w:tcW w:w="1000" w:type="pct"/>
            <w:tcBorders>
              <w:top w:val="single" w:sz="2" w:space="0" w:color="000000"/>
              <w:left w:val="single" w:sz="2" w:space="0" w:color="000000"/>
              <w:bottom w:val="single" w:sz="2" w:space="0" w:color="000000"/>
              <w:right w:val="single" w:sz="2" w:space="0" w:color="000000"/>
            </w:tcBorders>
            <w:vAlign w:val="center"/>
          </w:tcPr>
          <w:p w14:paraId="09678820" w14:textId="77777777" w:rsidR="008E7266" w:rsidRPr="008E7266" w:rsidRDefault="008E7266" w:rsidP="0055444D">
            <w:p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Brzoza brodawkowata</w:t>
            </w:r>
          </w:p>
        </w:tc>
        <w:tc>
          <w:tcPr>
            <w:tcW w:w="1000" w:type="pct"/>
            <w:tcBorders>
              <w:top w:val="single" w:sz="2" w:space="0" w:color="000000"/>
              <w:left w:val="single" w:sz="2" w:space="0" w:color="000000"/>
              <w:bottom w:val="single" w:sz="2" w:space="0" w:color="000000"/>
              <w:right w:val="single" w:sz="2" w:space="0" w:color="000000"/>
            </w:tcBorders>
            <w:vAlign w:val="center"/>
          </w:tcPr>
          <w:p w14:paraId="63DDF0D7"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c>
          <w:tcPr>
            <w:tcW w:w="1000" w:type="pct"/>
            <w:tcBorders>
              <w:top w:val="single" w:sz="2" w:space="0" w:color="000000"/>
              <w:left w:val="single" w:sz="2" w:space="0" w:color="000000"/>
              <w:bottom w:val="single" w:sz="2" w:space="0" w:color="000000"/>
              <w:right w:val="single" w:sz="2" w:space="0" w:color="000000"/>
            </w:tcBorders>
            <w:vAlign w:val="center"/>
          </w:tcPr>
          <w:p w14:paraId="546D514E"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r>
      <w:tr w:rsidR="008D33C7" w:rsidRPr="008E7266" w14:paraId="122F4BB1" w14:textId="77777777" w:rsidTr="008D33C7">
        <w:trPr>
          <w:jc w:val="center"/>
        </w:trPr>
        <w:tc>
          <w:tcPr>
            <w:tcW w:w="1000" w:type="pct"/>
            <w:tcBorders>
              <w:top w:val="single" w:sz="2" w:space="0" w:color="000000"/>
              <w:left w:val="single" w:sz="2" w:space="0" w:color="000000"/>
              <w:bottom w:val="single" w:sz="2" w:space="0" w:color="000000"/>
              <w:right w:val="single" w:sz="2" w:space="0" w:color="000000"/>
            </w:tcBorders>
            <w:vAlign w:val="center"/>
          </w:tcPr>
          <w:p w14:paraId="053DC979" w14:textId="77777777" w:rsidR="008E7266" w:rsidRPr="008E7266" w:rsidRDefault="008E7266" w:rsidP="009858A6">
            <w:pPr>
              <w:spacing w:line="360" w:lineRule="auto"/>
              <w:ind w:left="1080"/>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27.</w:t>
            </w:r>
          </w:p>
        </w:tc>
        <w:tc>
          <w:tcPr>
            <w:tcW w:w="1000" w:type="pct"/>
            <w:tcBorders>
              <w:top w:val="single" w:sz="2" w:space="0" w:color="000000"/>
              <w:left w:val="single" w:sz="2" w:space="0" w:color="000000"/>
              <w:bottom w:val="single" w:sz="2" w:space="0" w:color="000000"/>
              <w:right w:val="single" w:sz="2" w:space="0" w:color="000000"/>
            </w:tcBorders>
            <w:vAlign w:val="center"/>
          </w:tcPr>
          <w:p w14:paraId="2E66CEE5" w14:textId="77777777" w:rsidR="008E7266" w:rsidRPr="008E7266" w:rsidRDefault="008E7266" w:rsidP="009858A6">
            <w:pPr>
              <w:spacing w:line="360" w:lineRule="auto"/>
              <w:ind w:left="1080"/>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27.</w:t>
            </w:r>
          </w:p>
        </w:tc>
        <w:tc>
          <w:tcPr>
            <w:tcW w:w="1000" w:type="pct"/>
            <w:tcBorders>
              <w:top w:val="single" w:sz="2" w:space="0" w:color="000000"/>
              <w:left w:val="single" w:sz="2" w:space="0" w:color="000000"/>
              <w:bottom w:val="single" w:sz="2" w:space="0" w:color="000000"/>
              <w:right w:val="single" w:sz="2" w:space="0" w:color="000000"/>
            </w:tcBorders>
            <w:vAlign w:val="center"/>
          </w:tcPr>
          <w:p w14:paraId="391C0569" w14:textId="77777777" w:rsidR="008E7266" w:rsidRPr="008E7266" w:rsidRDefault="008E7266" w:rsidP="008D33C7">
            <w:p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Brzoza brodawkowata</w:t>
            </w:r>
          </w:p>
        </w:tc>
        <w:tc>
          <w:tcPr>
            <w:tcW w:w="1000" w:type="pct"/>
            <w:tcBorders>
              <w:top w:val="single" w:sz="2" w:space="0" w:color="000000"/>
              <w:left w:val="single" w:sz="2" w:space="0" w:color="000000"/>
              <w:bottom w:val="single" w:sz="2" w:space="0" w:color="000000"/>
              <w:right w:val="single" w:sz="2" w:space="0" w:color="000000"/>
            </w:tcBorders>
            <w:vAlign w:val="center"/>
          </w:tcPr>
          <w:p w14:paraId="03085C03"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c>
          <w:tcPr>
            <w:tcW w:w="1000" w:type="pct"/>
            <w:tcBorders>
              <w:top w:val="single" w:sz="2" w:space="0" w:color="000000"/>
              <w:left w:val="single" w:sz="2" w:space="0" w:color="000000"/>
              <w:bottom w:val="single" w:sz="2" w:space="0" w:color="000000"/>
              <w:right w:val="single" w:sz="2" w:space="0" w:color="000000"/>
            </w:tcBorders>
            <w:vAlign w:val="center"/>
          </w:tcPr>
          <w:p w14:paraId="72BE8633"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r>
      <w:tr w:rsidR="008D33C7" w:rsidRPr="008E7266" w14:paraId="741B2427" w14:textId="77777777" w:rsidTr="008D33C7">
        <w:trPr>
          <w:trHeight w:val="240"/>
          <w:jc w:val="center"/>
        </w:trPr>
        <w:tc>
          <w:tcPr>
            <w:tcW w:w="1000" w:type="pct"/>
            <w:tcBorders>
              <w:top w:val="single" w:sz="2" w:space="0" w:color="000000"/>
              <w:left w:val="single" w:sz="2" w:space="0" w:color="000000"/>
              <w:bottom w:val="single" w:sz="2" w:space="0" w:color="000000"/>
              <w:right w:val="single" w:sz="2" w:space="0" w:color="000000"/>
            </w:tcBorders>
            <w:vAlign w:val="center"/>
          </w:tcPr>
          <w:p w14:paraId="3B7784C4" w14:textId="77777777" w:rsidR="008E7266" w:rsidRPr="008E7266" w:rsidRDefault="008E7266" w:rsidP="009858A6">
            <w:pPr>
              <w:spacing w:line="360" w:lineRule="auto"/>
              <w:ind w:left="1080"/>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28.</w:t>
            </w:r>
          </w:p>
        </w:tc>
        <w:tc>
          <w:tcPr>
            <w:tcW w:w="1000" w:type="pct"/>
            <w:tcBorders>
              <w:top w:val="single" w:sz="2" w:space="0" w:color="000000"/>
              <w:left w:val="single" w:sz="2" w:space="0" w:color="000000"/>
              <w:bottom w:val="single" w:sz="2" w:space="0" w:color="000000"/>
              <w:right w:val="single" w:sz="2" w:space="0" w:color="000000"/>
            </w:tcBorders>
            <w:vAlign w:val="center"/>
          </w:tcPr>
          <w:p w14:paraId="732D2745" w14:textId="77777777" w:rsidR="008E7266" w:rsidRPr="008E7266" w:rsidRDefault="008E7266" w:rsidP="009858A6">
            <w:pPr>
              <w:spacing w:line="360" w:lineRule="auto"/>
              <w:ind w:left="1080"/>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28.</w:t>
            </w:r>
          </w:p>
        </w:tc>
        <w:tc>
          <w:tcPr>
            <w:tcW w:w="1000" w:type="pct"/>
            <w:tcBorders>
              <w:top w:val="single" w:sz="2" w:space="0" w:color="000000"/>
              <w:left w:val="single" w:sz="2" w:space="0" w:color="000000"/>
              <w:bottom w:val="single" w:sz="2" w:space="0" w:color="000000"/>
              <w:right w:val="single" w:sz="2" w:space="0" w:color="000000"/>
            </w:tcBorders>
            <w:vAlign w:val="center"/>
          </w:tcPr>
          <w:p w14:paraId="26487AA1" w14:textId="77777777" w:rsidR="008E7266" w:rsidRPr="008E7266" w:rsidRDefault="008E7266" w:rsidP="008D33C7">
            <w:p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Brzoza brodawkowata</w:t>
            </w:r>
          </w:p>
        </w:tc>
        <w:tc>
          <w:tcPr>
            <w:tcW w:w="1000" w:type="pct"/>
            <w:tcBorders>
              <w:top w:val="single" w:sz="2" w:space="0" w:color="000000"/>
              <w:left w:val="single" w:sz="2" w:space="0" w:color="000000"/>
              <w:bottom w:val="single" w:sz="2" w:space="0" w:color="000000"/>
              <w:right w:val="single" w:sz="2" w:space="0" w:color="000000"/>
            </w:tcBorders>
            <w:vAlign w:val="center"/>
          </w:tcPr>
          <w:p w14:paraId="45953001"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c>
          <w:tcPr>
            <w:tcW w:w="1000" w:type="pct"/>
            <w:tcBorders>
              <w:top w:val="single" w:sz="2" w:space="0" w:color="000000"/>
              <w:left w:val="single" w:sz="2" w:space="0" w:color="000000"/>
              <w:bottom w:val="single" w:sz="2" w:space="0" w:color="000000"/>
              <w:right w:val="single" w:sz="2" w:space="0" w:color="000000"/>
            </w:tcBorders>
            <w:vAlign w:val="center"/>
          </w:tcPr>
          <w:p w14:paraId="075F7514"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r>
    </w:tbl>
    <w:p w14:paraId="5046EC98"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p>
    <w:tbl>
      <w:tblPr>
        <w:tblpPr w:leftFromText="141" w:rightFromText="141" w:vertAnchor="text" w:tblpXSpec="right" w:tblpY="1"/>
        <w:tblOverlap w:val="never"/>
        <w:tblW w:w="5000" w:type="pct"/>
        <w:tblLayout w:type="fixed"/>
        <w:tblCellMar>
          <w:top w:w="22" w:type="dxa"/>
          <w:left w:w="71" w:type="dxa"/>
          <w:right w:w="11" w:type="dxa"/>
        </w:tblCellMar>
        <w:tblLook w:val="04A0" w:firstRow="1" w:lastRow="0" w:firstColumn="1" w:lastColumn="0" w:noHBand="0" w:noVBand="1"/>
      </w:tblPr>
      <w:tblGrid>
        <w:gridCol w:w="1839"/>
        <w:gridCol w:w="1701"/>
        <w:gridCol w:w="1843"/>
        <w:gridCol w:w="1843"/>
        <w:gridCol w:w="1834"/>
      </w:tblGrid>
      <w:tr w:rsidR="00232C63" w:rsidRPr="008E7266" w14:paraId="263313E0" w14:textId="77777777" w:rsidTr="0055444D">
        <w:tc>
          <w:tcPr>
            <w:tcW w:w="1015" w:type="pct"/>
            <w:tcBorders>
              <w:top w:val="single" w:sz="2" w:space="0" w:color="000000"/>
              <w:left w:val="single" w:sz="2" w:space="0" w:color="000000"/>
              <w:bottom w:val="single" w:sz="2" w:space="0" w:color="000000"/>
              <w:right w:val="single" w:sz="2" w:space="0" w:color="000000"/>
            </w:tcBorders>
            <w:vAlign w:val="center"/>
          </w:tcPr>
          <w:p w14:paraId="4BEF69F2" w14:textId="77777777" w:rsidR="008E7266" w:rsidRPr="008E7266" w:rsidRDefault="008E7266" w:rsidP="008D33C7">
            <w:pPr>
              <w:spacing w:line="360" w:lineRule="auto"/>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29.</w:t>
            </w:r>
          </w:p>
        </w:tc>
        <w:tc>
          <w:tcPr>
            <w:tcW w:w="939" w:type="pct"/>
            <w:tcBorders>
              <w:top w:val="single" w:sz="2" w:space="0" w:color="000000"/>
              <w:left w:val="single" w:sz="2" w:space="0" w:color="000000"/>
              <w:bottom w:val="single" w:sz="2" w:space="0" w:color="000000"/>
              <w:right w:val="single" w:sz="2" w:space="0" w:color="000000"/>
            </w:tcBorders>
            <w:vAlign w:val="center"/>
          </w:tcPr>
          <w:p w14:paraId="3AC043E1" w14:textId="77777777" w:rsidR="008E7266" w:rsidRPr="008E7266" w:rsidRDefault="008E7266" w:rsidP="008D33C7">
            <w:pPr>
              <w:spacing w:line="360" w:lineRule="auto"/>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29.</w:t>
            </w:r>
          </w:p>
        </w:tc>
        <w:tc>
          <w:tcPr>
            <w:tcW w:w="1017" w:type="pct"/>
            <w:tcBorders>
              <w:top w:val="single" w:sz="2" w:space="0" w:color="000000"/>
              <w:left w:val="single" w:sz="2" w:space="0" w:color="000000"/>
              <w:bottom w:val="single" w:sz="2" w:space="0" w:color="000000"/>
              <w:right w:val="single" w:sz="2" w:space="0" w:color="000000"/>
            </w:tcBorders>
            <w:vAlign w:val="center"/>
          </w:tcPr>
          <w:p w14:paraId="7CF8D5D8" w14:textId="77777777" w:rsidR="008E7266" w:rsidRPr="008E7266" w:rsidRDefault="008E7266" w:rsidP="008D33C7">
            <w:p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Lipa drobnolistna</w:t>
            </w:r>
          </w:p>
        </w:tc>
        <w:tc>
          <w:tcPr>
            <w:tcW w:w="1017" w:type="pct"/>
            <w:tcBorders>
              <w:top w:val="single" w:sz="2" w:space="0" w:color="000000"/>
              <w:left w:val="single" w:sz="2" w:space="0" w:color="000000"/>
              <w:bottom w:val="single" w:sz="2" w:space="0" w:color="000000"/>
              <w:right w:val="single" w:sz="2" w:space="0" w:color="000000"/>
            </w:tcBorders>
            <w:vAlign w:val="center"/>
          </w:tcPr>
          <w:p w14:paraId="7130A7C4"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c>
          <w:tcPr>
            <w:tcW w:w="1012" w:type="pct"/>
            <w:tcBorders>
              <w:top w:val="single" w:sz="2" w:space="0" w:color="000000"/>
              <w:left w:val="single" w:sz="2" w:space="0" w:color="000000"/>
              <w:bottom w:val="single" w:sz="2" w:space="0" w:color="000000"/>
              <w:right w:val="single" w:sz="2" w:space="0" w:color="000000"/>
            </w:tcBorders>
            <w:vAlign w:val="center"/>
          </w:tcPr>
          <w:p w14:paraId="72A10469"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r>
      <w:tr w:rsidR="00232C63" w:rsidRPr="008E7266" w14:paraId="1DF11927" w14:textId="77777777" w:rsidTr="0055444D">
        <w:tc>
          <w:tcPr>
            <w:tcW w:w="1015" w:type="pct"/>
            <w:tcBorders>
              <w:top w:val="single" w:sz="2" w:space="0" w:color="000000"/>
              <w:left w:val="single" w:sz="2" w:space="0" w:color="000000"/>
              <w:bottom w:val="single" w:sz="2" w:space="0" w:color="000000"/>
              <w:right w:val="single" w:sz="2" w:space="0" w:color="000000"/>
            </w:tcBorders>
            <w:vAlign w:val="center"/>
          </w:tcPr>
          <w:p w14:paraId="108E493A" w14:textId="77777777" w:rsidR="008E7266" w:rsidRPr="008E7266" w:rsidRDefault="008E7266" w:rsidP="008D33C7">
            <w:pPr>
              <w:spacing w:line="360" w:lineRule="auto"/>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30.</w:t>
            </w:r>
          </w:p>
        </w:tc>
        <w:tc>
          <w:tcPr>
            <w:tcW w:w="939" w:type="pct"/>
            <w:tcBorders>
              <w:top w:val="single" w:sz="2" w:space="0" w:color="000000"/>
              <w:left w:val="single" w:sz="2" w:space="0" w:color="000000"/>
              <w:bottom w:val="single" w:sz="2" w:space="0" w:color="000000"/>
              <w:right w:val="single" w:sz="2" w:space="0" w:color="000000"/>
            </w:tcBorders>
            <w:vAlign w:val="center"/>
          </w:tcPr>
          <w:p w14:paraId="3D9BE92C" w14:textId="77777777" w:rsidR="008E7266" w:rsidRPr="008E7266" w:rsidRDefault="008E7266" w:rsidP="008D33C7">
            <w:pPr>
              <w:spacing w:line="360" w:lineRule="auto"/>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30.</w:t>
            </w:r>
          </w:p>
        </w:tc>
        <w:tc>
          <w:tcPr>
            <w:tcW w:w="1017" w:type="pct"/>
            <w:tcBorders>
              <w:top w:val="single" w:sz="2" w:space="0" w:color="000000"/>
              <w:left w:val="single" w:sz="2" w:space="0" w:color="000000"/>
              <w:bottom w:val="single" w:sz="2" w:space="0" w:color="000000"/>
              <w:right w:val="single" w:sz="2" w:space="0" w:color="000000"/>
            </w:tcBorders>
            <w:vAlign w:val="center"/>
          </w:tcPr>
          <w:p w14:paraId="214D122E" w14:textId="77777777" w:rsidR="008E7266" w:rsidRPr="008E7266" w:rsidRDefault="008E7266" w:rsidP="008D33C7">
            <w:p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Lipa drobnolistna</w:t>
            </w:r>
          </w:p>
        </w:tc>
        <w:tc>
          <w:tcPr>
            <w:tcW w:w="1017" w:type="pct"/>
            <w:tcBorders>
              <w:top w:val="single" w:sz="2" w:space="0" w:color="000000"/>
              <w:left w:val="single" w:sz="2" w:space="0" w:color="000000"/>
              <w:bottom w:val="single" w:sz="2" w:space="0" w:color="000000"/>
              <w:right w:val="single" w:sz="2" w:space="0" w:color="000000"/>
            </w:tcBorders>
            <w:vAlign w:val="center"/>
          </w:tcPr>
          <w:p w14:paraId="24BF3658"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c>
          <w:tcPr>
            <w:tcW w:w="1012" w:type="pct"/>
            <w:tcBorders>
              <w:top w:val="single" w:sz="2" w:space="0" w:color="000000"/>
              <w:left w:val="single" w:sz="2" w:space="0" w:color="000000"/>
              <w:bottom w:val="single" w:sz="2" w:space="0" w:color="000000"/>
              <w:right w:val="single" w:sz="2" w:space="0" w:color="000000"/>
            </w:tcBorders>
            <w:vAlign w:val="center"/>
          </w:tcPr>
          <w:p w14:paraId="56949A52"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r>
      <w:tr w:rsidR="00232C63" w:rsidRPr="008E7266" w14:paraId="1B653C3B" w14:textId="77777777" w:rsidTr="0055444D">
        <w:tc>
          <w:tcPr>
            <w:tcW w:w="1015" w:type="pct"/>
            <w:tcBorders>
              <w:top w:val="single" w:sz="2" w:space="0" w:color="000000"/>
              <w:left w:val="single" w:sz="2" w:space="0" w:color="000000"/>
              <w:bottom w:val="single" w:sz="2" w:space="0" w:color="000000"/>
              <w:right w:val="single" w:sz="2" w:space="0" w:color="000000"/>
            </w:tcBorders>
            <w:vAlign w:val="center"/>
          </w:tcPr>
          <w:p w14:paraId="455EAD15" w14:textId="77777777" w:rsidR="008E7266" w:rsidRPr="008E7266" w:rsidRDefault="008E7266" w:rsidP="008D33C7">
            <w:pPr>
              <w:spacing w:line="360" w:lineRule="auto"/>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31.</w:t>
            </w:r>
          </w:p>
        </w:tc>
        <w:tc>
          <w:tcPr>
            <w:tcW w:w="939" w:type="pct"/>
            <w:tcBorders>
              <w:top w:val="single" w:sz="2" w:space="0" w:color="000000"/>
              <w:left w:val="single" w:sz="2" w:space="0" w:color="000000"/>
              <w:bottom w:val="single" w:sz="2" w:space="0" w:color="000000"/>
              <w:right w:val="single" w:sz="2" w:space="0" w:color="000000"/>
            </w:tcBorders>
            <w:vAlign w:val="center"/>
          </w:tcPr>
          <w:p w14:paraId="5C22D625" w14:textId="77777777" w:rsidR="008E7266" w:rsidRPr="008E7266" w:rsidRDefault="008E7266" w:rsidP="008D33C7">
            <w:pPr>
              <w:spacing w:line="360" w:lineRule="auto"/>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31.</w:t>
            </w:r>
          </w:p>
        </w:tc>
        <w:tc>
          <w:tcPr>
            <w:tcW w:w="1017" w:type="pct"/>
            <w:tcBorders>
              <w:top w:val="single" w:sz="2" w:space="0" w:color="000000"/>
              <w:left w:val="single" w:sz="2" w:space="0" w:color="000000"/>
              <w:bottom w:val="single" w:sz="2" w:space="0" w:color="000000"/>
              <w:right w:val="single" w:sz="2" w:space="0" w:color="000000"/>
            </w:tcBorders>
            <w:vAlign w:val="center"/>
          </w:tcPr>
          <w:p w14:paraId="3F7E2946" w14:textId="77777777" w:rsidR="008E7266" w:rsidRPr="008E7266" w:rsidRDefault="008E7266" w:rsidP="008D33C7">
            <w:p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Brzoza brodawkowata</w:t>
            </w:r>
          </w:p>
        </w:tc>
        <w:tc>
          <w:tcPr>
            <w:tcW w:w="1017" w:type="pct"/>
            <w:tcBorders>
              <w:top w:val="single" w:sz="2" w:space="0" w:color="000000"/>
              <w:left w:val="single" w:sz="2" w:space="0" w:color="000000"/>
              <w:bottom w:val="single" w:sz="2" w:space="0" w:color="000000"/>
              <w:right w:val="single" w:sz="2" w:space="0" w:color="000000"/>
            </w:tcBorders>
            <w:vAlign w:val="center"/>
          </w:tcPr>
          <w:p w14:paraId="6602487B"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c>
          <w:tcPr>
            <w:tcW w:w="1012" w:type="pct"/>
            <w:tcBorders>
              <w:top w:val="single" w:sz="2" w:space="0" w:color="000000"/>
              <w:left w:val="single" w:sz="2" w:space="0" w:color="000000"/>
              <w:bottom w:val="single" w:sz="2" w:space="0" w:color="000000"/>
              <w:right w:val="single" w:sz="2" w:space="0" w:color="000000"/>
            </w:tcBorders>
            <w:vAlign w:val="center"/>
          </w:tcPr>
          <w:p w14:paraId="00A37FAA"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r>
      <w:tr w:rsidR="00232C63" w:rsidRPr="008E7266" w14:paraId="43E1580B" w14:textId="77777777" w:rsidTr="0055444D">
        <w:tc>
          <w:tcPr>
            <w:tcW w:w="1015" w:type="pct"/>
            <w:tcBorders>
              <w:top w:val="single" w:sz="2" w:space="0" w:color="000000"/>
              <w:left w:val="single" w:sz="2" w:space="0" w:color="000000"/>
              <w:bottom w:val="single" w:sz="2" w:space="0" w:color="000000"/>
              <w:right w:val="single" w:sz="2" w:space="0" w:color="000000"/>
            </w:tcBorders>
            <w:vAlign w:val="center"/>
          </w:tcPr>
          <w:p w14:paraId="15C46201" w14:textId="77777777" w:rsidR="008E7266" w:rsidRPr="008E7266" w:rsidRDefault="008E7266" w:rsidP="008D33C7">
            <w:pPr>
              <w:spacing w:line="360" w:lineRule="auto"/>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32.</w:t>
            </w:r>
          </w:p>
        </w:tc>
        <w:tc>
          <w:tcPr>
            <w:tcW w:w="939" w:type="pct"/>
            <w:tcBorders>
              <w:top w:val="single" w:sz="2" w:space="0" w:color="000000"/>
              <w:left w:val="single" w:sz="2" w:space="0" w:color="000000"/>
              <w:bottom w:val="single" w:sz="2" w:space="0" w:color="000000"/>
              <w:right w:val="single" w:sz="2" w:space="0" w:color="000000"/>
            </w:tcBorders>
            <w:vAlign w:val="center"/>
          </w:tcPr>
          <w:p w14:paraId="29F072AE" w14:textId="77777777" w:rsidR="008E7266" w:rsidRPr="008E7266" w:rsidRDefault="008E7266" w:rsidP="008D33C7">
            <w:pPr>
              <w:spacing w:line="360" w:lineRule="auto"/>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32.</w:t>
            </w:r>
          </w:p>
        </w:tc>
        <w:tc>
          <w:tcPr>
            <w:tcW w:w="1017" w:type="pct"/>
            <w:tcBorders>
              <w:top w:val="single" w:sz="2" w:space="0" w:color="000000"/>
              <w:left w:val="single" w:sz="2" w:space="0" w:color="000000"/>
              <w:bottom w:val="single" w:sz="2" w:space="0" w:color="000000"/>
              <w:right w:val="single" w:sz="2" w:space="0" w:color="000000"/>
            </w:tcBorders>
            <w:vAlign w:val="center"/>
          </w:tcPr>
          <w:p w14:paraId="086C42C9" w14:textId="77777777" w:rsidR="008E7266" w:rsidRPr="008E7266" w:rsidRDefault="008E7266" w:rsidP="008D33C7">
            <w:p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Brzoza brodawkowata</w:t>
            </w:r>
          </w:p>
        </w:tc>
        <w:tc>
          <w:tcPr>
            <w:tcW w:w="1017" w:type="pct"/>
            <w:tcBorders>
              <w:top w:val="single" w:sz="2" w:space="0" w:color="000000"/>
              <w:left w:val="single" w:sz="2" w:space="0" w:color="000000"/>
              <w:bottom w:val="single" w:sz="2" w:space="0" w:color="000000"/>
              <w:right w:val="single" w:sz="2" w:space="0" w:color="000000"/>
            </w:tcBorders>
            <w:vAlign w:val="center"/>
          </w:tcPr>
          <w:p w14:paraId="3C4AD261"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c>
          <w:tcPr>
            <w:tcW w:w="1012" w:type="pct"/>
            <w:tcBorders>
              <w:top w:val="single" w:sz="2" w:space="0" w:color="000000"/>
              <w:left w:val="single" w:sz="2" w:space="0" w:color="000000"/>
              <w:bottom w:val="single" w:sz="2" w:space="0" w:color="000000"/>
              <w:right w:val="single" w:sz="2" w:space="0" w:color="000000"/>
            </w:tcBorders>
            <w:vAlign w:val="center"/>
          </w:tcPr>
          <w:p w14:paraId="1D759BA9"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r>
      <w:tr w:rsidR="00232C63" w:rsidRPr="008E7266" w14:paraId="24CE5F81" w14:textId="77777777" w:rsidTr="0055444D">
        <w:tc>
          <w:tcPr>
            <w:tcW w:w="1015" w:type="pct"/>
            <w:tcBorders>
              <w:top w:val="single" w:sz="2" w:space="0" w:color="000000"/>
              <w:left w:val="single" w:sz="2" w:space="0" w:color="000000"/>
              <w:bottom w:val="single" w:sz="2" w:space="0" w:color="000000"/>
              <w:right w:val="single" w:sz="2" w:space="0" w:color="000000"/>
            </w:tcBorders>
            <w:vAlign w:val="center"/>
          </w:tcPr>
          <w:p w14:paraId="36FB79EF" w14:textId="77777777" w:rsidR="008E7266" w:rsidRPr="008E7266" w:rsidRDefault="008E7266" w:rsidP="009858A6">
            <w:pPr>
              <w:spacing w:line="360" w:lineRule="auto"/>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lastRenderedPageBreak/>
              <w:t>33.</w:t>
            </w:r>
          </w:p>
        </w:tc>
        <w:tc>
          <w:tcPr>
            <w:tcW w:w="939" w:type="pct"/>
            <w:tcBorders>
              <w:top w:val="single" w:sz="2" w:space="0" w:color="000000"/>
              <w:left w:val="single" w:sz="2" w:space="0" w:color="000000"/>
              <w:bottom w:val="single" w:sz="2" w:space="0" w:color="000000"/>
              <w:right w:val="single" w:sz="2" w:space="0" w:color="000000"/>
            </w:tcBorders>
            <w:vAlign w:val="center"/>
          </w:tcPr>
          <w:p w14:paraId="68819ACA" w14:textId="77777777" w:rsidR="008E7266" w:rsidRPr="008E7266" w:rsidRDefault="008E7266" w:rsidP="009858A6">
            <w:pPr>
              <w:spacing w:line="360" w:lineRule="auto"/>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33.</w:t>
            </w:r>
          </w:p>
        </w:tc>
        <w:tc>
          <w:tcPr>
            <w:tcW w:w="1017" w:type="pct"/>
            <w:tcBorders>
              <w:top w:val="single" w:sz="2" w:space="0" w:color="000000"/>
              <w:left w:val="single" w:sz="2" w:space="0" w:color="000000"/>
              <w:bottom w:val="single" w:sz="2" w:space="0" w:color="000000"/>
              <w:right w:val="single" w:sz="2" w:space="0" w:color="000000"/>
            </w:tcBorders>
            <w:vAlign w:val="center"/>
          </w:tcPr>
          <w:p w14:paraId="4F1C36D6" w14:textId="77777777" w:rsidR="008E7266" w:rsidRPr="008E7266" w:rsidRDefault="008E7266" w:rsidP="008D33C7">
            <w:p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Brzoza brodawkowata</w:t>
            </w:r>
          </w:p>
        </w:tc>
        <w:tc>
          <w:tcPr>
            <w:tcW w:w="1017" w:type="pct"/>
            <w:tcBorders>
              <w:top w:val="single" w:sz="2" w:space="0" w:color="000000"/>
              <w:left w:val="single" w:sz="2" w:space="0" w:color="000000"/>
              <w:bottom w:val="single" w:sz="2" w:space="0" w:color="000000"/>
              <w:right w:val="single" w:sz="2" w:space="0" w:color="000000"/>
            </w:tcBorders>
            <w:vAlign w:val="center"/>
          </w:tcPr>
          <w:p w14:paraId="08708876"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c>
          <w:tcPr>
            <w:tcW w:w="1012" w:type="pct"/>
            <w:tcBorders>
              <w:top w:val="single" w:sz="2" w:space="0" w:color="000000"/>
              <w:left w:val="single" w:sz="2" w:space="0" w:color="000000"/>
              <w:bottom w:val="single" w:sz="2" w:space="0" w:color="000000"/>
              <w:right w:val="single" w:sz="2" w:space="0" w:color="000000"/>
            </w:tcBorders>
            <w:vAlign w:val="center"/>
          </w:tcPr>
          <w:p w14:paraId="602FCCBD"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2</w:t>
            </w:r>
          </w:p>
        </w:tc>
      </w:tr>
      <w:tr w:rsidR="00232C63" w:rsidRPr="008E7266" w14:paraId="23484BFB" w14:textId="77777777" w:rsidTr="0055444D">
        <w:tc>
          <w:tcPr>
            <w:tcW w:w="1015" w:type="pct"/>
            <w:tcBorders>
              <w:top w:val="single" w:sz="2" w:space="0" w:color="000000"/>
              <w:left w:val="single" w:sz="2" w:space="0" w:color="000000"/>
              <w:bottom w:val="single" w:sz="2" w:space="0" w:color="000000"/>
              <w:right w:val="single" w:sz="2" w:space="0" w:color="000000"/>
            </w:tcBorders>
            <w:vAlign w:val="center"/>
          </w:tcPr>
          <w:p w14:paraId="1C32A079" w14:textId="77777777" w:rsidR="008E7266" w:rsidRPr="008E7266" w:rsidRDefault="008E7266" w:rsidP="009858A6">
            <w:pPr>
              <w:spacing w:line="360" w:lineRule="auto"/>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34.</w:t>
            </w:r>
          </w:p>
        </w:tc>
        <w:tc>
          <w:tcPr>
            <w:tcW w:w="939" w:type="pct"/>
            <w:tcBorders>
              <w:top w:val="single" w:sz="2" w:space="0" w:color="000000"/>
              <w:left w:val="single" w:sz="2" w:space="0" w:color="000000"/>
              <w:bottom w:val="single" w:sz="2" w:space="0" w:color="000000"/>
              <w:right w:val="single" w:sz="2" w:space="0" w:color="000000"/>
            </w:tcBorders>
            <w:vAlign w:val="center"/>
          </w:tcPr>
          <w:p w14:paraId="5D42F5CE" w14:textId="77777777" w:rsidR="008E7266" w:rsidRPr="008E7266" w:rsidRDefault="008E7266" w:rsidP="009858A6">
            <w:pPr>
              <w:spacing w:line="360" w:lineRule="auto"/>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34.</w:t>
            </w:r>
          </w:p>
        </w:tc>
        <w:tc>
          <w:tcPr>
            <w:tcW w:w="1017" w:type="pct"/>
            <w:tcBorders>
              <w:top w:val="single" w:sz="2" w:space="0" w:color="000000"/>
              <w:left w:val="single" w:sz="2" w:space="0" w:color="000000"/>
              <w:bottom w:val="single" w:sz="2" w:space="0" w:color="000000"/>
              <w:right w:val="single" w:sz="2" w:space="0" w:color="000000"/>
            </w:tcBorders>
            <w:vAlign w:val="center"/>
          </w:tcPr>
          <w:p w14:paraId="6CDCD459" w14:textId="77777777" w:rsidR="008E7266" w:rsidRPr="008E7266" w:rsidRDefault="008E7266" w:rsidP="008D33C7">
            <w:p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Dąb bezszypułkowy</w:t>
            </w:r>
          </w:p>
        </w:tc>
        <w:tc>
          <w:tcPr>
            <w:tcW w:w="1017" w:type="pct"/>
            <w:tcBorders>
              <w:top w:val="single" w:sz="2" w:space="0" w:color="000000"/>
              <w:left w:val="single" w:sz="2" w:space="0" w:color="000000"/>
              <w:bottom w:val="single" w:sz="2" w:space="0" w:color="000000"/>
              <w:right w:val="single" w:sz="2" w:space="0" w:color="000000"/>
            </w:tcBorders>
            <w:vAlign w:val="center"/>
          </w:tcPr>
          <w:p w14:paraId="6ECB457A"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c>
          <w:tcPr>
            <w:tcW w:w="1012" w:type="pct"/>
            <w:tcBorders>
              <w:top w:val="single" w:sz="2" w:space="0" w:color="000000"/>
              <w:left w:val="single" w:sz="2" w:space="0" w:color="000000"/>
              <w:bottom w:val="single" w:sz="2" w:space="0" w:color="000000"/>
              <w:right w:val="single" w:sz="2" w:space="0" w:color="000000"/>
            </w:tcBorders>
            <w:vAlign w:val="center"/>
          </w:tcPr>
          <w:p w14:paraId="07354FF0"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2</w:t>
            </w:r>
          </w:p>
        </w:tc>
      </w:tr>
      <w:tr w:rsidR="00232C63" w:rsidRPr="008E7266" w14:paraId="17A1A1B2" w14:textId="77777777" w:rsidTr="0055444D">
        <w:tc>
          <w:tcPr>
            <w:tcW w:w="1015" w:type="pct"/>
            <w:tcBorders>
              <w:top w:val="single" w:sz="2" w:space="0" w:color="000000"/>
              <w:left w:val="single" w:sz="2" w:space="0" w:color="000000"/>
              <w:bottom w:val="single" w:sz="2" w:space="0" w:color="000000"/>
              <w:right w:val="single" w:sz="2" w:space="0" w:color="000000"/>
            </w:tcBorders>
            <w:vAlign w:val="center"/>
          </w:tcPr>
          <w:p w14:paraId="2797B2F4" w14:textId="77777777" w:rsidR="008E7266" w:rsidRPr="008E7266" w:rsidRDefault="008E7266" w:rsidP="009858A6">
            <w:pPr>
              <w:spacing w:line="360" w:lineRule="auto"/>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35.</w:t>
            </w:r>
          </w:p>
        </w:tc>
        <w:tc>
          <w:tcPr>
            <w:tcW w:w="939" w:type="pct"/>
            <w:tcBorders>
              <w:top w:val="single" w:sz="2" w:space="0" w:color="000000"/>
              <w:left w:val="single" w:sz="2" w:space="0" w:color="000000"/>
              <w:bottom w:val="single" w:sz="2" w:space="0" w:color="000000"/>
              <w:right w:val="single" w:sz="2" w:space="0" w:color="000000"/>
            </w:tcBorders>
            <w:vAlign w:val="center"/>
          </w:tcPr>
          <w:p w14:paraId="01B8FB28" w14:textId="77777777" w:rsidR="008E7266" w:rsidRPr="008E7266" w:rsidRDefault="008E7266" w:rsidP="009858A6">
            <w:pPr>
              <w:spacing w:line="360" w:lineRule="auto"/>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35.</w:t>
            </w:r>
          </w:p>
        </w:tc>
        <w:tc>
          <w:tcPr>
            <w:tcW w:w="1017" w:type="pct"/>
            <w:tcBorders>
              <w:top w:val="single" w:sz="2" w:space="0" w:color="000000"/>
              <w:left w:val="single" w:sz="2" w:space="0" w:color="000000"/>
              <w:bottom w:val="single" w:sz="2" w:space="0" w:color="000000"/>
              <w:right w:val="single" w:sz="2" w:space="0" w:color="000000"/>
            </w:tcBorders>
            <w:vAlign w:val="center"/>
          </w:tcPr>
          <w:p w14:paraId="3087F012" w14:textId="77777777" w:rsidR="008E7266" w:rsidRPr="008E7266" w:rsidRDefault="008E7266" w:rsidP="008D33C7">
            <w:p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Dąb bezszypułkowy</w:t>
            </w:r>
          </w:p>
        </w:tc>
        <w:tc>
          <w:tcPr>
            <w:tcW w:w="1017" w:type="pct"/>
            <w:tcBorders>
              <w:top w:val="single" w:sz="2" w:space="0" w:color="000000"/>
              <w:left w:val="single" w:sz="2" w:space="0" w:color="000000"/>
              <w:bottom w:val="single" w:sz="2" w:space="0" w:color="000000"/>
              <w:right w:val="single" w:sz="2" w:space="0" w:color="000000"/>
            </w:tcBorders>
            <w:vAlign w:val="center"/>
          </w:tcPr>
          <w:p w14:paraId="6A11A167"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c>
          <w:tcPr>
            <w:tcW w:w="1012" w:type="pct"/>
            <w:tcBorders>
              <w:top w:val="single" w:sz="2" w:space="0" w:color="000000"/>
              <w:left w:val="single" w:sz="2" w:space="0" w:color="000000"/>
              <w:bottom w:val="single" w:sz="2" w:space="0" w:color="000000"/>
              <w:right w:val="single" w:sz="2" w:space="0" w:color="000000"/>
            </w:tcBorders>
            <w:vAlign w:val="center"/>
          </w:tcPr>
          <w:p w14:paraId="4169EC78"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r>
      <w:tr w:rsidR="00232C63" w:rsidRPr="008E7266" w14:paraId="18064D9B" w14:textId="77777777" w:rsidTr="0055444D">
        <w:tc>
          <w:tcPr>
            <w:tcW w:w="1015" w:type="pct"/>
            <w:tcBorders>
              <w:top w:val="single" w:sz="2" w:space="0" w:color="000000"/>
              <w:left w:val="single" w:sz="2" w:space="0" w:color="000000"/>
              <w:bottom w:val="single" w:sz="2" w:space="0" w:color="000000"/>
              <w:right w:val="single" w:sz="2" w:space="0" w:color="000000"/>
            </w:tcBorders>
            <w:vAlign w:val="center"/>
          </w:tcPr>
          <w:p w14:paraId="2EC4E4EF" w14:textId="77777777" w:rsidR="008E7266" w:rsidRPr="008E7266" w:rsidRDefault="008E7266" w:rsidP="009858A6">
            <w:pPr>
              <w:spacing w:line="360" w:lineRule="auto"/>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36.</w:t>
            </w:r>
          </w:p>
        </w:tc>
        <w:tc>
          <w:tcPr>
            <w:tcW w:w="939" w:type="pct"/>
            <w:tcBorders>
              <w:top w:val="single" w:sz="2" w:space="0" w:color="000000"/>
              <w:left w:val="single" w:sz="2" w:space="0" w:color="000000"/>
              <w:bottom w:val="single" w:sz="2" w:space="0" w:color="000000"/>
              <w:right w:val="single" w:sz="2" w:space="0" w:color="000000"/>
            </w:tcBorders>
            <w:vAlign w:val="center"/>
          </w:tcPr>
          <w:p w14:paraId="528F724D" w14:textId="77777777" w:rsidR="008E7266" w:rsidRPr="008E7266" w:rsidRDefault="008E7266" w:rsidP="009858A6">
            <w:pPr>
              <w:spacing w:line="360" w:lineRule="auto"/>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36.</w:t>
            </w:r>
          </w:p>
        </w:tc>
        <w:tc>
          <w:tcPr>
            <w:tcW w:w="1017" w:type="pct"/>
            <w:tcBorders>
              <w:top w:val="single" w:sz="2" w:space="0" w:color="000000"/>
              <w:left w:val="single" w:sz="2" w:space="0" w:color="000000"/>
              <w:bottom w:val="single" w:sz="2" w:space="0" w:color="000000"/>
              <w:right w:val="single" w:sz="2" w:space="0" w:color="000000"/>
            </w:tcBorders>
            <w:vAlign w:val="center"/>
          </w:tcPr>
          <w:p w14:paraId="6420C6C4" w14:textId="77777777" w:rsidR="008E7266" w:rsidRPr="008E7266" w:rsidRDefault="008E7266" w:rsidP="008D33C7">
            <w:p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Brzoza omszona</w:t>
            </w:r>
          </w:p>
        </w:tc>
        <w:tc>
          <w:tcPr>
            <w:tcW w:w="1017" w:type="pct"/>
            <w:tcBorders>
              <w:top w:val="single" w:sz="2" w:space="0" w:color="000000"/>
              <w:left w:val="single" w:sz="2" w:space="0" w:color="000000"/>
              <w:bottom w:val="single" w:sz="2" w:space="0" w:color="000000"/>
              <w:right w:val="single" w:sz="2" w:space="0" w:color="000000"/>
            </w:tcBorders>
            <w:vAlign w:val="center"/>
          </w:tcPr>
          <w:p w14:paraId="58764264"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c>
          <w:tcPr>
            <w:tcW w:w="1012" w:type="pct"/>
            <w:tcBorders>
              <w:top w:val="single" w:sz="2" w:space="0" w:color="000000"/>
              <w:left w:val="single" w:sz="2" w:space="0" w:color="000000"/>
              <w:bottom w:val="single" w:sz="2" w:space="0" w:color="000000"/>
              <w:right w:val="single" w:sz="2" w:space="0" w:color="000000"/>
            </w:tcBorders>
            <w:vAlign w:val="center"/>
          </w:tcPr>
          <w:p w14:paraId="4BDDD377"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r>
      <w:tr w:rsidR="00232C63" w:rsidRPr="008E7266" w14:paraId="65913E8C" w14:textId="77777777" w:rsidTr="0055444D">
        <w:tc>
          <w:tcPr>
            <w:tcW w:w="1015" w:type="pct"/>
            <w:tcBorders>
              <w:top w:val="single" w:sz="2" w:space="0" w:color="000000"/>
              <w:left w:val="single" w:sz="2" w:space="0" w:color="000000"/>
              <w:bottom w:val="single" w:sz="2" w:space="0" w:color="000000"/>
              <w:right w:val="single" w:sz="2" w:space="0" w:color="000000"/>
            </w:tcBorders>
            <w:vAlign w:val="center"/>
          </w:tcPr>
          <w:p w14:paraId="44DBF0D3" w14:textId="77777777" w:rsidR="008E7266" w:rsidRPr="008E7266" w:rsidRDefault="008E7266" w:rsidP="009858A6">
            <w:pPr>
              <w:spacing w:line="360" w:lineRule="auto"/>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37.</w:t>
            </w:r>
          </w:p>
        </w:tc>
        <w:tc>
          <w:tcPr>
            <w:tcW w:w="939" w:type="pct"/>
            <w:tcBorders>
              <w:top w:val="single" w:sz="2" w:space="0" w:color="000000"/>
              <w:left w:val="single" w:sz="2" w:space="0" w:color="000000"/>
              <w:bottom w:val="single" w:sz="2" w:space="0" w:color="000000"/>
              <w:right w:val="single" w:sz="2" w:space="0" w:color="000000"/>
            </w:tcBorders>
            <w:vAlign w:val="center"/>
          </w:tcPr>
          <w:p w14:paraId="44B2AD5D" w14:textId="77777777" w:rsidR="008E7266" w:rsidRPr="008E7266" w:rsidRDefault="008E7266" w:rsidP="009858A6">
            <w:pPr>
              <w:spacing w:line="360" w:lineRule="auto"/>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37.</w:t>
            </w:r>
          </w:p>
        </w:tc>
        <w:tc>
          <w:tcPr>
            <w:tcW w:w="1017" w:type="pct"/>
            <w:tcBorders>
              <w:top w:val="single" w:sz="2" w:space="0" w:color="000000"/>
              <w:left w:val="single" w:sz="2" w:space="0" w:color="000000"/>
              <w:bottom w:val="single" w:sz="2" w:space="0" w:color="000000"/>
              <w:right w:val="single" w:sz="2" w:space="0" w:color="000000"/>
            </w:tcBorders>
            <w:vAlign w:val="center"/>
          </w:tcPr>
          <w:p w14:paraId="15B1930B" w14:textId="77777777" w:rsidR="008E7266" w:rsidRPr="008E7266" w:rsidRDefault="008E7266" w:rsidP="008D33C7">
            <w:p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Topola szara</w:t>
            </w:r>
          </w:p>
        </w:tc>
        <w:tc>
          <w:tcPr>
            <w:tcW w:w="1017" w:type="pct"/>
            <w:tcBorders>
              <w:top w:val="single" w:sz="2" w:space="0" w:color="000000"/>
              <w:left w:val="single" w:sz="2" w:space="0" w:color="000000"/>
              <w:bottom w:val="single" w:sz="2" w:space="0" w:color="000000"/>
              <w:right w:val="single" w:sz="2" w:space="0" w:color="000000"/>
            </w:tcBorders>
            <w:vAlign w:val="center"/>
          </w:tcPr>
          <w:p w14:paraId="5862C0B2"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c>
          <w:tcPr>
            <w:tcW w:w="1012" w:type="pct"/>
            <w:tcBorders>
              <w:top w:val="single" w:sz="2" w:space="0" w:color="000000"/>
              <w:left w:val="single" w:sz="2" w:space="0" w:color="000000"/>
              <w:bottom w:val="single" w:sz="2" w:space="0" w:color="000000"/>
              <w:right w:val="single" w:sz="2" w:space="0" w:color="000000"/>
            </w:tcBorders>
            <w:vAlign w:val="center"/>
          </w:tcPr>
          <w:p w14:paraId="5F87533D"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r>
      <w:tr w:rsidR="00232C63" w:rsidRPr="008E7266" w14:paraId="30B399EB" w14:textId="77777777" w:rsidTr="0055444D">
        <w:tc>
          <w:tcPr>
            <w:tcW w:w="1015" w:type="pct"/>
            <w:tcBorders>
              <w:top w:val="single" w:sz="2" w:space="0" w:color="000000"/>
              <w:left w:val="single" w:sz="2" w:space="0" w:color="000000"/>
              <w:bottom w:val="single" w:sz="2" w:space="0" w:color="000000"/>
              <w:right w:val="single" w:sz="2" w:space="0" w:color="000000"/>
            </w:tcBorders>
            <w:vAlign w:val="center"/>
          </w:tcPr>
          <w:p w14:paraId="10197693" w14:textId="77777777" w:rsidR="008E7266" w:rsidRPr="008E7266" w:rsidRDefault="008E7266" w:rsidP="009858A6">
            <w:pPr>
              <w:spacing w:line="360" w:lineRule="auto"/>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38.</w:t>
            </w:r>
          </w:p>
        </w:tc>
        <w:tc>
          <w:tcPr>
            <w:tcW w:w="939" w:type="pct"/>
            <w:tcBorders>
              <w:top w:val="single" w:sz="2" w:space="0" w:color="000000"/>
              <w:left w:val="single" w:sz="2" w:space="0" w:color="000000"/>
              <w:bottom w:val="single" w:sz="2" w:space="0" w:color="000000"/>
              <w:right w:val="single" w:sz="2" w:space="0" w:color="000000"/>
            </w:tcBorders>
            <w:vAlign w:val="center"/>
          </w:tcPr>
          <w:p w14:paraId="3BE6A697" w14:textId="77777777" w:rsidR="008E7266" w:rsidRPr="008E7266" w:rsidRDefault="008E7266" w:rsidP="009858A6">
            <w:pPr>
              <w:spacing w:line="360" w:lineRule="auto"/>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38.</w:t>
            </w:r>
          </w:p>
        </w:tc>
        <w:tc>
          <w:tcPr>
            <w:tcW w:w="1017" w:type="pct"/>
            <w:tcBorders>
              <w:top w:val="single" w:sz="2" w:space="0" w:color="000000"/>
              <w:left w:val="single" w:sz="2" w:space="0" w:color="000000"/>
              <w:bottom w:val="single" w:sz="2" w:space="0" w:color="000000"/>
              <w:right w:val="single" w:sz="2" w:space="0" w:color="000000"/>
            </w:tcBorders>
            <w:vAlign w:val="center"/>
          </w:tcPr>
          <w:p w14:paraId="1A91C9BF" w14:textId="77777777" w:rsidR="008E7266" w:rsidRPr="008E7266" w:rsidRDefault="008E7266" w:rsidP="008D33C7">
            <w:p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Lipa drobnolistna</w:t>
            </w:r>
          </w:p>
        </w:tc>
        <w:tc>
          <w:tcPr>
            <w:tcW w:w="1017" w:type="pct"/>
            <w:tcBorders>
              <w:top w:val="single" w:sz="2" w:space="0" w:color="000000"/>
              <w:left w:val="single" w:sz="2" w:space="0" w:color="000000"/>
              <w:bottom w:val="single" w:sz="2" w:space="0" w:color="000000"/>
              <w:right w:val="single" w:sz="2" w:space="0" w:color="000000"/>
            </w:tcBorders>
            <w:vAlign w:val="center"/>
          </w:tcPr>
          <w:p w14:paraId="65F56486"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c>
          <w:tcPr>
            <w:tcW w:w="1012" w:type="pct"/>
            <w:tcBorders>
              <w:top w:val="single" w:sz="2" w:space="0" w:color="000000"/>
              <w:left w:val="single" w:sz="2" w:space="0" w:color="000000"/>
              <w:bottom w:val="single" w:sz="2" w:space="0" w:color="000000"/>
              <w:right w:val="single" w:sz="2" w:space="0" w:color="000000"/>
            </w:tcBorders>
            <w:vAlign w:val="center"/>
          </w:tcPr>
          <w:p w14:paraId="121E551B"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r>
      <w:tr w:rsidR="00232C63" w:rsidRPr="008E7266" w14:paraId="73A23251" w14:textId="77777777" w:rsidTr="0055444D">
        <w:tc>
          <w:tcPr>
            <w:tcW w:w="1015" w:type="pct"/>
            <w:tcBorders>
              <w:top w:val="single" w:sz="2" w:space="0" w:color="000000"/>
              <w:left w:val="single" w:sz="2" w:space="0" w:color="000000"/>
              <w:bottom w:val="single" w:sz="2" w:space="0" w:color="000000"/>
              <w:right w:val="single" w:sz="2" w:space="0" w:color="000000"/>
            </w:tcBorders>
            <w:vAlign w:val="center"/>
          </w:tcPr>
          <w:p w14:paraId="75248D2E" w14:textId="77777777" w:rsidR="008E7266" w:rsidRPr="008E7266" w:rsidRDefault="008E7266" w:rsidP="009858A6">
            <w:pPr>
              <w:spacing w:line="360" w:lineRule="auto"/>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39.</w:t>
            </w:r>
          </w:p>
        </w:tc>
        <w:tc>
          <w:tcPr>
            <w:tcW w:w="939" w:type="pct"/>
            <w:tcBorders>
              <w:top w:val="single" w:sz="2" w:space="0" w:color="000000"/>
              <w:left w:val="single" w:sz="2" w:space="0" w:color="000000"/>
              <w:bottom w:val="single" w:sz="2" w:space="0" w:color="000000"/>
              <w:right w:val="single" w:sz="2" w:space="0" w:color="000000"/>
            </w:tcBorders>
            <w:vAlign w:val="center"/>
          </w:tcPr>
          <w:p w14:paraId="1649227D" w14:textId="77777777" w:rsidR="008E7266" w:rsidRPr="008E7266" w:rsidRDefault="008E7266" w:rsidP="009858A6">
            <w:pPr>
              <w:spacing w:line="360" w:lineRule="auto"/>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39.</w:t>
            </w:r>
          </w:p>
        </w:tc>
        <w:tc>
          <w:tcPr>
            <w:tcW w:w="1017" w:type="pct"/>
            <w:tcBorders>
              <w:top w:val="single" w:sz="2" w:space="0" w:color="000000"/>
              <w:left w:val="single" w:sz="2" w:space="0" w:color="000000"/>
              <w:bottom w:val="single" w:sz="2" w:space="0" w:color="000000"/>
              <w:right w:val="single" w:sz="2" w:space="0" w:color="000000"/>
            </w:tcBorders>
            <w:vAlign w:val="center"/>
          </w:tcPr>
          <w:p w14:paraId="0EBCC3CB" w14:textId="77777777" w:rsidR="008E7266" w:rsidRPr="008E7266" w:rsidRDefault="008E7266" w:rsidP="008D33C7">
            <w:p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Lipa drobnolistna</w:t>
            </w:r>
          </w:p>
        </w:tc>
        <w:tc>
          <w:tcPr>
            <w:tcW w:w="1017" w:type="pct"/>
            <w:tcBorders>
              <w:top w:val="single" w:sz="2" w:space="0" w:color="000000"/>
              <w:left w:val="single" w:sz="2" w:space="0" w:color="000000"/>
              <w:bottom w:val="single" w:sz="2" w:space="0" w:color="000000"/>
              <w:right w:val="single" w:sz="2" w:space="0" w:color="000000"/>
            </w:tcBorders>
            <w:vAlign w:val="center"/>
          </w:tcPr>
          <w:p w14:paraId="7AB006ED"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c>
          <w:tcPr>
            <w:tcW w:w="1012" w:type="pct"/>
            <w:tcBorders>
              <w:top w:val="single" w:sz="2" w:space="0" w:color="000000"/>
              <w:left w:val="single" w:sz="2" w:space="0" w:color="000000"/>
              <w:bottom w:val="single" w:sz="2" w:space="0" w:color="000000"/>
              <w:right w:val="single" w:sz="2" w:space="0" w:color="000000"/>
            </w:tcBorders>
            <w:vAlign w:val="center"/>
          </w:tcPr>
          <w:p w14:paraId="4E06BD8A"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r>
      <w:tr w:rsidR="00232C63" w:rsidRPr="008E7266" w14:paraId="4346A358" w14:textId="77777777" w:rsidTr="0055444D">
        <w:tc>
          <w:tcPr>
            <w:tcW w:w="1015" w:type="pct"/>
            <w:tcBorders>
              <w:top w:val="single" w:sz="2" w:space="0" w:color="000000"/>
              <w:left w:val="single" w:sz="2" w:space="0" w:color="000000"/>
              <w:bottom w:val="single" w:sz="2" w:space="0" w:color="000000"/>
              <w:right w:val="single" w:sz="2" w:space="0" w:color="000000"/>
            </w:tcBorders>
            <w:vAlign w:val="center"/>
          </w:tcPr>
          <w:p w14:paraId="30714FCD" w14:textId="77777777" w:rsidR="008E7266" w:rsidRPr="008E7266" w:rsidRDefault="008E7266" w:rsidP="009858A6">
            <w:pPr>
              <w:spacing w:line="360" w:lineRule="auto"/>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40.</w:t>
            </w:r>
          </w:p>
        </w:tc>
        <w:tc>
          <w:tcPr>
            <w:tcW w:w="939" w:type="pct"/>
            <w:tcBorders>
              <w:top w:val="single" w:sz="2" w:space="0" w:color="000000"/>
              <w:left w:val="single" w:sz="2" w:space="0" w:color="000000"/>
              <w:bottom w:val="single" w:sz="2" w:space="0" w:color="000000"/>
              <w:right w:val="single" w:sz="2" w:space="0" w:color="000000"/>
            </w:tcBorders>
            <w:vAlign w:val="center"/>
          </w:tcPr>
          <w:p w14:paraId="060F476A" w14:textId="77777777" w:rsidR="008E7266" w:rsidRPr="008E7266" w:rsidRDefault="008E7266" w:rsidP="009858A6">
            <w:pPr>
              <w:spacing w:line="360" w:lineRule="auto"/>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40.</w:t>
            </w:r>
          </w:p>
        </w:tc>
        <w:tc>
          <w:tcPr>
            <w:tcW w:w="1017" w:type="pct"/>
            <w:tcBorders>
              <w:top w:val="single" w:sz="2" w:space="0" w:color="000000"/>
              <w:left w:val="single" w:sz="2" w:space="0" w:color="000000"/>
              <w:bottom w:val="single" w:sz="2" w:space="0" w:color="000000"/>
              <w:right w:val="single" w:sz="2" w:space="0" w:color="000000"/>
            </w:tcBorders>
            <w:vAlign w:val="center"/>
          </w:tcPr>
          <w:p w14:paraId="13335C1E" w14:textId="77777777" w:rsidR="008E7266" w:rsidRPr="008E7266" w:rsidRDefault="008E7266" w:rsidP="008D33C7">
            <w:p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Lipa drobnolistna</w:t>
            </w:r>
          </w:p>
        </w:tc>
        <w:tc>
          <w:tcPr>
            <w:tcW w:w="1017" w:type="pct"/>
            <w:tcBorders>
              <w:top w:val="single" w:sz="2" w:space="0" w:color="000000"/>
              <w:left w:val="single" w:sz="2" w:space="0" w:color="000000"/>
              <w:bottom w:val="single" w:sz="2" w:space="0" w:color="000000"/>
              <w:right w:val="single" w:sz="2" w:space="0" w:color="000000"/>
            </w:tcBorders>
            <w:vAlign w:val="center"/>
          </w:tcPr>
          <w:p w14:paraId="34619DA0"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c>
          <w:tcPr>
            <w:tcW w:w="1012" w:type="pct"/>
            <w:tcBorders>
              <w:top w:val="single" w:sz="2" w:space="0" w:color="000000"/>
              <w:left w:val="single" w:sz="2" w:space="0" w:color="000000"/>
              <w:bottom w:val="single" w:sz="2" w:space="0" w:color="000000"/>
              <w:right w:val="single" w:sz="2" w:space="0" w:color="000000"/>
            </w:tcBorders>
            <w:vAlign w:val="center"/>
          </w:tcPr>
          <w:p w14:paraId="1FE8DBD8"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r>
      <w:tr w:rsidR="00232C63" w:rsidRPr="008E7266" w14:paraId="78CF64D1" w14:textId="77777777" w:rsidTr="0055444D">
        <w:tc>
          <w:tcPr>
            <w:tcW w:w="1015" w:type="pct"/>
            <w:tcBorders>
              <w:top w:val="single" w:sz="2" w:space="0" w:color="000000"/>
              <w:left w:val="single" w:sz="2" w:space="0" w:color="000000"/>
              <w:bottom w:val="single" w:sz="2" w:space="0" w:color="000000"/>
              <w:right w:val="single" w:sz="2" w:space="0" w:color="000000"/>
            </w:tcBorders>
            <w:vAlign w:val="center"/>
          </w:tcPr>
          <w:p w14:paraId="07F53174" w14:textId="77777777" w:rsidR="008E7266" w:rsidRPr="008E7266" w:rsidRDefault="008E7266" w:rsidP="009858A6">
            <w:pPr>
              <w:spacing w:line="360" w:lineRule="auto"/>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41 .</w:t>
            </w:r>
          </w:p>
        </w:tc>
        <w:tc>
          <w:tcPr>
            <w:tcW w:w="939" w:type="pct"/>
            <w:tcBorders>
              <w:top w:val="single" w:sz="2" w:space="0" w:color="000000"/>
              <w:left w:val="single" w:sz="2" w:space="0" w:color="000000"/>
              <w:bottom w:val="single" w:sz="2" w:space="0" w:color="000000"/>
              <w:right w:val="single" w:sz="2" w:space="0" w:color="000000"/>
            </w:tcBorders>
            <w:vAlign w:val="center"/>
          </w:tcPr>
          <w:p w14:paraId="6476D162" w14:textId="77777777" w:rsidR="008E7266" w:rsidRPr="008E7266" w:rsidRDefault="008E7266" w:rsidP="009858A6">
            <w:pPr>
              <w:spacing w:line="360" w:lineRule="auto"/>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41.</w:t>
            </w:r>
          </w:p>
        </w:tc>
        <w:tc>
          <w:tcPr>
            <w:tcW w:w="1017" w:type="pct"/>
            <w:tcBorders>
              <w:top w:val="single" w:sz="2" w:space="0" w:color="000000"/>
              <w:left w:val="single" w:sz="2" w:space="0" w:color="000000"/>
              <w:bottom w:val="single" w:sz="2" w:space="0" w:color="000000"/>
              <w:right w:val="single" w:sz="2" w:space="0" w:color="000000"/>
            </w:tcBorders>
            <w:vAlign w:val="center"/>
          </w:tcPr>
          <w:p w14:paraId="3D4B76D1" w14:textId="77777777" w:rsidR="008E7266" w:rsidRPr="008E7266" w:rsidRDefault="008E7266" w:rsidP="008D33C7">
            <w:p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Lipa drobnolistna</w:t>
            </w:r>
          </w:p>
        </w:tc>
        <w:tc>
          <w:tcPr>
            <w:tcW w:w="1017" w:type="pct"/>
            <w:tcBorders>
              <w:top w:val="single" w:sz="2" w:space="0" w:color="000000"/>
              <w:left w:val="single" w:sz="2" w:space="0" w:color="000000"/>
              <w:bottom w:val="single" w:sz="2" w:space="0" w:color="000000"/>
              <w:right w:val="single" w:sz="2" w:space="0" w:color="000000"/>
            </w:tcBorders>
            <w:vAlign w:val="center"/>
          </w:tcPr>
          <w:p w14:paraId="1319FE14"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c>
          <w:tcPr>
            <w:tcW w:w="1012" w:type="pct"/>
            <w:tcBorders>
              <w:top w:val="single" w:sz="2" w:space="0" w:color="000000"/>
              <w:left w:val="single" w:sz="2" w:space="0" w:color="000000"/>
              <w:bottom w:val="single" w:sz="2" w:space="0" w:color="000000"/>
              <w:right w:val="single" w:sz="2" w:space="0" w:color="000000"/>
            </w:tcBorders>
            <w:vAlign w:val="center"/>
          </w:tcPr>
          <w:p w14:paraId="67350A0C"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r>
      <w:tr w:rsidR="00232C63" w:rsidRPr="008E7266" w14:paraId="3233202D" w14:textId="77777777" w:rsidTr="0055444D">
        <w:tc>
          <w:tcPr>
            <w:tcW w:w="1015" w:type="pct"/>
            <w:tcBorders>
              <w:top w:val="single" w:sz="2" w:space="0" w:color="000000"/>
              <w:left w:val="single" w:sz="2" w:space="0" w:color="000000"/>
              <w:bottom w:val="single" w:sz="2" w:space="0" w:color="000000"/>
              <w:right w:val="single" w:sz="2" w:space="0" w:color="000000"/>
            </w:tcBorders>
            <w:vAlign w:val="center"/>
          </w:tcPr>
          <w:p w14:paraId="475BACCC" w14:textId="77777777" w:rsidR="008E7266" w:rsidRPr="008E7266" w:rsidRDefault="008E7266" w:rsidP="009858A6">
            <w:pPr>
              <w:spacing w:line="360" w:lineRule="auto"/>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42.</w:t>
            </w:r>
          </w:p>
        </w:tc>
        <w:tc>
          <w:tcPr>
            <w:tcW w:w="939" w:type="pct"/>
            <w:tcBorders>
              <w:top w:val="single" w:sz="2" w:space="0" w:color="000000"/>
              <w:left w:val="single" w:sz="2" w:space="0" w:color="000000"/>
              <w:bottom w:val="single" w:sz="2" w:space="0" w:color="000000"/>
              <w:right w:val="single" w:sz="2" w:space="0" w:color="000000"/>
            </w:tcBorders>
            <w:vAlign w:val="center"/>
          </w:tcPr>
          <w:p w14:paraId="2300E627" w14:textId="77777777" w:rsidR="008E7266" w:rsidRPr="008E7266" w:rsidRDefault="008E7266" w:rsidP="009858A6">
            <w:pPr>
              <w:spacing w:line="360" w:lineRule="auto"/>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42.</w:t>
            </w:r>
          </w:p>
        </w:tc>
        <w:tc>
          <w:tcPr>
            <w:tcW w:w="1017" w:type="pct"/>
            <w:tcBorders>
              <w:top w:val="single" w:sz="2" w:space="0" w:color="000000"/>
              <w:left w:val="single" w:sz="2" w:space="0" w:color="000000"/>
              <w:bottom w:val="single" w:sz="2" w:space="0" w:color="000000"/>
              <w:right w:val="single" w:sz="2" w:space="0" w:color="000000"/>
            </w:tcBorders>
            <w:vAlign w:val="center"/>
          </w:tcPr>
          <w:p w14:paraId="748A2A0D" w14:textId="77777777" w:rsidR="008E7266" w:rsidRPr="008E7266" w:rsidRDefault="008E7266" w:rsidP="008D33C7">
            <w:p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Lipa drobnolistna</w:t>
            </w:r>
          </w:p>
        </w:tc>
        <w:tc>
          <w:tcPr>
            <w:tcW w:w="1017" w:type="pct"/>
            <w:tcBorders>
              <w:top w:val="single" w:sz="2" w:space="0" w:color="000000"/>
              <w:left w:val="single" w:sz="2" w:space="0" w:color="000000"/>
              <w:bottom w:val="single" w:sz="2" w:space="0" w:color="000000"/>
              <w:right w:val="single" w:sz="2" w:space="0" w:color="000000"/>
            </w:tcBorders>
            <w:vAlign w:val="center"/>
          </w:tcPr>
          <w:p w14:paraId="737C244A"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c>
          <w:tcPr>
            <w:tcW w:w="1012" w:type="pct"/>
            <w:tcBorders>
              <w:top w:val="single" w:sz="2" w:space="0" w:color="000000"/>
              <w:left w:val="single" w:sz="2" w:space="0" w:color="000000"/>
              <w:bottom w:val="single" w:sz="2" w:space="0" w:color="000000"/>
              <w:right w:val="single" w:sz="2" w:space="0" w:color="000000"/>
            </w:tcBorders>
            <w:vAlign w:val="center"/>
          </w:tcPr>
          <w:p w14:paraId="7C89168D"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r>
      <w:tr w:rsidR="00232C63" w:rsidRPr="008E7266" w14:paraId="5405E5BB" w14:textId="77777777" w:rsidTr="0055444D">
        <w:tc>
          <w:tcPr>
            <w:tcW w:w="1015" w:type="pct"/>
            <w:tcBorders>
              <w:top w:val="single" w:sz="2" w:space="0" w:color="000000"/>
              <w:left w:val="single" w:sz="2" w:space="0" w:color="000000"/>
              <w:bottom w:val="single" w:sz="2" w:space="0" w:color="000000"/>
              <w:right w:val="single" w:sz="2" w:space="0" w:color="000000"/>
            </w:tcBorders>
            <w:vAlign w:val="center"/>
          </w:tcPr>
          <w:p w14:paraId="6E66290C" w14:textId="77777777" w:rsidR="008E7266" w:rsidRPr="008E7266" w:rsidRDefault="008E7266" w:rsidP="009858A6">
            <w:pPr>
              <w:spacing w:line="360" w:lineRule="auto"/>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43.</w:t>
            </w:r>
          </w:p>
        </w:tc>
        <w:tc>
          <w:tcPr>
            <w:tcW w:w="939" w:type="pct"/>
            <w:tcBorders>
              <w:top w:val="single" w:sz="2" w:space="0" w:color="000000"/>
              <w:left w:val="single" w:sz="2" w:space="0" w:color="000000"/>
              <w:bottom w:val="single" w:sz="2" w:space="0" w:color="000000"/>
              <w:right w:val="single" w:sz="2" w:space="0" w:color="000000"/>
            </w:tcBorders>
            <w:vAlign w:val="center"/>
          </w:tcPr>
          <w:p w14:paraId="6041B53B" w14:textId="77777777" w:rsidR="008E7266" w:rsidRPr="008E7266" w:rsidRDefault="008E7266" w:rsidP="009858A6">
            <w:pPr>
              <w:spacing w:line="360" w:lineRule="auto"/>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43.</w:t>
            </w:r>
          </w:p>
        </w:tc>
        <w:tc>
          <w:tcPr>
            <w:tcW w:w="1017" w:type="pct"/>
            <w:tcBorders>
              <w:top w:val="single" w:sz="2" w:space="0" w:color="000000"/>
              <w:left w:val="single" w:sz="2" w:space="0" w:color="000000"/>
              <w:bottom w:val="single" w:sz="2" w:space="0" w:color="000000"/>
              <w:right w:val="single" w:sz="2" w:space="0" w:color="000000"/>
            </w:tcBorders>
            <w:vAlign w:val="center"/>
          </w:tcPr>
          <w:p w14:paraId="53D28CA6" w14:textId="77777777" w:rsidR="008E7266" w:rsidRPr="008E7266" w:rsidRDefault="008E7266" w:rsidP="008D33C7">
            <w:pPr>
              <w:spacing w:line="360" w:lineRule="auto"/>
              <w:contextualSpacing/>
              <w:rPr>
                <w:rFonts w:ascii="Times New Roman" w:eastAsia="Andale Sans UI" w:hAnsi="Times New Roman"/>
                <w:kern w:val="2"/>
                <w:lang w:eastAsia="pl-PL"/>
              </w:rPr>
            </w:pPr>
            <w:r w:rsidRPr="008E7266">
              <w:rPr>
                <w:rFonts w:ascii="Times New Roman" w:eastAsia="Andale Sans UI" w:hAnsi="Times New Roman"/>
                <w:kern w:val="2"/>
                <w:lang w:eastAsia="pl-PL"/>
              </w:rPr>
              <w:t>Świerk pospolity, brzoza</w:t>
            </w:r>
          </w:p>
          <w:p w14:paraId="4F6A8B94" w14:textId="77777777" w:rsidR="008E7266" w:rsidRPr="008E7266" w:rsidRDefault="008E7266" w:rsidP="008D33C7">
            <w:pPr>
              <w:spacing w:line="360" w:lineRule="auto"/>
              <w:contextualSpacing/>
              <w:rPr>
                <w:rFonts w:ascii="Times New Roman" w:eastAsia="Andale Sans UI" w:hAnsi="Times New Roman"/>
                <w:kern w:val="2"/>
                <w:lang w:eastAsia="pl-PL"/>
              </w:rPr>
            </w:pPr>
            <w:r w:rsidRPr="008E7266">
              <w:rPr>
                <w:rFonts w:ascii="Times New Roman" w:eastAsia="Andale Sans UI" w:hAnsi="Times New Roman"/>
                <w:kern w:val="2"/>
                <w:lang w:eastAsia="pl-PL"/>
              </w:rPr>
              <w:t>brodawkowata</w:t>
            </w:r>
          </w:p>
        </w:tc>
        <w:tc>
          <w:tcPr>
            <w:tcW w:w="1017" w:type="pct"/>
            <w:tcBorders>
              <w:top w:val="single" w:sz="2" w:space="0" w:color="000000"/>
              <w:left w:val="single" w:sz="2" w:space="0" w:color="000000"/>
              <w:bottom w:val="single" w:sz="2" w:space="0" w:color="000000"/>
              <w:right w:val="single" w:sz="2" w:space="0" w:color="000000"/>
            </w:tcBorders>
            <w:vAlign w:val="center"/>
          </w:tcPr>
          <w:p w14:paraId="45798D59" w14:textId="77777777" w:rsidR="008E7266" w:rsidRPr="008E7266" w:rsidRDefault="008E7266" w:rsidP="008D33C7">
            <w:pPr>
              <w:spacing w:line="360" w:lineRule="auto"/>
              <w:contextualSpacing/>
              <w:rPr>
                <w:rFonts w:ascii="Times New Roman" w:eastAsia="Andale Sans UI" w:hAnsi="Times New Roman"/>
                <w:kern w:val="2"/>
                <w:lang w:eastAsia="pl-PL"/>
              </w:rPr>
            </w:pPr>
            <w:r w:rsidRPr="008E7266">
              <w:rPr>
                <w:rFonts w:ascii="Times New Roman" w:eastAsia="Andale Sans UI" w:hAnsi="Times New Roman"/>
                <w:kern w:val="2"/>
                <w:lang w:eastAsia="pl-PL"/>
              </w:rPr>
              <w:t>Powierzchnia 1350 m</w:t>
            </w:r>
            <w:r w:rsidRPr="008E7266">
              <w:rPr>
                <w:rFonts w:ascii="Times New Roman" w:eastAsia="Andale Sans UI" w:hAnsi="Times New Roman"/>
                <w:kern w:val="2"/>
                <w:vertAlign w:val="superscript"/>
                <w:lang w:eastAsia="pl-PL"/>
              </w:rPr>
              <w:t xml:space="preserve">2 </w:t>
            </w:r>
            <w:r w:rsidRPr="008E7266">
              <w:rPr>
                <w:rFonts w:ascii="Times New Roman" w:eastAsia="Andale Sans UI" w:hAnsi="Times New Roman"/>
                <w:kern w:val="2"/>
                <w:lang w:eastAsia="pl-PL"/>
              </w:rPr>
              <w:t>, z drzewami o obwodach od 20 do 60 cm</w:t>
            </w:r>
          </w:p>
        </w:tc>
        <w:tc>
          <w:tcPr>
            <w:tcW w:w="1012" w:type="pct"/>
            <w:tcBorders>
              <w:top w:val="single" w:sz="2" w:space="0" w:color="000000"/>
              <w:left w:val="single" w:sz="2" w:space="0" w:color="000000"/>
              <w:bottom w:val="single" w:sz="2" w:space="0" w:color="000000"/>
              <w:right w:val="single" w:sz="2" w:space="0" w:color="000000"/>
            </w:tcBorders>
            <w:vAlign w:val="center"/>
          </w:tcPr>
          <w:p w14:paraId="63306E57" w14:textId="13CDB459" w:rsidR="008E7266" w:rsidRPr="008E7266" w:rsidRDefault="0051664D" w:rsidP="008D33C7">
            <w:pPr>
              <w:spacing w:line="360" w:lineRule="auto"/>
              <w:contextualSpacing/>
              <w:rPr>
                <w:rFonts w:ascii="Times New Roman" w:eastAsia="Andale Sans UI" w:hAnsi="Times New Roman"/>
                <w:kern w:val="2"/>
                <w:lang w:eastAsia="pl-PL"/>
              </w:rPr>
            </w:pPr>
            <w:r>
              <w:rPr>
                <w:rFonts w:ascii="Times New Roman" w:eastAsia="Andale Sans UI" w:hAnsi="Times New Roman"/>
                <w:kern w:val="2"/>
                <w:lang w:eastAsia="pl-PL"/>
              </w:rPr>
              <w:t>1</w:t>
            </w:r>
            <w:r w:rsidR="008E7266" w:rsidRPr="008E7266">
              <w:rPr>
                <w:rFonts w:ascii="Times New Roman" w:eastAsia="Andale Sans UI" w:hAnsi="Times New Roman"/>
                <w:kern w:val="2"/>
                <w:lang w:eastAsia="pl-PL"/>
              </w:rPr>
              <w:t xml:space="preserve"> drzewo za każde usunięte drzewo ze wskazanej powierzchni</w:t>
            </w:r>
          </w:p>
        </w:tc>
      </w:tr>
      <w:tr w:rsidR="00232C63" w:rsidRPr="008E7266" w14:paraId="32AC46FB" w14:textId="77777777" w:rsidTr="0055444D">
        <w:tc>
          <w:tcPr>
            <w:tcW w:w="1015" w:type="pct"/>
            <w:tcBorders>
              <w:top w:val="single" w:sz="2" w:space="0" w:color="000000"/>
              <w:left w:val="single" w:sz="2" w:space="0" w:color="000000"/>
              <w:bottom w:val="single" w:sz="2" w:space="0" w:color="000000"/>
              <w:right w:val="single" w:sz="2" w:space="0" w:color="000000"/>
            </w:tcBorders>
            <w:vAlign w:val="center"/>
          </w:tcPr>
          <w:p w14:paraId="014B26E1" w14:textId="77777777" w:rsidR="008E7266" w:rsidRPr="008E7266" w:rsidRDefault="008E7266" w:rsidP="009858A6">
            <w:pPr>
              <w:spacing w:line="360" w:lineRule="auto"/>
              <w:ind w:left="1080"/>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44.</w:t>
            </w:r>
          </w:p>
        </w:tc>
        <w:tc>
          <w:tcPr>
            <w:tcW w:w="939" w:type="pct"/>
            <w:tcBorders>
              <w:top w:val="single" w:sz="2" w:space="0" w:color="000000"/>
              <w:left w:val="single" w:sz="2" w:space="0" w:color="000000"/>
              <w:bottom w:val="single" w:sz="2" w:space="0" w:color="000000"/>
              <w:right w:val="single" w:sz="2" w:space="0" w:color="000000"/>
            </w:tcBorders>
            <w:vAlign w:val="center"/>
          </w:tcPr>
          <w:p w14:paraId="3B1F4773" w14:textId="77777777" w:rsidR="008E7266" w:rsidRPr="008E7266" w:rsidRDefault="008E7266" w:rsidP="009858A6">
            <w:pPr>
              <w:spacing w:line="360" w:lineRule="auto"/>
              <w:ind w:left="1080"/>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44.</w:t>
            </w:r>
          </w:p>
        </w:tc>
        <w:tc>
          <w:tcPr>
            <w:tcW w:w="1017" w:type="pct"/>
            <w:tcBorders>
              <w:top w:val="single" w:sz="2" w:space="0" w:color="000000"/>
              <w:left w:val="single" w:sz="2" w:space="0" w:color="000000"/>
              <w:bottom w:val="single" w:sz="2" w:space="0" w:color="000000"/>
              <w:right w:val="single" w:sz="2" w:space="0" w:color="000000"/>
            </w:tcBorders>
            <w:vAlign w:val="center"/>
          </w:tcPr>
          <w:p w14:paraId="3A04EC15" w14:textId="77777777" w:rsidR="008E7266" w:rsidRPr="008E7266" w:rsidRDefault="008E7266" w:rsidP="008D33C7">
            <w:p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Sosna zwyczajna</w:t>
            </w:r>
          </w:p>
        </w:tc>
        <w:tc>
          <w:tcPr>
            <w:tcW w:w="1017" w:type="pct"/>
            <w:tcBorders>
              <w:top w:val="single" w:sz="2" w:space="0" w:color="000000"/>
              <w:left w:val="single" w:sz="2" w:space="0" w:color="000000"/>
              <w:bottom w:val="single" w:sz="2" w:space="0" w:color="000000"/>
              <w:right w:val="single" w:sz="2" w:space="0" w:color="000000"/>
            </w:tcBorders>
            <w:vAlign w:val="center"/>
          </w:tcPr>
          <w:p w14:paraId="69E1B6BF"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c>
          <w:tcPr>
            <w:tcW w:w="1012" w:type="pct"/>
            <w:tcBorders>
              <w:top w:val="single" w:sz="2" w:space="0" w:color="000000"/>
              <w:left w:val="single" w:sz="2" w:space="0" w:color="000000"/>
              <w:bottom w:val="single" w:sz="2" w:space="0" w:color="000000"/>
              <w:right w:val="single" w:sz="2" w:space="0" w:color="000000"/>
            </w:tcBorders>
            <w:vAlign w:val="center"/>
          </w:tcPr>
          <w:p w14:paraId="132CA46B"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r>
      <w:tr w:rsidR="00232C63" w:rsidRPr="008E7266" w14:paraId="310A5DA2" w14:textId="77777777" w:rsidTr="0055444D">
        <w:tc>
          <w:tcPr>
            <w:tcW w:w="1015" w:type="pct"/>
            <w:tcBorders>
              <w:top w:val="single" w:sz="2" w:space="0" w:color="000000"/>
              <w:left w:val="single" w:sz="2" w:space="0" w:color="000000"/>
              <w:bottom w:val="single" w:sz="2" w:space="0" w:color="000000"/>
              <w:right w:val="single" w:sz="2" w:space="0" w:color="000000"/>
            </w:tcBorders>
            <w:vAlign w:val="center"/>
          </w:tcPr>
          <w:p w14:paraId="162BE82C" w14:textId="77777777" w:rsidR="008E7266" w:rsidRPr="008E7266" w:rsidRDefault="008E7266" w:rsidP="009858A6">
            <w:pPr>
              <w:spacing w:line="360" w:lineRule="auto"/>
              <w:ind w:left="1080"/>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45.</w:t>
            </w:r>
          </w:p>
        </w:tc>
        <w:tc>
          <w:tcPr>
            <w:tcW w:w="939" w:type="pct"/>
            <w:tcBorders>
              <w:top w:val="single" w:sz="2" w:space="0" w:color="000000"/>
              <w:left w:val="single" w:sz="2" w:space="0" w:color="000000"/>
              <w:bottom w:val="single" w:sz="2" w:space="0" w:color="000000"/>
              <w:right w:val="single" w:sz="2" w:space="0" w:color="000000"/>
            </w:tcBorders>
            <w:vAlign w:val="center"/>
          </w:tcPr>
          <w:p w14:paraId="2D76A36C" w14:textId="77777777" w:rsidR="008E7266" w:rsidRPr="008E7266" w:rsidRDefault="008E7266" w:rsidP="009858A6">
            <w:pPr>
              <w:spacing w:line="360" w:lineRule="auto"/>
              <w:ind w:left="1080"/>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45.</w:t>
            </w:r>
          </w:p>
        </w:tc>
        <w:tc>
          <w:tcPr>
            <w:tcW w:w="1017" w:type="pct"/>
            <w:tcBorders>
              <w:top w:val="single" w:sz="2" w:space="0" w:color="000000"/>
              <w:left w:val="single" w:sz="2" w:space="0" w:color="000000"/>
              <w:bottom w:val="single" w:sz="2" w:space="0" w:color="000000"/>
              <w:right w:val="single" w:sz="2" w:space="0" w:color="000000"/>
            </w:tcBorders>
            <w:vAlign w:val="center"/>
          </w:tcPr>
          <w:p w14:paraId="3B682BFE" w14:textId="77777777" w:rsidR="008E7266" w:rsidRPr="008E7266" w:rsidRDefault="008E7266" w:rsidP="008D33C7">
            <w:p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Sosna zwyczajna</w:t>
            </w:r>
          </w:p>
        </w:tc>
        <w:tc>
          <w:tcPr>
            <w:tcW w:w="1017" w:type="pct"/>
            <w:tcBorders>
              <w:top w:val="single" w:sz="2" w:space="0" w:color="000000"/>
              <w:left w:val="single" w:sz="2" w:space="0" w:color="000000"/>
              <w:bottom w:val="single" w:sz="2" w:space="0" w:color="000000"/>
              <w:right w:val="single" w:sz="2" w:space="0" w:color="000000"/>
            </w:tcBorders>
            <w:vAlign w:val="center"/>
          </w:tcPr>
          <w:p w14:paraId="266C8D3C"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c>
          <w:tcPr>
            <w:tcW w:w="1012" w:type="pct"/>
            <w:tcBorders>
              <w:top w:val="single" w:sz="2" w:space="0" w:color="000000"/>
              <w:left w:val="single" w:sz="2" w:space="0" w:color="000000"/>
              <w:bottom w:val="single" w:sz="2" w:space="0" w:color="000000"/>
              <w:right w:val="single" w:sz="2" w:space="0" w:color="000000"/>
            </w:tcBorders>
            <w:vAlign w:val="center"/>
          </w:tcPr>
          <w:p w14:paraId="2D730818"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r>
      <w:tr w:rsidR="00232C63" w:rsidRPr="008E7266" w14:paraId="1E58432A" w14:textId="77777777" w:rsidTr="0055444D">
        <w:tc>
          <w:tcPr>
            <w:tcW w:w="1015" w:type="pct"/>
            <w:tcBorders>
              <w:top w:val="single" w:sz="2" w:space="0" w:color="000000"/>
              <w:left w:val="single" w:sz="2" w:space="0" w:color="000000"/>
              <w:bottom w:val="single" w:sz="2" w:space="0" w:color="000000"/>
              <w:right w:val="single" w:sz="2" w:space="0" w:color="000000"/>
            </w:tcBorders>
            <w:vAlign w:val="center"/>
          </w:tcPr>
          <w:p w14:paraId="75B6CC51" w14:textId="77777777" w:rsidR="008E7266" w:rsidRPr="008E7266" w:rsidRDefault="008E7266" w:rsidP="009858A6">
            <w:pPr>
              <w:spacing w:line="360" w:lineRule="auto"/>
              <w:ind w:left="1080"/>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46.</w:t>
            </w:r>
          </w:p>
        </w:tc>
        <w:tc>
          <w:tcPr>
            <w:tcW w:w="939" w:type="pct"/>
            <w:tcBorders>
              <w:top w:val="single" w:sz="2" w:space="0" w:color="000000"/>
              <w:left w:val="single" w:sz="2" w:space="0" w:color="000000"/>
              <w:bottom w:val="single" w:sz="2" w:space="0" w:color="000000"/>
              <w:right w:val="single" w:sz="2" w:space="0" w:color="000000"/>
            </w:tcBorders>
            <w:vAlign w:val="center"/>
          </w:tcPr>
          <w:p w14:paraId="00C92FAC" w14:textId="77777777" w:rsidR="008E7266" w:rsidRPr="008E7266" w:rsidRDefault="008E7266" w:rsidP="009858A6">
            <w:pPr>
              <w:spacing w:line="360" w:lineRule="auto"/>
              <w:ind w:left="1080"/>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46.</w:t>
            </w:r>
          </w:p>
        </w:tc>
        <w:tc>
          <w:tcPr>
            <w:tcW w:w="1017" w:type="pct"/>
            <w:tcBorders>
              <w:top w:val="single" w:sz="2" w:space="0" w:color="000000"/>
              <w:left w:val="single" w:sz="2" w:space="0" w:color="000000"/>
              <w:bottom w:val="single" w:sz="2" w:space="0" w:color="000000"/>
              <w:right w:val="single" w:sz="2" w:space="0" w:color="000000"/>
            </w:tcBorders>
            <w:vAlign w:val="center"/>
          </w:tcPr>
          <w:p w14:paraId="413690DB" w14:textId="77777777" w:rsidR="008E7266" w:rsidRPr="008E7266" w:rsidRDefault="008E7266" w:rsidP="008D33C7">
            <w:p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Sosna zwyczajna</w:t>
            </w:r>
          </w:p>
        </w:tc>
        <w:tc>
          <w:tcPr>
            <w:tcW w:w="1017" w:type="pct"/>
            <w:tcBorders>
              <w:top w:val="single" w:sz="2" w:space="0" w:color="000000"/>
              <w:left w:val="single" w:sz="2" w:space="0" w:color="000000"/>
              <w:bottom w:val="single" w:sz="2" w:space="0" w:color="000000"/>
              <w:right w:val="single" w:sz="2" w:space="0" w:color="000000"/>
            </w:tcBorders>
            <w:vAlign w:val="center"/>
          </w:tcPr>
          <w:p w14:paraId="65600450"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c>
          <w:tcPr>
            <w:tcW w:w="1012" w:type="pct"/>
            <w:tcBorders>
              <w:top w:val="single" w:sz="2" w:space="0" w:color="000000"/>
              <w:left w:val="single" w:sz="2" w:space="0" w:color="000000"/>
              <w:bottom w:val="single" w:sz="2" w:space="0" w:color="000000"/>
              <w:right w:val="single" w:sz="2" w:space="0" w:color="000000"/>
            </w:tcBorders>
            <w:vAlign w:val="center"/>
          </w:tcPr>
          <w:p w14:paraId="2F9265CD"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r>
      <w:tr w:rsidR="00232C63" w:rsidRPr="008E7266" w14:paraId="1B891AC0" w14:textId="77777777" w:rsidTr="0055444D">
        <w:tc>
          <w:tcPr>
            <w:tcW w:w="1015" w:type="pct"/>
            <w:tcBorders>
              <w:top w:val="single" w:sz="2" w:space="0" w:color="000000"/>
              <w:left w:val="single" w:sz="2" w:space="0" w:color="000000"/>
              <w:bottom w:val="single" w:sz="2" w:space="0" w:color="000000"/>
              <w:right w:val="single" w:sz="2" w:space="0" w:color="000000"/>
            </w:tcBorders>
            <w:vAlign w:val="center"/>
          </w:tcPr>
          <w:p w14:paraId="3B1565FE" w14:textId="77777777" w:rsidR="008E7266" w:rsidRPr="008E7266" w:rsidRDefault="008E7266" w:rsidP="009858A6">
            <w:pPr>
              <w:spacing w:line="360" w:lineRule="auto"/>
              <w:ind w:left="1080"/>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47.</w:t>
            </w:r>
          </w:p>
        </w:tc>
        <w:tc>
          <w:tcPr>
            <w:tcW w:w="939" w:type="pct"/>
            <w:tcBorders>
              <w:top w:val="single" w:sz="2" w:space="0" w:color="000000"/>
              <w:left w:val="single" w:sz="2" w:space="0" w:color="000000"/>
              <w:bottom w:val="single" w:sz="2" w:space="0" w:color="000000"/>
              <w:right w:val="single" w:sz="2" w:space="0" w:color="000000"/>
            </w:tcBorders>
            <w:vAlign w:val="center"/>
          </w:tcPr>
          <w:p w14:paraId="3EF6A2E8" w14:textId="77777777" w:rsidR="008E7266" w:rsidRPr="008E7266" w:rsidRDefault="008E7266" w:rsidP="009858A6">
            <w:pPr>
              <w:spacing w:line="360" w:lineRule="auto"/>
              <w:ind w:left="1080"/>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47.</w:t>
            </w:r>
          </w:p>
        </w:tc>
        <w:tc>
          <w:tcPr>
            <w:tcW w:w="1017" w:type="pct"/>
            <w:tcBorders>
              <w:top w:val="single" w:sz="2" w:space="0" w:color="000000"/>
              <w:left w:val="single" w:sz="2" w:space="0" w:color="000000"/>
              <w:bottom w:val="single" w:sz="2" w:space="0" w:color="000000"/>
              <w:right w:val="single" w:sz="2" w:space="0" w:color="000000"/>
            </w:tcBorders>
            <w:vAlign w:val="center"/>
          </w:tcPr>
          <w:p w14:paraId="16D46BC3" w14:textId="77777777" w:rsidR="008E7266" w:rsidRPr="008E7266" w:rsidRDefault="008E7266" w:rsidP="008D33C7">
            <w:p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Sosna zwyczajna</w:t>
            </w:r>
          </w:p>
        </w:tc>
        <w:tc>
          <w:tcPr>
            <w:tcW w:w="1017" w:type="pct"/>
            <w:tcBorders>
              <w:top w:val="single" w:sz="2" w:space="0" w:color="000000"/>
              <w:left w:val="single" w:sz="2" w:space="0" w:color="000000"/>
              <w:bottom w:val="single" w:sz="2" w:space="0" w:color="000000"/>
              <w:right w:val="single" w:sz="2" w:space="0" w:color="000000"/>
            </w:tcBorders>
            <w:vAlign w:val="center"/>
          </w:tcPr>
          <w:p w14:paraId="6E36C445"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c>
          <w:tcPr>
            <w:tcW w:w="1012" w:type="pct"/>
            <w:tcBorders>
              <w:top w:val="single" w:sz="2" w:space="0" w:color="000000"/>
              <w:left w:val="single" w:sz="2" w:space="0" w:color="000000"/>
              <w:bottom w:val="single" w:sz="2" w:space="0" w:color="000000"/>
              <w:right w:val="single" w:sz="2" w:space="0" w:color="000000"/>
            </w:tcBorders>
            <w:vAlign w:val="center"/>
          </w:tcPr>
          <w:p w14:paraId="46148041"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r>
      <w:tr w:rsidR="00232C63" w:rsidRPr="008E7266" w14:paraId="0965E9A7" w14:textId="77777777" w:rsidTr="0055444D">
        <w:tc>
          <w:tcPr>
            <w:tcW w:w="1015" w:type="pct"/>
            <w:tcBorders>
              <w:top w:val="single" w:sz="2" w:space="0" w:color="000000"/>
              <w:left w:val="single" w:sz="2" w:space="0" w:color="000000"/>
              <w:bottom w:val="single" w:sz="2" w:space="0" w:color="000000"/>
              <w:right w:val="single" w:sz="2" w:space="0" w:color="000000"/>
            </w:tcBorders>
            <w:vAlign w:val="center"/>
          </w:tcPr>
          <w:p w14:paraId="75D4091F" w14:textId="77777777" w:rsidR="008E7266" w:rsidRPr="008E7266" w:rsidRDefault="008E7266" w:rsidP="009858A6">
            <w:pPr>
              <w:spacing w:line="360" w:lineRule="auto"/>
              <w:ind w:left="1080"/>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48.</w:t>
            </w:r>
          </w:p>
        </w:tc>
        <w:tc>
          <w:tcPr>
            <w:tcW w:w="939" w:type="pct"/>
            <w:tcBorders>
              <w:top w:val="single" w:sz="2" w:space="0" w:color="000000"/>
              <w:left w:val="single" w:sz="2" w:space="0" w:color="000000"/>
              <w:bottom w:val="single" w:sz="2" w:space="0" w:color="000000"/>
              <w:right w:val="single" w:sz="2" w:space="0" w:color="000000"/>
            </w:tcBorders>
            <w:vAlign w:val="center"/>
          </w:tcPr>
          <w:p w14:paraId="626ECE24" w14:textId="77777777" w:rsidR="008E7266" w:rsidRPr="008E7266" w:rsidRDefault="008E7266" w:rsidP="009858A6">
            <w:pPr>
              <w:spacing w:line="360" w:lineRule="auto"/>
              <w:ind w:left="1080"/>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48.</w:t>
            </w:r>
          </w:p>
        </w:tc>
        <w:tc>
          <w:tcPr>
            <w:tcW w:w="1017" w:type="pct"/>
            <w:tcBorders>
              <w:top w:val="single" w:sz="2" w:space="0" w:color="000000"/>
              <w:left w:val="single" w:sz="2" w:space="0" w:color="000000"/>
              <w:bottom w:val="single" w:sz="2" w:space="0" w:color="000000"/>
              <w:right w:val="single" w:sz="2" w:space="0" w:color="000000"/>
            </w:tcBorders>
            <w:vAlign w:val="center"/>
          </w:tcPr>
          <w:p w14:paraId="4FE719DD" w14:textId="77777777" w:rsidR="008E7266" w:rsidRPr="008E7266" w:rsidRDefault="008E7266" w:rsidP="008D33C7">
            <w:p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Sosna zwyczajna</w:t>
            </w:r>
          </w:p>
        </w:tc>
        <w:tc>
          <w:tcPr>
            <w:tcW w:w="1017" w:type="pct"/>
            <w:tcBorders>
              <w:top w:val="single" w:sz="2" w:space="0" w:color="000000"/>
              <w:left w:val="single" w:sz="2" w:space="0" w:color="000000"/>
              <w:bottom w:val="single" w:sz="2" w:space="0" w:color="000000"/>
              <w:right w:val="single" w:sz="2" w:space="0" w:color="000000"/>
            </w:tcBorders>
            <w:vAlign w:val="center"/>
          </w:tcPr>
          <w:p w14:paraId="6FD80481"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c>
          <w:tcPr>
            <w:tcW w:w="1012" w:type="pct"/>
            <w:tcBorders>
              <w:top w:val="single" w:sz="2" w:space="0" w:color="000000"/>
              <w:left w:val="single" w:sz="2" w:space="0" w:color="000000"/>
              <w:bottom w:val="single" w:sz="2" w:space="0" w:color="000000"/>
              <w:right w:val="single" w:sz="2" w:space="0" w:color="000000"/>
            </w:tcBorders>
            <w:vAlign w:val="center"/>
          </w:tcPr>
          <w:p w14:paraId="4D31C52B"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r>
      <w:tr w:rsidR="00232C63" w:rsidRPr="008E7266" w14:paraId="09778AF5" w14:textId="77777777" w:rsidTr="0055444D">
        <w:tc>
          <w:tcPr>
            <w:tcW w:w="1015" w:type="pct"/>
            <w:tcBorders>
              <w:top w:val="single" w:sz="2" w:space="0" w:color="000000"/>
              <w:left w:val="single" w:sz="2" w:space="0" w:color="000000"/>
              <w:bottom w:val="single" w:sz="2" w:space="0" w:color="000000"/>
              <w:right w:val="single" w:sz="2" w:space="0" w:color="000000"/>
            </w:tcBorders>
            <w:vAlign w:val="center"/>
          </w:tcPr>
          <w:p w14:paraId="25C155C8" w14:textId="77777777" w:rsidR="008E7266" w:rsidRPr="008E7266" w:rsidRDefault="008E7266" w:rsidP="009858A6">
            <w:pPr>
              <w:spacing w:line="360" w:lineRule="auto"/>
              <w:ind w:left="1080"/>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49.</w:t>
            </w:r>
          </w:p>
        </w:tc>
        <w:tc>
          <w:tcPr>
            <w:tcW w:w="939" w:type="pct"/>
            <w:tcBorders>
              <w:top w:val="single" w:sz="2" w:space="0" w:color="000000"/>
              <w:left w:val="single" w:sz="2" w:space="0" w:color="000000"/>
              <w:bottom w:val="single" w:sz="2" w:space="0" w:color="000000"/>
              <w:right w:val="single" w:sz="2" w:space="0" w:color="000000"/>
            </w:tcBorders>
            <w:vAlign w:val="center"/>
          </w:tcPr>
          <w:p w14:paraId="05049048" w14:textId="77777777" w:rsidR="008E7266" w:rsidRPr="008E7266" w:rsidRDefault="008E7266" w:rsidP="009858A6">
            <w:pPr>
              <w:spacing w:line="360" w:lineRule="auto"/>
              <w:ind w:left="1080"/>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49.</w:t>
            </w:r>
          </w:p>
        </w:tc>
        <w:tc>
          <w:tcPr>
            <w:tcW w:w="1017" w:type="pct"/>
            <w:tcBorders>
              <w:top w:val="single" w:sz="2" w:space="0" w:color="000000"/>
              <w:left w:val="single" w:sz="2" w:space="0" w:color="000000"/>
              <w:bottom w:val="single" w:sz="2" w:space="0" w:color="000000"/>
              <w:right w:val="single" w:sz="2" w:space="0" w:color="000000"/>
            </w:tcBorders>
            <w:vAlign w:val="center"/>
          </w:tcPr>
          <w:p w14:paraId="1B1FDD98" w14:textId="77777777" w:rsidR="008E7266" w:rsidRPr="008E7266" w:rsidRDefault="008E7266" w:rsidP="008D33C7">
            <w:p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Sosna zwyczajna</w:t>
            </w:r>
          </w:p>
        </w:tc>
        <w:tc>
          <w:tcPr>
            <w:tcW w:w="1017" w:type="pct"/>
            <w:tcBorders>
              <w:top w:val="single" w:sz="2" w:space="0" w:color="000000"/>
              <w:left w:val="single" w:sz="2" w:space="0" w:color="000000"/>
              <w:bottom w:val="single" w:sz="2" w:space="0" w:color="000000"/>
              <w:right w:val="single" w:sz="2" w:space="0" w:color="000000"/>
            </w:tcBorders>
            <w:vAlign w:val="center"/>
          </w:tcPr>
          <w:p w14:paraId="3084D5FA"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c>
          <w:tcPr>
            <w:tcW w:w="1012" w:type="pct"/>
            <w:tcBorders>
              <w:top w:val="single" w:sz="2" w:space="0" w:color="000000"/>
              <w:left w:val="single" w:sz="2" w:space="0" w:color="000000"/>
              <w:bottom w:val="single" w:sz="2" w:space="0" w:color="000000"/>
              <w:right w:val="single" w:sz="2" w:space="0" w:color="000000"/>
            </w:tcBorders>
            <w:vAlign w:val="center"/>
          </w:tcPr>
          <w:p w14:paraId="7311B5C7"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r>
      <w:tr w:rsidR="00232C63" w:rsidRPr="008E7266" w14:paraId="7CC49AB4" w14:textId="77777777" w:rsidTr="0055444D">
        <w:tc>
          <w:tcPr>
            <w:tcW w:w="1015" w:type="pct"/>
            <w:tcBorders>
              <w:top w:val="single" w:sz="2" w:space="0" w:color="000000"/>
              <w:left w:val="single" w:sz="2" w:space="0" w:color="000000"/>
              <w:bottom w:val="single" w:sz="2" w:space="0" w:color="000000"/>
              <w:right w:val="single" w:sz="2" w:space="0" w:color="000000"/>
            </w:tcBorders>
            <w:vAlign w:val="center"/>
          </w:tcPr>
          <w:p w14:paraId="4A1A8FA0" w14:textId="77777777" w:rsidR="008E7266" w:rsidRPr="008E7266" w:rsidRDefault="008E7266" w:rsidP="009858A6">
            <w:pPr>
              <w:spacing w:line="360" w:lineRule="auto"/>
              <w:ind w:left="1080"/>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50.</w:t>
            </w:r>
          </w:p>
        </w:tc>
        <w:tc>
          <w:tcPr>
            <w:tcW w:w="939" w:type="pct"/>
            <w:tcBorders>
              <w:top w:val="single" w:sz="2" w:space="0" w:color="000000"/>
              <w:left w:val="single" w:sz="2" w:space="0" w:color="000000"/>
              <w:bottom w:val="single" w:sz="2" w:space="0" w:color="000000"/>
              <w:right w:val="single" w:sz="2" w:space="0" w:color="000000"/>
            </w:tcBorders>
            <w:vAlign w:val="center"/>
          </w:tcPr>
          <w:p w14:paraId="7804D6EC" w14:textId="77777777" w:rsidR="008E7266" w:rsidRPr="008E7266" w:rsidRDefault="008E7266" w:rsidP="009858A6">
            <w:pPr>
              <w:spacing w:line="360" w:lineRule="auto"/>
              <w:ind w:left="1080"/>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50.</w:t>
            </w:r>
          </w:p>
        </w:tc>
        <w:tc>
          <w:tcPr>
            <w:tcW w:w="1017" w:type="pct"/>
            <w:tcBorders>
              <w:top w:val="single" w:sz="2" w:space="0" w:color="000000"/>
              <w:left w:val="single" w:sz="2" w:space="0" w:color="000000"/>
              <w:bottom w:val="single" w:sz="2" w:space="0" w:color="000000"/>
              <w:right w:val="single" w:sz="2" w:space="0" w:color="000000"/>
            </w:tcBorders>
            <w:vAlign w:val="center"/>
          </w:tcPr>
          <w:p w14:paraId="6CB607DA" w14:textId="77777777" w:rsidR="008E7266" w:rsidRPr="008E7266" w:rsidRDefault="008E7266" w:rsidP="008D33C7">
            <w:p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Sosna zwyczajna</w:t>
            </w:r>
          </w:p>
        </w:tc>
        <w:tc>
          <w:tcPr>
            <w:tcW w:w="1017" w:type="pct"/>
            <w:tcBorders>
              <w:top w:val="single" w:sz="2" w:space="0" w:color="000000"/>
              <w:left w:val="single" w:sz="2" w:space="0" w:color="000000"/>
              <w:bottom w:val="single" w:sz="2" w:space="0" w:color="000000"/>
              <w:right w:val="single" w:sz="2" w:space="0" w:color="000000"/>
            </w:tcBorders>
            <w:vAlign w:val="center"/>
          </w:tcPr>
          <w:p w14:paraId="1E583A99"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c>
          <w:tcPr>
            <w:tcW w:w="1012" w:type="pct"/>
            <w:tcBorders>
              <w:top w:val="single" w:sz="2" w:space="0" w:color="000000"/>
              <w:left w:val="single" w:sz="2" w:space="0" w:color="000000"/>
              <w:bottom w:val="single" w:sz="2" w:space="0" w:color="000000"/>
              <w:right w:val="single" w:sz="2" w:space="0" w:color="000000"/>
            </w:tcBorders>
            <w:vAlign w:val="center"/>
          </w:tcPr>
          <w:p w14:paraId="39CCB18F"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r>
      <w:tr w:rsidR="00232C63" w:rsidRPr="008E7266" w14:paraId="5AE6B37D" w14:textId="77777777" w:rsidTr="0055444D">
        <w:tc>
          <w:tcPr>
            <w:tcW w:w="1015" w:type="pct"/>
            <w:tcBorders>
              <w:top w:val="single" w:sz="2" w:space="0" w:color="000000"/>
              <w:left w:val="single" w:sz="2" w:space="0" w:color="000000"/>
              <w:bottom w:val="single" w:sz="2" w:space="0" w:color="000000"/>
              <w:right w:val="single" w:sz="2" w:space="0" w:color="000000"/>
            </w:tcBorders>
            <w:vAlign w:val="center"/>
          </w:tcPr>
          <w:p w14:paraId="1D6FF0D7" w14:textId="77777777" w:rsidR="008E7266" w:rsidRPr="008E7266" w:rsidRDefault="008E7266" w:rsidP="009858A6">
            <w:pPr>
              <w:spacing w:line="360" w:lineRule="auto"/>
              <w:ind w:left="1080"/>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51.</w:t>
            </w:r>
          </w:p>
        </w:tc>
        <w:tc>
          <w:tcPr>
            <w:tcW w:w="939" w:type="pct"/>
            <w:tcBorders>
              <w:top w:val="single" w:sz="2" w:space="0" w:color="000000"/>
              <w:left w:val="single" w:sz="2" w:space="0" w:color="000000"/>
              <w:bottom w:val="single" w:sz="2" w:space="0" w:color="000000"/>
              <w:right w:val="single" w:sz="2" w:space="0" w:color="000000"/>
            </w:tcBorders>
            <w:vAlign w:val="center"/>
          </w:tcPr>
          <w:p w14:paraId="6A772EE9" w14:textId="77777777" w:rsidR="008E7266" w:rsidRPr="008E7266" w:rsidRDefault="008E7266" w:rsidP="009858A6">
            <w:pPr>
              <w:spacing w:line="360" w:lineRule="auto"/>
              <w:ind w:left="1080"/>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51 .</w:t>
            </w:r>
          </w:p>
        </w:tc>
        <w:tc>
          <w:tcPr>
            <w:tcW w:w="1017" w:type="pct"/>
            <w:tcBorders>
              <w:top w:val="single" w:sz="2" w:space="0" w:color="000000"/>
              <w:left w:val="single" w:sz="2" w:space="0" w:color="000000"/>
              <w:bottom w:val="single" w:sz="2" w:space="0" w:color="000000"/>
              <w:right w:val="single" w:sz="2" w:space="0" w:color="000000"/>
            </w:tcBorders>
            <w:vAlign w:val="center"/>
          </w:tcPr>
          <w:p w14:paraId="794F936E" w14:textId="77777777" w:rsidR="008E7266" w:rsidRPr="008E7266" w:rsidRDefault="008E7266" w:rsidP="00B97D6F">
            <w:p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Sosna zwyczajna</w:t>
            </w:r>
          </w:p>
        </w:tc>
        <w:tc>
          <w:tcPr>
            <w:tcW w:w="1017" w:type="pct"/>
            <w:tcBorders>
              <w:top w:val="single" w:sz="2" w:space="0" w:color="000000"/>
              <w:left w:val="single" w:sz="2" w:space="0" w:color="000000"/>
              <w:bottom w:val="single" w:sz="2" w:space="0" w:color="000000"/>
              <w:right w:val="single" w:sz="2" w:space="0" w:color="000000"/>
            </w:tcBorders>
            <w:vAlign w:val="center"/>
          </w:tcPr>
          <w:p w14:paraId="7CD7EDA6"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c>
          <w:tcPr>
            <w:tcW w:w="1012" w:type="pct"/>
            <w:tcBorders>
              <w:top w:val="single" w:sz="2" w:space="0" w:color="000000"/>
              <w:left w:val="single" w:sz="2" w:space="0" w:color="000000"/>
              <w:bottom w:val="single" w:sz="2" w:space="0" w:color="000000"/>
              <w:right w:val="single" w:sz="2" w:space="0" w:color="000000"/>
            </w:tcBorders>
            <w:vAlign w:val="center"/>
          </w:tcPr>
          <w:p w14:paraId="02C501E7"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r>
      <w:tr w:rsidR="00232C63" w:rsidRPr="008E7266" w14:paraId="34EA70E5" w14:textId="77777777" w:rsidTr="0055444D">
        <w:tc>
          <w:tcPr>
            <w:tcW w:w="1015" w:type="pct"/>
            <w:tcBorders>
              <w:top w:val="single" w:sz="2" w:space="0" w:color="000000"/>
              <w:left w:val="single" w:sz="2" w:space="0" w:color="000000"/>
              <w:bottom w:val="single" w:sz="2" w:space="0" w:color="000000"/>
              <w:right w:val="single" w:sz="2" w:space="0" w:color="000000"/>
            </w:tcBorders>
            <w:vAlign w:val="center"/>
          </w:tcPr>
          <w:p w14:paraId="5F80A192" w14:textId="77777777" w:rsidR="008E7266" w:rsidRPr="008E7266" w:rsidRDefault="008E7266" w:rsidP="009858A6">
            <w:pPr>
              <w:spacing w:line="360" w:lineRule="auto"/>
              <w:ind w:left="1080"/>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52.</w:t>
            </w:r>
          </w:p>
        </w:tc>
        <w:tc>
          <w:tcPr>
            <w:tcW w:w="939" w:type="pct"/>
            <w:tcBorders>
              <w:top w:val="single" w:sz="2" w:space="0" w:color="000000"/>
              <w:left w:val="single" w:sz="2" w:space="0" w:color="000000"/>
              <w:bottom w:val="single" w:sz="2" w:space="0" w:color="000000"/>
              <w:right w:val="single" w:sz="2" w:space="0" w:color="000000"/>
            </w:tcBorders>
            <w:vAlign w:val="center"/>
          </w:tcPr>
          <w:p w14:paraId="64C342BE" w14:textId="77777777" w:rsidR="008E7266" w:rsidRPr="008E7266" w:rsidRDefault="008E7266" w:rsidP="009858A6">
            <w:pPr>
              <w:spacing w:line="360" w:lineRule="auto"/>
              <w:ind w:left="1080"/>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52.</w:t>
            </w:r>
          </w:p>
        </w:tc>
        <w:tc>
          <w:tcPr>
            <w:tcW w:w="1017" w:type="pct"/>
            <w:tcBorders>
              <w:top w:val="single" w:sz="2" w:space="0" w:color="000000"/>
              <w:left w:val="single" w:sz="2" w:space="0" w:color="000000"/>
              <w:bottom w:val="single" w:sz="2" w:space="0" w:color="000000"/>
              <w:right w:val="single" w:sz="2" w:space="0" w:color="000000"/>
            </w:tcBorders>
            <w:vAlign w:val="center"/>
          </w:tcPr>
          <w:p w14:paraId="31E451A9" w14:textId="77777777" w:rsidR="008E7266" w:rsidRPr="008E7266" w:rsidRDefault="008E7266" w:rsidP="00B97D6F">
            <w:p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Sosna zwyczajna</w:t>
            </w:r>
          </w:p>
        </w:tc>
        <w:tc>
          <w:tcPr>
            <w:tcW w:w="1017" w:type="pct"/>
            <w:tcBorders>
              <w:top w:val="single" w:sz="2" w:space="0" w:color="000000"/>
              <w:left w:val="single" w:sz="2" w:space="0" w:color="000000"/>
              <w:bottom w:val="single" w:sz="2" w:space="0" w:color="000000"/>
              <w:right w:val="single" w:sz="2" w:space="0" w:color="000000"/>
            </w:tcBorders>
            <w:vAlign w:val="center"/>
          </w:tcPr>
          <w:p w14:paraId="1F1D83AF"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c>
          <w:tcPr>
            <w:tcW w:w="1012" w:type="pct"/>
            <w:tcBorders>
              <w:top w:val="single" w:sz="2" w:space="0" w:color="000000"/>
              <w:left w:val="single" w:sz="2" w:space="0" w:color="000000"/>
              <w:bottom w:val="single" w:sz="2" w:space="0" w:color="000000"/>
              <w:right w:val="single" w:sz="2" w:space="0" w:color="000000"/>
            </w:tcBorders>
            <w:vAlign w:val="center"/>
          </w:tcPr>
          <w:p w14:paraId="4A518865"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r>
      <w:tr w:rsidR="00232C63" w:rsidRPr="008E7266" w14:paraId="376D3317" w14:textId="77777777" w:rsidTr="0055444D">
        <w:tc>
          <w:tcPr>
            <w:tcW w:w="1015" w:type="pct"/>
            <w:tcBorders>
              <w:top w:val="single" w:sz="2" w:space="0" w:color="000000"/>
              <w:left w:val="single" w:sz="2" w:space="0" w:color="000000"/>
              <w:bottom w:val="single" w:sz="2" w:space="0" w:color="000000"/>
              <w:right w:val="single" w:sz="2" w:space="0" w:color="000000"/>
            </w:tcBorders>
            <w:vAlign w:val="center"/>
          </w:tcPr>
          <w:p w14:paraId="20F9D1BE" w14:textId="77777777" w:rsidR="008E7266" w:rsidRPr="008E7266" w:rsidRDefault="008E7266" w:rsidP="009858A6">
            <w:pPr>
              <w:spacing w:line="360" w:lineRule="auto"/>
              <w:ind w:left="1080"/>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53.</w:t>
            </w:r>
          </w:p>
        </w:tc>
        <w:tc>
          <w:tcPr>
            <w:tcW w:w="939" w:type="pct"/>
            <w:tcBorders>
              <w:top w:val="single" w:sz="2" w:space="0" w:color="000000"/>
              <w:left w:val="single" w:sz="2" w:space="0" w:color="000000"/>
              <w:bottom w:val="single" w:sz="2" w:space="0" w:color="000000"/>
              <w:right w:val="single" w:sz="2" w:space="0" w:color="000000"/>
            </w:tcBorders>
            <w:vAlign w:val="center"/>
          </w:tcPr>
          <w:p w14:paraId="2AF0239E" w14:textId="77777777" w:rsidR="008E7266" w:rsidRPr="008E7266" w:rsidRDefault="008E7266" w:rsidP="009858A6">
            <w:pPr>
              <w:spacing w:line="360" w:lineRule="auto"/>
              <w:ind w:left="1080"/>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53.</w:t>
            </w:r>
          </w:p>
        </w:tc>
        <w:tc>
          <w:tcPr>
            <w:tcW w:w="1017" w:type="pct"/>
            <w:tcBorders>
              <w:top w:val="single" w:sz="2" w:space="0" w:color="000000"/>
              <w:left w:val="single" w:sz="2" w:space="0" w:color="000000"/>
              <w:bottom w:val="single" w:sz="2" w:space="0" w:color="000000"/>
              <w:right w:val="single" w:sz="2" w:space="0" w:color="000000"/>
            </w:tcBorders>
            <w:vAlign w:val="center"/>
          </w:tcPr>
          <w:p w14:paraId="599323B6" w14:textId="77777777" w:rsidR="008E7266" w:rsidRPr="008E7266" w:rsidRDefault="008E7266" w:rsidP="00B97D6F">
            <w:p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Sosna zwyczajna</w:t>
            </w:r>
          </w:p>
        </w:tc>
        <w:tc>
          <w:tcPr>
            <w:tcW w:w="1017" w:type="pct"/>
            <w:tcBorders>
              <w:top w:val="single" w:sz="2" w:space="0" w:color="000000"/>
              <w:left w:val="single" w:sz="2" w:space="0" w:color="000000"/>
              <w:bottom w:val="single" w:sz="2" w:space="0" w:color="000000"/>
              <w:right w:val="single" w:sz="2" w:space="0" w:color="000000"/>
            </w:tcBorders>
            <w:vAlign w:val="center"/>
          </w:tcPr>
          <w:p w14:paraId="7CCDE99C"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c>
          <w:tcPr>
            <w:tcW w:w="1012" w:type="pct"/>
            <w:tcBorders>
              <w:top w:val="single" w:sz="2" w:space="0" w:color="000000"/>
              <w:left w:val="single" w:sz="2" w:space="0" w:color="000000"/>
              <w:bottom w:val="single" w:sz="2" w:space="0" w:color="000000"/>
              <w:right w:val="single" w:sz="2" w:space="0" w:color="000000"/>
            </w:tcBorders>
            <w:vAlign w:val="center"/>
          </w:tcPr>
          <w:p w14:paraId="0288067A"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r>
      <w:tr w:rsidR="00232C63" w:rsidRPr="008E7266" w14:paraId="1F5D369B" w14:textId="77777777" w:rsidTr="0055444D">
        <w:tc>
          <w:tcPr>
            <w:tcW w:w="1015" w:type="pct"/>
            <w:tcBorders>
              <w:top w:val="single" w:sz="2" w:space="0" w:color="000000"/>
              <w:left w:val="single" w:sz="2" w:space="0" w:color="000000"/>
              <w:bottom w:val="single" w:sz="2" w:space="0" w:color="000000"/>
              <w:right w:val="single" w:sz="2" w:space="0" w:color="000000"/>
            </w:tcBorders>
            <w:vAlign w:val="center"/>
          </w:tcPr>
          <w:p w14:paraId="734DB8BF" w14:textId="77777777" w:rsidR="008E7266" w:rsidRPr="008E7266" w:rsidRDefault="008E7266" w:rsidP="009858A6">
            <w:pPr>
              <w:spacing w:line="360" w:lineRule="auto"/>
              <w:ind w:left="1080"/>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54.</w:t>
            </w:r>
          </w:p>
        </w:tc>
        <w:tc>
          <w:tcPr>
            <w:tcW w:w="939" w:type="pct"/>
            <w:tcBorders>
              <w:top w:val="single" w:sz="2" w:space="0" w:color="000000"/>
              <w:left w:val="single" w:sz="2" w:space="0" w:color="000000"/>
              <w:bottom w:val="single" w:sz="2" w:space="0" w:color="000000"/>
              <w:right w:val="single" w:sz="2" w:space="0" w:color="000000"/>
            </w:tcBorders>
            <w:vAlign w:val="center"/>
          </w:tcPr>
          <w:p w14:paraId="07B55B7F" w14:textId="77777777" w:rsidR="008E7266" w:rsidRPr="008E7266" w:rsidRDefault="008E7266" w:rsidP="009858A6">
            <w:pPr>
              <w:spacing w:line="360" w:lineRule="auto"/>
              <w:ind w:left="1080"/>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54.</w:t>
            </w:r>
          </w:p>
        </w:tc>
        <w:tc>
          <w:tcPr>
            <w:tcW w:w="1017" w:type="pct"/>
            <w:tcBorders>
              <w:top w:val="single" w:sz="2" w:space="0" w:color="000000"/>
              <w:left w:val="single" w:sz="2" w:space="0" w:color="000000"/>
              <w:bottom w:val="single" w:sz="2" w:space="0" w:color="000000"/>
              <w:right w:val="single" w:sz="2" w:space="0" w:color="000000"/>
            </w:tcBorders>
            <w:vAlign w:val="center"/>
          </w:tcPr>
          <w:p w14:paraId="5383BE06" w14:textId="77777777" w:rsidR="008E7266" w:rsidRPr="008E7266" w:rsidRDefault="008E7266" w:rsidP="00B97D6F">
            <w:p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Sosna zwyczajna</w:t>
            </w:r>
          </w:p>
        </w:tc>
        <w:tc>
          <w:tcPr>
            <w:tcW w:w="1017" w:type="pct"/>
            <w:tcBorders>
              <w:top w:val="single" w:sz="2" w:space="0" w:color="000000"/>
              <w:left w:val="single" w:sz="2" w:space="0" w:color="000000"/>
              <w:bottom w:val="single" w:sz="2" w:space="0" w:color="000000"/>
              <w:right w:val="single" w:sz="2" w:space="0" w:color="000000"/>
            </w:tcBorders>
            <w:vAlign w:val="center"/>
          </w:tcPr>
          <w:p w14:paraId="001DD070"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c>
          <w:tcPr>
            <w:tcW w:w="1012" w:type="pct"/>
            <w:tcBorders>
              <w:top w:val="single" w:sz="2" w:space="0" w:color="000000"/>
              <w:left w:val="single" w:sz="2" w:space="0" w:color="000000"/>
              <w:bottom w:val="single" w:sz="2" w:space="0" w:color="000000"/>
              <w:right w:val="single" w:sz="2" w:space="0" w:color="000000"/>
            </w:tcBorders>
            <w:vAlign w:val="center"/>
          </w:tcPr>
          <w:p w14:paraId="12D20D84"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r>
      <w:tr w:rsidR="00232C63" w:rsidRPr="008E7266" w14:paraId="09471E9F" w14:textId="77777777" w:rsidTr="0055444D">
        <w:tc>
          <w:tcPr>
            <w:tcW w:w="1015" w:type="pct"/>
            <w:tcBorders>
              <w:top w:val="single" w:sz="2" w:space="0" w:color="000000"/>
              <w:left w:val="single" w:sz="2" w:space="0" w:color="000000"/>
              <w:bottom w:val="single" w:sz="2" w:space="0" w:color="000000"/>
              <w:right w:val="single" w:sz="2" w:space="0" w:color="000000"/>
            </w:tcBorders>
            <w:vAlign w:val="center"/>
          </w:tcPr>
          <w:p w14:paraId="56049C40" w14:textId="77777777" w:rsidR="008E7266" w:rsidRPr="008E7266" w:rsidRDefault="008E7266" w:rsidP="009858A6">
            <w:pPr>
              <w:spacing w:line="360" w:lineRule="auto"/>
              <w:ind w:left="1080"/>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55.</w:t>
            </w:r>
          </w:p>
        </w:tc>
        <w:tc>
          <w:tcPr>
            <w:tcW w:w="939" w:type="pct"/>
            <w:tcBorders>
              <w:top w:val="single" w:sz="2" w:space="0" w:color="000000"/>
              <w:left w:val="single" w:sz="2" w:space="0" w:color="000000"/>
              <w:bottom w:val="single" w:sz="2" w:space="0" w:color="000000"/>
              <w:right w:val="single" w:sz="2" w:space="0" w:color="000000"/>
            </w:tcBorders>
            <w:vAlign w:val="center"/>
          </w:tcPr>
          <w:p w14:paraId="09EB1B4B" w14:textId="77777777" w:rsidR="008E7266" w:rsidRPr="008E7266" w:rsidRDefault="008E7266" w:rsidP="009858A6">
            <w:pPr>
              <w:spacing w:line="360" w:lineRule="auto"/>
              <w:ind w:left="1080"/>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55.</w:t>
            </w:r>
          </w:p>
        </w:tc>
        <w:tc>
          <w:tcPr>
            <w:tcW w:w="1017" w:type="pct"/>
            <w:tcBorders>
              <w:top w:val="single" w:sz="2" w:space="0" w:color="000000"/>
              <w:left w:val="single" w:sz="2" w:space="0" w:color="000000"/>
              <w:bottom w:val="single" w:sz="2" w:space="0" w:color="000000"/>
              <w:right w:val="single" w:sz="2" w:space="0" w:color="000000"/>
            </w:tcBorders>
            <w:vAlign w:val="center"/>
          </w:tcPr>
          <w:p w14:paraId="1B82D022" w14:textId="77777777" w:rsidR="008E7266" w:rsidRPr="008E7266" w:rsidRDefault="008E7266" w:rsidP="00B97D6F">
            <w:p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Sosna zwyczajna</w:t>
            </w:r>
          </w:p>
        </w:tc>
        <w:tc>
          <w:tcPr>
            <w:tcW w:w="1017" w:type="pct"/>
            <w:tcBorders>
              <w:top w:val="single" w:sz="2" w:space="0" w:color="000000"/>
              <w:left w:val="single" w:sz="2" w:space="0" w:color="000000"/>
              <w:bottom w:val="single" w:sz="2" w:space="0" w:color="000000"/>
              <w:right w:val="single" w:sz="2" w:space="0" w:color="000000"/>
            </w:tcBorders>
            <w:vAlign w:val="center"/>
          </w:tcPr>
          <w:p w14:paraId="0477718F"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c>
          <w:tcPr>
            <w:tcW w:w="1012" w:type="pct"/>
            <w:tcBorders>
              <w:top w:val="single" w:sz="2" w:space="0" w:color="000000"/>
              <w:left w:val="single" w:sz="2" w:space="0" w:color="000000"/>
              <w:bottom w:val="single" w:sz="2" w:space="0" w:color="000000"/>
              <w:right w:val="single" w:sz="2" w:space="0" w:color="000000"/>
            </w:tcBorders>
            <w:vAlign w:val="center"/>
          </w:tcPr>
          <w:p w14:paraId="754C402E"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r>
      <w:tr w:rsidR="00232C63" w:rsidRPr="008E7266" w14:paraId="6CECF907" w14:textId="77777777" w:rsidTr="0055444D">
        <w:tc>
          <w:tcPr>
            <w:tcW w:w="1015" w:type="pct"/>
            <w:tcBorders>
              <w:top w:val="single" w:sz="2" w:space="0" w:color="000000"/>
              <w:left w:val="single" w:sz="2" w:space="0" w:color="000000"/>
              <w:bottom w:val="single" w:sz="2" w:space="0" w:color="000000"/>
              <w:right w:val="single" w:sz="2" w:space="0" w:color="000000"/>
            </w:tcBorders>
            <w:vAlign w:val="center"/>
          </w:tcPr>
          <w:p w14:paraId="086E819F" w14:textId="77777777" w:rsidR="008E7266" w:rsidRPr="008E7266" w:rsidRDefault="008E7266" w:rsidP="009858A6">
            <w:pPr>
              <w:spacing w:line="360" w:lineRule="auto"/>
              <w:ind w:left="1080"/>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56.</w:t>
            </w:r>
          </w:p>
        </w:tc>
        <w:tc>
          <w:tcPr>
            <w:tcW w:w="939" w:type="pct"/>
            <w:tcBorders>
              <w:top w:val="single" w:sz="2" w:space="0" w:color="000000"/>
              <w:left w:val="single" w:sz="2" w:space="0" w:color="000000"/>
              <w:bottom w:val="single" w:sz="2" w:space="0" w:color="000000"/>
              <w:right w:val="single" w:sz="2" w:space="0" w:color="000000"/>
            </w:tcBorders>
            <w:vAlign w:val="center"/>
          </w:tcPr>
          <w:p w14:paraId="126F6BA9" w14:textId="77777777" w:rsidR="008E7266" w:rsidRPr="008E7266" w:rsidRDefault="008E7266" w:rsidP="009858A6">
            <w:pPr>
              <w:spacing w:line="360" w:lineRule="auto"/>
              <w:ind w:left="1080"/>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56.</w:t>
            </w:r>
          </w:p>
        </w:tc>
        <w:tc>
          <w:tcPr>
            <w:tcW w:w="1017" w:type="pct"/>
            <w:tcBorders>
              <w:top w:val="single" w:sz="2" w:space="0" w:color="000000"/>
              <w:left w:val="single" w:sz="2" w:space="0" w:color="000000"/>
              <w:bottom w:val="single" w:sz="2" w:space="0" w:color="000000"/>
              <w:right w:val="single" w:sz="2" w:space="0" w:color="000000"/>
            </w:tcBorders>
            <w:vAlign w:val="center"/>
          </w:tcPr>
          <w:p w14:paraId="5781DD07" w14:textId="77777777" w:rsidR="008E7266" w:rsidRPr="008E7266" w:rsidRDefault="008E7266" w:rsidP="00B97D6F">
            <w:p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Sosna zwyczajna</w:t>
            </w:r>
          </w:p>
        </w:tc>
        <w:tc>
          <w:tcPr>
            <w:tcW w:w="1017" w:type="pct"/>
            <w:tcBorders>
              <w:top w:val="single" w:sz="2" w:space="0" w:color="000000"/>
              <w:left w:val="single" w:sz="2" w:space="0" w:color="000000"/>
              <w:bottom w:val="single" w:sz="2" w:space="0" w:color="000000"/>
              <w:right w:val="single" w:sz="2" w:space="0" w:color="000000"/>
            </w:tcBorders>
            <w:vAlign w:val="center"/>
          </w:tcPr>
          <w:p w14:paraId="2C093CF2"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c>
          <w:tcPr>
            <w:tcW w:w="1012" w:type="pct"/>
            <w:tcBorders>
              <w:top w:val="single" w:sz="2" w:space="0" w:color="000000"/>
              <w:left w:val="single" w:sz="2" w:space="0" w:color="000000"/>
              <w:bottom w:val="single" w:sz="2" w:space="0" w:color="000000"/>
              <w:right w:val="single" w:sz="2" w:space="0" w:color="000000"/>
            </w:tcBorders>
            <w:vAlign w:val="center"/>
          </w:tcPr>
          <w:p w14:paraId="7973DCDD"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r>
      <w:tr w:rsidR="00232C63" w:rsidRPr="008E7266" w14:paraId="07FA17A6" w14:textId="77777777" w:rsidTr="0055444D">
        <w:tc>
          <w:tcPr>
            <w:tcW w:w="1015" w:type="pct"/>
            <w:tcBorders>
              <w:top w:val="single" w:sz="2" w:space="0" w:color="000000"/>
              <w:left w:val="single" w:sz="2" w:space="0" w:color="000000"/>
              <w:bottom w:val="single" w:sz="2" w:space="0" w:color="000000"/>
              <w:right w:val="single" w:sz="2" w:space="0" w:color="000000"/>
            </w:tcBorders>
            <w:vAlign w:val="center"/>
          </w:tcPr>
          <w:p w14:paraId="5A1A6D5D" w14:textId="77777777" w:rsidR="008E7266" w:rsidRPr="008E7266" w:rsidRDefault="008E7266" w:rsidP="009858A6">
            <w:pPr>
              <w:spacing w:line="360" w:lineRule="auto"/>
              <w:ind w:left="1080"/>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57.</w:t>
            </w:r>
          </w:p>
        </w:tc>
        <w:tc>
          <w:tcPr>
            <w:tcW w:w="939" w:type="pct"/>
            <w:tcBorders>
              <w:top w:val="single" w:sz="2" w:space="0" w:color="000000"/>
              <w:left w:val="single" w:sz="2" w:space="0" w:color="000000"/>
              <w:bottom w:val="single" w:sz="2" w:space="0" w:color="000000"/>
              <w:right w:val="single" w:sz="2" w:space="0" w:color="000000"/>
            </w:tcBorders>
            <w:vAlign w:val="center"/>
          </w:tcPr>
          <w:p w14:paraId="42E2714F" w14:textId="77777777" w:rsidR="008E7266" w:rsidRPr="008E7266" w:rsidRDefault="008E7266" w:rsidP="009858A6">
            <w:pPr>
              <w:spacing w:line="360" w:lineRule="auto"/>
              <w:ind w:left="1080"/>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57.</w:t>
            </w:r>
          </w:p>
        </w:tc>
        <w:tc>
          <w:tcPr>
            <w:tcW w:w="1017" w:type="pct"/>
            <w:tcBorders>
              <w:top w:val="single" w:sz="2" w:space="0" w:color="000000"/>
              <w:left w:val="single" w:sz="2" w:space="0" w:color="000000"/>
              <w:bottom w:val="single" w:sz="2" w:space="0" w:color="000000"/>
              <w:right w:val="single" w:sz="2" w:space="0" w:color="000000"/>
            </w:tcBorders>
            <w:vAlign w:val="center"/>
          </w:tcPr>
          <w:p w14:paraId="0421CC74" w14:textId="77777777" w:rsidR="008E7266" w:rsidRPr="008E7266" w:rsidRDefault="008E7266" w:rsidP="00B97D6F">
            <w:p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Sosna zwyczajna</w:t>
            </w:r>
          </w:p>
        </w:tc>
        <w:tc>
          <w:tcPr>
            <w:tcW w:w="1017" w:type="pct"/>
            <w:tcBorders>
              <w:top w:val="single" w:sz="2" w:space="0" w:color="000000"/>
              <w:left w:val="single" w:sz="2" w:space="0" w:color="000000"/>
              <w:bottom w:val="single" w:sz="2" w:space="0" w:color="000000"/>
              <w:right w:val="single" w:sz="2" w:space="0" w:color="000000"/>
            </w:tcBorders>
            <w:vAlign w:val="center"/>
          </w:tcPr>
          <w:p w14:paraId="1FAD2F12"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c>
          <w:tcPr>
            <w:tcW w:w="1012" w:type="pct"/>
            <w:tcBorders>
              <w:top w:val="single" w:sz="2" w:space="0" w:color="000000"/>
              <w:left w:val="single" w:sz="2" w:space="0" w:color="000000"/>
              <w:bottom w:val="single" w:sz="2" w:space="0" w:color="000000"/>
              <w:right w:val="single" w:sz="2" w:space="0" w:color="000000"/>
            </w:tcBorders>
            <w:vAlign w:val="center"/>
          </w:tcPr>
          <w:p w14:paraId="51F39077"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r>
      <w:tr w:rsidR="00232C63" w:rsidRPr="008E7266" w14:paraId="216BC3AB" w14:textId="77777777" w:rsidTr="0055444D">
        <w:tc>
          <w:tcPr>
            <w:tcW w:w="1015" w:type="pct"/>
            <w:tcBorders>
              <w:top w:val="single" w:sz="2" w:space="0" w:color="000000"/>
              <w:left w:val="single" w:sz="2" w:space="0" w:color="000000"/>
              <w:bottom w:val="single" w:sz="2" w:space="0" w:color="000000"/>
              <w:right w:val="single" w:sz="2" w:space="0" w:color="000000"/>
            </w:tcBorders>
            <w:vAlign w:val="center"/>
          </w:tcPr>
          <w:p w14:paraId="2069FCCB" w14:textId="77777777" w:rsidR="008E7266" w:rsidRPr="008E7266" w:rsidRDefault="008E7266" w:rsidP="009858A6">
            <w:pPr>
              <w:spacing w:line="360" w:lineRule="auto"/>
              <w:ind w:left="1080"/>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58.</w:t>
            </w:r>
          </w:p>
        </w:tc>
        <w:tc>
          <w:tcPr>
            <w:tcW w:w="939" w:type="pct"/>
            <w:tcBorders>
              <w:top w:val="single" w:sz="2" w:space="0" w:color="000000"/>
              <w:left w:val="single" w:sz="2" w:space="0" w:color="000000"/>
              <w:bottom w:val="single" w:sz="2" w:space="0" w:color="000000"/>
              <w:right w:val="single" w:sz="2" w:space="0" w:color="000000"/>
            </w:tcBorders>
            <w:vAlign w:val="center"/>
          </w:tcPr>
          <w:p w14:paraId="1D13C826" w14:textId="77777777" w:rsidR="008E7266" w:rsidRPr="008E7266" w:rsidRDefault="008E7266" w:rsidP="009858A6">
            <w:pPr>
              <w:spacing w:line="360" w:lineRule="auto"/>
              <w:ind w:left="1080"/>
              <w:contextualSpacing/>
              <w:jc w:val="right"/>
              <w:rPr>
                <w:rFonts w:ascii="Times New Roman" w:eastAsia="Andale Sans UI" w:hAnsi="Times New Roman"/>
                <w:kern w:val="2"/>
                <w:lang w:eastAsia="pl-PL"/>
              </w:rPr>
            </w:pPr>
            <w:r w:rsidRPr="008E7266">
              <w:rPr>
                <w:rFonts w:ascii="Times New Roman" w:eastAsia="Andale Sans UI" w:hAnsi="Times New Roman"/>
                <w:kern w:val="2"/>
                <w:lang w:eastAsia="pl-PL"/>
              </w:rPr>
              <w:t>58.</w:t>
            </w:r>
          </w:p>
        </w:tc>
        <w:tc>
          <w:tcPr>
            <w:tcW w:w="1017" w:type="pct"/>
            <w:tcBorders>
              <w:top w:val="single" w:sz="2" w:space="0" w:color="000000"/>
              <w:left w:val="single" w:sz="2" w:space="0" w:color="000000"/>
              <w:bottom w:val="single" w:sz="2" w:space="0" w:color="000000"/>
              <w:right w:val="single" w:sz="2" w:space="0" w:color="000000"/>
            </w:tcBorders>
            <w:vAlign w:val="center"/>
          </w:tcPr>
          <w:p w14:paraId="1AF20976" w14:textId="77777777" w:rsidR="008E7266" w:rsidRPr="008E7266" w:rsidRDefault="008E7266" w:rsidP="00B97D6F">
            <w:p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Sosna zwyczajna</w:t>
            </w:r>
          </w:p>
        </w:tc>
        <w:tc>
          <w:tcPr>
            <w:tcW w:w="1017" w:type="pct"/>
            <w:tcBorders>
              <w:top w:val="single" w:sz="2" w:space="0" w:color="000000"/>
              <w:left w:val="single" w:sz="2" w:space="0" w:color="000000"/>
              <w:bottom w:val="single" w:sz="2" w:space="0" w:color="000000"/>
              <w:right w:val="single" w:sz="2" w:space="0" w:color="000000"/>
            </w:tcBorders>
            <w:vAlign w:val="center"/>
          </w:tcPr>
          <w:p w14:paraId="5261BB6C"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c>
          <w:tcPr>
            <w:tcW w:w="1012" w:type="pct"/>
            <w:tcBorders>
              <w:top w:val="single" w:sz="2" w:space="0" w:color="000000"/>
              <w:left w:val="single" w:sz="2" w:space="0" w:color="000000"/>
              <w:bottom w:val="single" w:sz="2" w:space="0" w:color="000000"/>
              <w:right w:val="single" w:sz="2" w:space="0" w:color="000000"/>
            </w:tcBorders>
            <w:vAlign w:val="center"/>
          </w:tcPr>
          <w:p w14:paraId="0A6009FC"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r>
      <w:tr w:rsidR="00232C63" w:rsidRPr="008E7266" w14:paraId="560CA884" w14:textId="77777777" w:rsidTr="0055444D">
        <w:tc>
          <w:tcPr>
            <w:tcW w:w="1015" w:type="pct"/>
            <w:tcBorders>
              <w:top w:val="single" w:sz="2" w:space="0" w:color="000000"/>
              <w:left w:val="single" w:sz="2" w:space="0" w:color="000000"/>
              <w:bottom w:val="single" w:sz="2" w:space="0" w:color="000000"/>
              <w:right w:val="single" w:sz="2" w:space="0" w:color="000000"/>
            </w:tcBorders>
            <w:vAlign w:val="center"/>
          </w:tcPr>
          <w:p w14:paraId="3E3E36A9"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lastRenderedPageBreak/>
              <w:t>59.</w:t>
            </w:r>
          </w:p>
        </w:tc>
        <w:tc>
          <w:tcPr>
            <w:tcW w:w="939" w:type="pct"/>
            <w:tcBorders>
              <w:top w:val="single" w:sz="2" w:space="0" w:color="000000"/>
              <w:left w:val="single" w:sz="2" w:space="0" w:color="000000"/>
              <w:bottom w:val="single" w:sz="2" w:space="0" w:color="000000"/>
              <w:right w:val="single" w:sz="2" w:space="0" w:color="000000"/>
            </w:tcBorders>
            <w:vAlign w:val="center"/>
          </w:tcPr>
          <w:p w14:paraId="73C3CC6E"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59.</w:t>
            </w:r>
          </w:p>
        </w:tc>
        <w:tc>
          <w:tcPr>
            <w:tcW w:w="1017" w:type="pct"/>
            <w:tcBorders>
              <w:top w:val="single" w:sz="2" w:space="0" w:color="000000"/>
              <w:left w:val="single" w:sz="2" w:space="0" w:color="000000"/>
              <w:bottom w:val="single" w:sz="2" w:space="0" w:color="000000"/>
              <w:right w:val="single" w:sz="2" w:space="0" w:color="000000"/>
            </w:tcBorders>
            <w:vAlign w:val="center"/>
          </w:tcPr>
          <w:p w14:paraId="39868C66" w14:textId="77777777" w:rsidR="008E7266" w:rsidRPr="008E7266" w:rsidRDefault="008E7266" w:rsidP="00B97D6F">
            <w:p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Sosna zwyczajna</w:t>
            </w:r>
          </w:p>
        </w:tc>
        <w:tc>
          <w:tcPr>
            <w:tcW w:w="1017" w:type="pct"/>
            <w:tcBorders>
              <w:top w:val="single" w:sz="2" w:space="0" w:color="000000"/>
              <w:left w:val="single" w:sz="2" w:space="0" w:color="000000"/>
              <w:bottom w:val="single" w:sz="2" w:space="0" w:color="000000"/>
              <w:right w:val="single" w:sz="2" w:space="0" w:color="000000"/>
            </w:tcBorders>
            <w:vAlign w:val="center"/>
          </w:tcPr>
          <w:p w14:paraId="79C50961"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c>
          <w:tcPr>
            <w:tcW w:w="1012" w:type="pct"/>
            <w:tcBorders>
              <w:top w:val="single" w:sz="2" w:space="0" w:color="000000"/>
              <w:left w:val="single" w:sz="2" w:space="0" w:color="000000"/>
              <w:bottom w:val="single" w:sz="2" w:space="0" w:color="000000"/>
              <w:right w:val="single" w:sz="2" w:space="0" w:color="000000"/>
            </w:tcBorders>
            <w:vAlign w:val="center"/>
          </w:tcPr>
          <w:p w14:paraId="1705D6C3"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r>
      <w:tr w:rsidR="00232C63" w:rsidRPr="008E7266" w14:paraId="5B947673" w14:textId="77777777" w:rsidTr="0055444D">
        <w:tc>
          <w:tcPr>
            <w:tcW w:w="1015" w:type="pct"/>
            <w:tcBorders>
              <w:top w:val="single" w:sz="2" w:space="0" w:color="000000"/>
              <w:left w:val="single" w:sz="2" w:space="0" w:color="000000"/>
              <w:bottom w:val="single" w:sz="2" w:space="0" w:color="000000"/>
              <w:right w:val="single" w:sz="2" w:space="0" w:color="000000"/>
            </w:tcBorders>
            <w:vAlign w:val="center"/>
          </w:tcPr>
          <w:p w14:paraId="3EA9BA34"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60.</w:t>
            </w:r>
          </w:p>
        </w:tc>
        <w:tc>
          <w:tcPr>
            <w:tcW w:w="939" w:type="pct"/>
            <w:tcBorders>
              <w:top w:val="single" w:sz="2" w:space="0" w:color="000000"/>
              <w:left w:val="single" w:sz="2" w:space="0" w:color="000000"/>
              <w:bottom w:val="single" w:sz="2" w:space="0" w:color="000000"/>
              <w:right w:val="single" w:sz="2" w:space="0" w:color="000000"/>
            </w:tcBorders>
            <w:vAlign w:val="center"/>
          </w:tcPr>
          <w:p w14:paraId="10592619"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60.</w:t>
            </w:r>
          </w:p>
        </w:tc>
        <w:tc>
          <w:tcPr>
            <w:tcW w:w="1017" w:type="pct"/>
            <w:tcBorders>
              <w:top w:val="single" w:sz="2" w:space="0" w:color="000000"/>
              <w:left w:val="single" w:sz="2" w:space="0" w:color="000000"/>
              <w:bottom w:val="single" w:sz="2" w:space="0" w:color="000000"/>
              <w:right w:val="single" w:sz="2" w:space="0" w:color="000000"/>
            </w:tcBorders>
            <w:vAlign w:val="center"/>
          </w:tcPr>
          <w:p w14:paraId="47175251" w14:textId="77777777" w:rsidR="008E7266" w:rsidRPr="008E7266" w:rsidRDefault="008E7266" w:rsidP="00B97D6F">
            <w:p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Sosna zwyczajna</w:t>
            </w:r>
          </w:p>
        </w:tc>
        <w:tc>
          <w:tcPr>
            <w:tcW w:w="1017" w:type="pct"/>
            <w:tcBorders>
              <w:top w:val="single" w:sz="2" w:space="0" w:color="000000"/>
              <w:left w:val="single" w:sz="2" w:space="0" w:color="000000"/>
              <w:bottom w:val="single" w:sz="2" w:space="0" w:color="000000"/>
              <w:right w:val="single" w:sz="2" w:space="0" w:color="000000"/>
            </w:tcBorders>
            <w:vAlign w:val="center"/>
          </w:tcPr>
          <w:p w14:paraId="64BDC0F8"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c>
          <w:tcPr>
            <w:tcW w:w="1012" w:type="pct"/>
            <w:tcBorders>
              <w:top w:val="single" w:sz="2" w:space="0" w:color="000000"/>
              <w:left w:val="single" w:sz="2" w:space="0" w:color="000000"/>
              <w:bottom w:val="single" w:sz="2" w:space="0" w:color="000000"/>
              <w:right w:val="single" w:sz="2" w:space="0" w:color="000000"/>
            </w:tcBorders>
            <w:vAlign w:val="center"/>
          </w:tcPr>
          <w:p w14:paraId="5EA0D83D"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r>
      <w:tr w:rsidR="00232C63" w:rsidRPr="008E7266" w14:paraId="4A3EC2D3" w14:textId="77777777" w:rsidTr="0055444D">
        <w:tc>
          <w:tcPr>
            <w:tcW w:w="1015" w:type="pct"/>
            <w:tcBorders>
              <w:top w:val="single" w:sz="2" w:space="0" w:color="000000"/>
              <w:left w:val="single" w:sz="2" w:space="0" w:color="000000"/>
              <w:bottom w:val="single" w:sz="2" w:space="0" w:color="000000"/>
              <w:right w:val="single" w:sz="2" w:space="0" w:color="000000"/>
            </w:tcBorders>
            <w:vAlign w:val="center"/>
          </w:tcPr>
          <w:p w14:paraId="6990EEE5"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61.</w:t>
            </w:r>
          </w:p>
        </w:tc>
        <w:tc>
          <w:tcPr>
            <w:tcW w:w="939" w:type="pct"/>
            <w:tcBorders>
              <w:top w:val="single" w:sz="2" w:space="0" w:color="000000"/>
              <w:left w:val="single" w:sz="2" w:space="0" w:color="000000"/>
              <w:bottom w:val="single" w:sz="2" w:space="0" w:color="000000"/>
              <w:right w:val="single" w:sz="2" w:space="0" w:color="000000"/>
            </w:tcBorders>
            <w:vAlign w:val="center"/>
          </w:tcPr>
          <w:p w14:paraId="7829AE37"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61.</w:t>
            </w:r>
          </w:p>
        </w:tc>
        <w:tc>
          <w:tcPr>
            <w:tcW w:w="1017" w:type="pct"/>
            <w:tcBorders>
              <w:top w:val="single" w:sz="2" w:space="0" w:color="000000"/>
              <w:left w:val="single" w:sz="2" w:space="0" w:color="000000"/>
              <w:bottom w:val="single" w:sz="2" w:space="0" w:color="000000"/>
              <w:right w:val="single" w:sz="2" w:space="0" w:color="000000"/>
            </w:tcBorders>
            <w:vAlign w:val="center"/>
          </w:tcPr>
          <w:p w14:paraId="720D6AD0" w14:textId="77777777" w:rsidR="008E7266" w:rsidRPr="008E7266" w:rsidRDefault="008E7266" w:rsidP="00B97D6F">
            <w:p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Sosna zwyczajna</w:t>
            </w:r>
          </w:p>
        </w:tc>
        <w:tc>
          <w:tcPr>
            <w:tcW w:w="1017" w:type="pct"/>
            <w:tcBorders>
              <w:top w:val="single" w:sz="2" w:space="0" w:color="000000"/>
              <w:left w:val="single" w:sz="2" w:space="0" w:color="000000"/>
              <w:bottom w:val="single" w:sz="2" w:space="0" w:color="000000"/>
              <w:right w:val="single" w:sz="2" w:space="0" w:color="000000"/>
            </w:tcBorders>
            <w:vAlign w:val="center"/>
          </w:tcPr>
          <w:p w14:paraId="07C7B111"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c>
          <w:tcPr>
            <w:tcW w:w="1012" w:type="pct"/>
            <w:tcBorders>
              <w:top w:val="single" w:sz="2" w:space="0" w:color="000000"/>
              <w:left w:val="single" w:sz="2" w:space="0" w:color="000000"/>
              <w:bottom w:val="single" w:sz="2" w:space="0" w:color="000000"/>
              <w:right w:val="single" w:sz="2" w:space="0" w:color="000000"/>
            </w:tcBorders>
            <w:vAlign w:val="center"/>
          </w:tcPr>
          <w:p w14:paraId="12E08443"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r>
      <w:tr w:rsidR="00232C63" w:rsidRPr="008E7266" w14:paraId="5BAE029B" w14:textId="77777777" w:rsidTr="0055444D">
        <w:tc>
          <w:tcPr>
            <w:tcW w:w="1015" w:type="pct"/>
            <w:tcBorders>
              <w:top w:val="single" w:sz="2" w:space="0" w:color="000000"/>
              <w:left w:val="single" w:sz="2" w:space="0" w:color="000000"/>
              <w:bottom w:val="single" w:sz="2" w:space="0" w:color="000000"/>
              <w:right w:val="single" w:sz="2" w:space="0" w:color="000000"/>
            </w:tcBorders>
            <w:vAlign w:val="center"/>
          </w:tcPr>
          <w:p w14:paraId="64C4F33D"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62.</w:t>
            </w:r>
          </w:p>
        </w:tc>
        <w:tc>
          <w:tcPr>
            <w:tcW w:w="939" w:type="pct"/>
            <w:tcBorders>
              <w:top w:val="single" w:sz="2" w:space="0" w:color="000000"/>
              <w:left w:val="single" w:sz="2" w:space="0" w:color="000000"/>
              <w:bottom w:val="single" w:sz="2" w:space="0" w:color="000000"/>
              <w:right w:val="single" w:sz="2" w:space="0" w:color="000000"/>
            </w:tcBorders>
            <w:vAlign w:val="center"/>
          </w:tcPr>
          <w:p w14:paraId="72B45C26"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62.</w:t>
            </w:r>
          </w:p>
        </w:tc>
        <w:tc>
          <w:tcPr>
            <w:tcW w:w="1017" w:type="pct"/>
            <w:tcBorders>
              <w:top w:val="single" w:sz="2" w:space="0" w:color="000000"/>
              <w:left w:val="single" w:sz="2" w:space="0" w:color="000000"/>
              <w:bottom w:val="single" w:sz="2" w:space="0" w:color="000000"/>
              <w:right w:val="single" w:sz="2" w:space="0" w:color="000000"/>
            </w:tcBorders>
            <w:vAlign w:val="center"/>
          </w:tcPr>
          <w:p w14:paraId="0C401AB7" w14:textId="77777777" w:rsidR="008E7266" w:rsidRPr="008E7266" w:rsidRDefault="008E7266" w:rsidP="00B97D6F">
            <w:p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Sosna zwyczajna</w:t>
            </w:r>
          </w:p>
        </w:tc>
        <w:tc>
          <w:tcPr>
            <w:tcW w:w="1017" w:type="pct"/>
            <w:tcBorders>
              <w:top w:val="single" w:sz="2" w:space="0" w:color="000000"/>
              <w:left w:val="single" w:sz="2" w:space="0" w:color="000000"/>
              <w:bottom w:val="single" w:sz="2" w:space="0" w:color="000000"/>
              <w:right w:val="single" w:sz="2" w:space="0" w:color="000000"/>
            </w:tcBorders>
            <w:vAlign w:val="center"/>
          </w:tcPr>
          <w:p w14:paraId="124D8A2B"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c>
          <w:tcPr>
            <w:tcW w:w="1012" w:type="pct"/>
            <w:tcBorders>
              <w:top w:val="single" w:sz="2" w:space="0" w:color="000000"/>
              <w:left w:val="single" w:sz="2" w:space="0" w:color="000000"/>
              <w:bottom w:val="single" w:sz="2" w:space="0" w:color="000000"/>
              <w:right w:val="single" w:sz="2" w:space="0" w:color="000000"/>
            </w:tcBorders>
            <w:vAlign w:val="center"/>
          </w:tcPr>
          <w:p w14:paraId="43BA4320"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r>
      <w:tr w:rsidR="00232C63" w:rsidRPr="008E7266" w14:paraId="6769EC88" w14:textId="77777777" w:rsidTr="0055444D">
        <w:tc>
          <w:tcPr>
            <w:tcW w:w="1015" w:type="pct"/>
            <w:tcBorders>
              <w:top w:val="single" w:sz="2" w:space="0" w:color="000000"/>
              <w:left w:val="single" w:sz="2" w:space="0" w:color="000000"/>
              <w:bottom w:val="single" w:sz="2" w:space="0" w:color="000000"/>
              <w:right w:val="single" w:sz="2" w:space="0" w:color="000000"/>
            </w:tcBorders>
            <w:vAlign w:val="center"/>
          </w:tcPr>
          <w:p w14:paraId="3DA6E84C"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63.</w:t>
            </w:r>
          </w:p>
        </w:tc>
        <w:tc>
          <w:tcPr>
            <w:tcW w:w="939" w:type="pct"/>
            <w:tcBorders>
              <w:top w:val="single" w:sz="2" w:space="0" w:color="000000"/>
              <w:left w:val="single" w:sz="2" w:space="0" w:color="000000"/>
              <w:bottom w:val="single" w:sz="2" w:space="0" w:color="000000"/>
              <w:right w:val="single" w:sz="2" w:space="0" w:color="000000"/>
            </w:tcBorders>
            <w:vAlign w:val="center"/>
          </w:tcPr>
          <w:p w14:paraId="472A8C57"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63.</w:t>
            </w:r>
          </w:p>
        </w:tc>
        <w:tc>
          <w:tcPr>
            <w:tcW w:w="1017" w:type="pct"/>
            <w:tcBorders>
              <w:top w:val="single" w:sz="2" w:space="0" w:color="000000"/>
              <w:left w:val="single" w:sz="2" w:space="0" w:color="000000"/>
              <w:bottom w:val="single" w:sz="2" w:space="0" w:color="000000"/>
              <w:right w:val="single" w:sz="2" w:space="0" w:color="000000"/>
            </w:tcBorders>
            <w:vAlign w:val="center"/>
          </w:tcPr>
          <w:p w14:paraId="4656D28D" w14:textId="77777777" w:rsidR="008E7266" w:rsidRPr="008E7266" w:rsidRDefault="008E7266" w:rsidP="00B97D6F">
            <w:pPr>
              <w:spacing w:line="360" w:lineRule="auto"/>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Sosna zwyczajna</w:t>
            </w:r>
          </w:p>
        </w:tc>
        <w:tc>
          <w:tcPr>
            <w:tcW w:w="1017" w:type="pct"/>
            <w:tcBorders>
              <w:top w:val="single" w:sz="2" w:space="0" w:color="000000"/>
              <w:left w:val="single" w:sz="2" w:space="0" w:color="000000"/>
              <w:bottom w:val="single" w:sz="2" w:space="0" w:color="000000"/>
              <w:right w:val="single" w:sz="2" w:space="0" w:color="000000"/>
            </w:tcBorders>
            <w:vAlign w:val="center"/>
          </w:tcPr>
          <w:p w14:paraId="0BD8491C"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c>
          <w:tcPr>
            <w:tcW w:w="1012" w:type="pct"/>
            <w:tcBorders>
              <w:top w:val="single" w:sz="2" w:space="0" w:color="000000"/>
              <w:left w:val="single" w:sz="2" w:space="0" w:color="000000"/>
              <w:bottom w:val="single" w:sz="2" w:space="0" w:color="000000"/>
              <w:right w:val="single" w:sz="2" w:space="0" w:color="000000"/>
            </w:tcBorders>
            <w:vAlign w:val="center"/>
          </w:tcPr>
          <w:p w14:paraId="03798181" w14:textId="77777777" w:rsidR="008E7266" w:rsidRPr="008E7266" w:rsidRDefault="008E7266" w:rsidP="008E7266">
            <w:pPr>
              <w:spacing w:line="360" w:lineRule="auto"/>
              <w:ind w:left="1080"/>
              <w:contextualSpacing/>
              <w:jc w:val="both"/>
              <w:rPr>
                <w:rFonts w:ascii="Times New Roman" w:eastAsia="Andale Sans UI" w:hAnsi="Times New Roman"/>
                <w:kern w:val="2"/>
                <w:lang w:eastAsia="pl-PL"/>
              </w:rPr>
            </w:pPr>
            <w:r w:rsidRPr="008E7266">
              <w:rPr>
                <w:rFonts w:ascii="Times New Roman" w:eastAsia="Andale Sans UI" w:hAnsi="Times New Roman"/>
                <w:kern w:val="2"/>
                <w:lang w:eastAsia="pl-PL"/>
              </w:rPr>
              <w:t>1</w:t>
            </w:r>
          </w:p>
        </w:tc>
      </w:tr>
    </w:tbl>
    <w:p w14:paraId="384F015E" w14:textId="77777777" w:rsidR="008E7266" w:rsidRDefault="008E7266" w:rsidP="00572186">
      <w:pPr>
        <w:spacing w:line="360" w:lineRule="auto"/>
        <w:ind w:left="1080"/>
        <w:contextualSpacing/>
        <w:jc w:val="both"/>
        <w:rPr>
          <w:rFonts w:ascii="Times New Roman" w:eastAsia="Andale Sans UI" w:hAnsi="Times New Roman"/>
          <w:kern w:val="2"/>
          <w:lang w:eastAsia="pl-PL"/>
        </w:rPr>
      </w:pPr>
    </w:p>
    <w:p w14:paraId="130C7FF5" w14:textId="77777777" w:rsidR="00572186" w:rsidRDefault="00572186" w:rsidP="00572186">
      <w:pPr>
        <w:spacing w:line="360" w:lineRule="auto"/>
        <w:ind w:left="1080"/>
        <w:contextualSpacing/>
        <w:jc w:val="both"/>
        <w:rPr>
          <w:rFonts w:ascii="Times New Roman" w:eastAsia="Andale Sans UI" w:hAnsi="Times New Roman"/>
          <w:color w:val="FF0000"/>
          <w:kern w:val="2"/>
          <w:lang w:eastAsia="pl-PL"/>
        </w:rPr>
      </w:pPr>
    </w:p>
    <w:p w14:paraId="41E3BEB5" w14:textId="34009724" w:rsidR="00CB4C8A" w:rsidRDefault="00572186" w:rsidP="00CB4C8A">
      <w:pPr>
        <w:numPr>
          <w:ilvl w:val="0"/>
          <w:numId w:val="32"/>
        </w:numPr>
        <w:spacing w:line="360" w:lineRule="auto"/>
        <w:ind w:left="357" w:firstLine="357"/>
        <w:contextualSpacing/>
        <w:jc w:val="both"/>
        <w:rPr>
          <w:rFonts w:ascii="Times New Roman" w:eastAsia="Andale Sans UI" w:hAnsi="Times New Roman"/>
          <w:kern w:val="2"/>
          <w:lang w:eastAsia="pl-PL"/>
        </w:rPr>
      </w:pPr>
      <w:r w:rsidRPr="002D0427">
        <w:rPr>
          <w:rFonts w:ascii="Times New Roman" w:eastAsia="Andale Sans UI" w:hAnsi="Times New Roman"/>
          <w:kern w:val="2"/>
          <w:lang w:eastAsia="pl-PL"/>
        </w:rPr>
        <w:t xml:space="preserve">Plac budowy, jego zaplecze oraz bazę </w:t>
      </w:r>
      <w:proofErr w:type="spellStart"/>
      <w:r w:rsidRPr="002D0427">
        <w:rPr>
          <w:rFonts w:ascii="Times New Roman" w:eastAsia="Andale Sans UI" w:hAnsi="Times New Roman"/>
          <w:kern w:val="2"/>
          <w:lang w:eastAsia="pl-PL"/>
        </w:rPr>
        <w:t>magazynowo</w:t>
      </w:r>
      <w:r w:rsidR="0051664D">
        <w:rPr>
          <w:rFonts w:ascii="Times New Roman" w:eastAsia="Andale Sans UI" w:hAnsi="Times New Roman"/>
          <w:kern w:val="2"/>
          <w:lang w:eastAsia="pl-PL"/>
        </w:rPr>
        <w:t>-</w:t>
      </w:r>
      <w:r w:rsidRPr="002D0427">
        <w:rPr>
          <w:rFonts w:ascii="Times New Roman" w:eastAsia="Andale Sans UI" w:hAnsi="Times New Roman"/>
          <w:kern w:val="2"/>
          <w:lang w:eastAsia="pl-PL"/>
        </w:rPr>
        <w:t>sprzętową</w:t>
      </w:r>
      <w:proofErr w:type="spellEnd"/>
      <w:r w:rsidRPr="002D0427">
        <w:rPr>
          <w:rFonts w:ascii="Times New Roman" w:eastAsia="Andale Sans UI" w:hAnsi="Times New Roman"/>
          <w:kern w:val="2"/>
          <w:lang w:eastAsia="pl-PL"/>
        </w:rPr>
        <w:t xml:space="preserve"> zlokalizować na uszczelnionym podłożu aby zabezpieczyć przed zanieczyszczeniami środowisko gruntowo-wodne.</w:t>
      </w:r>
    </w:p>
    <w:p w14:paraId="5DBE65ED" w14:textId="77777777" w:rsidR="00CB4C8A" w:rsidRDefault="00572186" w:rsidP="00CB4C8A">
      <w:pPr>
        <w:numPr>
          <w:ilvl w:val="0"/>
          <w:numId w:val="32"/>
        </w:numPr>
        <w:spacing w:line="360" w:lineRule="auto"/>
        <w:ind w:left="357" w:firstLine="357"/>
        <w:contextualSpacing/>
        <w:jc w:val="both"/>
        <w:rPr>
          <w:rFonts w:ascii="Times New Roman" w:eastAsia="Andale Sans UI" w:hAnsi="Times New Roman"/>
          <w:kern w:val="2"/>
          <w:lang w:eastAsia="pl-PL"/>
        </w:rPr>
      </w:pPr>
      <w:r w:rsidRPr="00CB4C8A">
        <w:rPr>
          <w:rFonts w:ascii="Times New Roman" w:eastAsia="Andale Sans UI" w:hAnsi="Times New Roman"/>
          <w:kern w:val="2"/>
          <w:lang w:eastAsia="pl-PL"/>
        </w:rPr>
        <w:t>Wszelkie naprawy maszyn i pojazdów, wymiana smarów oraz cieczy hydraulicznych związanych z ich funkcjonowaniem oraz tankowanie sprzętu powinno odbywać tylko w wyznaczonych miejscach.</w:t>
      </w:r>
    </w:p>
    <w:p w14:paraId="680C4F1A" w14:textId="77777777" w:rsidR="00CB4C8A" w:rsidRDefault="00572186" w:rsidP="00CB4C8A">
      <w:pPr>
        <w:numPr>
          <w:ilvl w:val="0"/>
          <w:numId w:val="32"/>
        </w:numPr>
        <w:spacing w:line="360" w:lineRule="auto"/>
        <w:ind w:left="357" w:firstLine="357"/>
        <w:contextualSpacing/>
        <w:jc w:val="both"/>
        <w:rPr>
          <w:rFonts w:ascii="Times New Roman" w:eastAsia="Andale Sans UI" w:hAnsi="Times New Roman"/>
          <w:kern w:val="2"/>
          <w:lang w:eastAsia="pl-PL"/>
        </w:rPr>
      </w:pPr>
      <w:r w:rsidRPr="00CB4C8A">
        <w:rPr>
          <w:rFonts w:ascii="Times New Roman" w:eastAsia="Andale Sans UI" w:hAnsi="Times New Roman"/>
          <w:kern w:val="2"/>
          <w:lang w:eastAsia="pl-PL"/>
        </w:rPr>
        <w:t>Teren przedsięwzięcia wyposażyć w niezbędną ilość pojemników do gromadzenia odpadów oraz zapewnić ich sukcesywny wywóz; zakazuje się przetrzymywania odpadów w miejscu prowadzonych prac ziemnych.</w:t>
      </w:r>
    </w:p>
    <w:p w14:paraId="38BD8334" w14:textId="77777777" w:rsidR="00CB4C8A" w:rsidRDefault="00572186" w:rsidP="00CB4C8A">
      <w:pPr>
        <w:numPr>
          <w:ilvl w:val="0"/>
          <w:numId w:val="32"/>
        </w:numPr>
        <w:spacing w:line="360" w:lineRule="auto"/>
        <w:ind w:left="357" w:firstLine="357"/>
        <w:contextualSpacing/>
        <w:jc w:val="both"/>
        <w:rPr>
          <w:rFonts w:ascii="Times New Roman" w:eastAsia="Andale Sans UI" w:hAnsi="Times New Roman"/>
          <w:kern w:val="2"/>
          <w:lang w:eastAsia="pl-PL"/>
        </w:rPr>
      </w:pPr>
      <w:r w:rsidRPr="00CB4C8A">
        <w:rPr>
          <w:rFonts w:ascii="Times New Roman" w:eastAsia="Andale Sans UI" w:hAnsi="Times New Roman"/>
          <w:kern w:val="2"/>
          <w:lang w:eastAsia="pl-PL"/>
        </w:rPr>
        <w:t>Na etapie budowy zapewnić pracownikom zaplecze sanitarne; przenośne toalety ze szczelnym zbiornikiem z wywożeniem nieczystości przez wyspecjalizowaną firmę.</w:t>
      </w:r>
    </w:p>
    <w:p w14:paraId="6C87A01D" w14:textId="2DD2B77F" w:rsidR="00CB4C8A" w:rsidRDefault="00572186" w:rsidP="00CB4C8A">
      <w:pPr>
        <w:numPr>
          <w:ilvl w:val="0"/>
          <w:numId w:val="32"/>
        </w:numPr>
        <w:spacing w:line="360" w:lineRule="auto"/>
        <w:ind w:left="357" w:firstLine="357"/>
        <w:contextualSpacing/>
        <w:jc w:val="both"/>
        <w:rPr>
          <w:rFonts w:ascii="Times New Roman" w:eastAsia="Andale Sans UI" w:hAnsi="Times New Roman"/>
          <w:kern w:val="2"/>
          <w:lang w:eastAsia="pl-PL"/>
        </w:rPr>
      </w:pPr>
      <w:r w:rsidRPr="00CB4C8A">
        <w:rPr>
          <w:rFonts w:ascii="Times New Roman" w:eastAsia="Andale Sans UI" w:hAnsi="Times New Roman"/>
          <w:kern w:val="2"/>
          <w:lang w:eastAsia="pl-PL"/>
        </w:rPr>
        <w:t>W przypadku wykonania urządzeń wodnych oraz odprowadzania do nich wód opadowych i roztopowych konieczne jest uzyskanie odpowiedniej zgody wodnoprawnej, zgodnie z art. 35 ust. 3 pkt 7 i art. 389 pkt 6 i 9 ustawy z dnia 20 lipca 2017 r. Prawo wodne (</w:t>
      </w:r>
      <w:proofErr w:type="spellStart"/>
      <w:r w:rsidRPr="00CB4C8A">
        <w:rPr>
          <w:rFonts w:ascii="Times New Roman" w:eastAsia="Andale Sans UI" w:hAnsi="Times New Roman"/>
          <w:kern w:val="2"/>
          <w:lang w:eastAsia="pl-PL"/>
        </w:rPr>
        <w:t>t.j</w:t>
      </w:r>
      <w:proofErr w:type="spellEnd"/>
      <w:r w:rsidRPr="00CB4C8A">
        <w:rPr>
          <w:rFonts w:ascii="Times New Roman" w:eastAsia="Andale Sans UI" w:hAnsi="Times New Roman"/>
          <w:kern w:val="2"/>
          <w:lang w:eastAsia="pl-PL"/>
        </w:rPr>
        <w:t>. Dz. U. z 202</w:t>
      </w:r>
      <w:r w:rsidR="0055444D">
        <w:rPr>
          <w:rFonts w:ascii="Times New Roman" w:eastAsia="Andale Sans UI" w:hAnsi="Times New Roman"/>
          <w:kern w:val="2"/>
          <w:lang w:eastAsia="pl-PL"/>
        </w:rPr>
        <w:t>3</w:t>
      </w:r>
      <w:r w:rsidRPr="00CB4C8A">
        <w:rPr>
          <w:rFonts w:ascii="Times New Roman" w:eastAsia="Andale Sans UI" w:hAnsi="Times New Roman"/>
          <w:kern w:val="2"/>
          <w:lang w:eastAsia="pl-PL"/>
        </w:rPr>
        <w:t xml:space="preserve"> r. poz. </w:t>
      </w:r>
      <w:r w:rsidR="0055444D">
        <w:rPr>
          <w:rFonts w:ascii="Times New Roman" w:eastAsia="Andale Sans UI" w:hAnsi="Times New Roman"/>
          <w:kern w:val="2"/>
          <w:lang w:eastAsia="pl-PL"/>
        </w:rPr>
        <w:t>1478</w:t>
      </w:r>
      <w:r w:rsidRPr="00CB4C8A">
        <w:rPr>
          <w:rFonts w:ascii="Times New Roman" w:eastAsia="Andale Sans UI" w:hAnsi="Times New Roman"/>
          <w:kern w:val="2"/>
          <w:lang w:eastAsia="pl-PL"/>
        </w:rPr>
        <w:t xml:space="preserve"> ze zm., dalej jako: ustawa Prawo wodne).</w:t>
      </w:r>
    </w:p>
    <w:p w14:paraId="756EF3E0" w14:textId="77777777" w:rsidR="00CB4C8A" w:rsidRDefault="00572186" w:rsidP="00CB4C8A">
      <w:pPr>
        <w:numPr>
          <w:ilvl w:val="0"/>
          <w:numId w:val="32"/>
        </w:numPr>
        <w:spacing w:line="360" w:lineRule="auto"/>
        <w:ind w:left="357" w:firstLine="357"/>
        <w:contextualSpacing/>
        <w:jc w:val="both"/>
        <w:rPr>
          <w:rFonts w:ascii="Times New Roman" w:eastAsia="Andale Sans UI" w:hAnsi="Times New Roman"/>
          <w:kern w:val="2"/>
          <w:lang w:eastAsia="pl-PL"/>
        </w:rPr>
      </w:pPr>
      <w:r w:rsidRPr="00CB4C8A">
        <w:rPr>
          <w:rFonts w:ascii="Times New Roman" w:eastAsia="Andale Sans UI" w:hAnsi="Times New Roman"/>
          <w:kern w:val="2"/>
          <w:lang w:eastAsia="pl-PL"/>
        </w:rPr>
        <w:t>W przypadku konieczności odprowadzania wód z wykopów budowlanych należy dokonać zgłoszenia wodnoprawnego, zgodnie z ustawą Prawo wodne.</w:t>
      </w:r>
    </w:p>
    <w:p w14:paraId="08E39DDE" w14:textId="77777777" w:rsidR="00CB4C8A" w:rsidRDefault="00572186" w:rsidP="00CB4C8A">
      <w:pPr>
        <w:numPr>
          <w:ilvl w:val="0"/>
          <w:numId w:val="32"/>
        </w:numPr>
        <w:spacing w:line="360" w:lineRule="auto"/>
        <w:ind w:left="357" w:firstLine="357"/>
        <w:contextualSpacing/>
        <w:jc w:val="both"/>
        <w:rPr>
          <w:rFonts w:ascii="Times New Roman" w:eastAsia="Andale Sans UI" w:hAnsi="Times New Roman"/>
          <w:kern w:val="2"/>
          <w:lang w:eastAsia="pl-PL"/>
        </w:rPr>
      </w:pPr>
      <w:r w:rsidRPr="00CB4C8A">
        <w:rPr>
          <w:rFonts w:ascii="Times New Roman" w:eastAsia="Andale Sans UI" w:hAnsi="Times New Roman"/>
          <w:kern w:val="2"/>
          <w:lang w:eastAsia="pl-PL"/>
        </w:rPr>
        <w:t>Prace ziemne prowadzić w sposób, który uniemożliwi zmianę stosunków wodnych na terenach sąsiadujących z przedsięwzięciem i niestanowiących zagrożenia dla wód powierzchniowych i podziemnych oraz nieskutkujących skażeniem gruntu.</w:t>
      </w:r>
    </w:p>
    <w:p w14:paraId="4EF45FFC" w14:textId="16745B6A" w:rsidR="00572186" w:rsidRPr="00CB4C8A" w:rsidRDefault="00572186" w:rsidP="00CB4C8A">
      <w:pPr>
        <w:numPr>
          <w:ilvl w:val="0"/>
          <w:numId w:val="32"/>
        </w:numPr>
        <w:spacing w:line="360" w:lineRule="auto"/>
        <w:ind w:left="357" w:firstLine="357"/>
        <w:contextualSpacing/>
        <w:jc w:val="both"/>
        <w:rPr>
          <w:rFonts w:ascii="Times New Roman" w:eastAsia="Andale Sans UI" w:hAnsi="Times New Roman"/>
          <w:kern w:val="2"/>
          <w:lang w:eastAsia="pl-PL"/>
        </w:rPr>
      </w:pPr>
      <w:r w:rsidRPr="00CB4C8A">
        <w:rPr>
          <w:rFonts w:ascii="Times New Roman" w:eastAsia="Andale Sans UI" w:hAnsi="Times New Roman"/>
          <w:kern w:val="2"/>
          <w:lang w:eastAsia="pl-PL"/>
        </w:rPr>
        <w:t>Inwestor zobowiązany jest do uzyskania odpowiedniego pozwolenia wodnoprawnego na wykonanie, rozbudowę, nadbudowę, przebudowę, rozbiórkę lub likwidację urządzeń wodnych, zgodnie z art. 388 ust. 1, art. 389 pkt 6 w związku z art. 17 ust. 1 pkt 3 i 4 ustawy Prawo wodne.</w:t>
      </w:r>
    </w:p>
    <w:p w14:paraId="7E715691" w14:textId="3B9504E7" w:rsidR="00B97D6F" w:rsidRDefault="00B97D6F" w:rsidP="00572186">
      <w:pPr>
        <w:spacing w:line="360" w:lineRule="auto"/>
        <w:contextualSpacing/>
        <w:jc w:val="both"/>
        <w:rPr>
          <w:rFonts w:ascii="Times New Roman" w:eastAsia="Andale Sans UI" w:hAnsi="Times New Roman"/>
          <w:kern w:val="2"/>
          <w:lang w:eastAsia="pl-PL"/>
        </w:rPr>
      </w:pPr>
    </w:p>
    <w:p w14:paraId="0768E394" w14:textId="77777777" w:rsidR="0055444D" w:rsidRDefault="0055444D" w:rsidP="00572186">
      <w:pPr>
        <w:spacing w:line="360" w:lineRule="auto"/>
        <w:contextualSpacing/>
        <w:jc w:val="both"/>
        <w:rPr>
          <w:rFonts w:ascii="Times New Roman" w:eastAsia="Andale Sans UI" w:hAnsi="Times New Roman"/>
          <w:kern w:val="2"/>
          <w:lang w:eastAsia="pl-PL"/>
        </w:rPr>
      </w:pPr>
    </w:p>
    <w:p w14:paraId="435B05B6" w14:textId="77777777" w:rsidR="0055444D" w:rsidRDefault="0055444D" w:rsidP="00572186">
      <w:pPr>
        <w:spacing w:line="360" w:lineRule="auto"/>
        <w:contextualSpacing/>
        <w:jc w:val="both"/>
        <w:rPr>
          <w:rFonts w:ascii="Times New Roman" w:eastAsia="Andale Sans UI" w:hAnsi="Times New Roman"/>
          <w:kern w:val="2"/>
          <w:lang w:eastAsia="pl-PL"/>
        </w:rPr>
      </w:pPr>
    </w:p>
    <w:p w14:paraId="3E1A6D80" w14:textId="77777777" w:rsidR="00572186" w:rsidRPr="009E7D05" w:rsidRDefault="00572186" w:rsidP="00572186">
      <w:pPr>
        <w:pStyle w:val="Tekstpodstawowy"/>
        <w:spacing w:line="360" w:lineRule="auto"/>
        <w:ind w:left="720"/>
        <w:jc w:val="center"/>
      </w:pPr>
      <w:r w:rsidRPr="009E7D05">
        <w:rPr>
          <w:b/>
          <w:color w:val="000000"/>
        </w:rPr>
        <w:lastRenderedPageBreak/>
        <w:t>Uzasadnienie</w:t>
      </w:r>
    </w:p>
    <w:p w14:paraId="16E79FB2" w14:textId="77777777" w:rsidR="00572186" w:rsidRDefault="00572186" w:rsidP="00572186">
      <w:pPr>
        <w:spacing w:line="360" w:lineRule="auto"/>
        <w:ind w:firstLine="708"/>
        <w:jc w:val="both"/>
        <w:rPr>
          <w:rStyle w:val="alb"/>
          <w:rFonts w:ascii="Times New Roman" w:hAnsi="Times New Roman"/>
        </w:rPr>
      </w:pPr>
      <w:r w:rsidRPr="00DF5AD4">
        <w:rPr>
          <w:rFonts w:ascii="Times New Roman" w:hAnsi="Times New Roman"/>
        </w:rPr>
        <w:t>Procedura oddziaływania na środowisko została wszczęta w związku z wnioskiem</w:t>
      </w:r>
      <w:r w:rsidRPr="00DF5AD4">
        <w:rPr>
          <w:rFonts w:ascii="Times New Roman" w:hAnsi="Times New Roman"/>
        </w:rPr>
        <w:br/>
      </w:r>
      <w:r w:rsidRPr="00222931">
        <w:rPr>
          <w:rFonts w:ascii="Times New Roman" w:hAnsi="Times New Roman"/>
        </w:rPr>
        <w:t xml:space="preserve">z </w:t>
      </w:r>
      <w:r w:rsidRPr="00897C41">
        <w:rPr>
          <w:rFonts w:ascii="Times New Roman" w:hAnsi="Times New Roman"/>
        </w:rPr>
        <w:t xml:space="preserve">dnia </w:t>
      </w:r>
      <w:r>
        <w:rPr>
          <w:rFonts w:ascii="Times New Roman" w:hAnsi="Times New Roman"/>
        </w:rPr>
        <w:t>13</w:t>
      </w:r>
      <w:r w:rsidRPr="00897C41">
        <w:rPr>
          <w:rFonts w:ascii="Times New Roman" w:hAnsi="Times New Roman"/>
        </w:rPr>
        <w:t xml:space="preserve"> </w:t>
      </w:r>
      <w:r>
        <w:rPr>
          <w:rFonts w:ascii="Times New Roman" w:hAnsi="Times New Roman"/>
        </w:rPr>
        <w:t xml:space="preserve">lutego </w:t>
      </w:r>
      <w:r w:rsidRPr="00897C41">
        <w:rPr>
          <w:rFonts w:ascii="Times New Roman" w:hAnsi="Times New Roman"/>
        </w:rPr>
        <w:t>202</w:t>
      </w:r>
      <w:r>
        <w:rPr>
          <w:rFonts w:ascii="Times New Roman" w:hAnsi="Times New Roman"/>
        </w:rPr>
        <w:t>3</w:t>
      </w:r>
      <w:r w:rsidRPr="00897C41">
        <w:rPr>
          <w:rFonts w:ascii="Times New Roman" w:hAnsi="Times New Roman"/>
        </w:rPr>
        <w:t xml:space="preserve"> r. (data wpływu do Urzędu Gminy Osielsko: </w:t>
      </w:r>
      <w:r>
        <w:rPr>
          <w:rFonts w:ascii="Times New Roman" w:hAnsi="Times New Roman"/>
        </w:rPr>
        <w:t xml:space="preserve">15 lutego </w:t>
      </w:r>
      <w:r w:rsidRPr="00897C41">
        <w:rPr>
          <w:rFonts w:ascii="Times New Roman" w:hAnsi="Times New Roman"/>
        </w:rPr>
        <w:t>202</w:t>
      </w:r>
      <w:r>
        <w:rPr>
          <w:rFonts w:ascii="Times New Roman" w:hAnsi="Times New Roman"/>
        </w:rPr>
        <w:t>3</w:t>
      </w:r>
      <w:r w:rsidRPr="00897C41">
        <w:rPr>
          <w:rFonts w:ascii="Times New Roman" w:hAnsi="Times New Roman"/>
        </w:rPr>
        <w:t xml:space="preserve"> r.)</w:t>
      </w:r>
      <w:r>
        <w:rPr>
          <w:rFonts w:ascii="Times New Roman" w:hAnsi="Times New Roman"/>
        </w:rPr>
        <w:t xml:space="preserve"> uzupełnionego pismem z dnia 13 lutego 2023 r. (data wpływu do Urzędu Gminy Osielsko: 7 marca 2023 r.) </w:t>
      </w:r>
      <w:r w:rsidRPr="00DF5AD4">
        <w:rPr>
          <w:rStyle w:val="alb"/>
          <w:rFonts w:ascii="Times New Roman" w:hAnsi="Times New Roman"/>
        </w:rPr>
        <w:t xml:space="preserve">Gminy Osielsko reprezentowany przez pełnomocnika w sprawie wydania decyzji o środowiskowych uwarunkowaniach dla przedsięwzięcia pn. </w:t>
      </w:r>
      <w:bookmarkStart w:id="2" w:name="_Hlk109735701"/>
      <w:bookmarkStart w:id="3" w:name="_Hlk109736400"/>
      <w:r w:rsidRPr="00DF5AD4">
        <w:rPr>
          <w:rStyle w:val="alb"/>
          <w:rFonts w:ascii="Times New Roman" w:hAnsi="Times New Roman"/>
        </w:rPr>
        <w:t>,,</w:t>
      </w:r>
      <w:r w:rsidRPr="00D62ED9">
        <w:rPr>
          <w:rStyle w:val="alb"/>
          <w:rFonts w:ascii="Times New Roman" w:hAnsi="Times New Roman"/>
        </w:rPr>
        <w:t xml:space="preserve"> </w:t>
      </w:r>
      <w:r w:rsidRPr="002D0427">
        <w:rPr>
          <w:rStyle w:val="alb"/>
          <w:rFonts w:ascii="Times New Roman" w:hAnsi="Times New Roman"/>
        </w:rPr>
        <w:t xml:space="preserve">Budowa układu ulic na </w:t>
      </w:r>
      <w:r w:rsidRPr="008D33C7">
        <w:rPr>
          <w:rStyle w:val="alb"/>
          <w:rFonts w:ascii="Times New Roman" w:hAnsi="Times New Roman"/>
        </w:rPr>
        <w:t>terenie inwestycyjnym pomiędzy ul. Kąty a ul. Schmidta w Żołędowie”.</w:t>
      </w:r>
      <w:bookmarkEnd w:id="2"/>
    </w:p>
    <w:p w14:paraId="22159D50" w14:textId="74E48605" w:rsidR="006A77F4" w:rsidRPr="006A77F4" w:rsidRDefault="006A77F4" w:rsidP="00572186">
      <w:pPr>
        <w:spacing w:line="360" w:lineRule="auto"/>
        <w:ind w:firstLine="708"/>
        <w:jc w:val="both"/>
        <w:rPr>
          <w:rStyle w:val="alb"/>
          <w:rFonts w:ascii="Times New Roman" w:hAnsi="Times New Roman" w:cs="Times New Roman"/>
        </w:rPr>
      </w:pPr>
      <w:r w:rsidRPr="006A77F4">
        <w:rPr>
          <w:rFonts w:ascii="Times New Roman" w:hAnsi="Times New Roman" w:cs="Times New Roman"/>
        </w:rPr>
        <w:t>Przedmiotowe przedsięwzięcie polegać będzie na budowie układu ulic na terenie inwestycyjnym pomiędzy ul. Kąty a ul. Schmidta w Żołędowie o długości ok. 1293 m</w:t>
      </w:r>
      <w:r>
        <w:rPr>
          <w:rFonts w:ascii="Times New Roman" w:hAnsi="Times New Roman" w:cs="Times New Roman"/>
        </w:rPr>
        <w:t>.</w:t>
      </w:r>
    </w:p>
    <w:p w14:paraId="294C2DF1" w14:textId="7E5DD166" w:rsidR="00CB4C8A" w:rsidRPr="008D33C7" w:rsidRDefault="00CB4C8A" w:rsidP="00CB4C8A">
      <w:pPr>
        <w:spacing w:line="360" w:lineRule="auto"/>
        <w:ind w:firstLine="708"/>
        <w:jc w:val="both"/>
        <w:rPr>
          <w:rStyle w:val="alb"/>
          <w:rFonts w:ascii="Times New Roman" w:hAnsi="Times New Roman"/>
        </w:rPr>
      </w:pPr>
      <w:r w:rsidRPr="00CB4C8A">
        <w:rPr>
          <w:rStyle w:val="alb"/>
          <w:rFonts w:ascii="Times New Roman" w:hAnsi="Times New Roman"/>
        </w:rPr>
        <w:t>Na wstępie organ prowadzący postępowanie ustalił strony postępowania w sprawie wydania niniejszej decyzji. Zgodnie z art. 28 Kodeksu postepowania administracyjnego  „stroną jest każdy, czyjego interesu prawnego lub obowiązku dotyczy postępowanie albo kto żąda czynności organu ze względu na swój interes prawny lub obowiązek”, jednakże</w:t>
      </w:r>
      <w:r w:rsidR="006A77F4">
        <w:rPr>
          <w:rStyle w:val="alb"/>
          <w:rFonts w:ascii="Times New Roman" w:hAnsi="Times New Roman"/>
        </w:rPr>
        <w:br/>
      </w:r>
      <w:r w:rsidRPr="00CB4C8A">
        <w:rPr>
          <w:rStyle w:val="alb"/>
          <w:rFonts w:ascii="Times New Roman" w:hAnsi="Times New Roman"/>
        </w:rPr>
        <w:t xml:space="preserve">w konkretnej sprawie należy stosować odpowiedni przepis prawa materialnego. W sprawach dotyczących wydania decyzji tzw. środowiskowej, w celu ustalenia stron postępowania, oprócz art. 28 Kodeksu postepowania administracyjnego zastosowany został art. 74 ust. 3a </w:t>
      </w:r>
      <w:proofErr w:type="spellStart"/>
      <w:r w:rsidRPr="00CB4C8A">
        <w:rPr>
          <w:rStyle w:val="alb"/>
          <w:rFonts w:ascii="Times New Roman" w:hAnsi="Times New Roman"/>
        </w:rPr>
        <w:t>uouioś</w:t>
      </w:r>
      <w:proofErr w:type="spellEnd"/>
      <w:r w:rsidRPr="00CB4C8A">
        <w:rPr>
          <w:rStyle w:val="alb"/>
          <w:rFonts w:ascii="Times New Roman" w:hAnsi="Times New Roman"/>
        </w:rPr>
        <w:t xml:space="preserve">. Ponieważ w analizowanej sprawie zadeklarowano, że nie zostaną przekroczone standardy jakości środowiska oraz że nie wystąpi ograniczenie w zagospodarowaniu nieruchomości zgodnie z przeznaczeniem, kręgiem stron postępowania stali się właściciele działek położonych na terenie, na którym będzie realizowane przedsięwzięcie (w granicy obszaru objętego wnioskiem i opracowaniem) oraz na obszarze znajdującym się w odległości 100 m od granic tego terenu (w granicy obszaru objętego opracowaniem). Ponadto ustalono, że w postępowaniu dotyczącym wydania decyzji o środowiskowych uwarunkowaniach liczba stron przekracza 10. W związku z tym działając na podstawie art. 74 ust. 3 </w:t>
      </w:r>
      <w:proofErr w:type="spellStart"/>
      <w:r w:rsidRPr="00CB4C8A">
        <w:rPr>
          <w:rStyle w:val="alb"/>
          <w:rFonts w:ascii="Times New Roman" w:hAnsi="Times New Roman"/>
        </w:rPr>
        <w:t>uouioś</w:t>
      </w:r>
      <w:proofErr w:type="spellEnd"/>
      <w:r w:rsidRPr="00CB4C8A">
        <w:rPr>
          <w:rStyle w:val="alb"/>
          <w:rFonts w:ascii="Times New Roman" w:hAnsi="Times New Roman"/>
        </w:rPr>
        <w:t xml:space="preserve">, w toku postępowania Wójt Gminy Osielsko zawiadomił strony o decyzjach i innych czynnościach organu administracji publicznej w formie publicznego obwieszczenia. Zgodnie z art. 49 Kodeksu postępowania administracyjnego, w przypadku gdy przepis szczególny, w tym przypadku art. 74 ust. 3 </w:t>
      </w:r>
      <w:proofErr w:type="spellStart"/>
      <w:r w:rsidRPr="00CB4C8A">
        <w:rPr>
          <w:rStyle w:val="alb"/>
          <w:rFonts w:ascii="Times New Roman" w:hAnsi="Times New Roman"/>
        </w:rPr>
        <w:t>uouioś</w:t>
      </w:r>
      <w:proofErr w:type="spellEnd"/>
      <w:r w:rsidRPr="00CB4C8A">
        <w:rPr>
          <w:rStyle w:val="alb"/>
          <w:rFonts w:ascii="Times New Roman" w:hAnsi="Times New Roman"/>
        </w:rPr>
        <w:t xml:space="preserve"> tak stanowi, zawiadomienie stron o decyzjach i innych czynnościach organu administracji publicznej może nastąpić w formie publicznego obwieszczenia, w innej formie publicznego ogłoszenia zwyczajowo przyjętej w danej miejscowości lub udostępnienie pisma w Biuletynie Informacji Publicznej na stronie podmiotowej właściwego organu administracji publicznej. Zawiadomienie uważa się za dokonane po upływie czternastu dni od dnia, w którym nastąpiło publiczne obwieszczenie, inne publiczne ogłoszenie lub udostepnienie pisma z Biuletynie Informacji Publicznej. Dla dopuszczalności zawiadomienia stron w sposób określony w art. 49 § 1 Kodeksu postepowania administracyjnego nie jest konieczne uprzedzanie o tym wszystkich </w:t>
      </w:r>
      <w:r w:rsidRPr="00CB4C8A">
        <w:rPr>
          <w:rStyle w:val="alb"/>
          <w:rFonts w:ascii="Times New Roman" w:hAnsi="Times New Roman"/>
        </w:rPr>
        <w:lastRenderedPageBreak/>
        <w:t>stron. Oznacza to, że strona nie musi być wcześniej powiadomiona pisemnie o sposobie zawiadomienia poprzez obwieszczenie</w:t>
      </w:r>
    </w:p>
    <w:bookmarkEnd w:id="3"/>
    <w:p w14:paraId="17226C20" w14:textId="7AE988E0" w:rsidR="008D33C7" w:rsidRPr="008D33C7" w:rsidRDefault="008D33C7" w:rsidP="00572186">
      <w:pPr>
        <w:pStyle w:val="Tekstpodstawowy"/>
        <w:spacing w:line="360" w:lineRule="auto"/>
        <w:ind w:firstLine="708"/>
        <w:rPr>
          <w:rFonts w:eastAsiaTheme="minorHAnsi" w:cstheme="minorBidi"/>
          <w:lang w:eastAsia="en-US"/>
        </w:rPr>
      </w:pPr>
      <w:r w:rsidRPr="008D33C7">
        <w:rPr>
          <w:rFonts w:eastAsiaTheme="minorHAnsi" w:cstheme="minorBidi"/>
          <w:lang w:eastAsia="en-US"/>
        </w:rPr>
        <w:t>Po zapoznaniu się z załączoną do wniosku K</w:t>
      </w:r>
      <w:r>
        <w:rPr>
          <w:rFonts w:eastAsiaTheme="minorHAnsi" w:cstheme="minorBidi"/>
          <w:lang w:eastAsia="en-US"/>
        </w:rPr>
        <w:t>artą informacyjna przedsięwzięcia</w:t>
      </w:r>
      <w:r w:rsidRPr="008D33C7">
        <w:rPr>
          <w:rFonts w:eastAsiaTheme="minorHAnsi" w:cstheme="minorBidi"/>
          <w:lang w:eastAsia="en-US"/>
        </w:rPr>
        <w:t xml:space="preserve"> </w:t>
      </w:r>
      <w:r w:rsidR="0051664D">
        <w:rPr>
          <w:rFonts w:eastAsiaTheme="minorHAnsi" w:cstheme="minorBidi"/>
          <w:lang w:eastAsia="en-US"/>
        </w:rPr>
        <w:t xml:space="preserve">, zwana dalej Kip </w:t>
      </w:r>
      <w:r w:rsidRPr="008D33C7">
        <w:rPr>
          <w:rFonts w:eastAsiaTheme="minorHAnsi" w:cstheme="minorBidi"/>
          <w:lang w:eastAsia="en-US"/>
        </w:rPr>
        <w:t>(uzup. w dniach 31 sierpnia, 5 października oraz 8 listopada 2023 r.), stwierdzono, że jest to przedsięwzięcie mogące potencjalnie znacząco oddziaływać na środowisko, wymienione</w:t>
      </w:r>
      <w:r w:rsidR="006A77F4">
        <w:rPr>
          <w:rFonts w:eastAsiaTheme="minorHAnsi" w:cstheme="minorBidi"/>
          <w:lang w:eastAsia="en-US"/>
        </w:rPr>
        <w:br/>
      </w:r>
      <w:r w:rsidRPr="008D33C7">
        <w:rPr>
          <w:rFonts w:eastAsiaTheme="minorHAnsi" w:cstheme="minorBidi"/>
          <w:lang w:eastAsia="en-US"/>
        </w:rPr>
        <w:t>w § 3 ust. 1 pkt 62 rozporządzenia Rady Ministrów z dnia 10 września 2019 r. w sprawie przedsięwzięć mogących znacząco oddziaływać na środowisko (Dz. U. z 2019 r., poz. 1839 ze zm.), tj.: „drogi o nawierzchni twardej o całkowitej długości przedsięwzięcia powyżej 1 km inne niż wymienione w § 2 ust. 1 pkt 31 i 32 lub obiekty mostowe w ciągu drogi o nawierzchni twardej, z wyłączeniem przebudowy dróg lub obiektów mostowych, służących do obsługi stacji elektroenergetycznych i zlokalizowanych poza obszarami objętymi formami ochrony przyrody, o których mowa w art. 6 ust. 1 pkt 1-5, 8 i 9 ustawy z dnia 16 kwietnia 2004 r. o ochronie przyrody”, ponieważ długość przebudowywanej drogi wynosi około ok. 1293 m.</w:t>
      </w:r>
    </w:p>
    <w:p w14:paraId="04E575D8" w14:textId="4210BCA9" w:rsidR="00572186" w:rsidRPr="007E1987" w:rsidRDefault="00572186" w:rsidP="00572186">
      <w:pPr>
        <w:pStyle w:val="Tekstpodstawowy"/>
        <w:spacing w:line="360" w:lineRule="auto"/>
        <w:ind w:firstLine="708"/>
      </w:pPr>
      <w:r w:rsidRPr="007E1987">
        <w:rPr>
          <w:iCs/>
        </w:rPr>
        <w:t xml:space="preserve">Wójt Gminy Osielsko obwieszczeniem z dnia 8 marca 2023 r. znak: OŚ.6220.1.2023 zawiadomił strony o wszczęciu postępowania w przedmiotowej sprawie. </w:t>
      </w:r>
    </w:p>
    <w:p w14:paraId="71E685C1" w14:textId="77777777" w:rsidR="00572186" w:rsidRPr="00C23545" w:rsidRDefault="00572186" w:rsidP="00572186">
      <w:pPr>
        <w:pStyle w:val="Tekstpodstawowy"/>
        <w:spacing w:line="360" w:lineRule="auto"/>
        <w:ind w:firstLine="708"/>
      </w:pPr>
      <w:r w:rsidRPr="00C23545">
        <w:rPr>
          <w:iCs/>
        </w:rPr>
        <w:t>Pismem z dnia 8 marca 2023 r. znak: OŚ.6220.1.2023 Wójt Gminy Osielsko zwrócił się do Państwowego Powiatowego Inspektora Sanitarnego w Bydgoszczy, Regionalnego Dyrektora Ochrony Środowiska w Bydgoszczy oraz Dyrektora Zarządu Zlewni w Chojnicach z p</w:t>
      </w:r>
      <w:r w:rsidRPr="00C23545">
        <w:t xml:space="preserve">rośbą o wydanie opinii co do potrzeby przeprowadzenia oceny oddziaływania przedsięwzięcia na środowisko, a w przypadku stwierdzenia takiej potrzeby – co do zakresu raportu o oddziaływaniu przedsięwzięcia na środowisko. Ww. organy opiniujące odrębnymi pismami wyraziły opinię, że dla planowanego przedsięwzięcia nie zachodzi konieczność przeprowadzenia oceny oddziaływania przedsięwzięcia na środowisko. </w:t>
      </w:r>
    </w:p>
    <w:p w14:paraId="33A63659" w14:textId="77777777" w:rsidR="00572186" w:rsidRPr="00C23545" w:rsidRDefault="00572186" w:rsidP="00572186">
      <w:pPr>
        <w:pStyle w:val="Bezodstpw"/>
        <w:spacing w:line="360" w:lineRule="auto"/>
        <w:ind w:firstLine="708"/>
        <w:jc w:val="both"/>
        <w:rPr>
          <w:rFonts w:ascii="Calibri" w:hAnsi="Calibri"/>
          <w:sz w:val="24"/>
          <w:szCs w:val="24"/>
        </w:rPr>
      </w:pPr>
      <w:r w:rsidRPr="00D62ED9">
        <w:rPr>
          <w:color w:val="FF0000"/>
          <w:sz w:val="24"/>
          <w:szCs w:val="24"/>
        </w:rPr>
        <w:tab/>
      </w:r>
      <w:r w:rsidRPr="00C23545">
        <w:rPr>
          <w:sz w:val="24"/>
          <w:szCs w:val="24"/>
        </w:rPr>
        <w:t>Państwowy Powiatowy Inspektor Sanitarny w Bydgoszczy pismem z dnia 16 marca 2023 r. (data wpływu do Urzędu Gminy Osielsko: 22 marca 2023 r.) znak: NNZ.9022.2.21.2023wyraził opinię, że dla powyższej inwestycji nie istnieje konieczność przeprowadzenia oceny oddziaływania na środowisko.</w:t>
      </w:r>
    </w:p>
    <w:p w14:paraId="0A7FCA47" w14:textId="445DB6DC" w:rsidR="00572186" w:rsidRPr="00747D75" w:rsidRDefault="00572186" w:rsidP="00572186">
      <w:pPr>
        <w:spacing w:after="29" w:line="360" w:lineRule="auto"/>
        <w:ind w:firstLine="708"/>
        <w:jc w:val="both"/>
        <w:rPr>
          <w:rFonts w:ascii="Times New Roman" w:hAnsi="Times New Roman"/>
        </w:rPr>
      </w:pPr>
      <w:r w:rsidRPr="00747D75">
        <w:rPr>
          <w:rFonts w:ascii="Times New Roman" w:hAnsi="Times New Roman"/>
        </w:rPr>
        <w:t>Regionalny Dyrektor Ochrony Środowiska w Bydgoszczy postanowieniem</w:t>
      </w:r>
      <w:r w:rsidR="00747D75" w:rsidRPr="00747D75">
        <w:rPr>
          <w:rFonts w:ascii="Times New Roman" w:hAnsi="Times New Roman"/>
        </w:rPr>
        <w:t xml:space="preserve"> z dnia 21 listopada 2023 r. (data wpływu do Urzędu Gminy Osielsko: 21 listopada 2023 r.)</w:t>
      </w:r>
      <w:r w:rsidRPr="00747D75">
        <w:rPr>
          <w:rFonts w:ascii="Times New Roman" w:hAnsi="Times New Roman"/>
        </w:rPr>
        <w:t xml:space="preserve"> znak: WOO.4220.</w:t>
      </w:r>
      <w:r w:rsidR="00747D75" w:rsidRPr="00747D75">
        <w:rPr>
          <w:rFonts w:ascii="Times New Roman" w:hAnsi="Times New Roman"/>
        </w:rPr>
        <w:t>231</w:t>
      </w:r>
      <w:r w:rsidRPr="00747D75">
        <w:rPr>
          <w:rFonts w:ascii="Times New Roman" w:hAnsi="Times New Roman"/>
        </w:rPr>
        <w:t>.202</w:t>
      </w:r>
      <w:r w:rsidR="00747D75" w:rsidRPr="00747D75">
        <w:rPr>
          <w:rFonts w:ascii="Times New Roman" w:hAnsi="Times New Roman"/>
        </w:rPr>
        <w:t>3</w:t>
      </w:r>
      <w:r w:rsidRPr="00747D75">
        <w:rPr>
          <w:rFonts w:ascii="Times New Roman" w:hAnsi="Times New Roman"/>
        </w:rPr>
        <w:t>.OD</w:t>
      </w:r>
      <w:r w:rsidR="00747D75" w:rsidRPr="00747D75">
        <w:rPr>
          <w:rFonts w:ascii="Times New Roman" w:hAnsi="Times New Roman"/>
        </w:rPr>
        <w:t>.6</w:t>
      </w:r>
      <w:r w:rsidRPr="00747D75">
        <w:rPr>
          <w:rFonts w:ascii="Times New Roman" w:hAnsi="Times New Roman"/>
        </w:rPr>
        <w:t xml:space="preserve"> wyraził opinię, że dla przedsięwzięcia ,,</w:t>
      </w:r>
      <w:r w:rsidR="00747D75" w:rsidRPr="00747D75">
        <w:t xml:space="preserve"> </w:t>
      </w:r>
      <w:r w:rsidR="00747D75" w:rsidRPr="00747D75">
        <w:rPr>
          <w:rFonts w:ascii="Times New Roman" w:hAnsi="Times New Roman"/>
        </w:rPr>
        <w:t>Budowa układu ulic na terenie inwestycyjnym pomiędzy ul. Kąty a ul. Schmidta w Żołędowie</w:t>
      </w:r>
      <w:r w:rsidRPr="00747D75">
        <w:rPr>
          <w:rFonts w:ascii="Times New Roman" w:hAnsi="Times New Roman"/>
        </w:rPr>
        <w:t xml:space="preserve">”, nie istnieje konieczność przeprowadzenia oceny oddziaływania przedsięwzięcia na środowisko, natomiast wskazał istotne warunki korzystania ze środowiska w fazie realizacji i eksploatacji lub użytkowania przedsięwzięcia oraz wymagania dotyczące ochrony środowiska, ze szczególnym </w:t>
      </w:r>
      <w:r w:rsidRPr="00747D75">
        <w:rPr>
          <w:rFonts w:ascii="Times New Roman" w:hAnsi="Times New Roman"/>
        </w:rPr>
        <w:lastRenderedPageBreak/>
        <w:t>uwzględnieniem konieczności ochrony cennych wartości przyrodniczych, zasobów naturalnych i zabytków oraz ograniczenia uciążliwości dla terenów sąsiednich:</w:t>
      </w:r>
    </w:p>
    <w:p w14:paraId="21FC0419" w14:textId="77777777" w:rsidR="00747D75" w:rsidRDefault="00747D75" w:rsidP="008D33C7">
      <w:pPr>
        <w:pStyle w:val="Akapitzlist"/>
        <w:numPr>
          <w:ilvl w:val="0"/>
          <w:numId w:val="33"/>
        </w:numPr>
        <w:spacing w:after="29" w:line="360" w:lineRule="auto"/>
        <w:jc w:val="both"/>
        <w:rPr>
          <w:rFonts w:ascii="Times New Roman" w:hAnsi="Times New Roman"/>
        </w:rPr>
      </w:pPr>
      <w:bookmarkStart w:id="4" w:name="_Hlk153444888"/>
      <w:r w:rsidRPr="00747D75">
        <w:rPr>
          <w:rFonts w:ascii="Times New Roman" w:hAnsi="Times New Roman"/>
        </w:rPr>
        <w:t>W celu minimalizacji i ograniczenia oddziaływań związanych z emisją hałasu, wibracji i zanieczyszczeń do powietrza, prace budowlane prowadzić wyłącznie w porze dziennej, tj. w godzinach 6:00–22:00.</w:t>
      </w:r>
    </w:p>
    <w:p w14:paraId="619C680F" w14:textId="77777777" w:rsidR="00747D75" w:rsidRDefault="00747D75" w:rsidP="008D33C7">
      <w:pPr>
        <w:pStyle w:val="Akapitzlist"/>
        <w:numPr>
          <w:ilvl w:val="0"/>
          <w:numId w:val="33"/>
        </w:numPr>
        <w:spacing w:after="29" w:line="360" w:lineRule="auto"/>
        <w:jc w:val="both"/>
        <w:rPr>
          <w:rFonts w:ascii="Times New Roman" w:hAnsi="Times New Roman"/>
        </w:rPr>
      </w:pPr>
      <w:r w:rsidRPr="00747D75">
        <w:rPr>
          <w:rFonts w:ascii="Times New Roman" w:hAnsi="Times New Roman"/>
        </w:rPr>
        <w:t>Celem zabezpieczenia gruntu oraz wód podziemnych i powierzchniowych przed zanieczyszczeniem substancjami ropopochodnymi, podczas realizacji inwestycji, używać wyłącznie sprawnego sprzętu i monitorować ewentualne wycieki substancji ropopochodnych, które mogą powstać w wyniku awarii oraz zapewnić dostępność sorbentów. W przypadku wycieku substancji niebezpiecznych, zanieczyszczony grunt lub zużyty sorbent zebrać i przekazać uprawnionym odbiorcom odpadów.</w:t>
      </w:r>
    </w:p>
    <w:p w14:paraId="3AFACA50" w14:textId="77777777" w:rsidR="00747D75" w:rsidRDefault="00747D75" w:rsidP="008D33C7">
      <w:pPr>
        <w:pStyle w:val="Akapitzlist"/>
        <w:numPr>
          <w:ilvl w:val="0"/>
          <w:numId w:val="33"/>
        </w:numPr>
        <w:spacing w:after="29" w:line="360" w:lineRule="auto"/>
        <w:jc w:val="both"/>
        <w:rPr>
          <w:rFonts w:ascii="Times New Roman" w:hAnsi="Times New Roman"/>
        </w:rPr>
      </w:pPr>
      <w:r w:rsidRPr="00747D75">
        <w:rPr>
          <w:rFonts w:ascii="Times New Roman" w:hAnsi="Times New Roman"/>
        </w:rPr>
        <w:t>Stosować gotowe mieszanki bitumiczne, wytwarzane w wytwórniach poza miejscem zamierzenia.</w:t>
      </w:r>
    </w:p>
    <w:p w14:paraId="30091B0E" w14:textId="77777777" w:rsidR="00747D75" w:rsidRDefault="00747D75" w:rsidP="008D33C7">
      <w:pPr>
        <w:pStyle w:val="Akapitzlist"/>
        <w:numPr>
          <w:ilvl w:val="0"/>
          <w:numId w:val="33"/>
        </w:numPr>
        <w:spacing w:after="29" w:line="360" w:lineRule="auto"/>
        <w:jc w:val="both"/>
        <w:rPr>
          <w:rFonts w:ascii="Times New Roman" w:hAnsi="Times New Roman"/>
        </w:rPr>
      </w:pPr>
      <w:r w:rsidRPr="00747D75">
        <w:rPr>
          <w:rFonts w:ascii="Times New Roman" w:hAnsi="Times New Roman"/>
        </w:rPr>
        <w:t>W celu ograniczenia emisji pyłów na etapie prac realizacyjnych zraszać teren budowy wodą, celem ograniczenia wtórnego pylenia w okresie niekorzystnych warunków meteorologicznych (długotrwały brak opadów i wiatr).</w:t>
      </w:r>
    </w:p>
    <w:p w14:paraId="7D4F0621" w14:textId="77777777" w:rsidR="00747D75" w:rsidRDefault="00747D75" w:rsidP="008D33C7">
      <w:pPr>
        <w:pStyle w:val="Akapitzlist"/>
        <w:numPr>
          <w:ilvl w:val="0"/>
          <w:numId w:val="33"/>
        </w:numPr>
        <w:spacing w:after="29" w:line="360" w:lineRule="auto"/>
        <w:jc w:val="both"/>
        <w:rPr>
          <w:rFonts w:ascii="Times New Roman" w:hAnsi="Times New Roman"/>
        </w:rPr>
      </w:pPr>
      <w:r w:rsidRPr="00747D75">
        <w:rPr>
          <w:rFonts w:ascii="Times New Roman" w:hAnsi="Times New Roman"/>
        </w:rPr>
        <w:t>Zaplecze budowy oraz miejsca składowania materiałów budowlanych lub postoju pojazdów i maszyn zorganizować na terenie utwardzonym lub posiadającym szczelną nawierzchnię, poza terenami chronionymi akustycznie oraz poza zasięgiem rzutu koron drzew.</w:t>
      </w:r>
    </w:p>
    <w:p w14:paraId="04CF8CE3" w14:textId="77777777" w:rsidR="00747D75" w:rsidRDefault="00747D75" w:rsidP="008D33C7">
      <w:pPr>
        <w:pStyle w:val="Akapitzlist"/>
        <w:numPr>
          <w:ilvl w:val="0"/>
          <w:numId w:val="33"/>
        </w:numPr>
        <w:spacing w:after="29" w:line="360" w:lineRule="auto"/>
        <w:jc w:val="both"/>
        <w:rPr>
          <w:rFonts w:ascii="Times New Roman" w:hAnsi="Times New Roman"/>
        </w:rPr>
      </w:pPr>
      <w:r w:rsidRPr="00747D75">
        <w:rPr>
          <w:rFonts w:ascii="Times New Roman" w:hAnsi="Times New Roman"/>
        </w:rPr>
        <w:t>Wycinkę drzew i krzewów kolidujących z realizacją planowanego przedsięwzięcia prowadzić poza okresem lęgowym ptaków, przypadającym od 1 marca do 31 sierpnia. lub w dowolnym terminie, po potwierdzeniu maksymalnie na 2 dni przed wycinką przez specjalistę ornitologa braku aktywnych lęgów ptaków w ich obrębie.</w:t>
      </w:r>
    </w:p>
    <w:p w14:paraId="6065710A" w14:textId="7ECE88E1" w:rsidR="00747D75" w:rsidRDefault="00747D75" w:rsidP="008D33C7">
      <w:pPr>
        <w:pStyle w:val="Akapitzlist"/>
        <w:numPr>
          <w:ilvl w:val="0"/>
          <w:numId w:val="33"/>
        </w:numPr>
        <w:spacing w:after="29" w:line="360" w:lineRule="auto"/>
        <w:jc w:val="both"/>
        <w:rPr>
          <w:rFonts w:ascii="Times New Roman" w:hAnsi="Times New Roman"/>
        </w:rPr>
      </w:pPr>
      <w:r w:rsidRPr="00747D75">
        <w:rPr>
          <w:rFonts w:ascii="Times New Roman" w:hAnsi="Times New Roman"/>
        </w:rPr>
        <w:t xml:space="preserve">Z uwagi na wycinkę drzew i krzewów zapewnić wykonanie </w:t>
      </w:r>
      <w:proofErr w:type="spellStart"/>
      <w:r w:rsidRPr="00747D75">
        <w:rPr>
          <w:rFonts w:ascii="Times New Roman" w:hAnsi="Times New Roman"/>
        </w:rPr>
        <w:t>nasadzeń</w:t>
      </w:r>
      <w:proofErr w:type="spellEnd"/>
      <w:r w:rsidRPr="00747D75">
        <w:rPr>
          <w:rFonts w:ascii="Times New Roman" w:hAnsi="Times New Roman"/>
        </w:rPr>
        <w:t xml:space="preserve"> zastępczych</w:t>
      </w:r>
      <w:r w:rsidR="006A77F4">
        <w:rPr>
          <w:rFonts w:ascii="Times New Roman" w:hAnsi="Times New Roman"/>
        </w:rPr>
        <w:br/>
      </w:r>
      <w:r w:rsidRPr="00747D75">
        <w:rPr>
          <w:rFonts w:ascii="Times New Roman" w:hAnsi="Times New Roman"/>
        </w:rPr>
        <w:t xml:space="preserve">w ilości odpowiadającej skali wycinki (1:1 za każde wycięte drzewo o obwodzie do 100 cm, w skali minimum 2:1 za każde wycięte drzewo, którego obwód przekracza 100 cm), uwzględniając warunki siedliskowe w miejscu wykonania ww. </w:t>
      </w:r>
      <w:proofErr w:type="spellStart"/>
      <w:r w:rsidRPr="00747D75">
        <w:rPr>
          <w:rFonts w:ascii="Times New Roman" w:hAnsi="Times New Roman"/>
        </w:rPr>
        <w:t>nasadzeń</w:t>
      </w:r>
      <w:proofErr w:type="spellEnd"/>
      <w:r w:rsidRPr="00747D75">
        <w:rPr>
          <w:rFonts w:ascii="Times New Roman" w:hAnsi="Times New Roman"/>
        </w:rPr>
        <w:t xml:space="preserve"> i wymagania ekologiczne stosowanych do </w:t>
      </w:r>
      <w:proofErr w:type="spellStart"/>
      <w:r w:rsidRPr="00747D75">
        <w:rPr>
          <w:rFonts w:ascii="Times New Roman" w:hAnsi="Times New Roman"/>
        </w:rPr>
        <w:t>nasadzeń</w:t>
      </w:r>
      <w:proofErr w:type="spellEnd"/>
      <w:r w:rsidRPr="00747D75">
        <w:rPr>
          <w:rFonts w:ascii="Times New Roman" w:hAnsi="Times New Roman"/>
        </w:rPr>
        <w:t xml:space="preserve"> gatunków oraz preferując gatunki rodzime. Nasadzenia wykonać na terenie gminy Osielsko.</w:t>
      </w:r>
    </w:p>
    <w:p w14:paraId="60D47190" w14:textId="6C20BB17" w:rsidR="00747D75" w:rsidRDefault="00747D75" w:rsidP="008D33C7">
      <w:pPr>
        <w:pStyle w:val="Akapitzlist"/>
        <w:numPr>
          <w:ilvl w:val="0"/>
          <w:numId w:val="33"/>
        </w:numPr>
        <w:spacing w:after="29" w:line="360" w:lineRule="auto"/>
        <w:jc w:val="both"/>
        <w:rPr>
          <w:rFonts w:ascii="Times New Roman" w:hAnsi="Times New Roman"/>
        </w:rPr>
      </w:pPr>
      <w:r w:rsidRPr="00747D75">
        <w:rPr>
          <w:rFonts w:ascii="Times New Roman" w:hAnsi="Times New Roman"/>
        </w:rPr>
        <w:t xml:space="preserve">Prowadzić monitoring udatności wprowadzonych </w:t>
      </w:r>
      <w:proofErr w:type="spellStart"/>
      <w:r w:rsidRPr="00747D75">
        <w:rPr>
          <w:rFonts w:ascii="Times New Roman" w:hAnsi="Times New Roman"/>
        </w:rPr>
        <w:t>nasadzeń</w:t>
      </w:r>
      <w:proofErr w:type="spellEnd"/>
      <w:r w:rsidRPr="00747D75">
        <w:rPr>
          <w:rFonts w:ascii="Times New Roman" w:hAnsi="Times New Roman"/>
        </w:rPr>
        <w:t xml:space="preserve"> drzew i krzewów przez okres co najmniej 10 lat oraz w razie potrzeby dokonywać </w:t>
      </w:r>
      <w:proofErr w:type="spellStart"/>
      <w:r w:rsidRPr="00747D75">
        <w:rPr>
          <w:rFonts w:ascii="Times New Roman" w:hAnsi="Times New Roman"/>
        </w:rPr>
        <w:t>nasadzeń</w:t>
      </w:r>
      <w:proofErr w:type="spellEnd"/>
      <w:r w:rsidRPr="00747D75">
        <w:rPr>
          <w:rFonts w:ascii="Times New Roman" w:hAnsi="Times New Roman"/>
        </w:rPr>
        <w:t xml:space="preserve"> uzupełniających, w miejscach obumarłych sadzonek, zapewniając trwałość wykonanych </w:t>
      </w:r>
      <w:proofErr w:type="spellStart"/>
      <w:r w:rsidRPr="00747D75">
        <w:rPr>
          <w:rFonts w:ascii="Times New Roman" w:hAnsi="Times New Roman"/>
        </w:rPr>
        <w:t>nasadzeń</w:t>
      </w:r>
      <w:proofErr w:type="spellEnd"/>
      <w:r w:rsidRPr="00747D75">
        <w:rPr>
          <w:rFonts w:ascii="Times New Roman" w:hAnsi="Times New Roman"/>
        </w:rPr>
        <w:t>.</w:t>
      </w:r>
      <w:r w:rsidR="006A77F4">
        <w:rPr>
          <w:rFonts w:ascii="Times New Roman" w:hAnsi="Times New Roman"/>
        </w:rPr>
        <w:br/>
      </w:r>
      <w:r w:rsidRPr="00747D75">
        <w:rPr>
          <w:rFonts w:ascii="Times New Roman" w:hAnsi="Times New Roman"/>
        </w:rPr>
        <w:t xml:space="preserve">W przypadku stosowania palików i taśm stabilizujących sadzonki, usunąć je </w:t>
      </w:r>
      <w:r w:rsidRPr="00747D75">
        <w:rPr>
          <w:rFonts w:ascii="Times New Roman" w:hAnsi="Times New Roman"/>
        </w:rPr>
        <w:lastRenderedPageBreak/>
        <w:t>niezwłocznie po przyjęciu się sadzonki i ustabilizowaniu drzewa, celem wyeliminowania zagrożenia wrastania taśm w pień oraz pochylania drzew przez paliki.</w:t>
      </w:r>
    </w:p>
    <w:p w14:paraId="00C4C4AD" w14:textId="53CFAAB3" w:rsidR="00747D75" w:rsidRPr="00747D75" w:rsidRDefault="00747D75" w:rsidP="008D33C7">
      <w:pPr>
        <w:pStyle w:val="Akapitzlist"/>
        <w:numPr>
          <w:ilvl w:val="0"/>
          <w:numId w:val="33"/>
        </w:numPr>
        <w:spacing w:after="29" w:line="360" w:lineRule="auto"/>
        <w:jc w:val="both"/>
        <w:rPr>
          <w:rFonts w:ascii="Times New Roman" w:hAnsi="Times New Roman"/>
        </w:rPr>
      </w:pPr>
      <w:r w:rsidRPr="00747D75">
        <w:rPr>
          <w:rFonts w:ascii="Times New Roman" w:hAnsi="Times New Roman"/>
        </w:rPr>
        <w:t>Zadrzewienia pozostające w zasięgu prac i niepodlegające usunięciu zabezpieczyć na czas prowadzenia robót przed przypadkowym uszkodzeniem, np. poprzez:</w:t>
      </w:r>
    </w:p>
    <w:p w14:paraId="5F38D2B1" w14:textId="77777777" w:rsidR="00747D75" w:rsidRDefault="00747D75" w:rsidP="008D33C7">
      <w:pPr>
        <w:pStyle w:val="Akapitzlist"/>
        <w:numPr>
          <w:ilvl w:val="0"/>
          <w:numId w:val="34"/>
        </w:numPr>
        <w:spacing w:after="29" w:line="360" w:lineRule="auto"/>
        <w:jc w:val="both"/>
        <w:rPr>
          <w:rFonts w:ascii="Times New Roman" w:hAnsi="Times New Roman"/>
        </w:rPr>
      </w:pPr>
      <w:r w:rsidRPr="00747D75">
        <w:rPr>
          <w:rFonts w:ascii="Times New Roman" w:hAnsi="Times New Roman"/>
        </w:rPr>
        <w:t>odeskowanie pni drzew,</w:t>
      </w:r>
    </w:p>
    <w:p w14:paraId="72F33928" w14:textId="77777777" w:rsidR="00747D75" w:rsidRDefault="00747D75" w:rsidP="008D33C7">
      <w:pPr>
        <w:pStyle w:val="Akapitzlist"/>
        <w:numPr>
          <w:ilvl w:val="0"/>
          <w:numId w:val="34"/>
        </w:numPr>
        <w:spacing w:after="29" w:line="360" w:lineRule="auto"/>
        <w:jc w:val="both"/>
        <w:rPr>
          <w:rFonts w:ascii="Times New Roman" w:hAnsi="Times New Roman"/>
        </w:rPr>
      </w:pPr>
      <w:r w:rsidRPr="00747D75">
        <w:rPr>
          <w:rFonts w:ascii="Times New Roman" w:hAnsi="Times New Roman"/>
        </w:rPr>
        <w:t>wygrodzenie obszaru występowania krzewów,</w:t>
      </w:r>
    </w:p>
    <w:p w14:paraId="66425A7D" w14:textId="77777777" w:rsidR="00747D75" w:rsidRDefault="00747D75" w:rsidP="008D33C7">
      <w:pPr>
        <w:pStyle w:val="Akapitzlist"/>
        <w:numPr>
          <w:ilvl w:val="0"/>
          <w:numId w:val="34"/>
        </w:numPr>
        <w:spacing w:after="29" w:line="360" w:lineRule="auto"/>
        <w:jc w:val="both"/>
        <w:rPr>
          <w:rFonts w:ascii="Times New Roman" w:hAnsi="Times New Roman"/>
        </w:rPr>
      </w:pPr>
      <w:r w:rsidRPr="00747D75">
        <w:rPr>
          <w:rFonts w:ascii="Times New Roman" w:hAnsi="Times New Roman"/>
        </w:rPr>
        <w:t>zastosowanie mat ograniczających transpirację oraz prowadzenie wykopów w ich sąsiedztwie krótkimi odcinkami, ograniczając czas otwarcia wykopów, w celu ochrony bryły korzeniowej przed przesuszeniem,</w:t>
      </w:r>
    </w:p>
    <w:p w14:paraId="1AEEA93E" w14:textId="72C43F8F" w:rsidR="00747D75" w:rsidRPr="00747D75" w:rsidRDefault="00747D75" w:rsidP="008D33C7">
      <w:pPr>
        <w:pStyle w:val="Akapitzlist"/>
        <w:numPr>
          <w:ilvl w:val="0"/>
          <w:numId w:val="34"/>
        </w:numPr>
        <w:spacing w:after="29" w:line="360" w:lineRule="auto"/>
        <w:jc w:val="both"/>
        <w:rPr>
          <w:rFonts w:ascii="Times New Roman" w:hAnsi="Times New Roman"/>
        </w:rPr>
      </w:pPr>
      <w:r w:rsidRPr="00747D75">
        <w:rPr>
          <w:rFonts w:ascii="Times New Roman" w:hAnsi="Times New Roman"/>
        </w:rPr>
        <w:t>prowadzenie prac w bezpośrednim sąsiedztwie systemów korzeniowych drzew</w:t>
      </w:r>
      <w:r w:rsidR="006A77F4">
        <w:rPr>
          <w:rFonts w:ascii="Times New Roman" w:hAnsi="Times New Roman"/>
        </w:rPr>
        <w:br/>
      </w:r>
      <w:r w:rsidRPr="00747D75">
        <w:rPr>
          <w:rFonts w:ascii="Times New Roman" w:hAnsi="Times New Roman"/>
        </w:rPr>
        <w:t>i krzewów w sposób ręczny, o ile pozwala na to technologia prac. Powstałe ewentualne uszkodzenia mechaniczne pni i korzeni zabezpieczyć preparatem grzybobójczym.</w:t>
      </w:r>
    </w:p>
    <w:p w14:paraId="7C881CA5" w14:textId="77777777" w:rsidR="00747D75" w:rsidRDefault="00747D75" w:rsidP="00CB4C8A">
      <w:pPr>
        <w:numPr>
          <w:ilvl w:val="0"/>
          <w:numId w:val="35"/>
        </w:numPr>
        <w:spacing w:after="29" w:line="360" w:lineRule="auto"/>
        <w:ind w:left="357" w:firstLine="357"/>
        <w:jc w:val="both"/>
        <w:rPr>
          <w:rFonts w:ascii="Times New Roman" w:hAnsi="Times New Roman"/>
        </w:rPr>
      </w:pPr>
      <w:r w:rsidRPr="00747D75">
        <w:rPr>
          <w:rFonts w:ascii="Times New Roman" w:hAnsi="Times New Roman"/>
        </w:rPr>
        <w:t>Każdorazowo przed podjęciem prac w obrębie wykopów dokonać kontroli obecności zwierząt w ich obrębie. W przypadku obecności fauny, zwierzę lub zwierzęta odłowić, a następnie przenieść poza obszar robót, do siedliska zapewniającego możliwość dalszej wędrówki. Zabezpieczyć także skarpy poprzez ich łagodzenia, w przypadku braku takiej możliwości zastosować pochylnię z desek na czas przerw w budowie, w celu umożliwienia opuszczenia pułapki ekologicznej przez zwierzęta.</w:t>
      </w:r>
    </w:p>
    <w:p w14:paraId="4BBFA7F4" w14:textId="77777777" w:rsidR="00747D75" w:rsidRDefault="00747D75" w:rsidP="00CB4C8A">
      <w:pPr>
        <w:numPr>
          <w:ilvl w:val="0"/>
          <w:numId w:val="35"/>
        </w:numPr>
        <w:spacing w:after="29" w:line="360" w:lineRule="auto"/>
        <w:ind w:left="357" w:firstLine="357"/>
        <w:jc w:val="both"/>
        <w:rPr>
          <w:rFonts w:ascii="Times New Roman" w:hAnsi="Times New Roman"/>
        </w:rPr>
      </w:pPr>
      <w:r w:rsidRPr="00747D75">
        <w:rPr>
          <w:rFonts w:ascii="Times New Roman" w:hAnsi="Times New Roman"/>
        </w:rPr>
        <w:t>Wykonać przepust o minimalnej średnicy 600 mm w miejscu krzyżowania się projektowanej drogi z ciekiem/rowem melioracyjnym. W obrębie ww. przepustu zamontować półkę przełazową o minimalnej szerokości 30 cm.</w:t>
      </w:r>
    </w:p>
    <w:p w14:paraId="73080DEE" w14:textId="77777777" w:rsidR="00747D75" w:rsidRDefault="00747D75" w:rsidP="00CB4C8A">
      <w:pPr>
        <w:numPr>
          <w:ilvl w:val="0"/>
          <w:numId w:val="35"/>
        </w:numPr>
        <w:spacing w:after="29" w:line="360" w:lineRule="auto"/>
        <w:ind w:left="357" w:firstLine="357"/>
        <w:jc w:val="both"/>
        <w:rPr>
          <w:rFonts w:ascii="Times New Roman" w:hAnsi="Times New Roman"/>
        </w:rPr>
      </w:pPr>
      <w:r w:rsidRPr="00747D75">
        <w:rPr>
          <w:rFonts w:ascii="Times New Roman" w:hAnsi="Times New Roman"/>
        </w:rPr>
        <w:t>Ewentualne oświetlenie terenu zamierzenia wykonać z wykorzystaniem źródła światła o niskiej emisji promieniowania UV (np. LED) oraz lampami skierowanymi w dół.</w:t>
      </w:r>
    </w:p>
    <w:p w14:paraId="50685EF3" w14:textId="7A323CD0" w:rsidR="006A77F4" w:rsidRPr="00820C80" w:rsidRDefault="00747D75" w:rsidP="00820C80">
      <w:pPr>
        <w:numPr>
          <w:ilvl w:val="0"/>
          <w:numId w:val="35"/>
        </w:numPr>
        <w:spacing w:after="29" w:line="360" w:lineRule="auto"/>
        <w:ind w:left="357" w:firstLine="357"/>
        <w:jc w:val="both"/>
        <w:rPr>
          <w:rFonts w:ascii="Times New Roman" w:hAnsi="Times New Roman"/>
        </w:rPr>
      </w:pPr>
      <w:r w:rsidRPr="00747D75">
        <w:rPr>
          <w:rFonts w:ascii="Times New Roman" w:hAnsi="Times New Roman"/>
        </w:rPr>
        <w:t>Zestawienie drzew i krzewów ustalonych do usunięcia</w:t>
      </w:r>
      <w:r w:rsidR="008E7266">
        <w:rPr>
          <w:rFonts w:ascii="Times New Roman" w:hAnsi="Times New Roman"/>
        </w:rPr>
        <w:t>:</w:t>
      </w:r>
    </w:p>
    <w:tbl>
      <w:tblPr>
        <w:tblpPr w:leftFromText="141" w:rightFromText="141" w:vertAnchor="text" w:tblpXSpec="center" w:tblpY="1"/>
        <w:tblOverlap w:val="never"/>
        <w:tblW w:w="9211" w:type="dxa"/>
        <w:jc w:val="center"/>
        <w:tblCellMar>
          <w:top w:w="2" w:type="dxa"/>
          <w:left w:w="96" w:type="dxa"/>
          <w:bottom w:w="14" w:type="dxa"/>
          <w:right w:w="110" w:type="dxa"/>
        </w:tblCellMar>
        <w:tblLook w:val="04A0" w:firstRow="1" w:lastRow="0" w:firstColumn="1" w:lastColumn="0" w:noHBand="0" w:noVBand="1"/>
      </w:tblPr>
      <w:tblGrid>
        <w:gridCol w:w="1506"/>
        <w:gridCol w:w="1749"/>
        <w:gridCol w:w="2394"/>
        <w:gridCol w:w="1436"/>
        <w:gridCol w:w="2126"/>
      </w:tblGrid>
      <w:tr w:rsidR="00747D75" w:rsidRPr="00747D75" w14:paraId="53DA4713" w14:textId="77777777" w:rsidTr="004747CF">
        <w:trPr>
          <w:trHeight w:val="538"/>
          <w:jc w:val="center"/>
        </w:trPr>
        <w:tc>
          <w:tcPr>
            <w:tcW w:w="1506" w:type="dxa"/>
            <w:tcBorders>
              <w:top w:val="single" w:sz="2" w:space="0" w:color="000000"/>
              <w:left w:val="single" w:sz="2" w:space="0" w:color="000000"/>
              <w:bottom w:val="single" w:sz="2" w:space="0" w:color="000000"/>
              <w:right w:val="single" w:sz="2" w:space="0" w:color="000000"/>
            </w:tcBorders>
            <w:vAlign w:val="center"/>
          </w:tcPr>
          <w:p w14:paraId="0AA9EC88"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Lp.</w:t>
            </w:r>
          </w:p>
        </w:tc>
        <w:tc>
          <w:tcPr>
            <w:tcW w:w="1749" w:type="dxa"/>
            <w:tcBorders>
              <w:top w:val="single" w:sz="2" w:space="0" w:color="000000"/>
              <w:left w:val="single" w:sz="2" w:space="0" w:color="000000"/>
              <w:bottom w:val="single" w:sz="2" w:space="0" w:color="000000"/>
              <w:right w:val="single" w:sz="2" w:space="0" w:color="000000"/>
            </w:tcBorders>
            <w:vAlign w:val="bottom"/>
          </w:tcPr>
          <w:p w14:paraId="33E3CDD0" w14:textId="77777777" w:rsidR="00747D75" w:rsidRPr="00747D75" w:rsidRDefault="00747D75" w:rsidP="008D33C7">
            <w:pPr>
              <w:spacing w:after="29" w:line="360" w:lineRule="auto"/>
              <w:jc w:val="both"/>
              <w:rPr>
                <w:rFonts w:ascii="Times New Roman" w:hAnsi="Times New Roman"/>
              </w:rPr>
            </w:pPr>
            <w:r w:rsidRPr="00747D75">
              <w:rPr>
                <w:rFonts w:ascii="Times New Roman" w:hAnsi="Times New Roman"/>
              </w:rPr>
              <w:t>Numer drzewa/krzewu</w:t>
            </w:r>
          </w:p>
        </w:tc>
        <w:tc>
          <w:tcPr>
            <w:tcW w:w="2394" w:type="dxa"/>
            <w:tcBorders>
              <w:top w:val="single" w:sz="2" w:space="0" w:color="000000"/>
              <w:left w:val="single" w:sz="2" w:space="0" w:color="000000"/>
              <w:bottom w:val="single" w:sz="2" w:space="0" w:color="000000"/>
              <w:right w:val="single" w:sz="2" w:space="0" w:color="000000"/>
            </w:tcBorders>
            <w:vAlign w:val="center"/>
          </w:tcPr>
          <w:p w14:paraId="455B6513" w14:textId="77777777" w:rsidR="00747D75" w:rsidRPr="00747D75" w:rsidRDefault="00747D75" w:rsidP="008D33C7">
            <w:pPr>
              <w:spacing w:after="29" w:line="360" w:lineRule="auto"/>
              <w:jc w:val="both"/>
              <w:rPr>
                <w:rFonts w:ascii="Times New Roman" w:hAnsi="Times New Roman"/>
              </w:rPr>
            </w:pPr>
            <w:r w:rsidRPr="00747D75">
              <w:rPr>
                <w:rFonts w:ascii="Times New Roman" w:hAnsi="Times New Roman"/>
              </w:rPr>
              <w:t>Gatunek drzewa</w:t>
            </w:r>
          </w:p>
        </w:tc>
        <w:tc>
          <w:tcPr>
            <w:tcW w:w="1436" w:type="dxa"/>
            <w:tcBorders>
              <w:top w:val="single" w:sz="2" w:space="0" w:color="000000"/>
              <w:left w:val="single" w:sz="2" w:space="0" w:color="000000"/>
              <w:bottom w:val="single" w:sz="2" w:space="0" w:color="000000"/>
              <w:right w:val="single" w:sz="2" w:space="0" w:color="000000"/>
            </w:tcBorders>
            <w:vAlign w:val="center"/>
          </w:tcPr>
          <w:p w14:paraId="5E4172CD" w14:textId="77777777" w:rsidR="00747D75" w:rsidRPr="00747D75" w:rsidRDefault="00747D75" w:rsidP="008D33C7">
            <w:pPr>
              <w:spacing w:after="29" w:line="360" w:lineRule="auto"/>
              <w:jc w:val="both"/>
              <w:rPr>
                <w:rFonts w:ascii="Times New Roman" w:hAnsi="Times New Roman"/>
              </w:rPr>
            </w:pPr>
            <w:r w:rsidRPr="00747D75">
              <w:rPr>
                <w:rFonts w:ascii="Times New Roman" w:hAnsi="Times New Roman"/>
              </w:rPr>
              <w:t>Ilość</w:t>
            </w:r>
          </w:p>
        </w:tc>
        <w:tc>
          <w:tcPr>
            <w:tcW w:w="2126" w:type="dxa"/>
            <w:tcBorders>
              <w:top w:val="single" w:sz="2" w:space="0" w:color="000000"/>
              <w:left w:val="single" w:sz="2" w:space="0" w:color="000000"/>
              <w:bottom w:val="single" w:sz="2" w:space="0" w:color="000000"/>
              <w:right w:val="single" w:sz="2" w:space="0" w:color="000000"/>
            </w:tcBorders>
          </w:tcPr>
          <w:p w14:paraId="0FDE07B4" w14:textId="77777777" w:rsidR="00747D75" w:rsidRPr="00747D75" w:rsidRDefault="00747D75" w:rsidP="008D33C7">
            <w:pPr>
              <w:spacing w:after="29" w:line="360" w:lineRule="auto"/>
              <w:jc w:val="both"/>
              <w:rPr>
                <w:rFonts w:ascii="Times New Roman" w:hAnsi="Times New Roman"/>
              </w:rPr>
            </w:pPr>
            <w:r w:rsidRPr="00747D75">
              <w:rPr>
                <w:rFonts w:ascii="Times New Roman" w:hAnsi="Times New Roman"/>
              </w:rPr>
              <w:t>Nasadzenia zastępcze</w:t>
            </w:r>
          </w:p>
        </w:tc>
      </w:tr>
      <w:tr w:rsidR="00747D75" w:rsidRPr="00747D75" w14:paraId="31513C48" w14:textId="77777777" w:rsidTr="004747CF">
        <w:trPr>
          <w:jc w:val="center"/>
        </w:trPr>
        <w:tc>
          <w:tcPr>
            <w:tcW w:w="1506" w:type="dxa"/>
            <w:tcBorders>
              <w:top w:val="single" w:sz="2" w:space="0" w:color="000000"/>
              <w:left w:val="single" w:sz="2" w:space="0" w:color="000000"/>
              <w:bottom w:val="single" w:sz="2" w:space="0" w:color="000000"/>
              <w:right w:val="single" w:sz="2" w:space="0" w:color="000000"/>
            </w:tcBorders>
            <w:vAlign w:val="center"/>
          </w:tcPr>
          <w:p w14:paraId="77E59710"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l.</w:t>
            </w:r>
          </w:p>
        </w:tc>
        <w:tc>
          <w:tcPr>
            <w:tcW w:w="1749" w:type="dxa"/>
            <w:tcBorders>
              <w:top w:val="single" w:sz="2" w:space="0" w:color="000000"/>
              <w:left w:val="single" w:sz="2" w:space="0" w:color="000000"/>
              <w:bottom w:val="single" w:sz="2" w:space="0" w:color="000000"/>
              <w:right w:val="single" w:sz="2" w:space="0" w:color="000000"/>
            </w:tcBorders>
            <w:vAlign w:val="center"/>
          </w:tcPr>
          <w:p w14:paraId="3DE147FC"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1.</w:t>
            </w:r>
          </w:p>
        </w:tc>
        <w:tc>
          <w:tcPr>
            <w:tcW w:w="2394" w:type="dxa"/>
            <w:tcBorders>
              <w:top w:val="single" w:sz="2" w:space="0" w:color="000000"/>
              <w:left w:val="single" w:sz="2" w:space="0" w:color="000000"/>
              <w:bottom w:val="single" w:sz="2" w:space="0" w:color="000000"/>
              <w:right w:val="single" w:sz="2" w:space="0" w:color="000000"/>
            </w:tcBorders>
            <w:vAlign w:val="center"/>
          </w:tcPr>
          <w:p w14:paraId="06935C1A" w14:textId="77777777" w:rsidR="00747D75" w:rsidRPr="00747D75" w:rsidRDefault="00747D75" w:rsidP="008E7266">
            <w:pPr>
              <w:spacing w:after="29" w:line="360" w:lineRule="auto"/>
              <w:jc w:val="both"/>
              <w:rPr>
                <w:rFonts w:ascii="Times New Roman" w:hAnsi="Times New Roman"/>
              </w:rPr>
            </w:pPr>
            <w:r w:rsidRPr="00747D75">
              <w:rPr>
                <w:rFonts w:ascii="Times New Roman" w:hAnsi="Times New Roman"/>
              </w:rPr>
              <w:t>Brzoza brodawkowata</w:t>
            </w:r>
          </w:p>
        </w:tc>
        <w:tc>
          <w:tcPr>
            <w:tcW w:w="1436" w:type="dxa"/>
            <w:tcBorders>
              <w:top w:val="single" w:sz="2" w:space="0" w:color="000000"/>
              <w:left w:val="single" w:sz="2" w:space="0" w:color="000000"/>
              <w:bottom w:val="single" w:sz="2" w:space="0" w:color="000000"/>
              <w:right w:val="single" w:sz="2" w:space="0" w:color="000000"/>
            </w:tcBorders>
            <w:vAlign w:val="center"/>
          </w:tcPr>
          <w:p w14:paraId="5E4104D8"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c>
          <w:tcPr>
            <w:tcW w:w="2126" w:type="dxa"/>
            <w:tcBorders>
              <w:top w:val="single" w:sz="2" w:space="0" w:color="000000"/>
              <w:left w:val="single" w:sz="2" w:space="0" w:color="000000"/>
              <w:bottom w:val="single" w:sz="2" w:space="0" w:color="000000"/>
              <w:right w:val="single" w:sz="2" w:space="0" w:color="000000"/>
            </w:tcBorders>
            <w:vAlign w:val="center"/>
          </w:tcPr>
          <w:p w14:paraId="7F63C388"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r>
      <w:tr w:rsidR="00747D75" w:rsidRPr="00747D75" w14:paraId="42C5170C" w14:textId="77777777" w:rsidTr="004747CF">
        <w:trPr>
          <w:jc w:val="center"/>
        </w:trPr>
        <w:tc>
          <w:tcPr>
            <w:tcW w:w="1506" w:type="dxa"/>
            <w:tcBorders>
              <w:top w:val="single" w:sz="2" w:space="0" w:color="000000"/>
              <w:left w:val="single" w:sz="2" w:space="0" w:color="000000"/>
              <w:bottom w:val="single" w:sz="2" w:space="0" w:color="000000"/>
              <w:right w:val="single" w:sz="2" w:space="0" w:color="000000"/>
            </w:tcBorders>
            <w:vAlign w:val="center"/>
          </w:tcPr>
          <w:p w14:paraId="14826402"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2.</w:t>
            </w:r>
          </w:p>
        </w:tc>
        <w:tc>
          <w:tcPr>
            <w:tcW w:w="1749" w:type="dxa"/>
            <w:tcBorders>
              <w:top w:val="single" w:sz="2" w:space="0" w:color="000000"/>
              <w:left w:val="single" w:sz="2" w:space="0" w:color="000000"/>
              <w:bottom w:val="single" w:sz="2" w:space="0" w:color="000000"/>
              <w:right w:val="single" w:sz="2" w:space="0" w:color="000000"/>
            </w:tcBorders>
            <w:vAlign w:val="center"/>
          </w:tcPr>
          <w:p w14:paraId="69437000"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2.</w:t>
            </w:r>
          </w:p>
        </w:tc>
        <w:tc>
          <w:tcPr>
            <w:tcW w:w="2394" w:type="dxa"/>
            <w:tcBorders>
              <w:top w:val="single" w:sz="2" w:space="0" w:color="000000"/>
              <w:left w:val="single" w:sz="2" w:space="0" w:color="000000"/>
              <w:bottom w:val="single" w:sz="2" w:space="0" w:color="000000"/>
              <w:right w:val="single" w:sz="2" w:space="0" w:color="000000"/>
            </w:tcBorders>
            <w:vAlign w:val="center"/>
          </w:tcPr>
          <w:p w14:paraId="5B2C9095" w14:textId="77777777" w:rsidR="00747D75" w:rsidRPr="00747D75" w:rsidRDefault="00747D75" w:rsidP="008E7266">
            <w:pPr>
              <w:spacing w:after="29" w:line="360" w:lineRule="auto"/>
              <w:jc w:val="both"/>
              <w:rPr>
                <w:rFonts w:ascii="Times New Roman" w:hAnsi="Times New Roman"/>
              </w:rPr>
            </w:pPr>
            <w:r w:rsidRPr="00747D75">
              <w:rPr>
                <w:rFonts w:ascii="Times New Roman" w:hAnsi="Times New Roman"/>
              </w:rPr>
              <w:t>Brzoza brodawkowata</w:t>
            </w:r>
          </w:p>
        </w:tc>
        <w:tc>
          <w:tcPr>
            <w:tcW w:w="1436" w:type="dxa"/>
            <w:tcBorders>
              <w:top w:val="single" w:sz="2" w:space="0" w:color="000000"/>
              <w:left w:val="single" w:sz="2" w:space="0" w:color="000000"/>
              <w:bottom w:val="single" w:sz="2" w:space="0" w:color="000000"/>
              <w:right w:val="single" w:sz="2" w:space="0" w:color="000000"/>
            </w:tcBorders>
            <w:vAlign w:val="center"/>
          </w:tcPr>
          <w:p w14:paraId="57B38323"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c>
          <w:tcPr>
            <w:tcW w:w="2126" w:type="dxa"/>
            <w:tcBorders>
              <w:top w:val="single" w:sz="2" w:space="0" w:color="000000"/>
              <w:left w:val="single" w:sz="2" w:space="0" w:color="000000"/>
              <w:bottom w:val="single" w:sz="2" w:space="0" w:color="000000"/>
              <w:right w:val="single" w:sz="2" w:space="0" w:color="000000"/>
            </w:tcBorders>
            <w:vAlign w:val="center"/>
          </w:tcPr>
          <w:p w14:paraId="1CBABBD8"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r>
      <w:tr w:rsidR="00747D75" w:rsidRPr="00747D75" w14:paraId="6C7DED2F" w14:textId="77777777" w:rsidTr="004747CF">
        <w:trPr>
          <w:jc w:val="center"/>
        </w:trPr>
        <w:tc>
          <w:tcPr>
            <w:tcW w:w="1506" w:type="dxa"/>
            <w:tcBorders>
              <w:top w:val="single" w:sz="2" w:space="0" w:color="000000"/>
              <w:left w:val="single" w:sz="2" w:space="0" w:color="000000"/>
              <w:bottom w:val="single" w:sz="2" w:space="0" w:color="000000"/>
              <w:right w:val="single" w:sz="2" w:space="0" w:color="000000"/>
            </w:tcBorders>
            <w:vAlign w:val="center"/>
          </w:tcPr>
          <w:p w14:paraId="1E120F70"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3.</w:t>
            </w:r>
          </w:p>
        </w:tc>
        <w:tc>
          <w:tcPr>
            <w:tcW w:w="1749" w:type="dxa"/>
            <w:tcBorders>
              <w:top w:val="single" w:sz="2" w:space="0" w:color="000000"/>
              <w:left w:val="single" w:sz="2" w:space="0" w:color="000000"/>
              <w:bottom w:val="single" w:sz="2" w:space="0" w:color="000000"/>
              <w:right w:val="single" w:sz="2" w:space="0" w:color="000000"/>
            </w:tcBorders>
            <w:vAlign w:val="center"/>
          </w:tcPr>
          <w:p w14:paraId="35E6FAA1"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3.</w:t>
            </w:r>
          </w:p>
        </w:tc>
        <w:tc>
          <w:tcPr>
            <w:tcW w:w="2394" w:type="dxa"/>
            <w:tcBorders>
              <w:top w:val="single" w:sz="2" w:space="0" w:color="000000"/>
              <w:left w:val="single" w:sz="2" w:space="0" w:color="000000"/>
              <w:bottom w:val="single" w:sz="2" w:space="0" w:color="000000"/>
              <w:right w:val="single" w:sz="2" w:space="0" w:color="000000"/>
            </w:tcBorders>
            <w:vAlign w:val="center"/>
          </w:tcPr>
          <w:p w14:paraId="7929BC24" w14:textId="77777777" w:rsidR="00747D75" w:rsidRPr="00747D75" w:rsidRDefault="00747D75" w:rsidP="008E7266">
            <w:pPr>
              <w:spacing w:after="29" w:line="360" w:lineRule="auto"/>
              <w:jc w:val="both"/>
              <w:rPr>
                <w:rFonts w:ascii="Times New Roman" w:hAnsi="Times New Roman"/>
              </w:rPr>
            </w:pPr>
            <w:r w:rsidRPr="00747D75">
              <w:rPr>
                <w:rFonts w:ascii="Times New Roman" w:hAnsi="Times New Roman"/>
              </w:rPr>
              <w:t>Brzoza brodawkowata</w:t>
            </w:r>
          </w:p>
        </w:tc>
        <w:tc>
          <w:tcPr>
            <w:tcW w:w="1436" w:type="dxa"/>
            <w:tcBorders>
              <w:top w:val="single" w:sz="2" w:space="0" w:color="000000"/>
              <w:left w:val="single" w:sz="2" w:space="0" w:color="000000"/>
              <w:bottom w:val="single" w:sz="2" w:space="0" w:color="000000"/>
              <w:right w:val="single" w:sz="2" w:space="0" w:color="000000"/>
            </w:tcBorders>
            <w:vAlign w:val="center"/>
          </w:tcPr>
          <w:p w14:paraId="5123A01F"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c>
          <w:tcPr>
            <w:tcW w:w="2126" w:type="dxa"/>
            <w:tcBorders>
              <w:top w:val="single" w:sz="2" w:space="0" w:color="000000"/>
              <w:left w:val="single" w:sz="2" w:space="0" w:color="000000"/>
              <w:bottom w:val="single" w:sz="2" w:space="0" w:color="000000"/>
              <w:right w:val="single" w:sz="2" w:space="0" w:color="000000"/>
            </w:tcBorders>
            <w:vAlign w:val="center"/>
          </w:tcPr>
          <w:p w14:paraId="5EC2A698"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r>
      <w:tr w:rsidR="00747D75" w:rsidRPr="00747D75" w14:paraId="3EC0A45E" w14:textId="77777777" w:rsidTr="004747CF">
        <w:trPr>
          <w:jc w:val="center"/>
        </w:trPr>
        <w:tc>
          <w:tcPr>
            <w:tcW w:w="1506" w:type="dxa"/>
            <w:tcBorders>
              <w:top w:val="single" w:sz="2" w:space="0" w:color="000000"/>
              <w:left w:val="single" w:sz="2" w:space="0" w:color="000000"/>
              <w:bottom w:val="single" w:sz="2" w:space="0" w:color="000000"/>
              <w:right w:val="single" w:sz="2" w:space="0" w:color="000000"/>
            </w:tcBorders>
            <w:vAlign w:val="center"/>
          </w:tcPr>
          <w:p w14:paraId="3601075B"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4.</w:t>
            </w:r>
          </w:p>
        </w:tc>
        <w:tc>
          <w:tcPr>
            <w:tcW w:w="1749" w:type="dxa"/>
            <w:tcBorders>
              <w:top w:val="single" w:sz="2" w:space="0" w:color="000000"/>
              <w:left w:val="single" w:sz="2" w:space="0" w:color="000000"/>
              <w:bottom w:val="single" w:sz="2" w:space="0" w:color="000000"/>
              <w:right w:val="single" w:sz="2" w:space="0" w:color="000000"/>
            </w:tcBorders>
            <w:vAlign w:val="center"/>
          </w:tcPr>
          <w:p w14:paraId="6083FB75"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4.</w:t>
            </w:r>
          </w:p>
        </w:tc>
        <w:tc>
          <w:tcPr>
            <w:tcW w:w="2394" w:type="dxa"/>
            <w:tcBorders>
              <w:top w:val="single" w:sz="2" w:space="0" w:color="000000"/>
              <w:left w:val="single" w:sz="2" w:space="0" w:color="000000"/>
              <w:bottom w:val="single" w:sz="2" w:space="0" w:color="000000"/>
              <w:right w:val="single" w:sz="2" w:space="0" w:color="000000"/>
            </w:tcBorders>
            <w:vAlign w:val="center"/>
          </w:tcPr>
          <w:p w14:paraId="4252A9B2" w14:textId="77777777" w:rsidR="00747D75" w:rsidRPr="00747D75" w:rsidRDefault="00747D75" w:rsidP="008E7266">
            <w:pPr>
              <w:spacing w:after="29" w:line="360" w:lineRule="auto"/>
              <w:jc w:val="both"/>
              <w:rPr>
                <w:rFonts w:ascii="Times New Roman" w:hAnsi="Times New Roman"/>
              </w:rPr>
            </w:pPr>
            <w:r w:rsidRPr="00747D75">
              <w:rPr>
                <w:rFonts w:ascii="Times New Roman" w:hAnsi="Times New Roman"/>
              </w:rPr>
              <w:t>Świerk pospolity</w:t>
            </w:r>
          </w:p>
        </w:tc>
        <w:tc>
          <w:tcPr>
            <w:tcW w:w="1436" w:type="dxa"/>
            <w:tcBorders>
              <w:top w:val="single" w:sz="2" w:space="0" w:color="000000"/>
              <w:left w:val="single" w:sz="2" w:space="0" w:color="000000"/>
              <w:bottom w:val="single" w:sz="2" w:space="0" w:color="000000"/>
              <w:right w:val="single" w:sz="2" w:space="0" w:color="000000"/>
            </w:tcBorders>
            <w:vAlign w:val="center"/>
          </w:tcPr>
          <w:p w14:paraId="7844E49B"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c>
          <w:tcPr>
            <w:tcW w:w="2126" w:type="dxa"/>
            <w:tcBorders>
              <w:top w:val="single" w:sz="2" w:space="0" w:color="000000"/>
              <w:left w:val="single" w:sz="2" w:space="0" w:color="000000"/>
              <w:bottom w:val="single" w:sz="2" w:space="0" w:color="000000"/>
              <w:right w:val="single" w:sz="2" w:space="0" w:color="000000"/>
            </w:tcBorders>
            <w:vAlign w:val="center"/>
          </w:tcPr>
          <w:p w14:paraId="06031170"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r>
      <w:tr w:rsidR="00747D75" w:rsidRPr="00747D75" w14:paraId="6F03F3A9" w14:textId="77777777" w:rsidTr="004747CF">
        <w:trPr>
          <w:jc w:val="center"/>
        </w:trPr>
        <w:tc>
          <w:tcPr>
            <w:tcW w:w="1506" w:type="dxa"/>
            <w:tcBorders>
              <w:top w:val="single" w:sz="2" w:space="0" w:color="000000"/>
              <w:left w:val="single" w:sz="2" w:space="0" w:color="000000"/>
              <w:bottom w:val="single" w:sz="2" w:space="0" w:color="000000"/>
              <w:right w:val="single" w:sz="2" w:space="0" w:color="000000"/>
            </w:tcBorders>
            <w:vAlign w:val="center"/>
          </w:tcPr>
          <w:p w14:paraId="7F6E8A34"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5.</w:t>
            </w:r>
          </w:p>
        </w:tc>
        <w:tc>
          <w:tcPr>
            <w:tcW w:w="1749" w:type="dxa"/>
            <w:tcBorders>
              <w:top w:val="single" w:sz="2" w:space="0" w:color="000000"/>
              <w:left w:val="single" w:sz="2" w:space="0" w:color="000000"/>
              <w:bottom w:val="single" w:sz="2" w:space="0" w:color="000000"/>
              <w:right w:val="single" w:sz="2" w:space="0" w:color="000000"/>
            </w:tcBorders>
            <w:vAlign w:val="center"/>
          </w:tcPr>
          <w:p w14:paraId="4EB8E7D9"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5.</w:t>
            </w:r>
          </w:p>
        </w:tc>
        <w:tc>
          <w:tcPr>
            <w:tcW w:w="2394" w:type="dxa"/>
            <w:tcBorders>
              <w:top w:val="single" w:sz="2" w:space="0" w:color="000000"/>
              <w:left w:val="single" w:sz="2" w:space="0" w:color="000000"/>
              <w:bottom w:val="single" w:sz="2" w:space="0" w:color="000000"/>
              <w:right w:val="single" w:sz="2" w:space="0" w:color="000000"/>
            </w:tcBorders>
            <w:vAlign w:val="center"/>
          </w:tcPr>
          <w:p w14:paraId="26A34C85" w14:textId="77777777" w:rsidR="00747D75" w:rsidRPr="00747D75" w:rsidRDefault="00747D75" w:rsidP="008E7266">
            <w:pPr>
              <w:spacing w:after="29" w:line="360" w:lineRule="auto"/>
              <w:jc w:val="both"/>
              <w:rPr>
                <w:rFonts w:ascii="Times New Roman" w:hAnsi="Times New Roman"/>
              </w:rPr>
            </w:pPr>
            <w:r w:rsidRPr="00747D75">
              <w:rPr>
                <w:rFonts w:ascii="Times New Roman" w:hAnsi="Times New Roman"/>
              </w:rPr>
              <w:t>Świerk pospolity</w:t>
            </w:r>
          </w:p>
        </w:tc>
        <w:tc>
          <w:tcPr>
            <w:tcW w:w="1436" w:type="dxa"/>
            <w:tcBorders>
              <w:top w:val="single" w:sz="2" w:space="0" w:color="000000"/>
              <w:left w:val="single" w:sz="2" w:space="0" w:color="000000"/>
              <w:bottom w:val="single" w:sz="2" w:space="0" w:color="000000"/>
              <w:right w:val="single" w:sz="2" w:space="0" w:color="000000"/>
            </w:tcBorders>
            <w:vAlign w:val="center"/>
          </w:tcPr>
          <w:p w14:paraId="61BB583D"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c>
          <w:tcPr>
            <w:tcW w:w="2126" w:type="dxa"/>
            <w:tcBorders>
              <w:top w:val="single" w:sz="2" w:space="0" w:color="000000"/>
              <w:left w:val="single" w:sz="2" w:space="0" w:color="000000"/>
              <w:bottom w:val="single" w:sz="2" w:space="0" w:color="000000"/>
              <w:right w:val="single" w:sz="2" w:space="0" w:color="000000"/>
            </w:tcBorders>
            <w:vAlign w:val="center"/>
          </w:tcPr>
          <w:p w14:paraId="6B3518C3"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r>
      <w:tr w:rsidR="00747D75" w:rsidRPr="00747D75" w14:paraId="210924E9" w14:textId="77777777" w:rsidTr="004747CF">
        <w:trPr>
          <w:jc w:val="center"/>
        </w:trPr>
        <w:tc>
          <w:tcPr>
            <w:tcW w:w="1506" w:type="dxa"/>
            <w:tcBorders>
              <w:top w:val="single" w:sz="2" w:space="0" w:color="000000"/>
              <w:left w:val="single" w:sz="2" w:space="0" w:color="000000"/>
              <w:bottom w:val="single" w:sz="2" w:space="0" w:color="000000"/>
              <w:right w:val="single" w:sz="2" w:space="0" w:color="000000"/>
            </w:tcBorders>
            <w:vAlign w:val="center"/>
          </w:tcPr>
          <w:p w14:paraId="05A7A04C"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6.</w:t>
            </w:r>
          </w:p>
        </w:tc>
        <w:tc>
          <w:tcPr>
            <w:tcW w:w="1749" w:type="dxa"/>
            <w:tcBorders>
              <w:top w:val="single" w:sz="2" w:space="0" w:color="000000"/>
              <w:left w:val="single" w:sz="2" w:space="0" w:color="000000"/>
              <w:bottom w:val="single" w:sz="2" w:space="0" w:color="000000"/>
              <w:right w:val="single" w:sz="2" w:space="0" w:color="000000"/>
            </w:tcBorders>
            <w:vAlign w:val="center"/>
          </w:tcPr>
          <w:p w14:paraId="0ABD2781"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6.</w:t>
            </w:r>
          </w:p>
        </w:tc>
        <w:tc>
          <w:tcPr>
            <w:tcW w:w="2394" w:type="dxa"/>
            <w:tcBorders>
              <w:top w:val="single" w:sz="2" w:space="0" w:color="000000"/>
              <w:left w:val="single" w:sz="2" w:space="0" w:color="000000"/>
              <w:bottom w:val="single" w:sz="2" w:space="0" w:color="000000"/>
              <w:right w:val="single" w:sz="2" w:space="0" w:color="000000"/>
            </w:tcBorders>
            <w:vAlign w:val="center"/>
          </w:tcPr>
          <w:p w14:paraId="15A13391" w14:textId="77777777" w:rsidR="00747D75" w:rsidRPr="00747D75" w:rsidRDefault="00747D75" w:rsidP="008E7266">
            <w:pPr>
              <w:spacing w:after="29" w:line="360" w:lineRule="auto"/>
              <w:jc w:val="both"/>
              <w:rPr>
                <w:rFonts w:ascii="Times New Roman" w:hAnsi="Times New Roman"/>
              </w:rPr>
            </w:pPr>
            <w:r w:rsidRPr="00747D75">
              <w:rPr>
                <w:rFonts w:ascii="Times New Roman" w:hAnsi="Times New Roman"/>
              </w:rPr>
              <w:t>Świerk pospolity</w:t>
            </w:r>
          </w:p>
        </w:tc>
        <w:tc>
          <w:tcPr>
            <w:tcW w:w="1436" w:type="dxa"/>
            <w:tcBorders>
              <w:top w:val="single" w:sz="2" w:space="0" w:color="000000"/>
              <w:left w:val="single" w:sz="2" w:space="0" w:color="000000"/>
              <w:bottom w:val="single" w:sz="2" w:space="0" w:color="000000"/>
              <w:right w:val="single" w:sz="2" w:space="0" w:color="000000"/>
            </w:tcBorders>
            <w:vAlign w:val="center"/>
          </w:tcPr>
          <w:p w14:paraId="644401E3"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c>
          <w:tcPr>
            <w:tcW w:w="2126" w:type="dxa"/>
            <w:tcBorders>
              <w:top w:val="single" w:sz="2" w:space="0" w:color="000000"/>
              <w:left w:val="single" w:sz="2" w:space="0" w:color="000000"/>
              <w:bottom w:val="single" w:sz="2" w:space="0" w:color="000000"/>
              <w:right w:val="single" w:sz="2" w:space="0" w:color="000000"/>
            </w:tcBorders>
            <w:vAlign w:val="center"/>
          </w:tcPr>
          <w:p w14:paraId="200954DB"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r>
      <w:tr w:rsidR="00747D75" w:rsidRPr="00747D75" w14:paraId="782CC3C8" w14:textId="77777777" w:rsidTr="004747CF">
        <w:trPr>
          <w:jc w:val="center"/>
        </w:trPr>
        <w:tc>
          <w:tcPr>
            <w:tcW w:w="1506" w:type="dxa"/>
            <w:tcBorders>
              <w:top w:val="single" w:sz="2" w:space="0" w:color="000000"/>
              <w:left w:val="single" w:sz="2" w:space="0" w:color="000000"/>
              <w:bottom w:val="single" w:sz="2" w:space="0" w:color="000000"/>
              <w:right w:val="single" w:sz="2" w:space="0" w:color="000000"/>
            </w:tcBorders>
            <w:vAlign w:val="center"/>
          </w:tcPr>
          <w:p w14:paraId="76D9BFD4"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7.</w:t>
            </w:r>
          </w:p>
        </w:tc>
        <w:tc>
          <w:tcPr>
            <w:tcW w:w="1749" w:type="dxa"/>
            <w:tcBorders>
              <w:top w:val="single" w:sz="2" w:space="0" w:color="000000"/>
              <w:left w:val="single" w:sz="2" w:space="0" w:color="000000"/>
              <w:bottom w:val="single" w:sz="2" w:space="0" w:color="000000"/>
              <w:right w:val="single" w:sz="2" w:space="0" w:color="000000"/>
            </w:tcBorders>
            <w:vAlign w:val="center"/>
          </w:tcPr>
          <w:p w14:paraId="1AA12945"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7.</w:t>
            </w:r>
          </w:p>
        </w:tc>
        <w:tc>
          <w:tcPr>
            <w:tcW w:w="2394" w:type="dxa"/>
            <w:tcBorders>
              <w:top w:val="single" w:sz="2" w:space="0" w:color="000000"/>
              <w:left w:val="single" w:sz="2" w:space="0" w:color="000000"/>
              <w:bottom w:val="single" w:sz="2" w:space="0" w:color="000000"/>
              <w:right w:val="single" w:sz="2" w:space="0" w:color="000000"/>
            </w:tcBorders>
            <w:vAlign w:val="center"/>
          </w:tcPr>
          <w:p w14:paraId="33B8FC48" w14:textId="77777777" w:rsidR="00747D75" w:rsidRPr="00747D75" w:rsidRDefault="00747D75" w:rsidP="008E7266">
            <w:pPr>
              <w:spacing w:after="29" w:line="360" w:lineRule="auto"/>
              <w:jc w:val="both"/>
              <w:rPr>
                <w:rFonts w:ascii="Times New Roman" w:hAnsi="Times New Roman"/>
              </w:rPr>
            </w:pPr>
            <w:r w:rsidRPr="00747D75">
              <w:rPr>
                <w:rFonts w:ascii="Times New Roman" w:hAnsi="Times New Roman"/>
              </w:rPr>
              <w:t>Brzoza brodawkowata</w:t>
            </w:r>
          </w:p>
        </w:tc>
        <w:tc>
          <w:tcPr>
            <w:tcW w:w="1436" w:type="dxa"/>
            <w:tcBorders>
              <w:top w:val="single" w:sz="2" w:space="0" w:color="000000"/>
              <w:left w:val="single" w:sz="2" w:space="0" w:color="000000"/>
              <w:bottom w:val="single" w:sz="2" w:space="0" w:color="000000"/>
              <w:right w:val="single" w:sz="2" w:space="0" w:color="000000"/>
            </w:tcBorders>
            <w:vAlign w:val="center"/>
          </w:tcPr>
          <w:p w14:paraId="5AB3232E"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c>
          <w:tcPr>
            <w:tcW w:w="2126" w:type="dxa"/>
            <w:tcBorders>
              <w:top w:val="single" w:sz="2" w:space="0" w:color="000000"/>
              <w:left w:val="single" w:sz="2" w:space="0" w:color="000000"/>
              <w:bottom w:val="single" w:sz="2" w:space="0" w:color="000000"/>
              <w:right w:val="single" w:sz="2" w:space="0" w:color="000000"/>
            </w:tcBorders>
            <w:vAlign w:val="center"/>
          </w:tcPr>
          <w:p w14:paraId="2559916D"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r>
      <w:tr w:rsidR="00747D75" w:rsidRPr="00747D75" w14:paraId="7A7853AE" w14:textId="77777777" w:rsidTr="004747CF">
        <w:trPr>
          <w:jc w:val="center"/>
        </w:trPr>
        <w:tc>
          <w:tcPr>
            <w:tcW w:w="1506" w:type="dxa"/>
            <w:tcBorders>
              <w:top w:val="single" w:sz="2" w:space="0" w:color="000000"/>
              <w:left w:val="single" w:sz="2" w:space="0" w:color="000000"/>
              <w:bottom w:val="single" w:sz="2" w:space="0" w:color="000000"/>
              <w:right w:val="single" w:sz="2" w:space="0" w:color="000000"/>
            </w:tcBorders>
            <w:vAlign w:val="center"/>
          </w:tcPr>
          <w:p w14:paraId="685FD0E8"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lastRenderedPageBreak/>
              <w:t>8.</w:t>
            </w:r>
          </w:p>
        </w:tc>
        <w:tc>
          <w:tcPr>
            <w:tcW w:w="1749" w:type="dxa"/>
            <w:tcBorders>
              <w:top w:val="single" w:sz="2" w:space="0" w:color="000000"/>
              <w:left w:val="single" w:sz="2" w:space="0" w:color="000000"/>
              <w:bottom w:val="single" w:sz="2" w:space="0" w:color="000000"/>
              <w:right w:val="single" w:sz="2" w:space="0" w:color="000000"/>
            </w:tcBorders>
            <w:vAlign w:val="center"/>
          </w:tcPr>
          <w:p w14:paraId="3EDE3ADC"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8.</w:t>
            </w:r>
          </w:p>
        </w:tc>
        <w:tc>
          <w:tcPr>
            <w:tcW w:w="2394" w:type="dxa"/>
            <w:tcBorders>
              <w:top w:val="single" w:sz="2" w:space="0" w:color="000000"/>
              <w:left w:val="single" w:sz="2" w:space="0" w:color="000000"/>
              <w:bottom w:val="single" w:sz="2" w:space="0" w:color="000000"/>
              <w:right w:val="single" w:sz="2" w:space="0" w:color="000000"/>
            </w:tcBorders>
            <w:vAlign w:val="center"/>
          </w:tcPr>
          <w:p w14:paraId="6E84D6F2" w14:textId="77777777" w:rsidR="00747D75" w:rsidRPr="00747D75" w:rsidRDefault="00747D75" w:rsidP="008E7266">
            <w:pPr>
              <w:spacing w:after="29" w:line="360" w:lineRule="auto"/>
              <w:jc w:val="both"/>
              <w:rPr>
                <w:rFonts w:ascii="Times New Roman" w:hAnsi="Times New Roman"/>
              </w:rPr>
            </w:pPr>
            <w:r w:rsidRPr="00747D75">
              <w:rPr>
                <w:rFonts w:ascii="Times New Roman" w:hAnsi="Times New Roman"/>
              </w:rPr>
              <w:t>Topola szara</w:t>
            </w:r>
          </w:p>
        </w:tc>
        <w:tc>
          <w:tcPr>
            <w:tcW w:w="1436" w:type="dxa"/>
            <w:tcBorders>
              <w:top w:val="single" w:sz="2" w:space="0" w:color="000000"/>
              <w:left w:val="single" w:sz="2" w:space="0" w:color="000000"/>
              <w:bottom w:val="single" w:sz="2" w:space="0" w:color="000000"/>
              <w:right w:val="single" w:sz="2" w:space="0" w:color="000000"/>
            </w:tcBorders>
            <w:vAlign w:val="center"/>
          </w:tcPr>
          <w:p w14:paraId="7936F7A0"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c>
          <w:tcPr>
            <w:tcW w:w="2126" w:type="dxa"/>
            <w:tcBorders>
              <w:top w:val="single" w:sz="2" w:space="0" w:color="000000"/>
              <w:left w:val="single" w:sz="2" w:space="0" w:color="000000"/>
              <w:bottom w:val="single" w:sz="2" w:space="0" w:color="000000"/>
              <w:right w:val="single" w:sz="2" w:space="0" w:color="000000"/>
            </w:tcBorders>
            <w:vAlign w:val="center"/>
          </w:tcPr>
          <w:p w14:paraId="4CC69CC0"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r>
      <w:tr w:rsidR="00747D75" w:rsidRPr="00747D75" w14:paraId="75C4E95A" w14:textId="77777777" w:rsidTr="004747CF">
        <w:trPr>
          <w:jc w:val="center"/>
        </w:trPr>
        <w:tc>
          <w:tcPr>
            <w:tcW w:w="1506" w:type="dxa"/>
            <w:tcBorders>
              <w:top w:val="single" w:sz="2" w:space="0" w:color="000000"/>
              <w:left w:val="single" w:sz="2" w:space="0" w:color="000000"/>
              <w:bottom w:val="single" w:sz="2" w:space="0" w:color="000000"/>
              <w:right w:val="single" w:sz="2" w:space="0" w:color="000000"/>
            </w:tcBorders>
            <w:vAlign w:val="center"/>
          </w:tcPr>
          <w:p w14:paraId="752F238F"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9.</w:t>
            </w:r>
          </w:p>
        </w:tc>
        <w:tc>
          <w:tcPr>
            <w:tcW w:w="1749" w:type="dxa"/>
            <w:tcBorders>
              <w:top w:val="single" w:sz="2" w:space="0" w:color="000000"/>
              <w:left w:val="single" w:sz="2" w:space="0" w:color="000000"/>
              <w:bottom w:val="single" w:sz="2" w:space="0" w:color="000000"/>
              <w:right w:val="single" w:sz="2" w:space="0" w:color="000000"/>
            </w:tcBorders>
            <w:vAlign w:val="center"/>
          </w:tcPr>
          <w:p w14:paraId="2C740DC7"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9.</w:t>
            </w:r>
          </w:p>
        </w:tc>
        <w:tc>
          <w:tcPr>
            <w:tcW w:w="2394" w:type="dxa"/>
            <w:tcBorders>
              <w:top w:val="single" w:sz="2" w:space="0" w:color="000000"/>
              <w:left w:val="single" w:sz="2" w:space="0" w:color="000000"/>
              <w:bottom w:val="single" w:sz="2" w:space="0" w:color="000000"/>
              <w:right w:val="single" w:sz="2" w:space="0" w:color="000000"/>
            </w:tcBorders>
            <w:vAlign w:val="center"/>
          </w:tcPr>
          <w:p w14:paraId="7B414343" w14:textId="77777777" w:rsidR="00747D75" w:rsidRPr="00747D75" w:rsidRDefault="00747D75" w:rsidP="008E7266">
            <w:pPr>
              <w:spacing w:after="29" w:line="360" w:lineRule="auto"/>
              <w:jc w:val="both"/>
              <w:rPr>
                <w:rFonts w:ascii="Times New Roman" w:hAnsi="Times New Roman"/>
              </w:rPr>
            </w:pPr>
            <w:r w:rsidRPr="00747D75">
              <w:rPr>
                <w:rFonts w:ascii="Times New Roman" w:hAnsi="Times New Roman"/>
              </w:rPr>
              <w:t>Topola szara</w:t>
            </w:r>
          </w:p>
        </w:tc>
        <w:tc>
          <w:tcPr>
            <w:tcW w:w="1436" w:type="dxa"/>
            <w:tcBorders>
              <w:top w:val="single" w:sz="2" w:space="0" w:color="000000"/>
              <w:left w:val="single" w:sz="2" w:space="0" w:color="000000"/>
              <w:bottom w:val="single" w:sz="2" w:space="0" w:color="000000"/>
              <w:right w:val="single" w:sz="2" w:space="0" w:color="000000"/>
            </w:tcBorders>
            <w:vAlign w:val="center"/>
          </w:tcPr>
          <w:p w14:paraId="11BE557B"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c>
          <w:tcPr>
            <w:tcW w:w="2126" w:type="dxa"/>
            <w:tcBorders>
              <w:top w:val="single" w:sz="2" w:space="0" w:color="000000"/>
              <w:left w:val="single" w:sz="2" w:space="0" w:color="000000"/>
              <w:bottom w:val="single" w:sz="2" w:space="0" w:color="000000"/>
              <w:right w:val="single" w:sz="2" w:space="0" w:color="000000"/>
            </w:tcBorders>
            <w:vAlign w:val="center"/>
          </w:tcPr>
          <w:p w14:paraId="4DE21824"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r>
      <w:tr w:rsidR="00747D75" w:rsidRPr="00747D75" w14:paraId="41BA109B" w14:textId="77777777" w:rsidTr="004747CF">
        <w:trPr>
          <w:jc w:val="center"/>
        </w:trPr>
        <w:tc>
          <w:tcPr>
            <w:tcW w:w="1506" w:type="dxa"/>
            <w:tcBorders>
              <w:top w:val="single" w:sz="2" w:space="0" w:color="000000"/>
              <w:left w:val="single" w:sz="2" w:space="0" w:color="000000"/>
              <w:bottom w:val="single" w:sz="2" w:space="0" w:color="000000"/>
              <w:right w:val="single" w:sz="2" w:space="0" w:color="000000"/>
            </w:tcBorders>
            <w:vAlign w:val="center"/>
          </w:tcPr>
          <w:p w14:paraId="1E391E74"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10.</w:t>
            </w:r>
          </w:p>
        </w:tc>
        <w:tc>
          <w:tcPr>
            <w:tcW w:w="1749" w:type="dxa"/>
            <w:tcBorders>
              <w:top w:val="single" w:sz="2" w:space="0" w:color="000000"/>
              <w:left w:val="single" w:sz="2" w:space="0" w:color="000000"/>
              <w:bottom w:val="single" w:sz="2" w:space="0" w:color="000000"/>
              <w:right w:val="single" w:sz="2" w:space="0" w:color="000000"/>
            </w:tcBorders>
            <w:vAlign w:val="center"/>
          </w:tcPr>
          <w:p w14:paraId="10520C41"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10.</w:t>
            </w:r>
          </w:p>
        </w:tc>
        <w:tc>
          <w:tcPr>
            <w:tcW w:w="2394" w:type="dxa"/>
            <w:tcBorders>
              <w:top w:val="single" w:sz="2" w:space="0" w:color="000000"/>
              <w:left w:val="single" w:sz="2" w:space="0" w:color="000000"/>
              <w:bottom w:val="single" w:sz="2" w:space="0" w:color="000000"/>
              <w:right w:val="single" w:sz="2" w:space="0" w:color="000000"/>
            </w:tcBorders>
            <w:vAlign w:val="center"/>
          </w:tcPr>
          <w:p w14:paraId="36ACD15C" w14:textId="77777777" w:rsidR="00747D75" w:rsidRPr="00747D75" w:rsidRDefault="00747D75" w:rsidP="008E7266">
            <w:pPr>
              <w:spacing w:after="29" w:line="360" w:lineRule="auto"/>
              <w:jc w:val="both"/>
              <w:rPr>
                <w:rFonts w:ascii="Times New Roman" w:hAnsi="Times New Roman"/>
              </w:rPr>
            </w:pPr>
            <w:r w:rsidRPr="00747D75">
              <w:rPr>
                <w:rFonts w:ascii="Times New Roman" w:hAnsi="Times New Roman"/>
              </w:rPr>
              <w:t>Topola szara</w:t>
            </w:r>
          </w:p>
        </w:tc>
        <w:tc>
          <w:tcPr>
            <w:tcW w:w="1436" w:type="dxa"/>
            <w:tcBorders>
              <w:top w:val="single" w:sz="2" w:space="0" w:color="000000"/>
              <w:left w:val="single" w:sz="2" w:space="0" w:color="000000"/>
              <w:bottom w:val="single" w:sz="2" w:space="0" w:color="000000"/>
              <w:right w:val="single" w:sz="2" w:space="0" w:color="000000"/>
            </w:tcBorders>
            <w:vAlign w:val="center"/>
          </w:tcPr>
          <w:p w14:paraId="1EE895A8"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2</w:t>
            </w:r>
          </w:p>
        </w:tc>
        <w:tc>
          <w:tcPr>
            <w:tcW w:w="2126" w:type="dxa"/>
            <w:tcBorders>
              <w:top w:val="single" w:sz="2" w:space="0" w:color="000000"/>
              <w:left w:val="single" w:sz="2" w:space="0" w:color="000000"/>
              <w:bottom w:val="single" w:sz="2" w:space="0" w:color="000000"/>
              <w:right w:val="single" w:sz="2" w:space="0" w:color="000000"/>
            </w:tcBorders>
            <w:vAlign w:val="center"/>
          </w:tcPr>
          <w:p w14:paraId="5BC222B3"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2</w:t>
            </w:r>
          </w:p>
        </w:tc>
      </w:tr>
      <w:tr w:rsidR="00747D75" w:rsidRPr="00747D75" w14:paraId="3671A801" w14:textId="77777777" w:rsidTr="004747CF">
        <w:trPr>
          <w:jc w:val="center"/>
        </w:trPr>
        <w:tc>
          <w:tcPr>
            <w:tcW w:w="1506" w:type="dxa"/>
            <w:tcBorders>
              <w:top w:val="single" w:sz="2" w:space="0" w:color="000000"/>
              <w:left w:val="single" w:sz="2" w:space="0" w:color="000000"/>
              <w:bottom w:val="single" w:sz="2" w:space="0" w:color="000000"/>
              <w:right w:val="single" w:sz="2" w:space="0" w:color="000000"/>
            </w:tcBorders>
            <w:vAlign w:val="center"/>
          </w:tcPr>
          <w:p w14:paraId="1A1BF383"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11.</w:t>
            </w:r>
          </w:p>
        </w:tc>
        <w:tc>
          <w:tcPr>
            <w:tcW w:w="1749" w:type="dxa"/>
            <w:tcBorders>
              <w:top w:val="single" w:sz="2" w:space="0" w:color="000000"/>
              <w:left w:val="single" w:sz="2" w:space="0" w:color="000000"/>
              <w:bottom w:val="single" w:sz="2" w:space="0" w:color="000000"/>
              <w:right w:val="single" w:sz="2" w:space="0" w:color="000000"/>
            </w:tcBorders>
            <w:vAlign w:val="center"/>
          </w:tcPr>
          <w:p w14:paraId="3D599CF7"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11.</w:t>
            </w:r>
          </w:p>
        </w:tc>
        <w:tc>
          <w:tcPr>
            <w:tcW w:w="2394" w:type="dxa"/>
            <w:tcBorders>
              <w:top w:val="single" w:sz="2" w:space="0" w:color="000000"/>
              <w:left w:val="single" w:sz="2" w:space="0" w:color="000000"/>
              <w:bottom w:val="single" w:sz="2" w:space="0" w:color="000000"/>
              <w:right w:val="single" w:sz="2" w:space="0" w:color="000000"/>
            </w:tcBorders>
            <w:vAlign w:val="center"/>
          </w:tcPr>
          <w:p w14:paraId="31E7884C" w14:textId="77777777" w:rsidR="00747D75" w:rsidRPr="00747D75" w:rsidRDefault="00747D75" w:rsidP="008E7266">
            <w:pPr>
              <w:spacing w:after="29" w:line="360" w:lineRule="auto"/>
              <w:jc w:val="both"/>
              <w:rPr>
                <w:rFonts w:ascii="Times New Roman" w:hAnsi="Times New Roman"/>
              </w:rPr>
            </w:pPr>
            <w:r w:rsidRPr="00747D75">
              <w:rPr>
                <w:rFonts w:ascii="Times New Roman" w:hAnsi="Times New Roman"/>
              </w:rPr>
              <w:t>Brzoza brodawkowata</w:t>
            </w:r>
          </w:p>
        </w:tc>
        <w:tc>
          <w:tcPr>
            <w:tcW w:w="1436" w:type="dxa"/>
            <w:tcBorders>
              <w:top w:val="single" w:sz="2" w:space="0" w:color="000000"/>
              <w:left w:val="single" w:sz="2" w:space="0" w:color="000000"/>
              <w:bottom w:val="single" w:sz="2" w:space="0" w:color="000000"/>
              <w:right w:val="single" w:sz="2" w:space="0" w:color="000000"/>
            </w:tcBorders>
            <w:vAlign w:val="center"/>
          </w:tcPr>
          <w:p w14:paraId="1A6499E9"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c>
          <w:tcPr>
            <w:tcW w:w="2126" w:type="dxa"/>
            <w:tcBorders>
              <w:top w:val="single" w:sz="2" w:space="0" w:color="000000"/>
              <w:left w:val="single" w:sz="2" w:space="0" w:color="000000"/>
              <w:bottom w:val="single" w:sz="2" w:space="0" w:color="000000"/>
              <w:right w:val="single" w:sz="2" w:space="0" w:color="000000"/>
            </w:tcBorders>
            <w:vAlign w:val="center"/>
          </w:tcPr>
          <w:p w14:paraId="2071525E"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r>
      <w:tr w:rsidR="00747D75" w:rsidRPr="00747D75" w14:paraId="3D089CE2" w14:textId="77777777" w:rsidTr="004747CF">
        <w:trPr>
          <w:jc w:val="center"/>
        </w:trPr>
        <w:tc>
          <w:tcPr>
            <w:tcW w:w="1506" w:type="dxa"/>
            <w:tcBorders>
              <w:top w:val="single" w:sz="2" w:space="0" w:color="000000"/>
              <w:left w:val="single" w:sz="2" w:space="0" w:color="000000"/>
              <w:bottom w:val="single" w:sz="2" w:space="0" w:color="000000"/>
              <w:right w:val="single" w:sz="2" w:space="0" w:color="000000"/>
            </w:tcBorders>
            <w:vAlign w:val="center"/>
          </w:tcPr>
          <w:p w14:paraId="41470F9F"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12.</w:t>
            </w:r>
          </w:p>
        </w:tc>
        <w:tc>
          <w:tcPr>
            <w:tcW w:w="1749" w:type="dxa"/>
            <w:tcBorders>
              <w:top w:val="single" w:sz="2" w:space="0" w:color="000000"/>
              <w:left w:val="single" w:sz="2" w:space="0" w:color="000000"/>
              <w:bottom w:val="single" w:sz="2" w:space="0" w:color="000000"/>
              <w:right w:val="single" w:sz="2" w:space="0" w:color="000000"/>
            </w:tcBorders>
            <w:vAlign w:val="center"/>
          </w:tcPr>
          <w:p w14:paraId="5E2F17C2"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12.</w:t>
            </w:r>
          </w:p>
        </w:tc>
        <w:tc>
          <w:tcPr>
            <w:tcW w:w="2394" w:type="dxa"/>
            <w:tcBorders>
              <w:top w:val="single" w:sz="2" w:space="0" w:color="000000"/>
              <w:left w:val="single" w:sz="2" w:space="0" w:color="000000"/>
              <w:bottom w:val="single" w:sz="2" w:space="0" w:color="000000"/>
              <w:right w:val="single" w:sz="2" w:space="0" w:color="000000"/>
            </w:tcBorders>
            <w:vAlign w:val="center"/>
          </w:tcPr>
          <w:p w14:paraId="4FAF54E1" w14:textId="77777777" w:rsidR="00747D75" w:rsidRPr="00747D75" w:rsidRDefault="00747D75" w:rsidP="008E7266">
            <w:pPr>
              <w:spacing w:after="29" w:line="360" w:lineRule="auto"/>
              <w:jc w:val="both"/>
              <w:rPr>
                <w:rFonts w:ascii="Times New Roman" w:hAnsi="Times New Roman"/>
              </w:rPr>
            </w:pPr>
            <w:r w:rsidRPr="00747D75">
              <w:rPr>
                <w:rFonts w:ascii="Times New Roman" w:hAnsi="Times New Roman"/>
              </w:rPr>
              <w:t>Brzoza brodawkowata</w:t>
            </w:r>
          </w:p>
        </w:tc>
        <w:tc>
          <w:tcPr>
            <w:tcW w:w="1436" w:type="dxa"/>
            <w:tcBorders>
              <w:top w:val="single" w:sz="2" w:space="0" w:color="000000"/>
              <w:left w:val="single" w:sz="2" w:space="0" w:color="000000"/>
              <w:bottom w:val="single" w:sz="2" w:space="0" w:color="000000"/>
              <w:right w:val="single" w:sz="2" w:space="0" w:color="000000"/>
            </w:tcBorders>
            <w:vAlign w:val="center"/>
          </w:tcPr>
          <w:p w14:paraId="145808B1"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c>
          <w:tcPr>
            <w:tcW w:w="2126" w:type="dxa"/>
            <w:tcBorders>
              <w:top w:val="single" w:sz="2" w:space="0" w:color="000000"/>
              <w:left w:val="single" w:sz="2" w:space="0" w:color="000000"/>
              <w:bottom w:val="single" w:sz="2" w:space="0" w:color="000000"/>
              <w:right w:val="single" w:sz="2" w:space="0" w:color="000000"/>
            </w:tcBorders>
            <w:vAlign w:val="center"/>
          </w:tcPr>
          <w:p w14:paraId="105236AF"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r>
      <w:tr w:rsidR="00747D75" w:rsidRPr="00747D75" w14:paraId="19B1B126" w14:textId="77777777" w:rsidTr="004747CF">
        <w:trPr>
          <w:jc w:val="center"/>
        </w:trPr>
        <w:tc>
          <w:tcPr>
            <w:tcW w:w="1506" w:type="dxa"/>
            <w:tcBorders>
              <w:top w:val="single" w:sz="2" w:space="0" w:color="000000"/>
              <w:left w:val="single" w:sz="2" w:space="0" w:color="000000"/>
              <w:bottom w:val="single" w:sz="2" w:space="0" w:color="000000"/>
              <w:right w:val="single" w:sz="2" w:space="0" w:color="000000"/>
            </w:tcBorders>
            <w:vAlign w:val="center"/>
          </w:tcPr>
          <w:p w14:paraId="0E77649E"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13.</w:t>
            </w:r>
          </w:p>
        </w:tc>
        <w:tc>
          <w:tcPr>
            <w:tcW w:w="1749" w:type="dxa"/>
            <w:tcBorders>
              <w:top w:val="single" w:sz="2" w:space="0" w:color="000000"/>
              <w:left w:val="single" w:sz="2" w:space="0" w:color="000000"/>
              <w:bottom w:val="single" w:sz="2" w:space="0" w:color="000000"/>
              <w:right w:val="single" w:sz="2" w:space="0" w:color="000000"/>
            </w:tcBorders>
            <w:vAlign w:val="center"/>
          </w:tcPr>
          <w:p w14:paraId="155BC510"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13.</w:t>
            </w:r>
          </w:p>
        </w:tc>
        <w:tc>
          <w:tcPr>
            <w:tcW w:w="2394" w:type="dxa"/>
            <w:tcBorders>
              <w:top w:val="single" w:sz="2" w:space="0" w:color="000000"/>
              <w:left w:val="single" w:sz="2" w:space="0" w:color="000000"/>
              <w:bottom w:val="single" w:sz="2" w:space="0" w:color="000000"/>
              <w:right w:val="single" w:sz="2" w:space="0" w:color="000000"/>
            </w:tcBorders>
            <w:vAlign w:val="center"/>
          </w:tcPr>
          <w:p w14:paraId="7CA3AB1C" w14:textId="77777777" w:rsidR="00747D75" w:rsidRPr="00747D75" w:rsidRDefault="00747D75" w:rsidP="008E7266">
            <w:pPr>
              <w:spacing w:after="29" w:line="360" w:lineRule="auto"/>
              <w:jc w:val="both"/>
              <w:rPr>
                <w:rFonts w:ascii="Times New Roman" w:hAnsi="Times New Roman"/>
              </w:rPr>
            </w:pPr>
            <w:r w:rsidRPr="00747D75">
              <w:rPr>
                <w:rFonts w:ascii="Times New Roman" w:hAnsi="Times New Roman"/>
              </w:rPr>
              <w:t>Dąb bezszypułkowy</w:t>
            </w:r>
          </w:p>
        </w:tc>
        <w:tc>
          <w:tcPr>
            <w:tcW w:w="1436" w:type="dxa"/>
            <w:tcBorders>
              <w:top w:val="single" w:sz="2" w:space="0" w:color="000000"/>
              <w:left w:val="single" w:sz="2" w:space="0" w:color="000000"/>
              <w:bottom w:val="single" w:sz="2" w:space="0" w:color="000000"/>
              <w:right w:val="single" w:sz="2" w:space="0" w:color="000000"/>
            </w:tcBorders>
            <w:vAlign w:val="center"/>
          </w:tcPr>
          <w:p w14:paraId="2DE84922"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c>
          <w:tcPr>
            <w:tcW w:w="2126" w:type="dxa"/>
            <w:tcBorders>
              <w:top w:val="single" w:sz="2" w:space="0" w:color="000000"/>
              <w:left w:val="single" w:sz="2" w:space="0" w:color="000000"/>
              <w:bottom w:val="single" w:sz="2" w:space="0" w:color="000000"/>
              <w:right w:val="single" w:sz="2" w:space="0" w:color="000000"/>
            </w:tcBorders>
            <w:vAlign w:val="center"/>
          </w:tcPr>
          <w:p w14:paraId="434A6FD9"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r>
      <w:tr w:rsidR="00747D75" w:rsidRPr="00747D75" w14:paraId="0F53E0F7" w14:textId="77777777" w:rsidTr="004747CF">
        <w:trPr>
          <w:jc w:val="center"/>
        </w:trPr>
        <w:tc>
          <w:tcPr>
            <w:tcW w:w="1506" w:type="dxa"/>
            <w:tcBorders>
              <w:top w:val="single" w:sz="2" w:space="0" w:color="000000"/>
              <w:left w:val="single" w:sz="2" w:space="0" w:color="000000"/>
              <w:bottom w:val="single" w:sz="2" w:space="0" w:color="000000"/>
              <w:right w:val="single" w:sz="2" w:space="0" w:color="000000"/>
            </w:tcBorders>
            <w:vAlign w:val="center"/>
          </w:tcPr>
          <w:p w14:paraId="50E5C610"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14</w:t>
            </w:r>
          </w:p>
        </w:tc>
        <w:tc>
          <w:tcPr>
            <w:tcW w:w="1749" w:type="dxa"/>
            <w:tcBorders>
              <w:top w:val="single" w:sz="2" w:space="0" w:color="000000"/>
              <w:left w:val="single" w:sz="2" w:space="0" w:color="000000"/>
              <w:bottom w:val="single" w:sz="2" w:space="0" w:color="000000"/>
              <w:right w:val="single" w:sz="2" w:space="0" w:color="000000"/>
            </w:tcBorders>
            <w:vAlign w:val="center"/>
          </w:tcPr>
          <w:p w14:paraId="19EC23B0"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14.</w:t>
            </w:r>
          </w:p>
        </w:tc>
        <w:tc>
          <w:tcPr>
            <w:tcW w:w="2394" w:type="dxa"/>
            <w:tcBorders>
              <w:top w:val="single" w:sz="2" w:space="0" w:color="000000"/>
              <w:left w:val="single" w:sz="2" w:space="0" w:color="000000"/>
              <w:bottom w:val="single" w:sz="2" w:space="0" w:color="000000"/>
              <w:right w:val="single" w:sz="2" w:space="0" w:color="000000"/>
            </w:tcBorders>
            <w:vAlign w:val="center"/>
          </w:tcPr>
          <w:p w14:paraId="1321E28B" w14:textId="0C476DEE" w:rsidR="008E7266" w:rsidRPr="00747D75" w:rsidRDefault="00747D75" w:rsidP="00B60FD6">
            <w:pPr>
              <w:spacing w:after="29" w:line="360" w:lineRule="auto"/>
              <w:jc w:val="both"/>
              <w:rPr>
                <w:rFonts w:ascii="Times New Roman" w:hAnsi="Times New Roman"/>
              </w:rPr>
            </w:pPr>
            <w:r w:rsidRPr="00747D75">
              <w:rPr>
                <w:rFonts w:ascii="Times New Roman" w:hAnsi="Times New Roman"/>
              </w:rPr>
              <w:t>Klon jawor</w:t>
            </w:r>
          </w:p>
        </w:tc>
        <w:tc>
          <w:tcPr>
            <w:tcW w:w="1436" w:type="dxa"/>
            <w:tcBorders>
              <w:top w:val="single" w:sz="2" w:space="0" w:color="000000"/>
              <w:left w:val="single" w:sz="2" w:space="0" w:color="000000"/>
              <w:bottom w:val="single" w:sz="2" w:space="0" w:color="000000"/>
              <w:right w:val="single" w:sz="2" w:space="0" w:color="000000"/>
            </w:tcBorders>
            <w:vAlign w:val="center"/>
          </w:tcPr>
          <w:p w14:paraId="15FCAC8A"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c>
          <w:tcPr>
            <w:tcW w:w="2126" w:type="dxa"/>
            <w:tcBorders>
              <w:top w:val="single" w:sz="2" w:space="0" w:color="000000"/>
              <w:left w:val="single" w:sz="2" w:space="0" w:color="000000"/>
              <w:bottom w:val="single" w:sz="2" w:space="0" w:color="000000"/>
              <w:right w:val="single" w:sz="2" w:space="0" w:color="000000"/>
            </w:tcBorders>
            <w:vAlign w:val="center"/>
          </w:tcPr>
          <w:p w14:paraId="1973ECE6"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r>
      <w:tr w:rsidR="00747D75" w:rsidRPr="00747D75" w14:paraId="3A9B955A" w14:textId="77777777" w:rsidTr="004747CF">
        <w:trPr>
          <w:jc w:val="center"/>
        </w:trPr>
        <w:tc>
          <w:tcPr>
            <w:tcW w:w="1506" w:type="dxa"/>
            <w:tcBorders>
              <w:top w:val="single" w:sz="2" w:space="0" w:color="000000"/>
              <w:left w:val="single" w:sz="2" w:space="0" w:color="000000"/>
              <w:bottom w:val="single" w:sz="2" w:space="0" w:color="000000"/>
              <w:right w:val="single" w:sz="2" w:space="0" w:color="000000"/>
            </w:tcBorders>
            <w:vAlign w:val="center"/>
          </w:tcPr>
          <w:p w14:paraId="1FEA1A0E" w14:textId="0E79B1DD"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15</w:t>
            </w:r>
            <w:r w:rsidR="00B60FD6">
              <w:rPr>
                <w:rFonts w:ascii="Times New Roman" w:hAnsi="Times New Roman"/>
              </w:rPr>
              <w:t>.</w:t>
            </w:r>
          </w:p>
        </w:tc>
        <w:tc>
          <w:tcPr>
            <w:tcW w:w="1749" w:type="dxa"/>
            <w:tcBorders>
              <w:top w:val="single" w:sz="2" w:space="0" w:color="000000"/>
              <w:left w:val="single" w:sz="2" w:space="0" w:color="000000"/>
              <w:bottom w:val="single" w:sz="2" w:space="0" w:color="000000"/>
              <w:right w:val="single" w:sz="2" w:space="0" w:color="000000"/>
            </w:tcBorders>
            <w:vAlign w:val="center"/>
          </w:tcPr>
          <w:p w14:paraId="72F65902"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15.</w:t>
            </w:r>
          </w:p>
        </w:tc>
        <w:tc>
          <w:tcPr>
            <w:tcW w:w="2394" w:type="dxa"/>
            <w:tcBorders>
              <w:top w:val="single" w:sz="2" w:space="0" w:color="000000"/>
              <w:left w:val="single" w:sz="2" w:space="0" w:color="000000"/>
              <w:bottom w:val="single" w:sz="2" w:space="0" w:color="000000"/>
              <w:right w:val="single" w:sz="2" w:space="0" w:color="000000"/>
            </w:tcBorders>
            <w:vAlign w:val="center"/>
          </w:tcPr>
          <w:p w14:paraId="6FC19E54" w14:textId="6DA92042" w:rsidR="008E7266" w:rsidRPr="00747D75" w:rsidRDefault="00747D75" w:rsidP="00B60FD6">
            <w:pPr>
              <w:spacing w:after="29" w:line="360" w:lineRule="auto"/>
              <w:jc w:val="both"/>
              <w:rPr>
                <w:rFonts w:ascii="Times New Roman" w:hAnsi="Times New Roman"/>
              </w:rPr>
            </w:pPr>
            <w:r w:rsidRPr="00747D75">
              <w:rPr>
                <w:rFonts w:ascii="Times New Roman" w:hAnsi="Times New Roman"/>
              </w:rPr>
              <w:t>Klon jawor</w:t>
            </w:r>
          </w:p>
        </w:tc>
        <w:tc>
          <w:tcPr>
            <w:tcW w:w="1436" w:type="dxa"/>
            <w:tcBorders>
              <w:top w:val="single" w:sz="2" w:space="0" w:color="000000"/>
              <w:left w:val="single" w:sz="2" w:space="0" w:color="000000"/>
              <w:bottom w:val="single" w:sz="2" w:space="0" w:color="000000"/>
              <w:right w:val="single" w:sz="2" w:space="0" w:color="000000"/>
            </w:tcBorders>
            <w:vAlign w:val="center"/>
          </w:tcPr>
          <w:p w14:paraId="71E3FF6A"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c>
          <w:tcPr>
            <w:tcW w:w="2126" w:type="dxa"/>
            <w:tcBorders>
              <w:top w:val="single" w:sz="2" w:space="0" w:color="000000"/>
              <w:left w:val="single" w:sz="2" w:space="0" w:color="000000"/>
              <w:bottom w:val="single" w:sz="2" w:space="0" w:color="000000"/>
              <w:right w:val="single" w:sz="2" w:space="0" w:color="000000"/>
            </w:tcBorders>
            <w:vAlign w:val="center"/>
          </w:tcPr>
          <w:p w14:paraId="52CA6BEF"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r>
      <w:tr w:rsidR="00747D75" w:rsidRPr="00747D75" w14:paraId="46210225" w14:textId="77777777" w:rsidTr="004747CF">
        <w:trPr>
          <w:jc w:val="center"/>
        </w:trPr>
        <w:tc>
          <w:tcPr>
            <w:tcW w:w="1506" w:type="dxa"/>
            <w:tcBorders>
              <w:top w:val="single" w:sz="2" w:space="0" w:color="000000"/>
              <w:left w:val="single" w:sz="2" w:space="0" w:color="000000"/>
              <w:bottom w:val="single" w:sz="2" w:space="0" w:color="000000"/>
              <w:right w:val="single" w:sz="2" w:space="0" w:color="000000"/>
            </w:tcBorders>
            <w:vAlign w:val="center"/>
          </w:tcPr>
          <w:p w14:paraId="7DBD7C40"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16.</w:t>
            </w:r>
          </w:p>
        </w:tc>
        <w:tc>
          <w:tcPr>
            <w:tcW w:w="1749" w:type="dxa"/>
            <w:tcBorders>
              <w:top w:val="single" w:sz="2" w:space="0" w:color="000000"/>
              <w:left w:val="single" w:sz="2" w:space="0" w:color="000000"/>
              <w:bottom w:val="single" w:sz="2" w:space="0" w:color="000000"/>
              <w:right w:val="single" w:sz="2" w:space="0" w:color="000000"/>
            </w:tcBorders>
            <w:vAlign w:val="center"/>
          </w:tcPr>
          <w:p w14:paraId="6954AC4B"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16.</w:t>
            </w:r>
          </w:p>
        </w:tc>
        <w:tc>
          <w:tcPr>
            <w:tcW w:w="2394" w:type="dxa"/>
            <w:tcBorders>
              <w:top w:val="single" w:sz="2" w:space="0" w:color="000000"/>
              <w:left w:val="single" w:sz="2" w:space="0" w:color="000000"/>
              <w:bottom w:val="single" w:sz="2" w:space="0" w:color="000000"/>
              <w:right w:val="single" w:sz="2" w:space="0" w:color="000000"/>
            </w:tcBorders>
            <w:vAlign w:val="center"/>
          </w:tcPr>
          <w:p w14:paraId="70629BA0" w14:textId="0A3A6B13" w:rsidR="008E7266" w:rsidRPr="00747D75" w:rsidRDefault="00747D75" w:rsidP="00B60FD6">
            <w:pPr>
              <w:spacing w:after="29" w:line="360" w:lineRule="auto"/>
              <w:jc w:val="both"/>
              <w:rPr>
                <w:rFonts w:ascii="Times New Roman" w:hAnsi="Times New Roman"/>
              </w:rPr>
            </w:pPr>
            <w:r w:rsidRPr="00747D75">
              <w:rPr>
                <w:rFonts w:ascii="Times New Roman" w:hAnsi="Times New Roman"/>
              </w:rPr>
              <w:t>Klon jawor</w:t>
            </w:r>
          </w:p>
        </w:tc>
        <w:tc>
          <w:tcPr>
            <w:tcW w:w="1436" w:type="dxa"/>
            <w:tcBorders>
              <w:top w:val="single" w:sz="2" w:space="0" w:color="000000"/>
              <w:left w:val="single" w:sz="2" w:space="0" w:color="000000"/>
              <w:bottom w:val="single" w:sz="2" w:space="0" w:color="000000"/>
              <w:right w:val="single" w:sz="2" w:space="0" w:color="000000"/>
            </w:tcBorders>
            <w:vAlign w:val="center"/>
          </w:tcPr>
          <w:p w14:paraId="11F935ED"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2</w:t>
            </w:r>
          </w:p>
        </w:tc>
        <w:tc>
          <w:tcPr>
            <w:tcW w:w="2126" w:type="dxa"/>
            <w:tcBorders>
              <w:top w:val="single" w:sz="2" w:space="0" w:color="000000"/>
              <w:left w:val="single" w:sz="2" w:space="0" w:color="000000"/>
              <w:bottom w:val="single" w:sz="2" w:space="0" w:color="000000"/>
              <w:right w:val="single" w:sz="2" w:space="0" w:color="000000"/>
            </w:tcBorders>
            <w:vAlign w:val="center"/>
          </w:tcPr>
          <w:p w14:paraId="20966EAF"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2</w:t>
            </w:r>
          </w:p>
        </w:tc>
      </w:tr>
      <w:tr w:rsidR="00747D75" w:rsidRPr="00747D75" w14:paraId="15EE046F" w14:textId="77777777" w:rsidTr="004747CF">
        <w:trPr>
          <w:jc w:val="center"/>
        </w:trPr>
        <w:tc>
          <w:tcPr>
            <w:tcW w:w="1506" w:type="dxa"/>
            <w:tcBorders>
              <w:top w:val="single" w:sz="2" w:space="0" w:color="000000"/>
              <w:left w:val="single" w:sz="2" w:space="0" w:color="000000"/>
              <w:bottom w:val="single" w:sz="2" w:space="0" w:color="000000"/>
              <w:right w:val="single" w:sz="2" w:space="0" w:color="000000"/>
            </w:tcBorders>
            <w:vAlign w:val="center"/>
          </w:tcPr>
          <w:p w14:paraId="7B5C25B9"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17.</w:t>
            </w:r>
          </w:p>
        </w:tc>
        <w:tc>
          <w:tcPr>
            <w:tcW w:w="1749" w:type="dxa"/>
            <w:tcBorders>
              <w:top w:val="single" w:sz="2" w:space="0" w:color="000000"/>
              <w:left w:val="single" w:sz="2" w:space="0" w:color="000000"/>
              <w:bottom w:val="single" w:sz="2" w:space="0" w:color="000000"/>
              <w:right w:val="single" w:sz="2" w:space="0" w:color="000000"/>
            </w:tcBorders>
            <w:vAlign w:val="center"/>
          </w:tcPr>
          <w:p w14:paraId="192013B5"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17.</w:t>
            </w:r>
          </w:p>
        </w:tc>
        <w:tc>
          <w:tcPr>
            <w:tcW w:w="2394" w:type="dxa"/>
            <w:tcBorders>
              <w:top w:val="single" w:sz="2" w:space="0" w:color="000000"/>
              <w:left w:val="single" w:sz="2" w:space="0" w:color="000000"/>
              <w:bottom w:val="single" w:sz="2" w:space="0" w:color="000000"/>
              <w:right w:val="single" w:sz="2" w:space="0" w:color="000000"/>
            </w:tcBorders>
            <w:vAlign w:val="center"/>
          </w:tcPr>
          <w:p w14:paraId="7EA0D700" w14:textId="77777777" w:rsidR="00747D75" w:rsidRPr="00747D75" w:rsidRDefault="00747D75" w:rsidP="00B60FD6">
            <w:pPr>
              <w:spacing w:after="29" w:line="360" w:lineRule="auto"/>
              <w:jc w:val="both"/>
              <w:rPr>
                <w:rFonts w:ascii="Times New Roman" w:hAnsi="Times New Roman"/>
              </w:rPr>
            </w:pPr>
            <w:r w:rsidRPr="00747D75">
              <w:rPr>
                <w:rFonts w:ascii="Times New Roman" w:hAnsi="Times New Roman"/>
              </w:rPr>
              <w:t>Klon jawor</w:t>
            </w:r>
          </w:p>
        </w:tc>
        <w:tc>
          <w:tcPr>
            <w:tcW w:w="1436" w:type="dxa"/>
            <w:tcBorders>
              <w:top w:val="single" w:sz="2" w:space="0" w:color="000000"/>
              <w:left w:val="single" w:sz="2" w:space="0" w:color="000000"/>
              <w:bottom w:val="single" w:sz="2" w:space="0" w:color="000000"/>
              <w:right w:val="single" w:sz="2" w:space="0" w:color="000000"/>
            </w:tcBorders>
            <w:vAlign w:val="center"/>
          </w:tcPr>
          <w:p w14:paraId="7B650971"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c>
          <w:tcPr>
            <w:tcW w:w="2126" w:type="dxa"/>
            <w:tcBorders>
              <w:top w:val="single" w:sz="2" w:space="0" w:color="000000"/>
              <w:left w:val="single" w:sz="2" w:space="0" w:color="000000"/>
              <w:bottom w:val="single" w:sz="2" w:space="0" w:color="000000"/>
              <w:right w:val="single" w:sz="2" w:space="0" w:color="000000"/>
            </w:tcBorders>
            <w:vAlign w:val="center"/>
          </w:tcPr>
          <w:p w14:paraId="6E282A5C"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r>
      <w:tr w:rsidR="00747D75" w:rsidRPr="00747D75" w14:paraId="64425EF2" w14:textId="77777777" w:rsidTr="004747CF">
        <w:trPr>
          <w:jc w:val="center"/>
        </w:trPr>
        <w:tc>
          <w:tcPr>
            <w:tcW w:w="1506" w:type="dxa"/>
            <w:tcBorders>
              <w:top w:val="single" w:sz="2" w:space="0" w:color="000000"/>
              <w:left w:val="single" w:sz="2" w:space="0" w:color="000000"/>
              <w:bottom w:val="single" w:sz="2" w:space="0" w:color="000000"/>
              <w:right w:val="single" w:sz="2" w:space="0" w:color="000000"/>
            </w:tcBorders>
            <w:vAlign w:val="center"/>
          </w:tcPr>
          <w:p w14:paraId="672CD749"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18.</w:t>
            </w:r>
          </w:p>
        </w:tc>
        <w:tc>
          <w:tcPr>
            <w:tcW w:w="1749" w:type="dxa"/>
            <w:tcBorders>
              <w:top w:val="single" w:sz="2" w:space="0" w:color="000000"/>
              <w:left w:val="single" w:sz="2" w:space="0" w:color="000000"/>
              <w:bottom w:val="single" w:sz="2" w:space="0" w:color="000000"/>
              <w:right w:val="single" w:sz="2" w:space="0" w:color="000000"/>
            </w:tcBorders>
            <w:vAlign w:val="center"/>
          </w:tcPr>
          <w:p w14:paraId="3E4BF7DE"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18.</w:t>
            </w:r>
          </w:p>
        </w:tc>
        <w:tc>
          <w:tcPr>
            <w:tcW w:w="2394" w:type="dxa"/>
            <w:tcBorders>
              <w:top w:val="single" w:sz="2" w:space="0" w:color="000000"/>
              <w:left w:val="single" w:sz="2" w:space="0" w:color="000000"/>
              <w:bottom w:val="single" w:sz="2" w:space="0" w:color="000000"/>
              <w:right w:val="single" w:sz="2" w:space="0" w:color="000000"/>
            </w:tcBorders>
            <w:vAlign w:val="center"/>
          </w:tcPr>
          <w:p w14:paraId="0370CC27" w14:textId="77777777" w:rsidR="00747D75" w:rsidRPr="00747D75" w:rsidRDefault="00747D75" w:rsidP="008E7266">
            <w:pPr>
              <w:spacing w:after="29" w:line="360" w:lineRule="auto"/>
              <w:jc w:val="both"/>
              <w:rPr>
                <w:rFonts w:ascii="Times New Roman" w:hAnsi="Times New Roman"/>
              </w:rPr>
            </w:pPr>
            <w:r w:rsidRPr="00747D75">
              <w:rPr>
                <w:rFonts w:ascii="Times New Roman" w:hAnsi="Times New Roman"/>
              </w:rPr>
              <w:t>Brzoza brodawkowata</w:t>
            </w:r>
          </w:p>
        </w:tc>
        <w:tc>
          <w:tcPr>
            <w:tcW w:w="1436" w:type="dxa"/>
            <w:tcBorders>
              <w:top w:val="single" w:sz="2" w:space="0" w:color="000000"/>
              <w:left w:val="single" w:sz="2" w:space="0" w:color="000000"/>
              <w:bottom w:val="single" w:sz="2" w:space="0" w:color="000000"/>
              <w:right w:val="single" w:sz="2" w:space="0" w:color="000000"/>
            </w:tcBorders>
            <w:vAlign w:val="center"/>
          </w:tcPr>
          <w:p w14:paraId="1954B91B"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c>
          <w:tcPr>
            <w:tcW w:w="2126" w:type="dxa"/>
            <w:tcBorders>
              <w:top w:val="single" w:sz="2" w:space="0" w:color="000000"/>
              <w:left w:val="single" w:sz="2" w:space="0" w:color="000000"/>
              <w:bottom w:val="single" w:sz="2" w:space="0" w:color="000000"/>
              <w:right w:val="single" w:sz="2" w:space="0" w:color="000000"/>
            </w:tcBorders>
            <w:vAlign w:val="center"/>
          </w:tcPr>
          <w:p w14:paraId="624DF87B"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r>
      <w:tr w:rsidR="00747D75" w:rsidRPr="00747D75" w14:paraId="39A59217" w14:textId="77777777" w:rsidTr="004747CF">
        <w:trPr>
          <w:jc w:val="center"/>
        </w:trPr>
        <w:tc>
          <w:tcPr>
            <w:tcW w:w="1506" w:type="dxa"/>
            <w:tcBorders>
              <w:top w:val="single" w:sz="2" w:space="0" w:color="000000"/>
              <w:left w:val="single" w:sz="2" w:space="0" w:color="000000"/>
              <w:bottom w:val="single" w:sz="2" w:space="0" w:color="000000"/>
              <w:right w:val="single" w:sz="2" w:space="0" w:color="000000"/>
            </w:tcBorders>
            <w:vAlign w:val="center"/>
          </w:tcPr>
          <w:p w14:paraId="61416911"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19.</w:t>
            </w:r>
          </w:p>
        </w:tc>
        <w:tc>
          <w:tcPr>
            <w:tcW w:w="1749" w:type="dxa"/>
            <w:tcBorders>
              <w:top w:val="single" w:sz="2" w:space="0" w:color="000000"/>
              <w:left w:val="single" w:sz="2" w:space="0" w:color="000000"/>
              <w:bottom w:val="single" w:sz="2" w:space="0" w:color="000000"/>
              <w:right w:val="single" w:sz="2" w:space="0" w:color="000000"/>
            </w:tcBorders>
            <w:vAlign w:val="center"/>
          </w:tcPr>
          <w:p w14:paraId="25689462"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19.</w:t>
            </w:r>
          </w:p>
        </w:tc>
        <w:tc>
          <w:tcPr>
            <w:tcW w:w="2394" w:type="dxa"/>
            <w:tcBorders>
              <w:top w:val="single" w:sz="2" w:space="0" w:color="000000"/>
              <w:left w:val="single" w:sz="2" w:space="0" w:color="000000"/>
              <w:bottom w:val="single" w:sz="2" w:space="0" w:color="000000"/>
              <w:right w:val="single" w:sz="2" w:space="0" w:color="000000"/>
            </w:tcBorders>
            <w:vAlign w:val="center"/>
          </w:tcPr>
          <w:p w14:paraId="381139F6" w14:textId="77777777" w:rsidR="00747D75" w:rsidRPr="00747D75" w:rsidRDefault="00747D75" w:rsidP="008E7266">
            <w:pPr>
              <w:spacing w:after="29" w:line="360" w:lineRule="auto"/>
              <w:jc w:val="both"/>
              <w:rPr>
                <w:rFonts w:ascii="Times New Roman" w:hAnsi="Times New Roman"/>
              </w:rPr>
            </w:pPr>
            <w:r w:rsidRPr="00747D75">
              <w:rPr>
                <w:rFonts w:ascii="Times New Roman" w:hAnsi="Times New Roman"/>
              </w:rPr>
              <w:t>Brzoza brodawkowata</w:t>
            </w:r>
          </w:p>
        </w:tc>
        <w:tc>
          <w:tcPr>
            <w:tcW w:w="1436" w:type="dxa"/>
            <w:tcBorders>
              <w:top w:val="single" w:sz="2" w:space="0" w:color="000000"/>
              <w:left w:val="single" w:sz="2" w:space="0" w:color="000000"/>
              <w:bottom w:val="single" w:sz="2" w:space="0" w:color="000000"/>
              <w:right w:val="single" w:sz="2" w:space="0" w:color="000000"/>
            </w:tcBorders>
            <w:vAlign w:val="center"/>
          </w:tcPr>
          <w:p w14:paraId="07E95B5A"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c>
          <w:tcPr>
            <w:tcW w:w="2126" w:type="dxa"/>
            <w:tcBorders>
              <w:top w:val="single" w:sz="2" w:space="0" w:color="000000"/>
              <w:left w:val="single" w:sz="2" w:space="0" w:color="000000"/>
              <w:bottom w:val="single" w:sz="2" w:space="0" w:color="000000"/>
              <w:right w:val="single" w:sz="2" w:space="0" w:color="000000"/>
            </w:tcBorders>
            <w:vAlign w:val="center"/>
          </w:tcPr>
          <w:p w14:paraId="1E623C07"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r>
      <w:tr w:rsidR="00747D75" w:rsidRPr="00747D75" w14:paraId="7AEB913E" w14:textId="77777777" w:rsidTr="004747CF">
        <w:trPr>
          <w:jc w:val="center"/>
        </w:trPr>
        <w:tc>
          <w:tcPr>
            <w:tcW w:w="1506" w:type="dxa"/>
            <w:tcBorders>
              <w:top w:val="single" w:sz="2" w:space="0" w:color="000000"/>
              <w:left w:val="single" w:sz="2" w:space="0" w:color="000000"/>
              <w:bottom w:val="single" w:sz="2" w:space="0" w:color="000000"/>
              <w:right w:val="single" w:sz="2" w:space="0" w:color="000000"/>
            </w:tcBorders>
            <w:vAlign w:val="center"/>
          </w:tcPr>
          <w:p w14:paraId="1FE24304"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20.</w:t>
            </w:r>
          </w:p>
        </w:tc>
        <w:tc>
          <w:tcPr>
            <w:tcW w:w="1749" w:type="dxa"/>
            <w:tcBorders>
              <w:top w:val="single" w:sz="2" w:space="0" w:color="000000"/>
              <w:left w:val="single" w:sz="2" w:space="0" w:color="000000"/>
              <w:bottom w:val="single" w:sz="2" w:space="0" w:color="000000"/>
              <w:right w:val="single" w:sz="2" w:space="0" w:color="000000"/>
            </w:tcBorders>
            <w:vAlign w:val="center"/>
          </w:tcPr>
          <w:p w14:paraId="4631AEF1"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20.</w:t>
            </w:r>
          </w:p>
        </w:tc>
        <w:tc>
          <w:tcPr>
            <w:tcW w:w="2394" w:type="dxa"/>
            <w:tcBorders>
              <w:top w:val="single" w:sz="2" w:space="0" w:color="000000"/>
              <w:left w:val="single" w:sz="2" w:space="0" w:color="000000"/>
              <w:bottom w:val="single" w:sz="2" w:space="0" w:color="000000"/>
              <w:right w:val="single" w:sz="2" w:space="0" w:color="000000"/>
            </w:tcBorders>
            <w:vAlign w:val="center"/>
          </w:tcPr>
          <w:p w14:paraId="7B11401E" w14:textId="77777777" w:rsidR="00747D75" w:rsidRPr="00747D75" w:rsidRDefault="00747D75" w:rsidP="008E7266">
            <w:pPr>
              <w:spacing w:after="29" w:line="360" w:lineRule="auto"/>
              <w:jc w:val="both"/>
              <w:rPr>
                <w:rFonts w:ascii="Times New Roman" w:hAnsi="Times New Roman"/>
              </w:rPr>
            </w:pPr>
            <w:r w:rsidRPr="00747D75">
              <w:rPr>
                <w:rFonts w:ascii="Times New Roman" w:hAnsi="Times New Roman"/>
              </w:rPr>
              <w:t>Brzoza brodawkowata</w:t>
            </w:r>
          </w:p>
        </w:tc>
        <w:tc>
          <w:tcPr>
            <w:tcW w:w="1436" w:type="dxa"/>
            <w:tcBorders>
              <w:top w:val="single" w:sz="2" w:space="0" w:color="000000"/>
              <w:left w:val="single" w:sz="2" w:space="0" w:color="000000"/>
              <w:bottom w:val="single" w:sz="2" w:space="0" w:color="000000"/>
              <w:right w:val="single" w:sz="2" w:space="0" w:color="000000"/>
            </w:tcBorders>
            <w:vAlign w:val="center"/>
          </w:tcPr>
          <w:p w14:paraId="5FD5C6AB"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c>
          <w:tcPr>
            <w:tcW w:w="2126" w:type="dxa"/>
            <w:tcBorders>
              <w:top w:val="single" w:sz="2" w:space="0" w:color="000000"/>
              <w:left w:val="single" w:sz="2" w:space="0" w:color="000000"/>
              <w:bottom w:val="single" w:sz="2" w:space="0" w:color="000000"/>
              <w:right w:val="single" w:sz="2" w:space="0" w:color="000000"/>
            </w:tcBorders>
            <w:vAlign w:val="center"/>
          </w:tcPr>
          <w:p w14:paraId="27336D0F"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r>
      <w:tr w:rsidR="00747D75" w:rsidRPr="00747D75" w14:paraId="460764BA" w14:textId="77777777" w:rsidTr="004747CF">
        <w:trPr>
          <w:jc w:val="center"/>
        </w:trPr>
        <w:tc>
          <w:tcPr>
            <w:tcW w:w="1506" w:type="dxa"/>
            <w:tcBorders>
              <w:top w:val="single" w:sz="2" w:space="0" w:color="000000"/>
              <w:left w:val="single" w:sz="2" w:space="0" w:color="000000"/>
              <w:bottom w:val="single" w:sz="2" w:space="0" w:color="000000"/>
              <w:right w:val="single" w:sz="2" w:space="0" w:color="000000"/>
            </w:tcBorders>
            <w:vAlign w:val="center"/>
          </w:tcPr>
          <w:p w14:paraId="3A2FEB97"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21.</w:t>
            </w:r>
          </w:p>
        </w:tc>
        <w:tc>
          <w:tcPr>
            <w:tcW w:w="1749" w:type="dxa"/>
            <w:tcBorders>
              <w:top w:val="single" w:sz="2" w:space="0" w:color="000000"/>
              <w:left w:val="single" w:sz="2" w:space="0" w:color="000000"/>
              <w:bottom w:val="single" w:sz="2" w:space="0" w:color="000000"/>
              <w:right w:val="single" w:sz="2" w:space="0" w:color="000000"/>
            </w:tcBorders>
            <w:vAlign w:val="center"/>
          </w:tcPr>
          <w:p w14:paraId="5B6DC144"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21.</w:t>
            </w:r>
          </w:p>
        </w:tc>
        <w:tc>
          <w:tcPr>
            <w:tcW w:w="2394" w:type="dxa"/>
            <w:tcBorders>
              <w:top w:val="single" w:sz="2" w:space="0" w:color="000000"/>
              <w:left w:val="single" w:sz="2" w:space="0" w:color="000000"/>
              <w:bottom w:val="single" w:sz="2" w:space="0" w:color="000000"/>
              <w:right w:val="single" w:sz="2" w:space="0" w:color="000000"/>
            </w:tcBorders>
            <w:vAlign w:val="center"/>
          </w:tcPr>
          <w:p w14:paraId="1C9C3D80" w14:textId="77777777" w:rsidR="00747D75" w:rsidRPr="00747D75" w:rsidRDefault="00747D75" w:rsidP="008E7266">
            <w:pPr>
              <w:spacing w:after="29" w:line="360" w:lineRule="auto"/>
              <w:jc w:val="both"/>
              <w:rPr>
                <w:rFonts w:ascii="Times New Roman" w:hAnsi="Times New Roman"/>
              </w:rPr>
            </w:pPr>
            <w:r w:rsidRPr="00747D75">
              <w:rPr>
                <w:rFonts w:ascii="Times New Roman" w:hAnsi="Times New Roman"/>
              </w:rPr>
              <w:t>Brzoza brodawkowata</w:t>
            </w:r>
          </w:p>
        </w:tc>
        <w:tc>
          <w:tcPr>
            <w:tcW w:w="1436" w:type="dxa"/>
            <w:tcBorders>
              <w:top w:val="single" w:sz="2" w:space="0" w:color="000000"/>
              <w:left w:val="single" w:sz="2" w:space="0" w:color="000000"/>
              <w:bottom w:val="single" w:sz="2" w:space="0" w:color="000000"/>
              <w:right w:val="single" w:sz="2" w:space="0" w:color="000000"/>
            </w:tcBorders>
            <w:vAlign w:val="center"/>
          </w:tcPr>
          <w:p w14:paraId="30F00B47"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c>
          <w:tcPr>
            <w:tcW w:w="2126" w:type="dxa"/>
            <w:tcBorders>
              <w:top w:val="single" w:sz="2" w:space="0" w:color="000000"/>
              <w:left w:val="single" w:sz="2" w:space="0" w:color="000000"/>
              <w:bottom w:val="single" w:sz="2" w:space="0" w:color="000000"/>
              <w:right w:val="single" w:sz="2" w:space="0" w:color="000000"/>
            </w:tcBorders>
            <w:vAlign w:val="center"/>
          </w:tcPr>
          <w:p w14:paraId="03ED69FB"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r>
      <w:tr w:rsidR="00747D75" w:rsidRPr="00747D75" w14:paraId="36A232D8" w14:textId="77777777" w:rsidTr="004747CF">
        <w:trPr>
          <w:jc w:val="center"/>
        </w:trPr>
        <w:tc>
          <w:tcPr>
            <w:tcW w:w="1506" w:type="dxa"/>
            <w:tcBorders>
              <w:top w:val="single" w:sz="2" w:space="0" w:color="000000"/>
              <w:left w:val="single" w:sz="2" w:space="0" w:color="000000"/>
              <w:bottom w:val="single" w:sz="2" w:space="0" w:color="000000"/>
              <w:right w:val="single" w:sz="2" w:space="0" w:color="000000"/>
            </w:tcBorders>
            <w:vAlign w:val="center"/>
          </w:tcPr>
          <w:p w14:paraId="24B0034C"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22.</w:t>
            </w:r>
          </w:p>
        </w:tc>
        <w:tc>
          <w:tcPr>
            <w:tcW w:w="1749" w:type="dxa"/>
            <w:tcBorders>
              <w:top w:val="single" w:sz="2" w:space="0" w:color="000000"/>
              <w:left w:val="single" w:sz="2" w:space="0" w:color="000000"/>
              <w:bottom w:val="single" w:sz="2" w:space="0" w:color="000000"/>
              <w:right w:val="single" w:sz="2" w:space="0" w:color="000000"/>
            </w:tcBorders>
            <w:vAlign w:val="center"/>
          </w:tcPr>
          <w:p w14:paraId="0F7B3847"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22.</w:t>
            </w:r>
          </w:p>
        </w:tc>
        <w:tc>
          <w:tcPr>
            <w:tcW w:w="2394" w:type="dxa"/>
            <w:tcBorders>
              <w:top w:val="single" w:sz="2" w:space="0" w:color="000000"/>
              <w:left w:val="single" w:sz="2" w:space="0" w:color="000000"/>
              <w:bottom w:val="single" w:sz="2" w:space="0" w:color="000000"/>
              <w:right w:val="single" w:sz="2" w:space="0" w:color="000000"/>
            </w:tcBorders>
            <w:vAlign w:val="center"/>
          </w:tcPr>
          <w:p w14:paraId="052AC214" w14:textId="77777777" w:rsidR="00747D75" w:rsidRPr="00747D75" w:rsidRDefault="00747D75" w:rsidP="008E7266">
            <w:pPr>
              <w:spacing w:after="29" w:line="360" w:lineRule="auto"/>
              <w:jc w:val="both"/>
              <w:rPr>
                <w:rFonts w:ascii="Times New Roman" w:hAnsi="Times New Roman"/>
              </w:rPr>
            </w:pPr>
            <w:r w:rsidRPr="00747D75">
              <w:rPr>
                <w:rFonts w:ascii="Times New Roman" w:hAnsi="Times New Roman"/>
              </w:rPr>
              <w:t>Brzoza brodawkowata</w:t>
            </w:r>
          </w:p>
        </w:tc>
        <w:tc>
          <w:tcPr>
            <w:tcW w:w="1436" w:type="dxa"/>
            <w:tcBorders>
              <w:top w:val="single" w:sz="2" w:space="0" w:color="000000"/>
              <w:left w:val="single" w:sz="2" w:space="0" w:color="000000"/>
              <w:bottom w:val="single" w:sz="2" w:space="0" w:color="000000"/>
              <w:right w:val="single" w:sz="2" w:space="0" w:color="000000"/>
            </w:tcBorders>
            <w:vAlign w:val="center"/>
          </w:tcPr>
          <w:p w14:paraId="54643B47"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c>
          <w:tcPr>
            <w:tcW w:w="2126" w:type="dxa"/>
            <w:tcBorders>
              <w:top w:val="single" w:sz="2" w:space="0" w:color="000000"/>
              <w:left w:val="single" w:sz="2" w:space="0" w:color="000000"/>
              <w:bottom w:val="single" w:sz="2" w:space="0" w:color="000000"/>
              <w:right w:val="single" w:sz="2" w:space="0" w:color="000000"/>
            </w:tcBorders>
            <w:vAlign w:val="center"/>
          </w:tcPr>
          <w:p w14:paraId="2442ED9C"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r>
      <w:tr w:rsidR="00747D75" w:rsidRPr="00747D75" w14:paraId="0D3F5CB3" w14:textId="77777777" w:rsidTr="004747CF">
        <w:trPr>
          <w:jc w:val="center"/>
        </w:trPr>
        <w:tc>
          <w:tcPr>
            <w:tcW w:w="1506" w:type="dxa"/>
            <w:tcBorders>
              <w:top w:val="single" w:sz="2" w:space="0" w:color="000000"/>
              <w:left w:val="single" w:sz="2" w:space="0" w:color="000000"/>
              <w:bottom w:val="single" w:sz="2" w:space="0" w:color="000000"/>
              <w:right w:val="single" w:sz="2" w:space="0" w:color="000000"/>
            </w:tcBorders>
            <w:vAlign w:val="center"/>
          </w:tcPr>
          <w:p w14:paraId="078552A7"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23.</w:t>
            </w:r>
          </w:p>
        </w:tc>
        <w:tc>
          <w:tcPr>
            <w:tcW w:w="1749" w:type="dxa"/>
            <w:tcBorders>
              <w:top w:val="single" w:sz="2" w:space="0" w:color="000000"/>
              <w:left w:val="single" w:sz="2" w:space="0" w:color="000000"/>
              <w:bottom w:val="single" w:sz="2" w:space="0" w:color="000000"/>
              <w:right w:val="single" w:sz="2" w:space="0" w:color="000000"/>
            </w:tcBorders>
            <w:vAlign w:val="center"/>
          </w:tcPr>
          <w:p w14:paraId="20C07D67"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23.</w:t>
            </w:r>
          </w:p>
        </w:tc>
        <w:tc>
          <w:tcPr>
            <w:tcW w:w="2394" w:type="dxa"/>
            <w:tcBorders>
              <w:top w:val="single" w:sz="2" w:space="0" w:color="000000"/>
              <w:left w:val="single" w:sz="2" w:space="0" w:color="000000"/>
              <w:bottom w:val="single" w:sz="2" w:space="0" w:color="000000"/>
              <w:right w:val="single" w:sz="2" w:space="0" w:color="000000"/>
            </w:tcBorders>
            <w:vAlign w:val="center"/>
          </w:tcPr>
          <w:p w14:paraId="13979CC1" w14:textId="77777777" w:rsidR="00747D75" w:rsidRPr="00747D75" w:rsidRDefault="00747D75" w:rsidP="008E7266">
            <w:pPr>
              <w:spacing w:after="29" w:line="360" w:lineRule="auto"/>
              <w:jc w:val="both"/>
              <w:rPr>
                <w:rFonts w:ascii="Times New Roman" w:hAnsi="Times New Roman"/>
              </w:rPr>
            </w:pPr>
            <w:r w:rsidRPr="00747D75">
              <w:rPr>
                <w:rFonts w:ascii="Times New Roman" w:hAnsi="Times New Roman"/>
              </w:rPr>
              <w:t>Brzoza brodawkowata</w:t>
            </w:r>
          </w:p>
        </w:tc>
        <w:tc>
          <w:tcPr>
            <w:tcW w:w="1436" w:type="dxa"/>
            <w:tcBorders>
              <w:top w:val="single" w:sz="2" w:space="0" w:color="000000"/>
              <w:left w:val="single" w:sz="2" w:space="0" w:color="000000"/>
              <w:bottom w:val="single" w:sz="2" w:space="0" w:color="000000"/>
              <w:right w:val="single" w:sz="2" w:space="0" w:color="000000"/>
            </w:tcBorders>
            <w:vAlign w:val="center"/>
          </w:tcPr>
          <w:p w14:paraId="3A6564C4"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c>
          <w:tcPr>
            <w:tcW w:w="2126" w:type="dxa"/>
            <w:tcBorders>
              <w:top w:val="single" w:sz="2" w:space="0" w:color="000000"/>
              <w:left w:val="single" w:sz="2" w:space="0" w:color="000000"/>
              <w:bottom w:val="single" w:sz="2" w:space="0" w:color="000000"/>
              <w:right w:val="single" w:sz="2" w:space="0" w:color="000000"/>
            </w:tcBorders>
            <w:vAlign w:val="center"/>
          </w:tcPr>
          <w:p w14:paraId="5ED78612"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r>
      <w:tr w:rsidR="00747D75" w:rsidRPr="00747D75" w14:paraId="29F35276" w14:textId="77777777" w:rsidTr="004747CF">
        <w:trPr>
          <w:jc w:val="center"/>
        </w:trPr>
        <w:tc>
          <w:tcPr>
            <w:tcW w:w="1506" w:type="dxa"/>
            <w:tcBorders>
              <w:top w:val="single" w:sz="2" w:space="0" w:color="000000"/>
              <w:left w:val="single" w:sz="2" w:space="0" w:color="000000"/>
              <w:bottom w:val="single" w:sz="2" w:space="0" w:color="000000"/>
              <w:right w:val="single" w:sz="2" w:space="0" w:color="000000"/>
            </w:tcBorders>
            <w:vAlign w:val="center"/>
          </w:tcPr>
          <w:p w14:paraId="52D3F1AE"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24.</w:t>
            </w:r>
          </w:p>
        </w:tc>
        <w:tc>
          <w:tcPr>
            <w:tcW w:w="1749" w:type="dxa"/>
            <w:tcBorders>
              <w:top w:val="single" w:sz="2" w:space="0" w:color="000000"/>
              <w:left w:val="single" w:sz="2" w:space="0" w:color="000000"/>
              <w:bottom w:val="single" w:sz="2" w:space="0" w:color="000000"/>
              <w:right w:val="single" w:sz="2" w:space="0" w:color="000000"/>
            </w:tcBorders>
            <w:vAlign w:val="center"/>
          </w:tcPr>
          <w:p w14:paraId="27EB71F6"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24.</w:t>
            </w:r>
          </w:p>
        </w:tc>
        <w:tc>
          <w:tcPr>
            <w:tcW w:w="2394" w:type="dxa"/>
            <w:tcBorders>
              <w:top w:val="single" w:sz="2" w:space="0" w:color="000000"/>
              <w:left w:val="single" w:sz="2" w:space="0" w:color="000000"/>
              <w:bottom w:val="single" w:sz="2" w:space="0" w:color="000000"/>
              <w:right w:val="single" w:sz="2" w:space="0" w:color="000000"/>
            </w:tcBorders>
            <w:vAlign w:val="center"/>
          </w:tcPr>
          <w:p w14:paraId="0E7FA45D" w14:textId="77777777" w:rsidR="00747D75" w:rsidRPr="00747D75" w:rsidRDefault="00747D75" w:rsidP="008E7266">
            <w:pPr>
              <w:spacing w:after="29" w:line="360" w:lineRule="auto"/>
              <w:jc w:val="both"/>
              <w:rPr>
                <w:rFonts w:ascii="Times New Roman" w:hAnsi="Times New Roman"/>
              </w:rPr>
            </w:pPr>
            <w:r w:rsidRPr="00747D75">
              <w:rPr>
                <w:rFonts w:ascii="Times New Roman" w:hAnsi="Times New Roman"/>
              </w:rPr>
              <w:t>Brzoza brodawkowata</w:t>
            </w:r>
          </w:p>
        </w:tc>
        <w:tc>
          <w:tcPr>
            <w:tcW w:w="1436" w:type="dxa"/>
            <w:tcBorders>
              <w:top w:val="single" w:sz="2" w:space="0" w:color="000000"/>
              <w:left w:val="single" w:sz="2" w:space="0" w:color="000000"/>
              <w:bottom w:val="single" w:sz="2" w:space="0" w:color="000000"/>
              <w:right w:val="single" w:sz="2" w:space="0" w:color="000000"/>
            </w:tcBorders>
            <w:vAlign w:val="center"/>
          </w:tcPr>
          <w:p w14:paraId="51D14DE3"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c>
          <w:tcPr>
            <w:tcW w:w="2126" w:type="dxa"/>
            <w:tcBorders>
              <w:top w:val="single" w:sz="2" w:space="0" w:color="000000"/>
              <w:left w:val="single" w:sz="2" w:space="0" w:color="000000"/>
              <w:bottom w:val="single" w:sz="2" w:space="0" w:color="000000"/>
              <w:right w:val="single" w:sz="2" w:space="0" w:color="000000"/>
            </w:tcBorders>
            <w:vAlign w:val="center"/>
          </w:tcPr>
          <w:p w14:paraId="65A5EFF4"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r>
      <w:tr w:rsidR="00747D75" w:rsidRPr="00747D75" w14:paraId="7D6D74C8" w14:textId="77777777" w:rsidTr="004747CF">
        <w:trPr>
          <w:jc w:val="center"/>
        </w:trPr>
        <w:tc>
          <w:tcPr>
            <w:tcW w:w="1506" w:type="dxa"/>
            <w:tcBorders>
              <w:top w:val="single" w:sz="2" w:space="0" w:color="000000"/>
              <w:left w:val="single" w:sz="2" w:space="0" w:color="000000"/>
              <w:bottom w:val="single" w:sz="2" w:space="0" w:color="000000"/>
              <w:right w:val="single" w:sz="2" w:space="0" w:color="000000"/>
            </w:tcBorders>
            <w:vAlign w:val="center"/>
          </w:tcPr>
          <w:p w14:paraId="76AF4524"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25.</w:t>
            </w:r>
          </w:p>
        </w:tc>
        <w:tc>
          <w:tcPr>
            <w:tcW w:w="1749" w:type="dxa"/>
            <w:tcBorders>
              <w:top w:val="single" w:sz="2" w:space="0" w:color="000000"/>
              <w:left w:val="single" w:sz="2" w:space="0" w:color="000000"/>
              <w:bottom w:val="single" w:sz="2" w:space="0" w:color="000000"/>
              <w:right w:val="single" w:sz="2" w:space="0" w:color="000000"/>
            </w:tcBorders>
            <w:vAlign w:val="center"/>
          </w:tcPr>
          <w:p w14:paraId="3CFC72D6"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25.</w:t>
            </w:r>
          </w:p>
        </w:tc>
        <w:tc>
          <w:tcPr>
            <w:tcW w:w="2394" w:type="dxa"/>
            <w:tcBorders>
              <w:top w:val="single" w:sz="2" w:space="0" w:color="000000"/>
              <w:left w:val="single" w:sz="2" w:space="0" w:color="000000"/>
              <w:bottom w:val="single" w:sz="2" w:space="0" w:color="000000"/>
              <w:right w:val="single" w:sz="2" w:space="0" w:color="000000"/>
            </w:tcBorders>
            <w:vAlign w:val="center"/>
          </w:tcPr>
          <w:p w14:paraId="3BCE3FDA" w14:textId="77777777" w:rsidR="00747D75" w:rsidRPr="00747D75" w:rsidRDefault="00747D75" w:rsidP="008E7266">
            <w:pPr>
              <w:spacing w:after="29" w:line="360" w:lineRule="auto"/>
              <w:jc w:val="both"/>
              <w:rPr>
                <w:rFonts w:ascii="Times New Roman" w:hAnsi="Times New Roman"/>
              </w:rPr>
            </w:pPr>
            <w:r w:rsidRPr="00747D75">
              <w:rPr>
                <w:rFonts w:ascii="Times New Roman" w:hAnsi="Times New Roman"/>
              </w:rPr>
              <w:t>Brzoza brodawkowata</w:t>
            </w:r>
          </w:p>
        </w:tc>
        <w:tc>
          <w:tcPr>
            <w:tcW w:w="1436" w:type="dxa"/>
            <w:tcBorders>
              <w:top w:val="single" w:sz="2" w:space="0" w:color="000000"/>
              <w:left w:val="single" w:sz="2" w:space="0" w:color="000000"/>
              <w:bottom w:val="single" w:sz="2" w:space="0" w:color="000000"/>
              <w:right w:val="single" w:sz="2" w:space="0" w:color="000000"/>
            </w:tcBorders>
            <w:vAlign w:val="center"/>
          </w:tcPr>
          <w:p w14:paraId="72746C4D"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c>
          <w:tcPr>
            <w:tcW w:w="2126" w:type="dxa"/>
            <w:tcBorders>
              <w:top w:val="single" w:sz="2" w:space="0" w:color="000000"/>
              <w:left w:val="single" w:sz="2" w:space="0" w:color="000000"/>
              <w:bottom w:val="single" w:sz="2" w:space="0" w:color="000000"/>
              <w:right w:val="single" w:sz="2" w:space="0" w:color="000000"/>
            </w:tcBorders>
            <w:vAlign w:val="center"/>
          </w:tcPr>
          <w:p w14:paraId="776BCB91"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r>
      <w:tr w:rsidR="00747D75" w:rsidRPr="00747D75" w14:paraId="1D401F32" w14:textId="77777777" w:rsidTr="004747CF">
        <w:trPr>
          <w:jc w:val="center"/>
        </w:trPr>
        <w:tc>
          <w:tcPr>
            <w:tcW w:w="1506" w:type="dxa"/>
            <w:tcBorders>
              <w:top w:val="single" w:sz="2" w:space="0" w:color="000000"/>
              <w:left w:val="single" w:sz="2" w:space="0" w:color="000000"/>
              <w:bottom w:val="single" w:sz="2" w:space="0" w:color="000000"/>
              <w:right w:val="single" w:sz="2" w:space="0" w:color="000000"/>
            </w:tcBorders>
            <w:vAlign w:val="center"/>
          </w:tcPr>
          <w:p w14:paraId="6B260747"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26.</w:t>
            </w:r>
          </w:p>
        </w:tc>
        <w:tc>
          <w:tcPr>
            <w:tcW w:w="1749" w:type="dxa"/>
            <w:tcBorders>
              <w:top w:val="single" w:sz="2" w:space="0" w:color="000000"/>
              <w:left w:val="single" w:sz="2" w:space="0" w:color="000000"/>
              <w:bottom w:val="single" w:sz="2" w:space="0" w:color="000000"/>
              <w:right w:val="single" w:sz="2" w:space="0" w:color="000000"/>
            </w:tcBorders>
            <w:vAlign w:val="center"/>
          </w:tcPr>
          <w:p w14:paraId="2CF21AEA"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26.</w:t>
            </w:r>
          </w:p>
        </w:tc>
        <w:tc>
          <w:tcPr>
            <w:tcW w:w="2394" w:type="dxa"/>
            <w:tcBorders>
              <w:top w:val="single" w:sz="2" w:space="0" w:color="000000"/>
              <w:left w:val="single" w:sz="2" w:space="0" w:color="000000"/>
              <w:bottom w:val="single" w:sz="2" w:space="0" w:color="000000"/>
              <w:right w:val="single" w:sz="2" w:space="0" w:color="000000"/>
            </w:tcBorders>
            <w:vAlign w:val="center"/>
          </w:tcPr>
          <w:p w14:paraId="5EFF610B" w14:textId="77777777" w:rsidR="00747D75" w:rsidRPr="00747D75" w:rsidRDefault="00747D75" w:rsidP="008E7266">
            <w:pPr>
              <w:spacing w:after="29" w:line="360" w:lineRule="auto"/>
              <w:jc w:val="both"/>
              <w:rPr>
                <w:rFonts w:ascii="Times New Roman" w:hAnsi="Times New Roman"/>
              </w:rPr>
            </w:pPr>
            <w:r w:rsidRPr="00747D75">
              <w:rPr>
                <w:rFonts w:ascii="Times New Roman" w:hAnsi="Times New Roman"/>
              </w:rPr>
              <w:t>Brzoza brodawkowata</w:t>
            </w:r>
          </w:p>
        </w:tc>
        <w:tc>
          <w:tcPr>
            <w:tcW w:w="1436" w:type="dxa"/>
            <w:tcBorders>
              <w:top w:val="single" w:sz="2" w:space="0" w:color="000000"/>
              <w:left w:val="single" w:sz="2" w:space="0" w:color="000000"/>
              <w:bottom w:val="single" w:sz="2" w:space="0" w:color="000000"/>
              <w:right w:val="single" w:sz="2" w:space="0" w:color="000000"/>
            </w:tcBorders>
            <w:vAlign w:val="center"/>
          </w:tcPr>
          <w:p w14:paraId="063ABB44"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c>
          <w:tcPr>
            <w:tcW w:w="2126" w:type="dxa"/>
            <w:tcBorders>
              <w:top w:val="single" w:sz="2" w:space="0" w:color="000000"/>
              <w:left w:val="single" w:sz="2" w:space="0" w:color="000000"/>
              <w:bottom w:val="single" w:sz="2" w:space="0" w:color="000000"/>
              <w:right w:val="single" w:sz="2" w:space="0" w:color="000000"/>
            </w:tcBorders>
            <w:vAlign w:val="center"/>
          </w:tcPr>
          <w:p w14:paraId="162ED222"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r>
      <w:tr w:rsidR="00747D75" w:rsidRPr="00747D75" w14:paraId="79173D41" w14:textId="77777777" w:rsidTr="004747CF">
        <w:trPr>
          <w:jc w:val="center"/>
        </w:trPr>
        <w:tc>
          <w:tcPr>
            <w:tcW w:w="1506" w:type="dxa"/>
            <w:tcBorders>
              <w:top w:val="single" w:sz="2" w:space="0" w:color="000000"/>
              <w:left w:val="single" w:sz="2" w:space="0" w:color="000000"/>
              <w:bottom w:val="single" w:sz="2" w:space="0" w:color="000000"/>
              <w:right w:val="single" w:sz="2" w:space="0" w:color="000000"/>
            </w:tcBorders>
            <w:vAlign w:val="center"/>
          </w:tcPr>
          <w:p w14:paraId="3FF98786"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27.</w:t>
            </w:r>
          </w:p>
        </w:tc>
        <w:tc>
          <w:tcPr>
            <w:tcW w:w="1749" w:type="dxa"/>
            <w:tcBorders>
              <w:top w:val="single" w:sz="2" w:space="0" w:color="000000"/>
              <w:left w:val="single" w:sz="2" w:space="0" w:color="000000"/>
              <w:bottom w:val="single" w:sz="2" w:space="0" w:color="000000"/>
              <w:right w:val="single" w:sz="2" w:space="0" w:color="000000"/>
            </w:tcBorders>
            <w:vAlign w:val="center"/>
          </w:tcPr>
          <w:p w14:paraId="62D0E8A8"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27.</w:t>
            </w:r>
          </w:p>
        </w:tc>
        <w:tc>
          <w:tcPr>
            <w:tcW w:w="2394" w:type="dxa"/>
            <w:tcBorders>
              <w:top w:val="single" w:sz="2" w:space="0" w:color="000000"/>
              <w:left w:val="single" w:sz="2" w:space="0" w:color="000000"/>
              <w:bottom w:val="single" w:sz="2" w:space="0" w:color="000000"/>
              <w:right w:val="single" w:sz="2" w:space="0" w:color="000000"/>
            </w:tcBorders>
            <w:vAlign w:val="center"/>
          </w:tcPr>
          <w:p w14:paraId="037A7217" w14:textId="77777777" w:rsidR="00747D75" w:rsidRPr="00747D75" w:rsidRDefault="00747D75" w:rsidP="008E7266">
            <w:pPr>
              <w:spacing w:after="29" w:line="360" w:lineRule="auto"/>
              <w:jc w:val="both"/>
              <w:rPr>
                <w:rFonts w:ascii="Times New Roman" w:hAnsi="Times New Roman"/>
              </w:rPr>
            </w:pPr>
            <w:r w:rsidRPr="00747D75">
              <w:rPr>
                <w:rFonts w:ascii="Times New Roman" w:hAnsi="Times New Roman"/>
              </w:rPr>
              <w:t>Brzoza brodawkowata</w:t>
            </w:r>
          </w:p>
        </w:tc>
        <w:tc>
          <w:tcPr>
            <w:tcW w:w="1436" w:type="dxa"/>
            <w:tcBorders>
              <w:top w:val="single" w:sz="2" w:space="0" w:color="000000"/>
              <w:left w:val="single" w:sz="2" w:space="0" w:color="000000"/>
              <w:bottom w:val="single" w:sz="2" w:space="0" w:color="000000"/>
              <w:right w:val="single" w:sz="2" w:space="0" w:color="000000"/>
            </w:tcBorders>
            <w:vAlign w:val="center"/>
          </w:tcPr>
          <w:p w14:paraId="0B7795E7"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c>
          <w:tcPr>
            <w:tcW w:w="2126" w:type="dxa"/>
            <w:tcBorders>
              <w:top w:val="single" w:sz="2" w:space="0" w:color="000000"/>
              <w:left w:val="single" w:sz="2" w:space="0" w:color="000000"/>
              <w:bottom w:val="single" w:sz="2" w:space="0" w:color="000000"/>
              <w:right w:val="single" w:sz="2" w:space="0" w:color="000000"/>
            </w:tcBorders>
            <w:vAlign w:val="center"/>
          </w:tcPr>
          <w:p w14:paraId="05BE8594"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r>
      <w:tr w:rsidR="00747D75" w:rsidRPr="00747D75" w14:paraId="16028559" w14:textId="77777777" w:rsidTr="008E7266">
        <w:trPr>
          <w:trHeight w:val="240"/>
          <w:jc w:val="center"/>
        </w:trPr>
        <w:tc>
          <w:tcPr>
            <w:tcW w:w="1506" w:type="dxa"/>
            <w:tcBorders>
              <w:top w:val="single" w:sz="2" w:space="0" w:color="000000"/>
              <w:left w:val="single" w:sz="2" w:space="0" w:color="000000"/>
              <w:bottom w:val="single" w:sz="2" w:space="0" w:color="000000"/>
              <w:right w:val="single" w:sz="2" w:space="0" w:color="000000"/>
            </w:tcBorders>
            <w:vAlign w:val="center"/>
          </w:tcPr>
          <w:p w14:paraId="60BEFD2B"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28.</w:t>
            </w:r>
          </w:p>
        </w:tc>
        <w:tc>
          <w:tcPr>
            <w:tcW w:w="1749" w:type="dxa"/>
            <w:tcBorders>
              <w:top w:val="single" w:sz="2" w:space="0" w:color="000000"/>
              <w:left w:val="single" w:sz="2" w:space="0" w:color="000000"/>
              <w:bottom w:val="single" w:sz="2" w:space="0" w:color="000000"/>
              <w:right w:val="single" w:sz="2" w:space="0" w:color="000000"/>
            </w:tcBorders>
            <w:vAlign w:val="center"/>
          </w:tcPr>
          <w:p w14:paraId="1A0341BA"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28.</w:t>
            </w:r>
          </w:p>
        </w:tc>
        <w:tc>
          <w:tcPr>
            <w:tcW w:w="2394" w:type="dxa"/>
            <w:tcBorders>
              <w:top w:val="single" w:sz="2" w:space="0" w:color="000000"/>
              <w:left w:val="single" w:sz="2" w:space="0" w:color="000000"/>
              <w:bottom w:val="single" w:sz="2" w:space="0" w:color="000000"/>
              <w:right w:val="single" w:sz="2" w:space="0" w:color="000000"/>
            </w:tcBorders>
            <w:vAlign w:val="center"/>
          </w:tcPr>
          <w:p w14:paraId="09FD2DA7" w14:textId="77777777" w:rsidR="00747D75" w:rsidRPr="00747D75" w:rsidRDefault="00747D75" w:rsidP="008E7266">
            <w:pPr>
              <w:spacing w:after="29" w:line="360" w:lineRule="auto"/>
              <w:jc w:val="both"/>
              <w:rPr>
                <w:rFonts w:ascii="Times New Roman" w:hAnsi="Times New Roman"/>
              </w:rPr>
            </w:pPr>
            <w:r w:rsidRPr="00747D75">
              <w:rPr>
                <w:rFonts w:ascii="Times New Roman" w:hAnsi="Times New Roman"/>
              </w:rPr>
              <w:t>Brzoza brodawkowata</w:t>
            </w:r>
          </w:p>
        </w:tc>
        <w:tc>
          <w:tcPr>
            <w:tcW w:w="1436" w:type="dxa"/>
            <w:tcBorders>
              <w:top w:val="single" w:sz="2" w:space="0" w:color="000000"/>
              <w:left w:val="single" w:sz="2" w:space="0" w:color="000000"/>
              <w:bottom w:val="single" w:sz="2" w:space="0" w:color="000000"/>
              <w:right w:val="single" w:sz="2" w:space="0" w:color="000000"/>
            </w:tcBorders>
            <w:vAlign w:val="center"/>
          </w:tcPr>
          <w:p w14:paraId="50CD122B"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c>
          <w:tcPr>
            <w:tcW w:w="2126" w:type="dxa"/>
            <w:tcBorders>
              <w:top w:val="single" w:sz="2" w:space="0" w:color="000000"/>
              <w:left w:val="single" w:sz="2" w:space="0" w:color="000000"/>
              <w:bottom w:val="single" w:sz="2" w:space="0" w:color="000000"/>
              <w:right w:val="single" w:sz="2" w:space="0" w:color="000000"/>
            </w:tcBorders>
            <w:vAlign w:val="center"/>
          </w:tcPr>
          <w:p w14:paraId="663EE5CB"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r>
    </w:tbl>
    <w:p w14:paraId="3369E31C" w14:textId="50999730" w:rsidR="00747D75" w:rsidRPr="00747D75" w:rsidRDefault="00747D75" w:rsidP="008E7266">
      <w:pPr>
        <w:spacing w:after="29" w:line="360" w:lineRule="auto"/>
        <w:jc w:val="both"/>
        <w:rPr>
          <w:rFonts w:ascii="Times New Roman" w:hAnsi="Times New Roman"/>
        </w:rPr>
      </w:pPr>
    </w:p>
    <w:tbl>
      <w:tblPr>
        <w:tblpPr w:leftFromText="141" w:rightFromText="141" w:vertAnchor="text" w:tblpXSpec="right" w:tblpY="1"/>
        <w:tblOverlap w:val="never"/>
        <w:tblW w:w="5006" w:type="pct"/>
        <w:tblCellMar>
          <w:top w:w="22" w:type="dxa"/>
          <w:left w:w="71" w:type="dxa"/>
          <w:right w:w="11" w:type="dxa"/>
        </w:tblCellMar>
        <w:tblLook w:val="04A0" w:firstRow="1" w:lastRow="0" w:firstColumn="1" w:lastColumn="0" w:noHBand="0" w:noVBand="1"/>
      </w:tblPr>
      <w:tblGrid>
        <w:gridCol w:w="1418"/>
        <w:gridCol w:w="1840"/>
        <w:gridCol w:w="2268"/>
        <w:gridCol w:w="1580"/>
        <w:gridCol w:w="1965"/>
      </w:tblGrid>
      <w:tr w:rsidR="008E7266" w:rsidRPr="00747D75" w14:paraId="42E4AFC1" w14:textId="77777777" w:rsidTr="008E7266">
        <w:tc>
          <w:tcPr>
            <w:tcW w:w="782" w:type="pct"/>
            <w:tcBorders>
              <w:top w:val="single" w:sz="2" w:space="0" w:color="000000"/>
              <w:left w:val="single" w:sz="2" w:space="0" w:color="000000"/>
              <w:bottom w:val="single" w:sz="2" w:space="0" w:color="000000"/>
              <w:right w:val="single" w:sz="2" w:space="0" w:color="000000"/>
            </w:tcBorders>
            <w:vAlign w:val="center"/>
          </w:tcPr>
          <w:p w14:paraId="003A74A1"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29.</w:t>
            </w:r>
          </w:p>
        </w:tc>
        <w:tc>
          <w:tcPr>
            <w:tcW w:w="1014" w:type="pct"/>
            <w:tcBorders>
              <w:top w:val="single" w:sz="2" w:space="0" w:color="000000"/>
              <w:left w:val="single" w:sz="2" w:space="0" w:color="000000"/>
              <w:bottom w:val="single" w:sz="2" w:space="0" w:color="000000"/>
              <w:right w:val="single" w:sz="2" w:space="0" w:color="000000"/>
            </w:tcBorders>
            <w:vAlign w:val="center"/>
          </w:tcPr>
          <w:p w14:paraId="5D98F497"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29.</w:t>
            </w:r>
          </w:p>
        </w:tc>
        <w:tc>
          <w:tcPr>
            <w:tcW w:w="1250" w:type="pct"/>
            <w:tcBorders>
              <w:top w:val="single" w:sz="2" w:space="0" w:color="000000"/>
              <w:left w:val="single" w:sz="2" w:space="0" w:color="000000"/>
              <w:bottom w:val="single" w:sz="2" w:space="0" w:color="000000"/>
              <w:right w:val="single" w:sz="2" w:space="0" w:color="000000"/>
            </w:tcBorders>
            <w:vAlign w:val="center"/>
          </w:tcPr>
          <w:p w14:paraId="4FEC3639" w14:textId="77777777" w:rsidR="00747D75" w:rsidRPr="00747D75" w:rsidRDefault="00747D75" w:rsidP="008E7266">
            <w:pPr>
              <w:spacing w:after="29" w:line="360" w:lineRule="auto"/>
              <w:jc w:val="both"/>
              <w:rPr>
                <w:rFonts w:ascii="Times New Roman" w:hAnsi="Times New Roman"/>
              </w:rPr>
            </w:pPr>
            <w:r w:rsidRPr="00747D75">
              <w:rPr>
                <w:rFonts w:ascii="Times New Roman" w:hAnsi="Times New Roman"/>
              </w:rPr>
              <w:t>Lipa drobnolistna</w:t>
            </w:r>
          </w:p>
        </w:tc>
        <w:tc>
          <w:tcPr>
            <w:tcW w:w="871" w:type="pct"/>
            <w:tcBorders>
              <w:top w:val="single" w:sz="2" w:space="0" w:color="000000"/>
              <w:left w:val="single" w:sz="2" w:space="0" w:color="000000"/>
              <w:bottom w:val="single" w:sz="2" w:space="0" w:color="000000"/>
              <w:right w:val="single" w:sz="2" w:space="0" w:color="000000"/>
            </w:tcBorders>
            <w:vAlign w:val="center"/>
          </w:tcPr>
          <w:p w14:paraId="33E90A1D"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c>
          <w:tcPr>
            <w:tcW w:w="1083" w:type="pct"/>
            <w:tcBorders>
              <w:top w:val="single" w:sz="2" w:space="0" w:color="000000"/>
              <w:left w:val="single" w:sz="2" w:space="0" w:color="000000"/>
              <w:bottom w:val="single" w:sz="2" w:space="0" w:color="000000"/>
              <w:right w:val="single" w:sz="2" w:space="0" w:color="000000"/>
            </w:tcBorders>
            <w:vAlign w:val="center"/>
          </w:tcPr>
          <w:p w14:paraId="0E35D979"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r>
      <w:tr w:rsidR="008E7266" w:rsidRPr="00747D75" w14:paraId="210E280E" w14:textId="77777777" w:rsidTr="008E7266">
        <w:tc>
          <w:tcPr>
            <w:tcW w:w="782" w:type="pct"/>
            <w:tcBorders>
              <w:top w:val="single" w:sz="2" w:space="0" w:color="000000"/>
              <w:left w:val="single" w:sz="2" w:space="0" w:color="000000"/>
              <w:bottom w:val="single" w:sz="2" w:space="0" w:color="000000"/>
              <w:right w:val="single" w:sz="2" w:space="0" w:color="000000"/>
            </w:tcBorders>
            <w:vAlign w:val="center"/>
          </w:tcPr>
          <w:p w14:paraId="5A374CD0"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30.</w:t>
            </w:r>
          </w:p>
        </w:tc>
        <w:tc>
          <w:tcPr>
            <w:tcW w:w="1014" w:type="pct"/>
            <w:tcBorders>
              <w:top w:val="single" w:sz="2" w:space="0" w:color="000000"/>
              <w:left w:val="single" w:sz="2" w:space="0" w:color="000000"/>
              <w:bottom w:val="single" w:sz="2" w:space="0" w:color="000000"/>
              <w:right w:val="single" w:sz="2" w:space="0" w:color="000000"/>
            </w:tcBorders>
            <w:vAlign w:val="center"/>
          </w:tcPr>
          <w:p w14:paraId="168AAF44"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30.</w:t>
            </w:r>
          </w:p>
        </w:tc>
        <w:tc>
          <w:tcPr>
            <w:tcW w:w="1250" w:type="pct"/>
            <w:tcBorders>
              <w:top w:val="single" w:sz="2" w:space="0" w:color="000000"/>
              <w:left w:val="single" w:sz="2" w:space="0" w:color="000000"/>
              <w:bottom w:val="single" w:sz="2" w:space="0" w:color="000000"/>
              <w:right w:val="single" w:sz="2" w:space="0" w:color="000000"/>
            </w:tcBorders>
            <w:vAlign w:val="center"/>
          </w:tcPr>
          <w:p w14:paraId="6172862A" w14:textId="77777777" w:rsidR="00747D75" w:rsidRPr="00747D75" w:rsidRDefault="00747D75" w:rsidP="008E7266">
            <w:pPr>
              <w:spacing w:after="29" w:line="360" w:lineRule="auto"/>
              <w:jc w:val="both"/>
              <w:rPr>
                <w:rFonts w:ascii="Times New Roman" w:hAnsi="Times New Roman"/>
              </w:rPr>
            </w:pPr>
            <w:r w:rsidRPr="00747D75">
              <w:rPr>
                <w:rFonts w:ascii="Times New Roman" w:hAnsi="Times New Roman"/>
              </w:rPr>
              <w:t>Lipa drobnolistna</w:t>
            </w:r>
          </w:p>
        </w:tc>
        <w:tc>
          <w:tcPr>
            <w:tcW w:w="871" w:type="pct"/>
            <w:tcBorders>
              <w:top w:val="single" w:sz="2" w:space="0" w:color="000000"/>
              <w:left w:val="single" w:sz="2" w:space="0" w:color="000000"/>
              <w:bottom w:val="single" w:sz="2" w:space="0" w:color="000000"/>
              <w:right w:val="single" w:sz="2" w:space="0" w:color="000000"/>
            </w:tcBorders>
            <w:vAlign w:val="center"/>
          </w:tcPr>
          <w:p w14:paraId="0191D786"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c>
          <w:tcPr>
            <w:tcW w:w="1083" w:type="pct"/>
            <w:tcBorders>
              <w:top w:val="single" w:sz="2" w:space="0" w:color="000000"/>
              <w:left w:val="single" w:sz="2" w:space="0" w:color="000000"/>
              <w:bottom w:val="single" w:sz="2" w:space="0" w:color="000000"/>
              <w:right w:val="single" w:sz="2" w:space="0" w:color="000000"/>
            </w:tcBorders>
            <w:vAlign w:val="center"/>
          </w:tcPr>
          <w:p w14:paraId="5305D01F"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r>
      <w:tr w:rsidR="008E7266" w:rsidRPr="00747D75" w14:paraId="421591E8" w14:textId="77777777" w:rsidTr="008E7266">
        <w:tc>
          <w:tcPr>
            <w:tcW w:w="782" w:type="pct"/>
            <w:tcBorders>
              <w:top w:val="single" w:sz="2" w:space="0" w:color="000000"/>
              <w:left w:val="single" w:sz="2" w:space="0" w:color="000000"/>
              <w:bottom w:val="single" w:sz="2" w:space="0" w:color="000000"/>
              <w:right w:val="single" w:sz="2" w:space="0" w:color="000000"/>
            </w:tcBorders>
            <w:vAlign w:val="center"/>
          </w:tcPr>
          <w:p w14:paraId="37236A84"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31.</w:t>
            </w:r>
          </w:p>
        </w:tc>
        <w:tc>
          <w:tcPr>
            <w:tcW w:w="1014" w:type="pct"/>
            <w:tcBorders>
              <w:top w:val="single" w:sz="2" w:space="0" w:color="000000"/>
              <w:left w:val="single" w:sz="2" w:space="0" w:color="000000"/>
              <w:bottom w:val="single" w:sz="2" w:space="0" w:color="000000"/>
              <w:right w:val="single" w:sz="2" w:space="0" w:color="000000"/>
            </w:tcBorders>
            <w:vAlign w:val="center"/>
          </w:tcPr>
          <w:p w14:paraId="64BA2417"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31.</w:t>
            </w:r>
          </w:p>
        </w:tc>
        <w:tc>
          <w:tcPr>
            <w:tcW w:w="1250" w:type="pct"/>
            <w:tcBorders>
              <w:top w:val="single" w:sz="2" w:space="0" w:color="000000"/>
              <w:left w:val="single" w:sz="2" w:space="0" w:color="000000"/>
              <w:bottom w:val="single" w:sz="2" w:space="0" w:color="000000"/>
              <w:right w:val="single" w:sz="2" w:space="0" w:color="000000"/>
            </w:tcBorders>
            <w:vAlign w:val="center"/>
          </w:tcPr>
          <w:p w14:paraId="540773E6" w14:textId="77777777" w:rsidR="00747D75" w:rsidRPr="00747D75" w:rsidRDefault="00747D75" w:rsidP="008E7266">
            <w:pPr>
              <w:spacing w:after="29" w:line="360" w:lineRule="auto"/>
              <w:jc w:val="both"/>
              <w:rPr>
                <w:rFonts w:ascii="Times New Roman" w:hAnsi="Times New Roman"/>
              </w:rPr>
            </w:pPr>
            <w:r w:rsidRPr="00747D75">
              <w:rPr>
                <w:rFonts w:ascii="Times New Roman" w:hAnsi="Times New Roman"/>
              </w:rPr>
              <w:t>Brzoza brodawkowata</w:t>
            </w:r>
          </w:p>
        </w:tc>
        <w:tc>
          <w:tcPr>
            <w:tcW w:w="871" w:type="pct"/>
            <w:tcBorders>
              <w:top w:val="single" w:sz="2" w:space="0" w:color="000000"/>
              <w:left w:val="single" w:sz="2" w:space="0" w:color="000000"/>
              <w:bottom w:val="single" w:sz="2" w:space="0" w:color="000000"/>
              <w:right w:val="single" w:sz="2" w:space="0" w:color="000000"/>
            </w:tcBorders>
            <w:vAlign w:val="center"/>
          </w:tcPr>
          <w:p w14:paraId="3CF62DD3"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c>
          <w:tcPr>
            <w:tcW w:w="1083" w:type="pct"/>
            <w:tcBorders>
              <w:top w:val="single" w:sz="2" w:space="0" w:color="000000"/>
              <w:left w:val="single" w:sz="2" w:space="0" w:color="000000"/>
              <w:bottom w:val="single" w:sz="2" w:space="0" w:color="000000"/>
              <w:right w:val="single" w:sz="2" w:space="0" w:color="000000"/>
            </w:tcBorders>
            <w:vAlign w:val="center"/>
          </w:tcPr>
          <w:p w14:paraId="4B48C760"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r>
      <w:tr w:rsidR="008E7266" w:rsidRPr="00747D75" w14:paraId="574B0E1F" w14:textId="77777777" w:rsidTr="008E7266">
        <w:tc>
          <w:tcPr>
            <w:tcW w:w="782" w:type="pct"/>
            <w:tcBorders>
              <w:top w:val="single" w:sz="2" w:space="0" w:color="000000"/>
              <w:left w:val="single" w:sz="2" w:space="0" w:color="000000"/>
              <w:bottom w:val="single" w:sz="2" w:space="0" w:color="000000"/>
              <w:right w:val="single" w:sz="2" w:space="0" w:color="000000"/>
            </w:tcBorders>
            <w:vAlign w:val="center"/>
          </w:tcPr>
          <w:p w14:paraId="508B3790"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32.</w:t>
            </w:r>
          </w:p>
        </w:tc>
        <w:tc>
          <w:tcPr>
            <w:tcW w:w="1014" w:type="pct"/>
            <w:tcBorders>
              <w:top w:val="single" w:sz="2" w:space="0" w:color="000000"/>
              <w:left w:val="single" w:sz="2" w:space="0" w:color="000000"/>
              <w:bottom w:val="single" w:sz="2" w:space="0" w:color="000000"/>
              <w:right w:val="single" w:sz="2" w:space="0" w:color="000000"/>
            </w:tcBorders>
            <w:vAlign w:val="center"/>
          </w:tcPr>
          <w:p w14:paraId="07DF77B1"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32.</w:t>
            </w:r>
          </w:p>
        </w:tc>
        <w:tc>
          <w:tcPr>
            <w:tcW w:w="1250" w:type="pct"/>
            <w:tcBorders>
              <w:top w:val="single" w:sz="2" w:space="0" w:color="000000"/>
              <w:left w:val="single" w:sz="2" w:space="0" w:color="000000"/>
              <w:bottom w:val="single" w:sz="2" w:space="0" w:color="000000"/>
              <w:right w:val="single" w:sz="2" w:space="0" w:color="000000"/>
            </w:tcBorders>
            <w:vAlign w:val="center"/>
          </w:tcPr>
          <w:p w14:paraId="22FF75C1" w14:textId="77777777" w:rsidR="00747D75" w:rsidRPr="00747D75" w:rsidRDefault="00747D75" w:rsidP="008E7266">
            <w:pPr>
              <w:spacing w:after="29" w:line="360" w:lineRule="auto"/>
              <w:jc w:val="both"/>
              <w:rPr>
                <w:rFonts w:ascii="Times New Roman" w:hAnsi="Times New Roman"/>
              </w:rPr>
            </w:pPr>
            <w:r w:rsidRPr="00747D75">
              <w:rPr>
                <w:rFonts w:ascii="Times New Roman" w:hAnsi="Times New Roman"/>
              </w:rPr>
              <w:t>Brzoza brodawkowata</w:t>
            </w:r>
          </w:p>
        </w:tc>
        <w:tc>
          <w:tcPr>
            <w:tcW w:w="871" w:type="pct"/>
            <w:tcBorders>
              <w:top w:val="single" w:sz="2" w:space="0" w:color="000000"/>
              <w:left w:val="single" w:sz="2" w:space="0" w:color="000000"/>
              <w:bottom w:val="single" w:sz="2" w:space="0" w:color="000000"/>
              <w:right w:val="single" w:sz="2" w:space="0" w:color="000000"/>
            </w:tcBorders>
            <w:vAlign w:val="center"/>
          </w:tcPr>
          <w:p w14:paraId="3D552649"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c>
          <w:tcPr>
            <w:tcW w:w="1083" w:type="pct"/>
            <w:tcBorders>
              <w:top w:val="single" w:sz="2" w:space="0" w:color="000000"/>
              <w:left w:val="single" w:sz="2" w:space="0" w:color="000000"/>
              <w:bottom w:val="single" w:sz="2" w:space="0" w:color="000000"/>
              <w:right w:val="single" w:sz="2" w:space="0" w:color="000000"/>
            </w:tcBorders>
            <w:vAlign w:val="center"/>
          </w:tcPr>
          <w:p w14:paraId="06AA88B4"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r>
      <w:tr w:rsidR="008E7266" w:rsidRPr="00747D75" w14:paraId="1EB99E1F" w14:textId="77777777" w:rsidTr="008E7266">
        <w:tc>
          <w:tcPr>
            <w:tcW w:w="782" w:type="pct"/>
            <w:tcBorders>
              <w:top w:val="single" w:sz="2" w:space="0" w:color="000000"/>
              <w:left w:val="single" w:sz="2" w:space="0" w:color="000000"/>
              <w:bottom w:val="single" w:sz="2" w:space="0" w:color="000000"/>
              <w:right w:val="single" w:sz="2" w:space="0" w:color="000000"/>
            </w:tcBorders>
            <w:vAlign w:val="center"/>
          </w:tcPr>
          <w:p w14:paraId="7569A5F5"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33.</w:t>
            </w:r>
          </w:p>
        </w:tc>
        <w:tc>
          <w:tcPr>
            <w:tcW w:w="1014" w:type="pct"/>
            <w:tcBorders>
              <w:top w:val="single" w:sz="2" w:space="0" w:color="000000"/>
              <w:left w:val="single" w:sz="2" w:space="0" w:color="000000"/>
              <w:bottom w:val="single" w:sz="2" w:space="0" w:color="000000"/>
              <w:right w:val="single" w:sz="2" w:space="0" w:color="000000"/>
            </w:tcBorders>
            <w:vAlign w:val="center"/>
          </w:tcPr>
          <w:p w14:paraId="71109B04"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33.</w:t>
            </w:r>
          </w:p>
        </w:tc>
        <w:tc>
          <w:tcPr>
            <w:tcW w:w="1250" w:type="pct"/>
            <w:tcBorders>
              <w:top w:val="single" w:sz="2" w:space="0" w:color="000000"/>
              <w:left w:val="single" w:sz="2" w:space="0" w:color="000000"/>
              <w:bottom w:val="single" w:sz="2" w:space="0" w:color="000000"/>
              <w:right w:val="single" w:sz="2" w:space="0" w:color="000000"/>
            </w:tcBorders>
            <w:vAlign w:val="center"/>
          </w:tcPr>
          <w:p w14:paraId="2517E1C4" w14:textId="77777777" w:rsidR="00747D75" w:rsidRPr="00747D75" w:rsidRDefault="00747D75" w:rsidP="008E7266">
            <w:pPr>
              <w:spacing w:after="29" w:line="360" w:lineRule="auto"/>
              <w:jc w:val="both"/>
              <w:rPr>
                <w:rFonts w:ascii="Times New Roman" w:hAnsi="Times New Roman"/>
              </w:rPr>
            </w:pPr>
            <w:r w:rsidRPr="00747D75">
              <w:rPr>
                <w:rFonts w:ascii="Times New Roman" w:hAnsi="Times New Roman"/>
              </w:rPr>
              <w:t>Brzoza brodawkowata</w:t>
            </w:r>
          </w:p>
        </w:tc>
        <w:tc>
          <w:tcPr>
            <w:tcW w:w="871" w:type="pct"/>
            <w:tcBorders>
              <w:top w:val="single" w:sz="2" w:space="0" w:color="000000"/>
              <w:left w:val="single" w:sz="2" w:space="0" w:color="000000"/>
              <w:bottom w:val="single" w:sz="2" w:space="0" w:color="000000"/>
              <w:right w:val="single" w:sz="2" w:space="0" w:color="000000"/>
            </w:tcBorders>
            <w:vAlign w:val="center"/>
          </w:tcPr>
          <w:p w14:paraId="203CD2AE"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c>
          <w:tcPr>
            <w:tcW w:w="1083" w:type="pct"/>
            <w:tcBorders>
              <w:top w:val="single" w:sz="2" w:space="0" w:color="000000"/>
              <w:left w:val="single" w:sz="2" w:space="0" w:color="000000"/>
              <w:bottom w:val="single" w:sz="2" w:space="0" w:color="000000"/>
              <w:right w:val="single" w:sz="2" w:space="0" w:color="000000"/>
            </w:tcBorders>
            <w:vAlign w:val="center"/>
          </w:tcPr>
          <w:p w14:paraId="586B12B5"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2</w:t>
            </w:r>
          </w:p>
        </w:tc>
      </w:tr>
      <w:tr w:rsidR="008E7266" w:rsidRPr="00747D75" w14:paraId="178618C6" w14:textId="77777777" w:rsidTr="008E7266">
        <w:tc>
          <w:tcPr>
            <w:tcW w:w="782" w:type="pct"/>
            <w:tcBorders>
              <w:top w:val="single" w:sz="2" w:space="0" w:color="000000"/>
              <w:left w:val="single" w:sz="2" w:space="0" w:color="000000"/>
              <w:bottom w:val="single" w:sz="2" w:space="0" w:color="000000"/>
              <w:right w:val="single" w:sz="2" w:space="0" w:color="000000"/>
            </w:tcBorders>
            <w:vAlign w:val="center"/>
          </w:tcPr>
          <w:p w14:paraId="51F3C21C"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34.</w:t>
            </w:r>
          </w:p>
        </w:tc>
        <w:tc>
          <w:tcPr>
            <w:tcW w:w="1014" w:type="pct"/>
            <w:tcBorders>
              <w:top w:val="single" w:sz="2" w:space="0" w:color="000000"/>
              <w:left w:val="single" w:sz="2" w:space="0" w:color="000000"/>
              <w:bottom w:val="single" w:sz="2" w:space="0" w:color="000000"/>
              <w:right w:val="single" w:sz="2" w:space="0" w:color="000000"/>
            </w:tcBorders>
            <w:vAlign w:val="center"/>
          </w:tcPr>
          <w:p w14:paraId="0F6A8484"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34.</w:t>
            </w:r>
          </w:p>
        </w:tc>
        <w:tc>
          <w:tcPr>
            <w:tcW w:w="1250" w:type="pct"/>
            <w:tcBorders>
              <w:top w:val="single" w:sz="2" w:space="0" w:color="000000"/>
              <w:left w:val="single" w:sz="2" w:space="0" w:color="000000"/>
              <w:bottom w:val="single" w:sz="2" w:space="0" w:color="000000"/>
              <w:right w:val="single" w:sz="2" w:space="0" w:color="000000"/>
            </w:tcBorders>
            <w:vAlign w:val="center"/>
          </w:tcPr>
          <w:p w14:paraId="046A755A" w14:textId="77777777" w:rsidR="00747D75" w:rsidRPr="00747D75" w:rsidRDefault="00747D75" w:rsidP="008E7266">
            <w:pPr>
              <w:spacing w:after="29" w:line="360" w:lineRule="auto"/>
              <w:jc w:val="both"/>
              <w:rPr>
                <w:rFonts w:ascii="Times New Roman" w:hAnsi="Times New Roman"/>
              </w:rPr>
            </w:pPr>
            <w:r w:rsidRPr="00747D75">
              <w:rPr>
                <w:rFonts w:ascii="Times New Roman" w:hAnsi="Times New Roman"/>
              </w:rPr>
              <w:t>Dąb bezszypułkowy</w:t>
            </w:r>
          </w:p>
        </w:tc>
        <w:tc>
          <w:tcPr>
            <w:tcW w:w="871" w:type="pct"/>
            <w:tcBorders>
              <w:top w:val="single" w:sz="2" w:space="0" w:color="000000"/>
              <w:left w:val="single" w:sz="2" w:space="0" w:color="000000"/>
              <w:bottom w:val="single" w:sz="2" w:space="0" w:color="000000"/>
              <w:right w:val="single" w:sz="2" w:space="0" w:color="000000"/>
            </w:tcBorders>
            <w:vAlign w:val="center"/>
          </w:tcPr>
          <w:p w14:paraId="0324B66C"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c>
          <w:tcPr>
            <w:tcW w:w="1083" w:type="pct"/>
            <w:tcBorders>
              <w:top w:val="single" w:sz="2" w:space="0" w:color="000000"/>
              <w:left w:val="single" w:sz="2" w:space="0" w:color="000000"/>
              <w:bottom w:val="single" w:sz="2" w:space="0" w:color="000000"/>
              <w:right w:val="single" w:sz="2" w:space="0" w:color="000000"/>
            </w:tcBorders>
            <w:vAlign w:val="center"/>
          </w:tcPr>
          <w:p w14:paraId="3276ED9B"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2</w:t>
            </w:r>
          </w:p>
        </w:tc>
      </w:tr>
      <w:tr w:rsidR="008E7266" w:rsidRPr="00747D75" w14:paraId="45F06339" w14:textId="77777777" w:rsidTr="008E7266">
        <w:tc>
          <w:tcPr>
            <w:tcW w:w="782" w:type="pct"/>
            <w:tcBorders>
              <w:top w:val="single" w:sz="2" w:space="0" w:color="000000"/>
              <w:left w:val="single" w:sz="2" w:space="0" w:color="000000"/>
              <w:bottom w:val="single" w:sz="2" w:space="0" w:color="000000"/>
              <w:right w:val="single" w:sz="2" w:space="0" w:color="000000"/>
            </w:tcBorders>
            <w:vAlign w:val="center"/>
          </w:tcPr>
          <w:p w14:paraId="0E7116A9"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35.</w:t>
            </w:r>
          </w:p>
        </w:tc>
        <w:tc>
          <w:tcPr>
            <w:tcW w:w="1014" w:type="pct"/>
            <w:tcBorders>
              <w:top w:val="single" w:sz="2" w:space="0" w:color="000000"/>
              <w:left w:val="single" w:sz="2" w:space="0" w:color="000000"/>
              <w:bottom w:val="single" w:sz="2" w:space="0" w:color="000000"/>
              <w:right w:val="single" w:sz="2" w:space="0" w:color="000000"/>
            </w:tcBorders>
            <w:vAlign w:val="center"/>
          </w:tcPr>
          <w:p w14:paraId="237F03C0"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35.</w:t>
            </w:r>
          </w:p>
        </w:tc>
        <w:tc>
          <w:tcPr>
            <w:tcW w:w="1250" w:type="pct"/>
            <w:tcBorders>
              <w:top w:val="single" w:sz="2" w:space="0" w:color="000000"/>
              <w:left w:val="single" w:sz="2" w:space="0" w:color="000000"/>
              <w:bottom w:val="single" w:sz="2" w:space="0" w:color="000000"/>
              <w:right w:val="single" w:sz="2" w:space="0" w:color="000000"/>
            </w:tcBorders>
            <w:vAlign w:val="center"/>
          </w:tcPr>
          <w:p w14:paraId="5ABF929F" w14:textId="77777777" w:rsidR="00747D75" w:rsidRPr="00747D75" w:rsidRDefault="00747D75" w:rsidP="008E7266">
            <w:pPr>
              <w:spacing w:after="29" w:line="360" w:lineRule="auto"/>
              <w:jc w:val="both"/>
              <w:rPr>
                <w:rFonts w:ascii="Times New Roman" w:hAnsi="Times New Roman"/>
              </w:rPr>
            </w:pPr>
            <w:r w:rsidRPr="00747D75">
              <w:rPr>
                <w:rFonts w:ascii="Times New Roman" w:hAnsi="Times New Roman"/>
              </w:rPr>
              <w:t>Dąb bezszypułkowy</w:t>
            </w:r>
          </w:p>
        </w:tc>
        <w:tc>
          <w:tcPr>
            <w:tcW w:w="871" w:type="pct"/>
            <w:tcBorders>
              <w:top w:val="single" w:sz="2" w:space="0" w:color="000000"/>
              <w:left w:val="single" w:sz="2" w:space="0" w:color="000000"/>
              <w:bottom w:val="single" w:sz="2" w:space="0" w:color="000000"/>
              <w:right w:val="single" w:sz="2" w:space="0" w:color="000000"/>
            </w:tcBorders>
            <w:vAlign w:val="center"/>
          </w:tcPr>
          <w:p w14:paraId="0268CE9C"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c>
          <w:tcPr>
            <w:tcW w:w="1083" w:type="pct"/>
            <w:tcBorders>
              <w:top w:val="single" w:sz="2" w:space="0" w:color="000000"/>
              <w:left w:val="single" w:sz="2" w:space="0" w:color="000000"/>
              <w:bottom w:val="single" w:sz="2" w:space="0" w:color="000000"/>
              <w:right w:val="single" w:sz="2" w:space="0" w:color="000000"/>
            </w:tcBorders>
            <w:vAlign w:val="center"/>
          </w:tcPr>
          <w:p w14:paraId="09CAD8EB"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r>
      <w:tr w:rsidR="008E7266" w:rsidRPr="00747D75" w14:paraId="05DAE35D" w14:textId="77777777" w:rsidTr="008E7266">
        <w:tc>
          <w:tcPr>
            <w:tcW w:w="782" w:type="pct"/>
            <w:tcBorders>
              <w:top w:val="single" w:sz="2" w:space="0" w:color="000000"/>
              <w:left w:val="single" w:sz="2" w:space="0" w:color="000000"/>
              <w:bottom w:val="single" w:sz="2" w:space="0" w:color="000000"/>
              <w:right w:val="single" w:sz="2" w:space="0" w:color="000000"/>
            </w:tcBorders>
            <w:vAlign w:val="center"/>
          </w:tcPr>
          <w:p w14:paraId="321B66DA"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36.</w:t>
            </w:r>
          </w:p>
        </w:tc>
        <w:tc>
          <w:tcPr>
            <w:tcW w:w="1014" w:type="pct"/>
            <w:tcBorders>
              <w:top w:val="single" w:sz="2" w:space="0" w:color="000000"/>
              <w:left w:val="single" w:sz="2" w:space="0" w:color="000000"/>
              <w:bottom w:val="single" w:sz="2" w:space="0" w:color="000000"/>
              <w:right w:val="single" w:sz="2" w:space="0" w:color="000000"/>
            </w:tcBorders>
            <w:vAlign w:val="center"/>
          </w:tcPr>
          <w:p w14:paraId="60458BFD"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36.</w:t>
            </w:r>
          </w:p>
        </w:tc>
        <w:tc>
          <w:tcPr>
            <w:tcW w:w="1250" w:type="pct"/>
            <w:tcBorders>
              <w:top w:val="single" w:sz="2" w:space="0" w:color="000000"/>
              <w:left w:val="single" w:sz="2" w:space="0" w:color="000000"/>
              <w:bottom w:val="single" w:sz="2" w:space="0" w:color="000000"/>
              <w:right w:val="single" w:sz="2" w:space="0" w:color="000000"/>
            </w:tcBorders>
            <w:vAlign w:val="center"/>
          </w:tcPr>
          <w:p w14:paraId="67185E19" w14:textId="77777777" w:rsidR="00747D75" w:rsidRPr="00747D75" w:rsidRDefault="00747D75" w:rsidP="008E7266">
            <w:pPr>
              <w:spacing w:after="29" w:line="360" w:lineRule="auto"/>
              <w:jc w:val="both"/>
              <w:rPr>
                <w:rFonts w:ascii="Times New Roman" w:hAnsi="Times New Roman"/>
              </w:rPr>
            </w:pPr>
            <w:r w:rsidRPr="00747D75">
              <w:rPr>
                <w:rFonts w:ascii="Times New Roman" w:hAnsi="Times New Roman"/>
              </w:rPr>
              <w:t>Brzoza omszona</w:t>
            </w:r>
          </w:p>
        </w:tc>
        <w:tc>
          <w:tcPr>
            <w:tcW w:w="871" w:type="pct"/>
            <w:tcBorders>
              <w:top w:val="single" w:sz="2" w:space="0" w:color="000000"/>
              <w:left w:val="single" w:sz="2" w:space="0" w:color="000000"/>
              <w:bottom w:val="single" w:sz="2" w:space="0" w:color="000000"/>
              <w:right w:val="single" w:sz="2" w:space="0" w:color="000000"/>
            </w:tcBorders>
            <w:vAlign w:val="center"/>
          </w:tcPr>
          <w:p w14:paraId="2CDEC238"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c>
          <w:tcPr>
            <w:tcW w:w="1083" w:type="pct"/>
            <w:tcBorders>
              <w:top w:val="single" w:sz="2" w:space="0" w:color="000000"/>
              <w:left w:val="single" w:sz="2" w:space="0" w:color="000000"/>
              <w:bottom w:val="single" w:sz="2" w:space="0" w:color="000000"/>
              <w:right w:val="single" w:sz="2" w:space="0" w:color="000000"/>
            </w:tcBorders>
            <w:vAlign w:val="center"/>
          </w:tcPr>
          <w:p w14:paraId="78CDAFB6"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r>
      <w:tr w:rsidR="008E7266" w:rsidRPr="00747D75" w14:paraId="71E822E5" w14:textId="77777777" w:rsidTr="008E7266">
        <w:tc>
          <w:tcPr>
            <w:tcW w:w="782" w:type="pct"/>
            <w:tcBorders>
              <w:top w:val="single" w:sz="2" w:space="0" w:color="000000"/>
              <w:left w:val="single" w:sz="2" w:space="0" w:color="000000"/>
              <w:bottom w:val="single" w:sz="2" w:space="0" w:color="000000"/>
              <w:right w:val="single" w:sz="2" w:space="0" w:color="000000"/>
            </w:tcBorders>
            <w:vAlign w:val="center"/>
          </w:tcPr>
          <w:p w14:paraId="39511F35"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lastRenderedPageBreak/>
              <w:t>37.</w:t>
            </w:r>
          </w:p>
        </w:tc>
        <w:tc>
          <w:tcPr>
            <w:tcW w:w="1014" w:type="pct"/>
            <w:tcBorders>
              <w:top w:val="single" w:sz="2" w:space="0" w:color="000000"/>
              <w:left w:val="single" w:sz="2" w:space="0" w:color="000000"/>
              <w:bottom w:val="single" w:sz="2" w:space="0" w:color="000000"/>
              <w:right w:val="single" w:sz="2" w:space="0" w:color="000000"/>
            </w:tcBorders>
            <w:vAlign w:val="center"/>
          </w:tcPr>
          <w:p w14:paraId="78270579"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37.</w:t>
            </w:r>
          </w:p>
        </w:tc>
        <w:tc>
          <w:tcPr>
            <w:tcW w:w="1250" w:type="pct"/>
            <w:tcBorders>
              <w:top w:val="single" w:sz="2" w:space="0" w:color="000000"/>
              <w:left w:val="single" w:sz="2" w:space="0" w:color="000000"/>
              <w:bottom w:val="single" w:sz="2" w:space="0" w:color="000000"/>
              <w:right w:val="single" w:sz="2" w:space="0" w:color="000000"/>
            </w:tcBorders>
            <w:vAlign w:val="center"/>
          </w:tcPr>
          <w:p w14:paraId="0C09EF44" w14:textId="77777777" w:rsidR="00747D75" w:rsidRPr="00747D75" w:rsidRDefault="00747D75" w:rsidP="008E7266">
            <w:pPr>
              <w:spacing w:after="29" w:line="360" w:lineRule="auto"/>
              <w:jc w:val="both"/>
              <w:rPr>
                <w:rFonts w:ascii="Times New Roman" w:hAnsi="Times New Roman"/>
              </w:rPr>
            </w:pPr>
            <w:r w:rsidRPr="00747D75">
              <w:rPr>
                <w:rFonts w:ascii="Times New Roman" w:hAnsi="Times New Roman"/>
              </w:rPr>
              <w:t>Topola szara</w:t>
            </w:r>
          </w:p>
        </w:tc>
        <w:tc>
          <w:tcPr>
            <w:tcW w:w="871" w:type="pct"/>
            <w:tcBorders>
              <w:top w:val="single" w:sz="2" w:space="0" w:color="000000"/>
              <w:left w:val="single" w:sz="2" w:space="0" w:color="000000"/>
              <w:bottom w:val="single" w:sz="2" w:space="0" w:color="000000"/>
              <w:right w:val="single" w:sz="2" w:space="0" w:color="000000"/>
            </w:tcBorders>
            <w:vAlign w:val="center"/>
          </w:tcPr>
          <w:p w14:paraId="742CC45D"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c>
          <w:tcPr>
            <w:tcW w:w="1083" w:type="pct"/>
            <w:tcBorders>
              <w:top w:val="single" w:sz="2" w:space="0" w:color="000000"/>
              <w:left w:val="single" w:sz="2" w:space="0" w:color="000000"/>
              <w:bottom w:val="single" w:sz="2" w:space="0" w:color="000000"/>
              <w:right w:val="single" w:sz="2" w:space="0" w:color="000000"/>
            </w:tcBorders>
            <w:vAlign w:val="center"/>
          </w:tcPr>
          <w:p w14:paraId="74761A9E"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r>
      <w:tr w:rsidR="008E7266" w:rsidRPr="00747D75" w14:paraId="0211AF90" w14:textId="77777777" w:rsidTr="008E7266">
        <w:tc>
          <w:tcPr>
            <w:tcW w:w="782" w:type="pct"/>
            <w:tcBorders>
              <w:top w:val="single" w:sz="2" w:space="0" w:color="000000"/>
              <w:left w:val="single" w:sz="2" w:space="0" w:color="000000"/>
              <w:bottom w:val="single" w:sz="2" w:space="0" w:color="000000"/>
              <w:right w:val="single" w:sz="2" w:space="0" w:color="000000"/>
            </w:tcBorders>
            <w:vAlign w:val="center"/>
          </w:tcPr>
          <w:p w14:paraId="718FA300"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38.</w:t>
            </w:r>
          </w:p>
        </w:tc>
        <w:tc>
          <w:tcPr>
            <w:tcW w:w="1014" w:type="pct"/>
            <w:tcBorders>
              <w:top w:val="single" w:sz="2" w:space="0" w:color="000000"/>
              <w:left w:val="single" w:sz="2" w:space="0" w:color="000000"/>
              <w:bottom w:val="single" w:sz="2" w:space="0" w:color="000000"/>
              <w:right w:val="single" w:sz="2" w:space="0" w:color="000000"/>
            </w:tcBorders>
            <w:vAlign w:val="center"/>
          </w:tcPr>
          <w:p w14:paraId="2E6D21ED"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38.</w:t>
            </w:r>
          </w:p>
        </w:tc>
        <w:tc>
          <w:tcPr>
            <w:tcW w:w="1250" w:type="pct"/>
            <w:tcBorders>
              <w:top w:val="single" w:sz="2" w:space="0" w:color="000000"/>
              <w:left w:val="single" w:sz="2" w:space="0" w:color="000000"/>
              <w:bottom w:val="single" w:sz="2" w:space="0" w:color="000000"/>
              <w:right w:val="single" w:sz="2" w:space="0" w:color="000000"/>
            </w:tcBorders>
            <w:vAlign w:val="center"/>
          </w:tcPr>
          <w:p w14:paraId="2BBB3C5E" w14:textId="77777777" w:rsidR="00747D75" w:rsidRPr="00747D75" w:rsidRDefault="00747D75" w:rsidP="008E7266">
            <w:pPr>
              <w:spacing w:after="29" w:line="360" w:lineRule="auto"/>
              <w:jc w:val="both"/>
              <w:rPr>
                <w:rFonts w:ascii="Times New Roman" w:hAnsi="Times New Roman"/>
              </w:rPr>
            </w:pPr>
            <w:r w:rsidRPr="00747D75">
              <w:rPr>
                <w:rFonts w:ascii="Times New Roman" w:hAnsi="Times New Roman"/>
              </w:rPr>
              <w:t>Lipa drobnolistna</w:t>
            </w:r>
          </w:p>
        </w:tc>
        <w:tc>
          <w:tcPr>
            <w:tcW w:w="871" w:type="pct"/>
            <w:tcBorders>
              <w:top w:val="single" w:sz="2" w:space="0" w:color="000000"/>
              <w:left w:val="single" w:sz="2" w:space="0" w:color="000000"/>
              <w:bottom w:val="single" w:sz="2" w:space="0" w:color="000000"/>
              <w:right w:val="single" w:sz="2" w:space="0" w:color="000000"/>
            </w:tcBorders>
            <w:vAlign w:val="center"/>
          </w:tcPr>
          <w:p w14:paraId="4907AFA0"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c>
          <w:tcPr>
            <w:tcW w:w="1083" w:type="pct"/>
            <w:tcBorders>
              <w:top w:val="single" w:sz="2" w:space="0" w:color="000000"/>
              <w:left w:val="single" w:sz="2" w:space="0" w:color="000000"/>
              <w:bottom w:val="single" w:sz="2" w:space="0" w:color="000000"/>
              <w:right w:val="single" w:sz="2" w:space="0" w:color="000000"/>
            </w:tcBorders>
            <w:vAlign w:val="center"/>
          </w:tcPr>
          <w:p w14:paraId="46E95FEC"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r>
      <w:tr w:rsidR="008E7266" w:rsidRPr="00747D75" w14:paraId="246AE3DA" w14:textId="77777777" w:rsidTr="008E7266">
        <w:tc>
          <w:tcPr>
            <w:tcW w:w="782" w:type="pct"/>
            <w:tcBorders>
              <w:top w:val="single" w:sz="2" w:space="0" w:color="000000"/>
              <w:left w:val="single" w:sz="2" w:space="0" w:color="000000"/>
              <w:bottom w:val="single" w:sz="2" w:space="0" w:color="000000"/>
              <w:right w:val="single" w:sz="2" w:space="0" w:color="000000"/>
            </w:tcBorders>
            <w:vAlign w:val="center"/>
          </w:tcPr>
          <w:p w14:paraId="7B88DE15"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39.</w:t>
            </w:r>
          </w:p>
        </w:tc>
        <w:tc>
          <w:tcPr>
            <w:tcW w:w="1014" w:type="pct"/>
            <w:tcBorders>
              <w:top w:val="single" w:sz="2" w:space="0" w:color="000000"/>
              <w:left w:val="single" w:sz="2" w:space="0" w:color="000000"/>
              <w:bottom w:val="single" w:sz="2" w:space="0" w:color="000000"/>
              <w:right w:val="single" w:sz="2" w:space="0" w:color="000000"/>
            </w:tcBorders>
            <w:vAlign w:val="center"/>
          </w:tcPr>
          <w:p w14:paraId="4CBCC35E"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39.</w:t>
            </w:r>
          </w:p>
        </w:tc>
        <w:tc>
          <w:tcPr>
            <w:tcW w:w="1250" w:type="pct"/>
            <w:tcBorders>
              <w:top w:val="single" w:sz="2" w:space="0" w:color="000000"/>
              <w:left w:val="single" w:sz="2" w:space="0" w:color="000000"/>
              <w:bottom w:val="single" w:sz="2" w:space="0" w:color="000000"/>
              <w:right w:val="single" w:sz="2" w:space="0" w:color="000000"/>
            </w:tcBorders>
            <w:vAlign w:val="center"/>
          </w:tcPr>
          <w:p w14:paraId="009FC1BF" w14:textId="77777777" w:rsidR="00747D75" w:rsidRPr="00747D75" w:rsidRDefault="00747D75" w:rsidP="008E7266">
            <w:pPr>
              <w:spacing w:after="29" w:line="360" w:lineRule="auto"/>
              <w:jc w:val="both"/>
              <w:rPr>
                <w:rFonts w:ascii="Times New Roman" w:hAnsi="Times New Roman"/>
              </w:rPr>
            </w:pPr>
            <w:r w:rsidRPr="00747D75">
              <w:rPr>
                <w:rFonts w:ascii="Times New Roman" w:hAnsi="Times New Roman"/>
              </w:rPr>
              <w:t>Lipa drobnolistna</w:t>
            </w:r>
          </w:p>
        </w:tc>
        <w:tc>
          <w:tcPr>
            <w:tcW w:w="871" w:type="pct"/>
            <w:tcBorders>
              <w:top w:val="single" w:sz="2" w:space="0" w:color="000000"/>
              <w:left w:val="single" w:sz="2" w:space="0" w:color="000000"/>
              <w:bottom w:val="single" w:sz="2" w:space="0" w:color="000000"/>
              <w:right w:val="single" w:sz="2" w:space="0" w:color="000000"/>
            </w:tcBorders>
            <w:vAlign w:val="center"/>
          </w:tcPr>
          <w:p w14:paraId="0BD872A3"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c>
          <w:tcPr>
            <w:tcW w:w="1083" w:type="pct"/>
            <w:tcBorders>
              <w:top w:val="single" w:sz="2" w:space="0" w:color="000000"/>
              <w:left w:val="single" w:sz="2" w:space="0" w:color="000000"/>
              <w:bottom w:val="single" w:sz="2" w:space="0" w:color="000000"/>
              <w:right w:val="single" w:sz="2" w:space="0" w:color="000000"/>
            </w:tcBorders>
            <w:vAlign w:val="center"/>
          </w:tcPr>
          <w:p w14:paraId="09B29E2D"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r>
      <w:tr w:rsidR="008E7266" w:rsidRPr="00747D75" w14:paraId="78BF04A3" w14:textId="77777777" w:rsidTr="008E7266">
        <w:tc>
          <w:tcPr>
            <w:tcW w:w="782" w:type="pct"/>
            <w:tcBorders>
              <w:top w:val="single" w:sz="2" w:space="0" w:color="000000"/>
              <w:left w:val="single" w:sz="2" w:space="0" w:color="000000"/>
              <w:bottom w:val="single" w:sz="2" w:space="0" w:color="000000"/>
              <w:right w:val="single" w:sz="2" w:space="0" w:color="000000"/>
            </w:tcBorders>
            <w:vAlign w:val="center"/>
          </w:tcPr>
          <w:p w14:paraId="33B3E692"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40.</w:t>
            </w:r>
          </w:p>
        </w:tc>
        <w:tc>
          <w:tcPr>
            <w:tcW w:w="1014" w:type="pct"/>
            <w:tcBorders>
              <w:top w:val="single" w:sz="2" w:space="0" w:color="000000"/>
              <w:left w:val="single" w:sz="2" w:space="0" w:color="000000"/>
              <w:bottom w:val="single" w:sz="2" w:space="0" w:color="000000"/>
              <w:right w:val="single" w:sz="2" w:space="0" w:color="000000"/>
            </w:tcBorders>
            <w:vAlign w:val="center"/>
          </w:tcPr>
          <w:p w14:paraId="17A12BFF"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40.</w:t>
            </w:r>
          </w:p>
        </w:tc>
        <w:tc>
          <w:tcPr>
            <w:tcW w:w="1250" w:type="pct"/>
            <w:tcBorders>
              <w:top w:val="single" w:sz="2" w:space="0" w:color="000000"/>
              <w:left w:val="single" w:sz="2" w:space="0" w:color="000000"/>
              <w:bottom w:val="single" w:sz="2" w:space="0" w:color="000000"/>
              <w:right w:val="single" w:sz="2" w:space="0" w:color="000000"/>
            </w:tcBorders>
            <w:vAlign w:val="center"/>
          </w:tcPr>
          <w:p w14:paraId="1D219345" w14:textId="77777777" w:rsidR="00747D75" w:rsidRPr="00747D75" w:rsidRDefault="00747D75" w:rsidP="008E7266">
            <w:pPr>
              <w:spacing w:after="29" w:line="360" w:lineRule="auto"/>
              <w:jc w:val="both"/>
              <w:rPr>
                <w:rFonts w:ascii="Times New Roman" w:hAnsi="Times New Roman"/>
              </w:rPr>
            </w:pPr>
            <w:r w:rsidRPr="00747D75">
              <w:rPr>
                <w:rFonts w:ascii="Times New Roman" w:hAnsi="Times New Roman"/>
              </w:rPr>
              <w:t>Lipa drobnolistna</w:t>
            </w:r>
          </w:p>
        </w:tc>
        <w:tc>
          <w:tcPr>
            <w:tcW w:w="871" w:type="pct"/>
            <w:tcBorders>
              <w:top w:val="single" w:sz="2" w:space="0" w:color="000000"/>
              <w:left w:val="single" w:sz="2" w:space="0" w:color="000000"/>
              <w:bottom w:val="single" w:sz="2" w:space="0" w:color="000000"/>
              <w:right w:val="single" w:sz="2" w:space="0" w:color="000000"/>
            </w:tcBorders>
            <w:vAlign w:val="center"/>
          </w:tcPr>
          <w:p w14:paraId="2C1B6DAF"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c>
          <w:tcPr>
            <w:tcW w:w="1083" w:type="pct"/>
            <w:tcBorders>
              <w:top w:val="single" w:sz="2" w:space="0" w:color="000000"/>
              <w:left w:val="single" w:sz="2" w:space="0" w:color="000000"/>
              <w:bottom w:val="single" w:sz="2" w:space="0" w:color="000000"/>
              <w:right w:val="single" w:sz="2" w:space="0" w:color="000000"/>
            </w:tcBorders>
            <w:vAlign w:val="center"/>
          </w:tcPr>
          <w:p w14:paraId="334BA9D4"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r>
      <w:tr w:rsidR="008E7266" w:rsidRPr="00747D75" w14:paraId="44AE7D4F" w14:textId="77777777" w:rsidTr="008E7266">
        <w:tc>
          <w:tcPr>
            <w:tcW w:w="782" w:type="pct"/>
            <w:tcBorders>
              <w:top w:val="single" w:sz="2" w:space="0" w:color="000000"/>
              <w:left w:val="single" w:sz="2" w:space="0" w:color="000000"/>
              <w:bottom w:val="single" w:sz="2" w:space="0" w:color="000000"/>
              <w:right w:val="single" w:sz="2" w:space="0" w:color="000000"/>
            </w:tcBorders>
            <w:vAlign w:val="center"/>
          </w:tcPr>
          <w:p w14:paraId="5321E8DF"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41 .</w:t>
            </w:r>
          </w:p>
        </w:tc>
        <w:tc>
          <w:tcPr>
            <w:tcW w:w="1014" w:type="pct"/>
            <w:tcBorders>
              <w:top w:val="single" w:sz="2" w:space="0" w:color="000000"/>
              <w:left w:val="single" w:sz="2" w:space="0" w:color="000000"/>
              <w:bottom w:val="single" w:sz="2" w:space="0" w:color="000000"/>
              <w:right w:val="single" w:sz="2" w:space="0" w:color="000000"/>
            </w:tcBorders>
            <w:vAlign w:val="center"/>
          </w:tcPr>
          <w:p w14:paraId="56EF9AC9"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41.</w:t>
            </w:r>
          </w:p>
        </w:tc>
        <w:tc>
          <w:tcPr>
            <w:tcW w:w="1250" w:type="pct"/>
            <w:tcBorders>
              <w:top w:val="single" w:sz="2" w:space="0" w:color="000000"/>
              <w:left w:val="single" w:sz="2" w:space="0" w:color="000000"/>
              <w:bottom w:val="single" w:sz="2" w:space="0" w:color="000000"/>
              <w:right w:val="single" w:sz="2" w:space="0" w:color="000000"/>
            </w:tcBorders>
            <w:vAlign w:val="center"/>
          </w:tcPr>
          <w:p w14:paraId="411200D0" w14:textId="77777777" w:rsidR="00747D75" w:rsidRPr="00747D75" w:rsidRDefault="00747D75" w:rsidP="008E7266">
            <w:pPr>
              <w:spacing w:after="29" w:line="360" w:lineRule="auto"/>
              <w:jc w:val="both"/>
              <w:rPr>
                <w:rFonts w:ascii="Times New Roman" w:hAnsi="Times New Roman"/>
              </w:rPr>
            </w:pPr>
            <w:r w:rsidRPr="00747D75">
              <w:rPr>
                <w:rFonts w:ascii="Times New Roman" w:hAnsi="Times New Roman"/>
              </w:rPr>
              <w:t>Lipa drobnolistna</w:t>
            </w:r>
          </w:p>
        </w:tc>
        <w:tc>
          <w:tcPr>
            <w:tcW w:w="871" w:type="pct"/>
            <w:tcBorders>
              <w:top w:val="single" w:sz="2" w:space="0" w:color="000000"/>
              <w:left w:val="single" w:sz="2" w:space="0" w:color="000000"/>
              <w:bottom w:val="single" w:sz="2" w:space="0" w:color="000000"/>
              <w:right w:val="single" w:sz="2" w:space="0" w:color="000000"/>
            </w:tcBorders>
            <w:vAlign w:val="center"/>
          </w:tcPr>
          <w:p w14:paraId="6AB605B3"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c>
          <w:tcPr>
            <w:tcW w:w="1083" w:type="pct"/>
            <w:tcBorders>
              <w:top w:val="single" w:sz="2" w:space="0" w:color="000000"/>
              <w:left w:val="single" w:sz="2" w:space="0" w:color="000000"/>
              <w:bottom w:val="single" w:sz="2" w:space="0" w:color="000000"/>
              <w:right w:val="single" w:sz="2" w:space="0" w:color="000000"/>
            </w:tcBorders>
            <w:vAlign w:val="center"/>
          </w:tcPr>
          <w:p w14:paraId="64059192"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r>
      <w:tr w:rsidR="008E7266" w:rsidRPr="00747D75" w14:paraId="5DA1F998" w14:textId="77777777" w:rsidTr="008E7266">
        <w:tc>
          <w:tcPr>
            <w:tcW w:w="782" w:type="pct"/>
            <w:tcBorders>
              <w:top w:val="single" w:sz="2" w:space="0" w:color="000000"/>
              <w:left w:val="single" w:sz="2" w:space="0" w:color="000000"/>
              <w:bottom w:val="single" w:sz="2" w:space="0" w:color="000000"/>
              <w:right w:val="single" w:sz="2" w:space="0" w:color="000000"/>
            </w:tcBorders>
            <w:vAlign w:val="center"/>
          </w:tcPr>
          <w:p w14:paraId="750A0F6C"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42.</w:t>
            </w:r>
          </w:p>
        </w:tc>
        <w:tc>
          <w:tcPr>
            <w:tcW w:w="1014" w:type="pct"/>
            <w:tcBorders>
              <w:top w:val="single" w:sz="2" w:space="0" w:color="000000"/>
              <w:left w:val="single" w:sz="2" w:space="0" w:color="000000"/>
              <w:bottom w:val="single" w:sz="2" w:space="0" w:color="000000"/>
              <w:right w:val="single" w:sz="2" w:space="0" w:color="000000"/>
            </w:tcBorders>
            <w:vAlign w:val="center"/>
          </w:tcPr>
          <w:p w14:paraId="1DFE8644"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42.</w:t>
            </w:r>
          </w:p>
        </w:tc>
        <w:tc>
          <w:tcPr>
            <w:tcW w:w="1250" w:type="pct"/>
            <w:tcBorders>
              <w:top w:val="single" w:sz="2" w:space="0" w:color="000000"/>
              <w:left w:val="single" w:sz="2" w:space="0" w:color="000000"/>
              <w:bottom w:val="single" w:sz="2" w:space="0" w:color="000000"/>
              <w:right w:val="single" w:sz="2" w:space="0" w:color="000000"/>
            </w:tcBorders>
            <w:vAlign w:val="center"/>
          </w:tcPr>
          <w:p w14:paraId="4871A510" w14:textId="77777777" w:rsidR="00747D75" w:rsidRPr="00747D75" w:rsidRDefault="00747D75" w:rsidP="008E7266">
            <w:pPr>
              <w:spacing w:after="29" w:line="360" w:lineRule="auto"/>
              <w:jc w:val="both"/>
              <w:rPr>
                <w:rFonts w:ascii="Times New Roman" w:hAnsi="Times New Roman"/>
              </w:rPr>
            </w:pPr>
            <w:r w:rsidRPr="00747D75">
              <w:rPr>
                <w:rFonts w:ascii="Times New Roman" w:hAnsi="Times New Roman"/>
              </w:rPr>
              <w:t>Lipa drobnolistna</w:t>
            </w:r>
          </w:p>
        </w:tc>
        <w:tc>
          <w:tcPr>
            <w:tcW w:w="871" w:type="pct"/>
            <w:tcBorders>
              <w:top w:val="single" w:sz="2" w:space="0" w:color="000000"/>
              <w:left w:val="single" w:sz="2" w:space="0" w:color="000000"/>
              <w:bottom w:val="single" w:sz="2" w:space="0" w:color="000000"/>
              <w:right w:val="single" w:sz="2" w:space="0" w:color="000000"/>
            </w:tcBorders>
            <w:vAlign w:val="center"/>
          </w:tcPr>
          <w:p w14:paraId="4AD61FCB"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c>
          <w:tcPr>
            <w:tcW w:w="1083" w:type="pct"/>
            <w:tcBorders>
              <w:top w:val="single" w:sz="2" w:space="0" w:color="000000"/>
              <w:left w:val="single" w:sz="2" w:space="0" w:color="000000"/>
              <w:bottom w:val="single" w:sz="2" w:space="0" w:color="000000"/>
              <w:right w:val="single" w:sz="2" w:space="0" w:color="000000"/>
            </w:tcBorders>
            <w:vAlign w:val="center"/>
          </w:tcPr>
          <w:p w14:paraId="138E8571"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r>
      <w:tr w:rsidR="008E7266" w:rsidRPr="00747D75" w14:paraId="71354CF0" w14:textId="77777777" w:rsidTr="008E7266">
        <w:tc>
          <w:tcPr>
            <w:tcW w:w="782" w:type="pct"/>
            <w:tcBorders>
              <w:top w:val="single" w:sz="2" w:space="0" w:color="000000"/>
              <w:left w:val="single" w:sz="2" w:space="0" w:color="000000"/>
              <w:bottom w:val="single" w:sz="2" w:space="0" w:color="000000"/>
              <w:right w:val="single" w:sz="2" w:space="0" w:color="000000"/>
            </w:tcBorders>
            <w:vAlign w:val="center"/>
          </w:tcPr>
          <w:p w14:paraId="29F1293E"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43.</w:t>
            </w:r>
          </w:p>
        </w:tc>
        <w:tc>
          <w:tcPr>
            <w:tcW w:w="1014" w:type="pct"/>
            <w:tcBorders>
              <w:top w:val="single" w:sz="2" w:space="0" w:color="000000"/>
              <w:left w:val="single" w:sz="2" w:space="0" w:color="000000"/>
              <w:bottom w:val="single" w:sz="2" w:space="0" w:color="000000"/>
              <w:right w:val="single" w:sz="2" w:space="0" w:color="000000"/>
            </w:tcBorders>
            <w:vAlign w:val="center"/>
          </w:tcPr>
          <w:p w14:paraId="23C7EE04"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43.</w:t>
            </w:r>
          </w:p>
        </w:tc>
        <w:tc>
          <w:tcPr>
            <w:tcW w:w="1250" w:type="pct"/>
            <w:tcBorders>
              <w:top w:val="single" w:sz="2" w:space="0" w:color="000000"/>
              <w:left w:val="single" w:sz="2" w:space="0" w:color="000000"/>
              <w:bottom w:val="single" w:sz="2" w:space="0" w:color="000000"/>
              <w:right w:val="single" w:sz="2" w:space="0" w:color="000000"/>
            </w:tcBorders>
            <w:vAlign w:val="center"/>
          </w:tcPr>
          <w:p w14:paraId="69EF3748" w14:textId="77777777" w:rsidR="008E7266" w:rsidRDefault="00747D75" w:rsidP="008E7266">
            <w:pPr>
              <w:spacing w:after="29" w:line="360" w:lineRule="auto"/>
              <w:rPr>
                <w:rFonts w:ascii="Times New Roman" w:hAnsi="Times New Roman"/>
              </w:rPr>
            </w:pPr>
            <w:r w:rsidRPr="00747D75">
              <w:rPr>
                <w:rFonts w:ascii="Times New Roman" w:hAnsi="Times New Roman"/>
              </w:rPr>
              <w:t>Świerk pospolity, brzoza</w:t>
            </w:r>
          </w:p>
          <w:p w14:paraId="4802D5A9" w14:textId="3FDF05D3" w:rsidR="00747D75" w:rsidRPr="00747D75" w:rsidRDefault="00747D75" w:rsidP="008E7266">
            <w:pPr>
              <w:spacing w:after="29" w:line="360" w:lineRule="auto"/>
              <w:rPr>
                <w:rFonts w:ascii="Times New Roman" w:hAnsi="Times New Roman"/>
              </w:rPr>
            </w:pPr>
            <w:r w:rsidRPr="00747D75">
              <w:rPr>
                <w:rFonts w:ascii="Times New Roman" w:hAnsi="Times New Roman"/>
              </w:rPr>
              <w:t>brodawkowata</w:t>
            </w:r>
          </w:p>
        </w:tc>
        <w:tc>
          <w:tcPr>
            <w:tcW w:w="871" w:type="pct"/>
            <w:tcBorders>
              <w:top w:val="single" w:sz="2" w:space="0" w:color="000000"/>
              <w:left w:val="single" w:sz="2" w:space="0" w:color="000000"/>
              <w:bottom w:val="single" w:sz="2" w:space="0" w:color="000000"/>
              <w:right w:val="single" w:sz="2" w:space="0" w:color="000000"/>
            </w:tcBorders>
            <w:vAlign w:val="center"/>
          </w:tcPr>
          <w:p w14:paraId="2FCB95CD" w14:textId="77777777" w:rsidR="00747D75" w:rsidRPr="00747D75" w:rsidRDefault="00747D75" w:rsidP="008E7266">
            <w:pPr>
              <w:spacing w:after="29" w:line="360" w:lineRule="auto"/>
              <w:rPr>
                <w:rFonts w:ascii="Times New Roman" w:hAnsi="Times New Roman"/>
              </w:rPr>
            </w:pPr>
            <w:r w:rsidRPr="00747D75">
              <w:rPr>
                <w:rFonts w:ascii="Times New Roman" w:hAnsi="Times New Roman"/>
              </w:rPr>
              <w:t>Powierzchnia 1350 m</w:t>
            </w:r>
            <w:r w:rsidRPr="00747D75">
              <w:rPr>
                <w:rFonts w:ascii="Times New Roman" w:hAnsi="Times New Roman"/>
                <w:vertAlign w:val="superscript"/>
              </w:rPr>
              <w:t xml:space="preserve">2 </w:t>
            </w:r>
            <w:r w:rsidRPr="00747D75">
              <w:rPr>
                <w:rFonts w:ascii="Times New Roman" w:hAnsi="Times New Roman"/>
              </w:rPr>
              <w:t>, z drzewami o obwodach od 20 do 60 cm</w:t>
            </w:r>
          </w:p>
        </w:tc>
        <w:tc>
          <w:tcPr>
            <w:tcW w:w="1083" w:type="pct"/>
            <w:tcBorders>
              <w:top w:val="single" w:sz="2" w:space="0" w:color="000000"/>
              <w:left w:val="single" w:sz="2" w:space="0" w:color="000000"/>
              <w:bottom w:val="single" w:sz="2" w:space="0" w:color="000000"/>
              <w:right w:val="single" w:sz="2" w:space="0" w:color="000000"/>
            </w:tcBorders>
            <w:vAlign w:val="center"/>
          </w:tcPr>
          <w:p w14:paraId="303EB868" w14:textId="6DBE6968" w:rsidR="00747D75" w:rsidRPr="00747D75" w:rsidRDefault="0051664D" w:rsidP="008E7266">
            <w:pPr>
              <w:spacing w:after="29" w:line="360" w:lineRule="auto"/>
              <w:rPr>
                <w:rFonts w:ascii="Times New Roman" w:hAnsi="Times New Roman"/>
              </w:rPr>
            </w:pPr>
            <w:r>
              <w:rPr>
                <w:rFonts w:ascii="Times New Roman" w:hAnsi="Times New Roman"/>
              </w:rPr>
              <w:t>1</w:t>
            </w:r>
            <w:r w:rsidR="00747D75" w:rsidRPr="00747D75">
              <w:rPr>
                <w:rFonts w:ascii="Times New Roman" w:hAnsi="Times New Roman"/>
              </w:rPr>
              <w:t xml:space="preserve"> drzewo za każde usunięte drzewo ze</w:t>
            </w:r>
            <w:r w:rsidR="008E7266">
              <w:rPr>
                <w:rFonts w:ascii="Times New Roman" w:hAnsi="Times New Roman"/>
              </w:rPr>
              <w:t xml:space="preserve"> </w:t>
            </w:r>
            <w:r w:rsidR="00747D75" w:rsidRPr="00747D75">
              <w:rPr>
                <w:rFonts w:ascii="Times New Roman" w:hAnsi="Times New Roman"/>
              </w:rPr>
              <w:t>wskazanej</w:t>
            </w:r>
            <w:r w:rsidR="008E7266">
              <w:rPr>
                <w:rFonts w:ascii="Times New Roman" w:hAnsi="Times New Roman"/>
              </w:rPr>
              <w:t xml:space="preserve"> </w:t>
            </w:r>
            <w:r w:rsidR="00747D75" w:rsidRPr="00747D75">
              <w:rPr>
                <w:rFonts w:ascii="Times New Roman" w:hAnsi="Times New Roman"/>
              </w:rPr>
              <w:t>powierzchni</w:t>
            </w:r>
          </w:p>
        </w:tc>
      </w:tr>
      <w:tr w:rsidR="008E7266" w:rsidRPr="00747D75" w14:paraId="17355943" w14:textId="77777777" w:rsidTr="008E7266">
        <w:tc>
          <w:tcPr>
            <w:tcW w:w="782" w:type="pct"/>
            <w:tcBorders>
              <w:top w:val="single" w:sz="2" w:space="0" w:color="000000"/>
              <w:left w:val="single" w:sz="2" w:space="0" w:color="000000"/>
              <w:bottom w:val="single" w:sz="2" w:space="0" w:color="000000"/>
              <w:right w:val="single" w:sz="2" w:space="0" w:color="000000"/>
            </w:tcBorders>
            <w:vAlign w:val="center"/>
          </w:tcPr>
          <w:p w14:paraId="24D58741"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44.</w:t>
            </w:r>
          </w:p>
        </w:tc>
        <w:tc>
          <w:tcPr>
            <w:tcW w:w="1014" w:type="pct"/>
            <w:tcBorders>
              <w:top w:val="single" w:sz="2" w:space="0" w:color="000000"/>
              <w:left w:val="single" w:sz="2" w:space="0" w:color="000000"/>
              <w:bottom w:val="single" w:sz="2" w:space="0" w:color="000000"/>
              <w:right w:val="single" w:sz="2" w:space="0" w:color="000000"/>
            </w:tcBorders>
            <w:vAlign w:val="center"/>
          </w:tcPr>
          <w:p w14:paraId="2EB28A07"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44.</w:t>
            </w:r>
          </w:p>
        </w:tc>
        <w:tc>
          <w:tcPr>
            <w:tcW w:w="1250" w:type="pct"/>
            <w:tcBorders>
              <w:top w:val="single" w:sz="2" w:space="0" w:color="000000"/>
              <w:left w:val="single" w:sz="2" w:space="0" w:color="000000"/>
              <w:bottom w:val="single" w:sz="2" w:space="0" w:color="000000"/>
              <w:right w:val="single" w:sz="2" w:space="0" w:color="000000"/>
            </w:tcBorders>
            <w:vAlign w:val="center"/>
          </w:tcPr>
          <w:p w14:paraId="1265F7FA" w14:textId="77777777" w:rsidR="00747D75" w:rsidRPr="00747D75" w:rsidRDefault="00747D75" w:rsidP="008E7266">
            <w:pPr>
              <w:spacing w:after="29" w:line="360" w:lineRule="auto"/>
              <w:jc w:val="both"/>
              <w:rPr>
                <w:rFonts w:ascii="Times New Roman" w:hAnsi="Times New Roman"/>
              </w:rPr>
            </w:pPr>
            <w:r w:rsidRPr="00747D75">
              <w:rPr>
                <w:rFonts w:ascii="Times New Roman" w:hAnsi="Times New Roman"/>
              </w:rPr>
              <w:t>Sosna zwyczajna</w:t>
            </w:r>
          </w:p>
        </w:tc>
        <w:tc>
          <w:tcPr>
            <w:tcW w:w="871" w:type="pct"/>
            <w:tcBorders>
              <w:top w:val="single" w:sz="2" w:space="0" w:color="000000"/>
              <w:left w:val="single" w:sz="2" w:space="0" w:color="000000"/>
              <w:bottom w:val="single" w:sz="2" w:space="0" w:color="000000"/>
              <w:right w:val="single" w:sz="2" w:space="0" w:color="000000"/>
            </w:tcBorders>
            <w:vAlign w:val="center"/>
          </w:tcPr>
          <w:p w14:paraId="6CE6E598"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c>
          <w:tcPr>
            <w:tcW w:w="1083" w:type="pct"/>
            <w:tcBorders>
              <w:top w:val="single" w:sz="2" w:space="0" w:color="000000"/>
              <w:left w:val="single" w:sz="2" w:space="0" w:color="000000"/>
              <w:bottom w:val="single" w:sz="2" w:space="0" w:color="000000"/>
              <w:right w:val="single" w:sz="2" w:space="0" w:color="000000"/>
            </w:tcBorders>
            <w:vAlign w:val="center"/>
          </w:tcPr>
          <w:p w14:paraId="7102E5C3"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r>
      <w:tr w:rsidR="008E7266" w:rsidRPr="00747D75" w14:paraId="4EC6D3C6" w14:textId="77777777" w:rsidTr="008E7266">
        <w:tc>
          <w:tcPr>
            <w:tcW w:w="782" w:type="pct"/>
            <w:tcBorders>
              <w:top w:val="single" w:sz="2" w:space="0" w:color="000000"/>
              <w:left w:val="single" w:sz="2" w:space="0" w:color="000000"/>
              <w:bottom w:val="single" w:sz="2" w:space="0" w:color="000000"/>
              <w:right w:val="single" w:sz="2" w:space="0" w:color="000000"/>
            </w:tcBorders>
            <w:vAlign w:val="center"/>
          </w:tcPr>
          <w:p w14:paraId="74AE16B5"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45.</w:t>
            </w:r>
          </w:p>
        </w:tc>
        <w:tc>
          <w:tcPr>
            <w:tcW w:w="1014" w:type="pct"/>
            <w:tcBorders>
              <w:top w:val="single" w:sz="2" w:space="0" w:color="000000"/>
              <w:left w:val="single" w:sz="2" w:space="0" w:color="000000"/>
              <w:bottom w:val="single" w:sz="2" w:space="0" w:color="000000"/>
              <w:right w:val="single" w:sz="2" w:space="0" w:color="000000"/>
            </w:tcBorders>
            <w:vAlign w:val="center"/>
          </w:tcPr>
          <w:p w14:paraId="55AA26DF"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45.</w:t>
            </w:r>
          </w:p>
        </w:tc>
        <w:tc>
          <w:tcPr>
            <w:tcW w:w="1250" w:type="pct"/>
            <w:tcBorders>
              <w:top w:val="single" w:sz="2" w:space="0" w:color="000000"/>
              <w:left w:val="single" w:sz="2" w:space="0" w:color="000000"/>
              <w:bottom w:val="single" w:sz="2" w:space="0" w:color="000000"/>
              <w:right w:val="single" w:sz="2" w:space="0" w:color="000000"/>
            </w:tcBorders>
            <w:vAlign w:val="center"/>
          </w:tcPr>
          <w:p w14:paraId="7BA2226F" w14:textId="77777777" w:rsidR="00747D75" w:rsidRPr="00747D75" w:rsidRDefault="00747D75" w:rsidP="008E7266">
            <w:pPr>
              <w:spacing w:after="29" w:line="360" w:lineRule="auto"/>
              <w:jc w:val="both"/>
              <w:rPr>
                <w:rFonts w:ascii="Times New Roman" w:hAnsi="Times New Roman"/>
              </w:rPr>
            </w:pPr>
            <w:r w:rsidRPr="00747D75">
              <w:rPr>
                <w:rFonts w:ascii="Times New Roman" w:hAnsi="Times New Roman"/>
              </w:rPr>
              <w:t>Sosna zwyczajna</w:t>
            </w:r>
          </w:p>
        </w:tc>
        <w:tc>
          <w:tcPr>
            <w:tcW w:w="871" w:type="pct"/>
            <w:tcBorders>
              <w:top w:val="single" w:sz="2" w:space="0" w:color="000000"/>
              <w:left w:val="single" w:sz="2" w:space="0" w:color="000000"/>
              <w:bottom w:val="single" w:sz="2" w:space="0" w:color="000000"/>
              <w:right w:val="single" w:sz="2" w:space="0" w:color="000000"/>
            </w:tcBorders>
            <w:vAlign w:val="center"/>
          </w:tcPr>
          <w:p w14:paraId="160FEBF8"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c>
          <w:tcPr>
            <w:tcW w:w="1083" w:type="pct"/>
            <w:tcBorders>
              <w:top w:val="single" w:sz="2" w:space="0" w:color="000000"/>
              <w:left w:val="single" w:sz="2" w:space="0" w:color="000000"/>
              <w:bottom w:val="single" w:sz="2" w:space="0" w:color="000000"/>
              <w:right w:val="single" w:sz="2" w:space="0" w:color="000000"/>
            </w:tcBorders>
            <w:vAlign w:val="center"/>
          </w:tcPr>
          <w:p w14:paraId="7BDC5571"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r>
      <w:tr w:rsidR="008E7266" w:rsidRPr="00747D75" w14:paraId="0DD2FBBE" w14:textId="77777777" w:rsidTr="008E7266">
        <w:tc>
          <w:tcPr>
            <w:tcW w:w="782" w:type="pct"/>
            <w:tcBorders>
              <w:top w:val="single" w:sz="2" w:space="0" w:color="000000"/>
              <w:left w:val="single" w:sz="2" w:space="0" w:color="000000"/>
              <w:bottom w:val="single" w:sz="2" w:space="0" w:color="000000"/>
              <w:right w:val="single" w:sz="2" w:space="0" w:color="000000"/>
            </w:tcBorders>
            <w:vAlign w:val="center"/>
          </w:tcPr>
          <w:p w14:paraId="3CB7395B"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46.</w:t>
            </w:r>
          </w:p>
        </w:tc>
        <w:tc>
          <w:tcPr>
            <w:tcW w:w="1014" w:type="pct"/>
            <w:tcBorders>
              <w:top w:val="single" w:sz="2" w:space="0" w:color="000000"/>
              <w:left w:val="single" w:sz="2" w:space="0" w:color="000000"/>
              <w:bottom w:val="single" w:sz="2" w:space="0" w:color="000000"/>
              <w:right w:val="single" w:sz="2" w:space="0" w:color="000000"/>
            </w:tcBorders>
            <w:vAlign w:val="center"/>
          </w:tcPr>
          <w:p w14:paraId="5C203D83"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46.</w:t>
            </w:r>
          </w:p>
        </w:tc>
        <w:tc>
          <w:tcPr>
            <w:tcW w:w="1250" w:type="pct"/>
            <w:tcBorders>
              <w:top w:val="single" w:sz="2" w:space="0" w:color="000000"/>
              <w:left w:val="single" w:sz="2" w:space="0" w:color="000000"/>
              <w:bottom w:val="single" w:sz="2" w:space="0" w:color="000000"/>
              <w:right w:val="single" w:sz="2" w:space="0" w:color="000000"/>
            </w:tcBorders>
            <w:vAlign w:val="center"/>
          </w:tcPr>
          <w:p w14:paraId="5BE4A22E" w14:textId="77777777" w:rsidR="00747D75" w:rsidRPr="00747D75" w:rsidRDefault="00747D75" w:rsidP="008E7266">
            <w:pPr>
              <w:spacing w:after="29" w:line="360" w:lineRule="auto"/>
              <w:jc w:val="both"/>
              <w:rPr>
                <w:rFonts w:ascii="Times New Roman" w:hAnsi="Times New Roman"/>
              </w:rPr>
            </w:pPr>
            <w:r w:rsidRPr="00747D75">
              <w:rPr>
                <w:rFonts w:ascii="Times New Roman" w:hAnsi="Times New Roman"/>
              </w:rPr>
              <w:t>Sosna zwyczajna</w:t>
            </w:r>
          </w:p>
        </w:tc>
        <w:tc>
          <w:tcPr>
            <w:tcW w:w="871" w:type="pct"/>
            <w:tcBorders>
              <w:top w:val="single" w:sz="2" w:space="0" w:color="000000"/>
              <w:left w:val="single" w:sz="2" w:space="0" w:color="000000"/>
              <w:bottom w:val="single" w:sz="2" w:space="0" w:color="000000"/>
              <w:right w:val="single" w:sz="2" w:space="0" w:color="000000"/>
            </w:tcBorders>
            <w:vAlign w:val="center"/>
          </w:tcPr>
          <w:p w14:paraId="6D2EA583"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c>
          <w:tcPr>
            <w:tcW w:w="1083" w:type="pct"/>
            <w:tcBorders>
              <w:top w:val="single" w:sz="2" w:space="0" w:color="000000"/>
              <w:left w:val="single" w:sz="2" w:space="0" w:color="000000"/>
              <w:bottom w:val="single" w:sz="2" w:space="0" w:color="000000"/>
              <w:right w:val="single" w:sz="2" w:space="0" w:color="000000"/>
            </w:tcBorders>
            <w:vAlign w:val="center"/>
          </w:tcPr>
          <w:p w14:paraId="31907486"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r>
      <w:tr w:rsidR="008E7266" w:rsidRPr="00747D75" w14:paraId="6883725F" w14:textId="77777777" w:rsidTr="008E7266">
        <w:tc>
          <w:tcPr>
            <w:tcW w:w="782" w:type="pct"/>
            <w:tcBorders>
              <w:top w:val="single" w:sz="2" w:space="0" w:color="000000"/>
              <w:left w:val="single" w:sz="2" w:space="0" w:color="000000"/>
              <w:bottom w:val="single" w:sz="2" w:space="0" w:color="000000"/>
              <w:right w:val="single" w:sz="2" w:space="0" w:color="000000"/>
            </w:tcBorders>
            <w:vAlign w:val="center"/>
          </w:tcPr>
          <w:p w14:paraId="7210714D"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47.</w:t>
            </w:r>
          </w:p>
        </w:tc>
        <w:tc>
          <w:tcPr>
            <w:tcW w:w="1014" w:type="pct"/>
            <w:tcBorders>
              <w:top w:val="single" w:sz="2" w:space="0" w:color="000000"/>
              <w:left w:val="single" w:sz="2" w:space="0" w:color="000000"/>
              <w:bottom w:val="single" w:sz="2" w:space="0" w:color="000000"/>
              <w:right w:val="single" w:sz="2" w:space="0" w:color="000000"/>
            </w:tcBorders>
            <w:vAlign w:val="center"/>
          </w:tcPr>
          <w:p w14:paraId="7BD78989"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47.</w:t>
            </w:r>
          </w:p>
        </w:tc>
        <w:tc>
          <w:tcPr>
            <w:tcW w:w="1250" w:type="pct"/>
            <w:tcBorders>
              <w:top w:val="single" w:sz="2" w:space="0" w:color="000000"/>
              <w:left w:val="single" w:sz="2" w:space="0" w:color="000000"/>
              <w:bottom w:val="single" w:sz="2" w:space="0" w:color="000000"/>
              <w:right w:val="single" w:sz="2" w:space="0" w:color="000000"/>
            </w:tcBorders>
            <w:vAlign w:val="center"/>
          </w:tcPr>
          <w:p w14:paraId="16C442A2" w14:textId="77777777" w:rsidR="00747D75" w:rsidRPr="00747D75" w:rsidRDefault="00747D75" w:rsidP="008E7266">
            <w:pPr>
              <w:spacing w:after="29" w:line="360" w:lineRule="auto"/>
              <w:jc w:val="both"/>
              <w:rPr>
                <w:rFonts w:ascii="Times New Roman" w:hAnsi="Times New Roman"/>
              </w:rPr>
            </w:pPr>
            <w:r w:rsidRPr="00747D75">
              <w:rPr>
                <w:rFonts w:ascii="Times New Roman" w:hAnsi="Times New Roman"/>
              </w:rPr>
              <w:t>Sosna zwyczajna</w:t>
            </w:r>
          </w:p>
        </w:tc>
        <w:tc>
          <w:tcPr>
            <w:tcW w:w="871" w:type="pct"/>
            <w:tcBorders>
              <w:top w:val="single" w:sz="2" w:space="0" w:color="000000"/>
              <w:left w:val="single" w:sz="2" w:space="0" w:color="000000"/>
              <w:bottom w:val="single" w:sz="2" w:space="0" w:color="000000"/>
              <w:right w:val="single" w:sz="2" w:space="0" w:color="000000"/>
            </w:tcBorders>
            <w:vAlign w:val="center"/>
          </w:tcPr>
          <w:p w14:paraId="023D100E"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c>
          <w:tcPr>
            <w:tcW w:w="1083" w:type="pct"/>
            <w:tcBorders>
              <w:top w:val="single" w:sz="2" w:space="0" w:color="000000"/>
              <w:left w:val="single" w:sz="2" w:space="0" w:color="000000"/>
              <w:bottom w:val="single" w:sz="2" w:space="0" w:color="000000"/>
              <w:right w:val="single" w:sz="2" w:space="0" w:color="000000"/>
            </w:tcBorders>
            <w:vAlign w:val="center"/>
          </w:tcPr>
          <w:p w14:paraId="7B9D9C55"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r>
      <w:tr w:rsidR="008E7266" w:rsidRPr="00747D75" w14:paraId="6AA76A77" w14:textId="77777777" w:rsidTr="008E7266">
        <w:tc>
          <w:tcPr>
            <w:tcW w:w="782" w:type="pct"/>
            <w:tcBorders>
              <w:top w:val="single" w:sz="2" w:space="0" w:color="000000"/>
              <w:left w:val="single" w:sz="2" w:space="0" w:color="000000"/>
              <w:bottom w:val="single" w:sz="2" w:space="0" w:color="000000"/>
              <w:right w:val="single" w:sz="2" w:space="0" w:color="000000"/>
            </w:tcBorders>
            <w:vAlign w:val="center"/>
          </w:tcPr>
          <w:p w14:paraId="15C7A345"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48.</w:t>
            </w:r>
          </w:p>
        </w:tc>
        <w:tc>
          <w:tcPr>
            <w:tcW w:w="1014" w:type="pct"/>
            <w:tcBorders>
              <w:top w:val="single" w:sz="2" w:space="0" w:color="000000"/>
              <w:left w:val="single" w:sz="2" w:space="0" w:color="000000"/>
              <w:bottom w:val="single" w:sz="2" w:space="0" w:color="000000"/>
              <w:right w:val="single" w:sz="2" w:space="0" w:color="000000"/>
            </w:tcBorders>
            <w:vAlign w:val="center"/>
          </w:tcPr>
          <w:p w14:paraId="26CF521A"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48.</w:t>
            </w:r>
          </w:p>
        </w:tc>
        <w:tc>
          <w:tcPr>
            <w:tcW w:w="1250" w:type="pct"/>
            <w:tcBorders>
              <w:top w:val="single" w:sz="2" w:space="0" w:color="000000"/>
              <w:left w:val="single" w:sz="2" w:space="0" w:color="000000"/>
              <w:bottom w:val="single" w:sz="2" w:space="0" w:color="000000"/>
              <w:right w:val="single" w:sz="2" w:space="0" w:color="000000"/>
            </w:tcBorders>
            <w:vAlign w:val="center"/>
          </w:tcPr>
          <w:p w14:paraId="7A8D8695" w14:textId="77777777" w:rsidR="00747D75" w:rsidRPr="00747D75" w:rsidRDefault="00747D75" w:rsidP="008E7266">
            <w:pPr>
              <w:spacing w:after="29" w:line="360" w:lineRule="auto"/>
              <w:jc w:val="both"/>
              <w:rPr>
                <w:rFonts w:ascii="Times New Roman" w:hAnsi="Times New Roman"/>
              </w:rPr>
            </w:pPr>
            <w:r w:rsidRPr="00747D75">
              <w:rPr>
                <w:rFonts w:ascii="Times New Roman" w:hAnsi="Times New Roman"/>
              </w:rPr>
              <w:t>Sosna zwyczajna</w:t>
            </w:r>
          </w:p>
        </w:tc>
        <w:tc>
          <w:tcPr>
            <w:tcW w:w="871" w:type="pct"/>
            <w:tcBorders>
              <w:top w:val="single" w:sz="2" w:space="0" w:color="000000"/>
              <w:left w:val="single" w:sz="2" w:space="0" w:color="000000"/>
              <w:bottom w:val="single" w:sz="2" w:space="0" w:color="000000"/>
              <w:right w:val="single" w:sz="2" w:space="0" w:color="000000"/>
            </w:tcBorders>
            <w:vAlign w:val="center"/>
          </w:tcPr>
          <w:p w14:paraId="22710BD9"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c>
          <w:tcPr>
            <w:tcW w:w="1083" w:type="pct"/>
            <w:tcBorders>
              <w:top w:val="single" w:sz="2" w:space="0" w:color="000000"/>
              <w:left w:val="single" w:sz="2" w:space="0" w:color="000000"/>
              <w:bottom w:val="single" w:sz="2" w:space="0" w:color="000000"/>
              <w:right w:val="single" w:sz="2" w:space="0" w:color="000000"/>
            </w:tcBorders>
            <w:vAlign w:val="center"/>
          </w:tcPr>
          <w:p w14:paraId="65E05846"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r>
      <w:tr w:rsidR="008E7266" w:rsidRPr="00747D75" w14:paraId="261DB818" w14:textId="77777777" w:rsidTr="008E7266">
        <w:tc>
          <w:tcPr>
            <w:tcW w:w="782" w:type="pct"/>
            <w:tcBorders>
              <w:top w:val="single" w:sz="2" w:space="0" w:color="000000"/>
              <w:left w:val="single" w:sz="2" w:space="0" w:color="000000"/>
              <w:bottom w:val="single" w:sz="2" w:space="0" w:color="000000"/>
              <w:right w:val="single" w:sz="2" w:space="0" w:color="000000"/>
            </w:tcBorders>
            <w:vAlign w:val="center"/>
          </w:tcPr>
          <w:p w14:paraId="33AC4CCB"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49.</w:t>
            </w:r>
          </w:p>
        </w:tc>
        <w:tc>
          <w:tcPr>
            <w:tcW w:w="1014" w:type="pct"/>
            <w:tcBorders>
              <w:top w:val="single" w:sz="2" w:space="0" w:color="000000"/>
              <w:left w:val="single" w:sz="2" w:space="0" w:color="000000"/>
              <w:bottom w:val="single" w:sz="2" w:space="0" w:color="000000"/>
              <w:right w:val="single" w:sz="2" w:space="0" w:color="000000"/>
            </w:tcBorders>
            <w:vAlign w:val="center"/>
          </w:tcPr>
          <w:p w14:paraId="740AE15C"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49.</w:t>
            </w:r>
          </w:p>
        </w:tc>
        <w:tc>
          <w:tcPr>
            <w:tcW w:w="1250" w:type="pct"/>
            <w:tcBorders>
              <w:top w:val="single" w:sz="2" w:space="0" w:color="000000"/>
              <w:left w:val="single" w:sz="2" w:space="0" w:color="000000"/>
              <w:bottom w:val="single" w:sz="2" w:space="0" w:color="000000"/>
              <w:right w:val="single" w:sz="2" w:space="0" w:color="000000"/>
            </w:tcBorders>
            <w:vAlign w:val="center"/>
          </w:tcPr>
          <w:p w14:paraId="6074698D" w14:textId="77777777" w:rsidR="00747D75" w:rsidRPr="00747D75" w:rsidRDefault="00747D75" w:rsidP="008E7266">
            <w:pPr>
              <w:spacing w:after="29" w:line="360" w:lineRule="auto"/>
              <w:jc w:val="both"/>
              <w:rPr>
                <w:rFonts w:ascii="Times New Roman" w:hAnsi="Times New Roman"/>
              </w:rPr>
            </w:pPr>
            <w:r w:rsidRPr="00747D75">
              <w:rPr>
                <w:rFonts w:ascii="Times New Roman" w:hAnsi="Times New Roman"/>
              </w:rPr>
              <w:t>Sosna zwyczajna</w:t>
            </w:r>
          </w:p>
        </w:tc>
        <w:tc>
          <w:tcPr>
            <w:tcW w:w="871" w:type="pct"/>
            <w:tcBorders>
              <w:top w:val="single" w:sz="2" w:space="0" w:color="000000"/>
              <w:left w:val="single" w:sz="2" w:space="0" w:color="000000"/>
              <w:bottom w:val="single" w:sz="2" w:space="0" w:color="000000"/>
              <w:right w:val="single" w:sz="2" w:space="0" w:color="000000"/>
            </w:tcBorders>
            <w:vAlign w:val="center"/>
          </w:tcPr>
          <w:p w14:paraId="6D022C0C"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c>
          <w:tcPr>
            <w:tcW w:w="1083" w:type="pct"/>
            <w:tcBorders>
              <w:top w:val="single" w:sz="2" w:space="0" w:color="000000"/>
              <w:left w:val="single" w:sz="2" w:space="0" w:color="000000"/>
              <w:bottom w:val="single" w:sz="2" w:space="0" w:color="000000"/>
              <w:right w:val="single" w:sz="2" w:space="0" w:color="000000"/>
            </w:tcBorders>
            <w:vAlign w:val="center"/>
          </w:tcPr>
          <w:p w14:paraId="0760C2CC"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r>
      <w:tr w:rsidR="008E7266" w:rsidRPr="00747D75" w14:paraId="0D3A6E66" w14:textId="77777777" w:rsidTr="008E7266">
        <w:tc>
          <w:tcPr>
            <w:tcW w:w="782" w:type="pct"/>
            <w:tcBorders>
              <w:top w:val="single" w:sz="2" w:space="0" w:color="000000"/>
              <w:left w:val="single" w:sz="2" w:space="0" w:color="000000"/>
              <w:bottom w:val="single" w:sz="2" w:space="0" w:color="000000"/>
              <w:right w:val="single" w:sz="2" w:space="0" w:color="000000"/>
            </w:tcBorders>
            <w:vAlign w:val="center"/>
          </w:tcPr>
          <w:p w14:paraId="5D2C3C18"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50.</w:t>
            </w:r>
          </w:p>
        </w:tc>
        <w:tc>
          <w:tcPr>
            <w:tcW w:w="1014" w:type="pct"/>
            <w:tcBorders>
              <w:top w:val="single" w:sz="2" w:space="0" w:color="000000"/>
              <w:left w:val="single" w:sz="2" w:space="0" w:color="000000"/>
              <w:bottom w:val="single" w:sz="2" w:space="0" w:color="000000"/>
              <w:right w:val="single" w:sz="2" w:space="0" w:color="000000"/>
            </w:tcBorders>
            <w:vAlign w:val="center"/>
          </w:tcPr>
          <w:p w14:paraId="050A5A96"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50.</w:t>
            </w:r>
          </w:p>
        </w:tc>
        <w:tc>
          <w:tcPr>
            <w:tcW w:w="1250" w:type="pct"/>
            <w:tcBorders>
              <w:top w:val="single" w:sz="2" w:space="0" w:color="000000"/>
              <w:left w:val="single" w:sz="2" w:space="0" w:color="000000"/>
              <w:bottom w:val="single" w:sz="2" w:space="0" w:color="000000"/>
              <w:right w:val="single" w:sz="2" w:space="0" w:color="000000"/>
            </w:tcBorders>
            <w:vAlign w:val="center"/>
          </w:tcPr>
          <w:p w14:paraId="7941D540" w14:textId="77777777" w:rsidR="00747D75" w:rsidRPr="00747D75" w:rsidRDefault="00747D75" w:rsidP="008E7266">
            <w:pPr>
              <w:spacing w:after="29" w:line="360" w:lineRule="auto"/>
              <w:jc w:val="both"/>
              <w:rPr>
                <w:rFonts w:ascii="Times New Roman" w:hAnsi="Times New Roman"/>
              </w:rPr>
            </w:pPr>
            <w:r w:rsidRPr="00747D75">
              <w:rPr>
                <w:rFonts w:ascii="Times New Roman" w:hAnsi="Times New Roman"/>
              </w:rPr>
              <w:t>Sosna zwyczajna</w:t>
            </w:r>
          </w:p>
        </w:tc>
        <w:tc>
          <w:tcPr>
            <w:tcW w:w="871" w:type="pct"/>
            <w:tcBorders>
              <w:top w:val="single" w:sz="2" w:space="0" w:color="000000"/>
              <w:left w:val="single" w:sz="2" w:space="0" w:color="000000"/>
              <w:bottom w:val="single" w:sz="2" w:space="0" w:color="000000"/>
              <w:right w:val="single" w:sz="2" w:space="0" w:color="000000"/>
            </w:tcBorders>
            <w:vAlign w:val="center"/>
          </w:tcPr>
          <w:p w14:paraId="6D9EF142"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c>
          <w:tcPr>
            <w:tcW w:w="1083" w:type="pct"/>
            <w:tcBorders>
              <w:top w:val="single" w:sz="2" w:space="0" w:color="000000"/>
              <w:left w:val="single" w:sz="2" w:space="0" w:color="000000"/>
              <w:bottom w:val="single" w:sz="2" w:space="0" w:color="000000"/>
              <w:right w:val="single" w:sz="2" w:space="0" w:color="000000"/>
            </w:tcBorders>
            <w:vAlign w:val="center"/>
          </w:tcPr>
          <w:p w14:paraId="059A584E"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r>
      <w:tr w:rsidR="008E7266" w:rsidRPr="00747D75" w14:paraId="104925DE" w14:textId="77777777" w:rsidTr="008E7266">
        <w:tc>
          <w:tcPr>
            <w:tcW w:w="782" w:type="pct"/>
            <w:tcBorders>
              <w:top w:val="single" w:sz="2" w:space="0" w:color="000000"/>
              <w:left w:val="single" w:sz="2" w:space="0" w:color="000000"/>
              <w:bottom w:val="single" w:sz="2" w:space="0" w:color="000000"/>
              <w:right w:val="single" w:sz="2" w:space="0" w:color="000000"/>
            </w:tcBorders>
            <w:vAlign w:val="center"/>
          </w:tcPr>
          <w:p w14:paraId="15A9EC2A"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51.</w:t>
            </w:r>
          </w:p>
        </w:tc>
        <w:tc>
          <w:tcPr>
            <w:tcW w:w="1014" w:type="pct"/>
            <w:tcBorders>
              <w:top w:val="single" w:sz="2" w:space="0" w:color="000000"/>
              <w:left w:val="single" w:sz="2" w:space="0" w:color="000000"/>
              <w:bottom w:val="single" w:sz="2" w:space="0" w:color="000000"/>
              <w:right w:val="single" w:sz="2" w:space="0" w:color="000000"/>
            </w:tcBorders>
            <w:vAlign w:val="center"/>
          </w:tcPr>
          <w:p w14:paraId="32D5C812"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51 .</w:t>
            </w:r>
          </w:p>
        </w:tc>
        <w:tc>
          <w:tcPr>
            <w:tcW w:w="1250" w:type="pct"/>
            <w:tcBorders>
              <w:top w:val="single" w:sz="2" w:space="0" w:color="000000"/>
              <w:left w:val="single" w:sz="2" w:space="0" w:color="000000"/>
              <w:bottom w:val="single" w:sz="2" w:space="0" w:color="000000"/>
              <w:right w:val="single" w:sz="2" w:space="0" w:color="000000"/>
            </w:tcBorders>
            <w:vAlign w:val="center"/>
          </w:tcPr>
          <w:p w14:paraId="4E6938F3" w14:textId="77777777" w:rsidR="00747D75" w:rsidRPr="00747D75" w:rsidRDefault="00747D75" w:rsidP="008E7266">
            <w:pPr>
              <w:spacing w:after="29" w:line="360" w:lineRule="auto"/>
              <w:jc w:val="both"/>
              <w:rPr>
                <w:rFonts w:ascii="Times New Roman" w:hAnsi="Times New Roman"/>
              </w:rPr>
            </w:pPr>
            <w:r w:rsidRPr="00747D75">
              <w:rPr>
                <w:rFonts w:ascii="Times New Roman" w:hAnsi="Times New Roman"/>
              </w:rPr>
              <w:t>Sosna zwyczajna</w:t>
            </w:r>
          </w:p>
        </w:tc>
        <w:tc>
          <w:tcPr>
            <w:tcW w:w="871" w:type="pct"/>
            <w:tcBorders>
              <w:top w:val="single" w:sz="2" w:space="0" w:color="000000"/>
              <w:left w:val="single" w:sz="2" w:space="0" w:color="000000"/>
              <w:bottom w:val="single" w:sz="2" w:space="0" w:color="000000"/>
              <w:right w:val="single" w:sz="2" w:space="0" w:color="000000"/>
            </w:tcBorders>
            <w:vAlign w:val="center"/>
          </w:tcPr>
          <w:p w14:paraId="35BA9706"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c>
          <w:tcPr>
            <w:tcW w:w="1083" w:type="pct"/>
            <w:tcBorders>
              <w:top w:val="single" w:sz="2" w:space="0" w:color="000000"/>
              <w:left w:val="single" w:sz="2" w:space="0" w:color="000000"/>
              <w:bottom w:val="single" w:sz="2" w:space="0" w:color="000000"/>
              <w:right w:val="single" w:sz="2" w:space="0" w:color="000000"/>
            </w:tcBorders>
            <w:vAlign w:val="center"/>
          </w:tcPr>
          <w:p w14:paraId="5240855D"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r>
      <w:tr w:rsidR="008E7266" w:rsidRPr="00747D75" w14:paraId="1BE1390B" w14:textId="77777777" w:rsidTr="008E7266">
        <w:tc>
          <w:tcPr>
            <w:tcW w:w="782" w:type="pct"/>
            <w:tcBorders>
              <w:top w:val="single" w:sz="2" w:space="0" w:color="000000"/>
              <w:left w:val="single" w:sz="2" w:space="0" w:color="000000"/>
              <w:bottom w:val="single" w:sz="2" w:space="0" w:color="000000"/>
              <w:right w:val="single" w:sz="2" w:space="0" w:color="000000"/>
            </w:tcBorders>
            <w:vAlign w:val="center"/>
          </w:tcPr>
          <w:p w14:paraId="613E6A65"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52.</w:t>
            </w:r>
          </w:p>
        </w:tc>
        <w:tc>
          <w:tcPr>
            <w:tcW w:w="1014" w:type="pct"/>
            <w:tcBorders>
              <w:top w:val="single" w:sz="2" w:space="0" w:color="000000"/>
              <w:left w:val="single" w:sz="2" w:space="0" w:color="000000"/>
              <w:bottom w:val="single" w:sz="2" w:space="0" w:color="000000"/>
              <w:right w:val="single" w:sz="2" w:space="0" w:color="000000"/>
            </w:tcBorders>
            <w:vAlign w:val="center"/>
          </w:tcPr>
          <w:p w14:paraId="3284A019"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52.</w:t>
            </w:r>
          </w:p>
        </w:tc>
        <w:tc>
          <w:tcPr>
            <w:tcW w:w="1250" w:type="pct"/>
            <w:tcBorders>
              <w:top w:val="single" w:sz="2" w:space="0" w:color="000000"/>
              <w:left w:val="single" w:sz="2" w:space="0" w:color="000000"/>
              <w:bottom w:val="single" w:sz="2" w:space="0" w:color="000000"/>
              <w:right w:val="single" w:sz="2" w:space="0" w:color="000000"/>
            </w:tcBorders>
            <w:vAlign w:val="center"/>
          </w:tcPr>
          <w:p w14:paraId="24FEBF24" w14:textId="77777777" w:rsidR="00747D75" w:rsidRPr="00747D75" w:rsidRDefault="00747D75" w:rsidP="008E7266">
            <w:pPr>
              <w:spacing w:after="29" w:line="360" w:lineRule="auto"/>
              <w:jc w:val="both"/>
              <w:rPr>
                <w:rFonts w:ascii="Times New Roman" w:hAnsi="Times New Roman"/>
              </w:rPr>
            </w:pPr>
            <w:r w:rsidRPr="00747D75">
              <w:rPr>
                <w:rFonts w:ascii="Times New Roman" w:hAnsi="Times New Roman"/>
              </w:rPr>
              <w:t>Sosna zwyczajna</w:t>
            </w:r>
          </w:p>
        </w:tc>
        <w:tc>
          <w:tcPr>
            <w:tcW w:w="871" w:type="pct"/>
            <w:tcBorders>
              <w:top w:val="single" w:sz="2" w:space="0" w:color="000000"/>
              <w:left w:val="single" w:sz="2" w:space="0" w:color="000000"/>
              <w:bottom w:val="single" w:sz="2" w:space="0" w:color="000000"/>
              <w:right w:val="single" w:sz="2" w:space="0" w:color="000000"/>
            </w:tcBorders>
            <w:vAlign w:val="center"/>
          </w:tcPr>
          <w:p w14:paraId="5BF79CAC"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c>
          <w:tcPr>
            <w:tcW w:w="1083" w:type="pct"/>
            <w:tcBorders>
              <w:top w:val="single" w:sz="2" w:space="0" w:color="000000"/>
              <w:left w:val="single" w:sz="2" w:space="0" w:color="000000"/>
              <w:bottom w:val="single" w:sz="2" w:space="0" w:color="000000"/>
              <w:right w:val="single" w:sz="2" w:space="0" w:color="000000"/>
            </w:tcBorders>
            <w:vAlign w:val="center"/>
          </w:tcPr>
          <w:p w14:paraId="45424F19"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r>
      <w:tr w:rsidR="008E7266" w:rsidRPr="00747D75" w14:paraId="4BB20B5E" w14:textId="77777777" w:rsidTr="008E7266">
        <w:tc>
          <w:tcPr>
            <w:tcW w:w="782" w:type="pct"/>
            <w:tcBorders>
              <w:top w:val="single" w:sz="2" w:space="0" w:color="000000"/>
              <w:left w:val="single" w:sz="2" w:space="0" w:color="000000"/>
              <w:bottom w:val="single" w:sz="2" w:space="0" w:color="000000"/>
              <w:right w:val="single" w:sz="2" w:space="0" w:color="000000"/>
            </w:tcBorders>
            <w:vAlign w:val="center"/>
          </w:tcPr>
          <w:p w14:paraId="2A560EFF"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53.</w:t>
            </w:r>
          </w:p>
        </w:tc>
        <w:tc>
          <w:tcPr>
            <w:tcW w:w="1014" w:type="pct"/>
            <w:tcBorders>
              <w:top w:val="single" w:sz="2" w:space="0" w:color="000000"/>
              <w:left w:val="single" w:sz="2" w:space="0" w:color="000000"/>
              <w:bottom w:val="single" w:sz="2" w:space="0" w:color="000000"/>
              <w:right w:val="single" w:sz="2" w:space="0" w:color="000000"/>
            </w:tcBorders>
            <w:vAlign w:val="center"/>
          </w:tcPr>
          <w:p w14:paraId="428A28B9"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53.</w:t>
            </w:r>
          </w:p>
        </w:tc>
        <w:tc>
          <w:tcPr>
            <w:tcW w:w="1250" w:type="pct"/>
            <w:tcBorders>
              <w:top w:val="single" w:sz="2" w:space="0" w:color="000000"/>
              <w:left w:val="single" w:sz="2" w:space="0" w:color="000000"/>
              <w:bottom w:val="single" w:sz="2" w:space="0" w:color="000000"/>
              <w:right w:val="single" w:sz="2" w:space="0" w:color="000000"/>
            </w:tcBorders>
            <w:vAlign w:val="center"/>
          </w:tcPr>
          <w:p w14:paraId="4949241D" w14:textId="77777777" w:rsidR="00747D75" w:rsidRPr="00747D75" w:rsidRDefault="00747D75" w:rsidP="008E7266">
            <w:pPr>
              <w:spacing w:after="29" w:line="360" w:lineRule="auto"/>
              <w:jc w:val="both"/>
              <w:rPr>
                <w:rFonts w:ascii="Times New Roman" w:hAnsi="Times New Roman"/>
              </w:rPr>
            </w:pPr>
            <w:r w:rsidRPr="00747D75">
              <w:rPr>
                <w:rFonts w:ascii="Times New Roman" w:hAnsi="Times New Roman"/>
              </w:rPr>
              <w:t>Sosna zwyczajna</w:t>
            </w:r>
          </w:p>
        </w:tc>
        <w:tc>
          <w:tcPr>
            <w:tcW w:w="871" w:type="pct"/>
            <w:tcBorders>
              <w:top w:val="single" w:sz="2" w:space="0" w:color="000000"/>
              <w:left w:val="single" w:sz="2" w:space="0" w:color="000000"/>
              <w:bottom w:val="single" w:sz="2" w:space="0" w:color="000000"/>
              <w:right w:val="single" w:sz="2" w:space="0" w:color="000000"/>
            </w:tcBorders>
            <w:vAlign w:val="center"/>
          </w:tcPr>
          <w:p w14:paraId="15FB3D63"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c>
          <w:tcPr>
            <w:tcW w:w="1083" w:type="pct"/>
            <w:tcBorders>
              <w:top w:val="single" w:sz="2" w:space="0" w:color="000000"/>
              <w:left w:val="single" w:sz="2" w:space="0" w:color="000000"/>
              <w:bottom w:val="single" w:sz="2" w:space="0" w:color="000000"/>
              <w:right w:val="single" w:sz="2" w:space="0" w:color="000000"/>
            </w:tcBorders>
            <w:vAlign w:val="center"/>
          </w:tcPr>
          <w:p w14:paraId="626EB210"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r>
      <w:tr w:rsidR="008E7266" w:rsidRPr="00747D75" w14:paraId="70474F0F" w14:textId="77777777" w:rsidTr="008E7266">
        <w:tc>
          <w:tcPr>
            <w:tcW w:w="782" w:type="pct"/>
            <w:tcBorders>
              <w:top w:val="single" w:sz="2" w:space="0" w:color="000000"/>
              <w:left w:val="single" w:sz="2" w:space="0" w:color="000000"/>
              <w:bottom w:val="single" w:sz="2" w:space="0" w:color="000000"/>
              <w:right w:val="single" w:sz="2" w:space="0" w:color="000000"/>
            </w:tcBorders>
            <w:vAlign w:val="center"/>
          </w:tcPr>
          <w:p w14:paraId="086B0326"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54.</w:t>
            </w:r>
          </w:p>
        </w:tc>
        <w:tc>
          <w:tcPr>
            <w:tcW w:w="1014" w:type="pct"/>
            <w:tcBorders>
              <w:top w:val="single" w:sz="2" w:space="0" w:color="000000"/>
              <w:left w:val="single" w:sz="2" w:space="0" w:color="000000"/>
              <w:bottom w:val="single" w:sz="2" w:space="0" w:color="000000"/>
              <w:right w:val="single" w:sz="2" w:space="0" w:color="000000"/>
            </w:tcBorders>
            <w:vAlign w:val="center"/>
          </w:tcPr>
          <w:p w14:paraId="0C646ECC"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54.</w:t>
            </w:r>
          </w:p>
        </w:tc>
        <w:tc>
          <w:tcPr>
            <w:tcW w:w="1250" w:type="pct"/>
            <w:tcBorders>
              <w:top w:val="single" w:sz="2" w:space="0" w:color="000000"/>
              <w:left w:val="single" w:sz="2" w:space="0" w:color="000000"/>
              <w:bottom w:val="single" w:sz="2" w:space="0" w:color="000000"/>
              <w:right w:val="single" w:sz="2" w:space="0" w:color="000000"/>
            </w:tcBorders>
            <w:vAlign w:val="center"/>
          </w:tcPr>
          <w:p w14:paraId="03FB3F1C" w14:textId="77777777" w:rsidR="00747D75" w:rsidRPr="00747D75" w:rsidRDefault="00747D75" w:rsidP="008E7266">
            <w:pPr>
              <w:spacing w:after="29" w:line="360" w:lineRule="auto"/>
              <w:jc w:val="both"/>
              <w:rPr>
                <w:rFonts w:ascii="Times New Roman" w:hAnsi="Times New Roman"/>
              </w:rPr>
            </w:pPr>
            <w:r w:rsidRPr="00747D75">
              <w:rPr>
                <w:rFonts w:ascii="Times New Roman" w:hAnsi="Times New Roman"/>
              </w:rPr>
              <w:t>Sosna zwyczajna</w:t>
            </w:r>
          </w:p>
        </w:tc>
        <w:tc>
          <w:tcPr>
            <w:tcW w:w="871" w:type="pct"/>
            <w:tcBorders>
              <w:top w:val="single" w:sz="2" w:space="0" w:color="000000"/>
              <w:left w:val="single" w:sz="2" w:space="0" w:color="000000"/>
              <w:bottom w:val="single" w:sz="2" w:space="0" w:color="000000"/>
              <w:right w:val="single" w:sz="2" w:space="0" w:color="000000"/>
            </w:tcBorders>
            <w:vAlign w:val="center"/>
          </w:tcPr>
          <w:p w14:paraId="58B0D516"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c>
          <w:tcPr>
            <w:tcW w:w="1083" w:type="pct"/>
            <w:tcBorders>
              <w:top w:val="single" w:sz="2" w:space="0" w:color="000000"/>
              <w:left w:val="single" w:sz="2" w:space="0" w:color="000000"/>
              <w:bottom w:val="single" w:sz="2" w:space="0" w:color="000000"/>
              <w:right w:val="single" w:sz="2" w:space="0" w:color="000000"/>
            </w:tcBorders>
            <w:vAlign w:val="center"/>
          </w:tcPr>
          <w:p w14:paraId="12EB8483"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r>
      <w:tr w:rsidR="008E7266" w:rsidRPr="00747D75" w14:paraId="054C7019" w14:textId="77777777" w:rsidTr="008E7266">
        <w:tc>
          <w:tcPr>
            <w:tcW w:w="782" w:type="pct"/>
            <w:tcBorders>
              <w:top w:val="single" w:sz="2" w:space="0" w:color="000000"/>
              <w:left w:val="single" w:sz="2" w:space="0" w:color="000000"/>
              <w:bottom w:val="single" w:sz="2" w:space="0" w:color="000000"/>
              <w:right w:val="single" w:sz="2" w:space="0" w:color="000000"/>
            </w:tcBorders>
            <w:vAlign w:val="center"/>
          </w:tcPr>
          <w:p w14:paraId="7AB0D880"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55.</w:t>
            </w:r>
          </w:p>
        </w:tc>
        <w:tc>
          <w:tcPr>
            <w:tcW w:w="1014" w:type="pct"/>
            <w:tcBorders>
              <w:top w:val="single" w:sz="2" w:space="0" w:color="000000"/>
              <w:left w:val="single" w:sz="2" w:space="0" w:color="000000"/>
              <w:bottom w:val="single" w:sz="2" w:space="0" w:color="000000"/>
              <w:right w:val="single" w:sz="2" w:space="0" w:color="000000"/>
            </w:tcBorders>
            <w:vAlign w:val="center"/>
          </w:tcPr>
          <w:p w14:paraId="6D6E8F9F"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55.</w:t>
            </w:r>
          </w:p>
        </w:tc>
        <w:tc>
          <w:tcPr>
            <w:tcW w:w="1250" w:type="pct"/>
            <w:tcBorders>
              <w:top w:val="single" w:sz="2" w:space="0" w:color="000000"/>
              <w:left w:val="single" w:sz="2" w:space="0" w:color="000000"/>
              <w:bottom w:val="single" w:sz="2" w:space="0" w:color="000000"/>
              <w:right w:val="single" w:sz="2" w:space="0" w:color="000000"/>
            </w:tcBorders>
            <w:vAlign w:val="center"/>
          </w:tcPr>
          <w:p w14:paraId="4588C0F8" w14:textId="77777777" w:rsidR="00747D75" w:rsidRPr="00747D75" w:rsidRDefault="00747D75" w:rsidP="008E7266">
            <w:pPr>
              <w:spacing w:after="29" w:line="360" w:lineRule="auto"/>
              <w:jc w:val="both"/>
              <w:rPr>
                <w:rFonts w:ascii="Times New Roman" w:hAnsi="Times New Roman"/>
              </w:rPr>
            </w:pPr>
            <w:r w:rsidRPr="00747D75">
              <w:rPr>
                <w:rFonts w:ascii="Times New Roman" w:hAnsi="Times New Roman"/>
              </w:rPr>
              <w:t>Sosna zwyczajna</w:t>
            </w:r>
          </w:p>
        </w:tc>
        <w:tc>
          <w:tcPr>
            <w:tcW w:w="871" w:type="pct"/>
            <w:tcBorders>
              <w:top w:val="single" w:sz="2" w:space="0" w:color="000000"/>
              <w:left w:val="single" w:sz="2" w:space="0" w:color="000000"/>
              <w:bottom w:val="single" w:sz="2" w:space="0" w:color="000000"/>
              <w:right w:val="single" w:sz="2" w:space="0" w:color="000000"/>
            </w:tcBorders>
            <w:vAlign w:val="center"/>
          </w:tcPr>
          <w:p w14:paraId="2A5FCDD3"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c>
          <w:tcPr>
            <w:tcW w:w="1083" w:type="pct"/>
            <w:tcBorders>
              <w:top w:val="single" w:sz="2" w:space="0" w:color="000000"/>
              <w:left w:val="single" w:sz="2" w:space="0" w:color="000000"/>
              <w:bottom w:val="single" w:sz="2" w:space="0" w:color="000000"/>
              <w:right w:val="single" w:sz="2" w:space="0" w:color="000000"/>
            </w:tcBorders>
            <w:vAlign w:val="center"/>
          </w:tcPr>
          <w:p w14:paraId="3867E86D"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r>
      <w:tr w:rsidR="008E7266" w:rsidRPr="00747D75" w14:paraId="0094230D" w14:textId="77777777" w:rsidTr="008E7266">
        <w:tc>
          <w:tcPr>
            <w:tcW w:w="782" w:type="pct"/>
            <w:tcBorders>
              <w:top w:val="single" w:sz="2" w:space="0" w:color="000000"/>
              <w:left w:val="single" w:sz="2" w:space="0" w:color="000000"/>
              <w:bottom w:val="single" w:sz="2" w:space="0" w:color="000000"/>
              <w:right w:val="single" w:sz="2" w:space="0" w:color="000000"/>
            </w:tcBorders>
            <w:vAlign w:val="center"/>
          </w:tcPr>
          <w:p w14:paraId="60752208"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56.</w:t>
            </w:r>
          </w:p>
        </w:tc>
        <w:tc>
          <w:tcPr>
            <w:tcW w:w="1014" w:type="pct"/>
            <w:tcBorders>
              <w:top w:val="single" w:sz="2" w:space="0" w:color="000000"/>
              <w:left w:val="single" w:sz="2" w:space="0" w:color="000000"/>
              <w:bottom w:val="single" w:sz="2" w:space="0" w:color="000000"/>
              <w:right w:val="single" w:sz="2" w:space="0" w:color="000000"/>
            </w:tcBorders>
            <w:vAlign w:val="center"/>
          </w:tcPr>
          <w:p w14:paraId="08A77A88"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56.</w:t>
            </w:r>
          </w:p>
        </w:tc>
        <w:tc>
          <w:tcPr>
            <w:tcW w:w="1250" w:type="pct"/>
            <w:tcBorders>
              <w:top w:val="single" w:sz="2" w:space="0" w:color="000000"/>
              <w:left w:val="single" w:sz="2" w:space="0" w:color="000000"/>
              <w:bottom w:val="single" w:sz="2" w:space="0" w:color="000000"/>
              <w:right w:val="single" w:sz="2" w:space="0" w:color="000000"/>
            </w:tcBorders>
            <w:vAlign w:val="center"/>
          </w:tcPr>
          <w:p w14:paraId="1C145CEB" w14:textId="77777777" w:rsidR="00747D75" w:rsidRPr="00747D75" w:rsidRDefault="00747D75" w:rsidP="008E7266">
            <w:pPr>
              <w:spacing w:after="29" w:line="360" w:lineRule="auto"/>
              <w:jc w:val="both"/>
              <w:rPr>
                <w:rFonts w:ascii="Times New Roman" w:hAnsi="Times New Roman"/>
              </w:rPr>
            </w:pPr>
            <w:r w:rsidRPr="00747D75">
              <w:rPr>
                <w:rFonts w:ascii="Times New Roman" w:hAnsi="Times New Roman"/>
              </w:rPr>
              <w:t>Sosna zwyczajna</w:t>
            </w:r>
          </w:p>
        </w:tc>
        <w:tc>
          <w:tcPr>
            <w:tcW w:w="871" w:type="pct"/>
            <w:tcBorders>
              <w:top w:val="single" w:sz="2" w:space="0" w:color="000000"/>
              <w:left w:val="single" w:sz="2" w:space="0" w:color="000000"/>
              <w:bottom w:val="single" w:sz="2" w:space="0" w:color="000000"/>
              <w:right w:val="single" w:sz="2" w:space="0" w:color="000000"/>
            </w:tcBorders>
            <w:vAlign w:val="center"/>
          </w:tcPr>
          <w:p w14:paraId="543D6EF9"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c>
          <w:tcPr>
            <w:tcW w:w="1083" w:type="pct"/>
            <w:tcBorders>
              <w:top w:val="single" w:sz="2" w:space="0" w:color="000000"/>
              <w:left w:val="single" w:sz="2" w:space="0" w:color="000000"/>
              <w:bottom w:val="single" w:sz="2" w:space="0" w:color="000000"/>
              <w:right w:val="single" w:sz="2" w:space="0" w:color="000000"/>
            </w:tcBorders>
            <w:vAlign w:val="center"/>
          </w:tcPr>
          <w:p w14:paraId="53D72ADC"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r>
      <w:tr w:rsidR="008E7266" w:rsidRPr="00747D75" w14:paraId="3FCB74D2" w14:textId="77777777" w:rsidTr="008E7266">
        <w:tc>
          <w:tcPr>
            <w:tcW w:w="782" w:type="pct"/>
            <w:tcBorders>
              <w:top w:val="single" w:sz="2" w:space="0" w:color="000000"/>
              <w:left w:val="single" w:sz="2" w:space="0" w:color="000000"/>
              <w:bottom w:val="single" w:sz="2" w:space="0" w:color="000000"/>
              <w:right w:val="single" w:sz="2" w:space="0" w:color="000000"/>
            </w:tcBorders>
            <w:vAlign w:val="center"/>
          </w:tcPr>
          <w:p w14:paraId="4E115721"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57.</w:t>
            </w:r>
          </w:p>
        </w:tc>
        <w:tc>
          <w:tcPr>
            <w:tcW w:w="1014" w:type="pct"/>
            <w:tcBorders>
              <w:top w:val="single" w:sz="2" w:space="0" w:color="000000"/>
              <w:left w:val="single" w:sz="2" w:space="0" w:color="000000"/>
              <w:bottom w:val="single" w:sz="2" w:space="0" w:color="000000"/>
              <w:right w:val="single" w:sz="2" w:space="0" w:color="000000"/>
            </w:tcBorders>
            <w:vAlign w:val="center"/>
          </w:tcPr>
          <w:p w14:paraId="0A4869AE"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57.</w:t>
            </w:r>
          </w:p>
        </w:tc>
        <w:tc>
          <w:tcPr>
            <w:tcW w:w="1250" w:type="pct"/>
            <w:tcBorders>
              <w:top w:val="single" w:sz="2" w:space="0" w:color="000000"/>
              <w:left w:val="single" w:sz="2" w:space="0" w:color="000000"/>
              <w:bottom w:val="single" w:sz="2" w:space="0" w:color="000000"/>
              <w:right w:val="single" w:sz="2" w:space="0" w:color="000000"/>
            </w:tcBorders>
            <w:vAlign w:val="center"/>
          </w:tcPr>
          <w:p w14:paraId="170AEB3D" w14:textId="77777777" w:rsidR="00747D75" w:rsidRPr="00747D75" w:rsidRDefault="00747D75" w:rsidP="008E7266">
            <w:pPr>
              <w:spacing w:after="29" w:line="360" w:lineRule="auto"/>
              <w:jc w:val="both"/>
              <w:rPr>
                <w:rFonts w:ascii="Times New Roman" w:hAnsi="Times New Roman"/>
              </w:rPr>
            </w:pPr>
            <w:r w:rsidRPr="00747D75">
              <w:rPr>
                <w:rFonts w:ascii="Times New Roman" w:hAnsi="Times New Roman"/>
              </w:rPr>
              <w:t>Sosna zwyczajna</w:t>
            </w:r>
          </w:p>
        </w:tc>
        <w:tc>
          <w:tcPr>
            <w:tcW w:w="871" w:type="pct"/>
            <w:tcBorders>
              <w:top w:val="single" w:sz="2" w:space="0" w:color="000000"/>
              <w:left w:val="single" w:sz="2" w:space="0" w:color="000000"/>
              <w:bottom w:val="single" w:sz="2" w:space="0" w:color="000000"/>
              <w:right w:val="single" w:sz="2" w:space="0" w:color="000000"/>
            </w:tcBorders>
            <w:vAlign w:val="center"/>
          </w:tcPr>
          <w:p w14:paraId="18EF5163"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c>
          <w:tcPr>
            <w:tcW w:w="1083" w:type="pct"/>
            <w:tcBorders>
              <w:top w:val="single" w:sz="2" w:space="0" w:color="000000"/>
              <w:left w:val="single" w:sz="2" w:space="0" w:color="000000"/>
              <w:bottom w:val="single" w:sz="2" w:space="0" w:color="000000"/>
              <w:right w:val="single" w:sz="2" w:space="0" w:color="000000"/>
            </w:tcBorders>
            <w:vAlign w:val="center"/>
          </w:tcPr>
          <w:p w14:paraId="30120EB8"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r>
      <w:tr w:rsidR="008E7266" w:rsidRPr="00747D75" w14:paraId="27CD1EC3" w14:textId="77777777" w:rsidTr="008E7266">
        <w:tc>
          <w:tcPr>
            <w:tcW w:w="782" w:type="pct"/>
            <w:tcBorders>
              <w:top w:val="single" w:sz="2" w:space="0" w:color="000000"/>
              <w:left w:val="single" w:sz="2" w:space="0" w:color="000000"/>
              <w:bottom w:val="single" w:sz="2" w:space="0" w:color="000000"/>
              <w:right w:val="single" w:sz="2" w:space="0" w:color="000000"/>
            </w:tcBorders>
            <w:vAlign w:val="center"/>
          </w:tcPr>
          <w:p w14:paraId="7B4D7D2B"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58.</w:t>
            </w:r>
          </w:p>
        </w:tc>
        <w:tc>
          <w:tcPr>
            <w:tcW w:w="1014" w:type="pct"/>
            <w:tcBorders>
              <w:top w:val="single" w:sz="2" w:space="0" w:color="000000"/>
              <w:left w:val="single" w:sz="2" w:space="0" w:color="000000"/>
              <w:bottom w:val="single" w:sz="2" w:space="0" w:color="000000"/>
              <w:right w:val="single" w:sz="2" w:space="0" w:color="000000"/>
            </w:tcBorders>
            <w:vAlign w:val="center"/>
          </w:tcPr>
          <w:p w14:paraId="66C7D580"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58.</w:t>
            </w:r>
          </w:p>
        </w:tc>
        <w:tc>
          <w:tcPr>
            <w:tcW w:w="1250" w:type="pct"/>
            <w:tcBorders>
              <w:top w:val="single" w:sz="2" w:space="0" w:color="000000"/>
              <w:left w:val="single" w:sz="2" w:space="0" w:color="000000"/>
              <w:bottom w:val="single" w:sz="2" w:space="0" w:color="000000"/>
              <w:right w:val="single" w:sz="2" w:space="0" w:color="000000"/>
            </w:tcBorders>
            <w:vAlign w:val="center"/>
          </w:tcPr>
          <w:p w14:paraId="1B568B82" w14:textId="77777777" w:rsidR="00747D75" w:rsidRPr="00747D75" w:rsidRDefault="00747D75" w:rsidP="008E7266">
            <w:pPr>
              <w:spacing w:after="29" w:line="360" w:lineRule="auto"/>
              <w:jc w:val="both"/>
              <w:rPr>
                <w:rFonts w:ascii="Times New Roman" w:hAnsi="Times New Roman"/>
              </w:rPr>
            </w:pPr>
            <w:r w:rsidRPr="00747D75">
              <w:rPr>
                <w:rFonts w:ascii="Times New Roman" w:hAnsi="Times New Roman"/>
              </w:rPr>
              <w:t>Sosna zwyczajna</w:t>
            </w:r>
          </w:p>
        </w:tc>
        <w:tc>
          <w:tcPr>
            <w:tcW w:w="871" w:type="pct"/>
            <w:tcBorders>
              <w:top w:val="single" w:sz="2" w:space="0" w:color="000000"/>
              <w:left w:val="single" w:sz="2" w:space="0" w:color="000000"/>
              <w:bottom w:val="single" w:sz="2" w:space="0" w:color="000000"/>
              <w:right w:val="single" w:sz="2" w:space="0" w:color="000000"/>
            </w:tcBorders>
            <w:vAlign w:val="center"/>
          </w:tcPr>
          <w:p w14:paraId="6232C54E"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c>
          <w:tcPr>
            <w:tcW w:w="1083" w:type="pct"/>
            <w:tcBorders>
              <w:top w:val="single" w:sz="2" w:space="0" w:color="000000"/>
              <w:left w:val="single" w:sz="2" w:space="0" w:color="000000"/>
              <w:bottom w:val="single" w:sz="2" w:space="0" w:color="000000"/>
              <w:right w:val="single" w:sz="2" w:space="0" w:color="000000"/>
            </w:tcBorders>
            <w:vAlign w:val="center"/>
          </w:tcPr>
          <w:p w14:paraId="50C81B53"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r>
      <w:tr w:rsidR="008E7266" w:rsidRPr="00747D75" w14:paraId="5ACDA160" w14:textId="77777777" w:rsidTr="008E7266">
        <w:tc>
          <w:tcPr>
            <w:tcW w:w="782" w:type="pct"/>
            <w:tcBorders>
              <w:top w:val="single" w:sz="2" w:space="0" w:color="000000"/>
              <w:left w:val="single" w:sz="2" w:space="0" w:color="000000"/>
              <w:bottom w:val="single" w:sz="2" w:space="0" w:color="000000"/>
              <w:right w:val="single" w:sz="2" w:space="0" w:color="000000"/>
            </w:tcBorders>
            <w:vAlign w:val="center"/>
          </w:tcPr>
          <w:p w14:paraId="0321EFFE"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59.</w:t>
            </w:r>
          </w:p>
        </w:tc>
        <w:tc>
          <w:tcPr>
            <w:tcW w:w="1014" w:type="pct"/>
            <w:tcBorders>
              <w:top w:val="single" w:sz="2" w:space="0" w:color="000000"/>
              <w:left w:val="single" w:sz="2" w:space="0" w:color="000000"/>
              <w:bottom w:val="single" w:sz="2" w:space="0" w:color="000000"/>
              <w:right w:val="single" w:sz="2" w:space="0" w:color="000000"/>
            </w:tcBorders>
            <w:vAlign w:val="center"/>
          </w:tcPr>
          <w:p w14:paraId="48008BE2"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59.</w:t>
            </w:r>
          </w:p>
        </w:tc>
        <w:tc>
          <w:tcPr>
            <w:tcW w:w="1250" w:type="pct"/>
            <w:tcBorders>
              <w:top w:val="single" w:sz="2" w:space="0" w:color="000000"/>
              <w:left w:val="single" w:sz="2" w:space="0" w:color="000000"/>
              <w:bottom w:val="single" w:sz="2" w:space="0" w:color="000000"/>
              <w:right w:val="single" w:sz="2" w:space="0" w:color="000000"/>
            </w:tcBorders>
            <w:vAlign w:val="center"/>
          </w:tcPr>
          <w:p w14:paraId="5803482D" w14:textId="77777777" w:rsidR="00747D75" w:rsidRPr="00747D75" w:rsidRDefault="00747D75" w:rsidP="008E7266">
            <w:pPr>
              <w:spacing w:after="29" w:line="360" w:lineRule="auto"/>
              <w:jc w:val="both"/>
              <w:rPr>
                <w:rFonts w:ascii="Times New Roman" w:hAnsi="Times New Roman"/>
              </w:rPr>
            </w:pPr>
            <w:r w:rsidRPr="00747D75">
              <w:rPr>
                <w:rFonts w:ascii="Times New Roman" w:hAnsi="Times New Roman"/>
              </w:rPr>
              <w:t>Sosna zwyczajna</w:t>
            </w:r>
          </w:p>
        </w:tc>
        <w:tc>
          <w:tcPr>
            <w:tcW w:w="871" w:type="pct"/>
            <w:tcBorders>
              <w:top w:val="single" w:sz="2" w:space="0" w:color="000000"/>
              <w:left w:val="single" w:sz="2" w:space="0" w:color="000000"/>
              <w:bottom w:val="single" w:sz="2" w:space="0" w:color="000000"/>
              <w:right w:val="single" w:sz="2" w:space="0" w:color="000000"/>
            </w:tcBorders>
            <w:vAlign w:val="center"/>
          </w:tcPr>
          <w:p w14:paraId="10F4C67C"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c>
          <w:tcPr>
            <w:tcW w:w="1083" w:type="pct"/>
            <w:tcBorders>
              <w:top w:val="single" w:sz="2" w:space="0" w:color="000000"/>
              <w:left w:val="single" w:sz="2" w:space="0" w:color="000000"/>
              <w:bottom w:val="single" w:sz="2" w:space="0" w:color="000000"/>
              <w:right w:val="single" w:sz="2" w:space="0" w:color="000000"/>
            </w:tcBorders>
            <w:vAlign w:val="center"/>
          </w:tcPr>
          <w:p w14:paraId="196F3840"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r>
      <w:tr w:rsidR="008E7266" w:rsidRPr="00747D75" w14:paraId="394B89A1" w14:textId="77777777" w:rsidTr="008E7266">
        <w:tc>
          <w:tcPr>
            <w:tcW w:w="782" w:type="pct"/>
            <w:tcBorders>
              <w:top w:val="single" w:sz="2" w:space="0" w:color="000000"/>
              <w:left w:val="single" w:sz="2" w:space="0" w:color="000000"/>
              <w:bottom w:val="single" w:sz="2" w:space="0" w:color="000000"/>
              <w:right w:val="single" w:sz="2" w:space="0" w:color="000000"/>
            </w:tcBorders>
            <w:vAlign w:val="center"/>
          </w:tcPr>
          <w:p w14:paraId="1DB4CD93"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60.</w:t>
            </w:r>
          </w:p>
        </w:tc>
        <w:tc>
          <w:tcPr>
            <w:tcW w:w="1014" w:type="pct"/>
            <w:tcBorders>
              <w:top w:val="single" w:sz="2" w:space="0" w:color="000000"/>
              <w:left w:val="single" w:sz="2" w:space="0" w:color="000000"/>
              <w:bottom w:val="single" w:sz="2" w:space="0" w:color="000000"/>
              <w:right w:val="single" w:sz="2" w:space="0" w:color="000000"/>
            </w:tcBorders>
            <w:vAlign w:val="center"/>
          </w:tcPr>
          <w:p w14:paraId="3C3F30E2"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60.</w:t>
            </w:r>
          </w:p>
        </w:tc>
        <w:tc>
          <w:tcPr>
            <w:tcW w:w="1250" w:type="pct"/>
            <w:tcBorders>
              <w:top w:val="single" w:sz="2" w:space="0" w:color="000000"/>
              <w:left w:val="single" w:sz="2" w:space="0" w:color="000000"/>
              <w:bottom w:val="single" w:sz="2" w:space="0" w:color="000000"/>
              <w:right w:val="single" w:sz="2" w:space="0" w:color="000000"/>
            </w:tcBorders>
            <w:vAlign w:val="center"/>
          </w:tcPr>
          <w:p w14:paraId="5F431595" w14:textId="77777777" w:rsidR="00747D75" w:rsidRPr="00747D75" w:rsidRDefault="00747D75" w:rsidP="008E7266">
            <w:pPr>
              <w:spacing w:after="29" w:line="360" w:lineRule="auto"/>
              <w:jc w:val="both"/>
              <w:rPr>
                <w:rFonts w:ascii="Times New Roman" w:hAnsi="Times New Roman"/>
              </w:rPr>
            </w:pPr>
            <w:r w:rsidRPr="00747D75">
              <w:rPr>
                <w:rFonts w:ascii="Times New Roman" w:hAnsi="Times New Roman"/>
              </w:rPr>
              <w:t>Sosna zwyczajna</w:t>
            </w:r>
          </w:p>
        </w:tc>
        <w:tc>
          <w:tcPr>
            <w:tcW w:w="871" w:type="pct"/>
            <w:tcBorders>
              <w:top w:val="single" w:sz="2" w:space="0" w:color="000000"/>
              <w:left w:val="single" w:sz="2" w:space="0" w:color="000000"/>
              <w:bottom w:val="single" w:sz="2" w:space="0" w:color="000000"/>
              <w:right w:val="single" w:sz="2" w:space="0" w:color="000000"/>
            </w:tcBorders>
            <w:vAlign w:val="center"/>
          </w:tcPr>
          <w:p w14:paraId="2B9FD9E9"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c>
          <w:tcPr>
            <w:tcW w:w="1083" w:type="pct"/>
            <w:tcBorders>
              <w:top w:val="single" w:sz="2" w:space="0" w:color="000000"/>
              <w:left w:val="single" w:sz="2" w:space="0" w:color="000000"/>
              <w:bottom w:val="single" w:sz="2" w:space="0" w:color="000000"/>
              <w:right w:val="single" w:sz="2" w:space="0" w:color="000000"/>
            </w:tcBorders>
            <w:vAlign w:val="center"/>
          </w:tcPr>
          <w:p w14:paraId="2E777EE3"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r>
      <w:tr w:rsidR="008E7266" w:rsidRPr="00747D75" w14:paraId="15603CE1" w14:textId="77777777" w:rsidTr="008E7266">
        <w:tc>
          <w:tcPr>
            <w:tcW w:w="782" w:type="pct"/>
            <w:tcBorders>
              <w:top w:val="single" w:sz="2" w:space="0" w:color="000000"/>
              <w:left w:val="single" w:sz="2" w:space="0" w:color="000000"/>
              <w:bottom w:val="single" w:sz="2" w:space="0" w:color="000000"/>
              <w:right w:val="single" w:sz="2" w:space="0" w:color="000000"/>
            </w:tcBorders>
            <w:vAlign w:val="center"/>
          </w:tcPr>
          <w:p w14:paraId="21EBC40D"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61.</w:t>
            </w:r>
          </w:p>
        </w:tc>
        <w:tc>
          <w:tcPr>
            <w:tcW w:w="1014" w:type="pct"/>
            <w:tcBorders>
              <w:top w:val="single" w:sz="2" w:space="0" w:color="000000"/>
              <w:left w:val="single" w:sz="2" w:space="0" w:color="000000"/>
              <w:bottom w:val="single" w:sz="2" w:space="0" w:color="000000"/>
              <w:right w:val="single" w:sz="2" w:space="0" w:color="000000"/>
            </w:tcBorders>
            <w:vAlign w:val="center"/>
          </w:tcPr>
          <w:p w14:paraId="6CCCE30A"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61.</w:t>
            </w:r>
          </w:p>
        </w:tc>
        <w:tc>
          <w:tcPr>
            <w:tcW w:w="1250" w:type="pct"/>
            <w:tcBorders>
              <w:top w:val="single" w:sz="2" w:space="0" w:color="000000"/>
              <w:left w:val="single" w:sz="2" w:space="0" w:color="000000"/>
              <w:bottom w:val="single" w:sz="2" w:space="0" w:color="000000"/>
              <w:right w:val="single" w:sz="2" w:space="0" w:color="000000"/>
            </w:tcBorders>
            <w:vAlign w:val="center"/>
          </w:tcPr>
          <w:p w14:paraId="0B2ED8F1" w14:textId="77777777" w:rsidR="00747D75" w:rsidRPr="00747D75" w:rsidRDefault="00747D75" w:rsidP="008E7266">
            <w:pPr>
              <w:spacing w:after="29" w:line="360" w:lineRule="auto"/>
              <w:jc w:val="both"/>
              <w:rPr>
                <w:rFonts w:ascii="Times New Roman" w:hAnsi="Times New Roman"/>
              </w:rPr>
            </w:pPr>
            <w:r w:rsidRPr="00747D75">
              <w:rPr>
                <w:rFonts w:ascii="Times New Roman" w:hAnsi="Times New Roman"/>
              </w:rPr>
              <w:t>Sosna zwyczajna</w:t>
            </w:r>
          </w:p>
        </w:tc>
        <w:tc>
          <w:tcPr>
            <w:tcW w:w="871" w:type="pct"/>
            <w:tcBorders>
              <w:top w:val="single" w:sz="2" w:space="0" w:color="000000"/>
              <w:left w:val="single" w:sz="2" w:space="0" w:color="000000"/>
              <w:bottom w:val="single" w:sz="2" w:space="0" w:color="000000"/>
              <w:right w:val="single" w:sz="2" w:space="0" w:color="000000"/>
            </w:tcBorders>
            <w:vAlign w:val="center"/>
          </w:tcPr>
          <w:p w14:paraId="1F455504"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c>
          <w:tcPr>
            <w:tcW w:w="1083" w:type="pct"/>
            <w:tcBorders>
              <w:top w:val="single" w:sz="2" w:space="0" w:color="000000"/>
              <w:left w:val="single" w:sz="2" w:space="0" w:color="000000"/>
              <w:bottom w:val="single" w:sz="2" w:space="0" w:color="000000"/>
              <w:right w:val="single" w:sz="2" w:space="0" w:color="000000"/>
            </w:tcBorders>
            <w:vAlign w:val="center"/>
          </w:tcPr>
          <w:p w14:paraId="41DB4E86"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r>
      <w:tr w:rsidR="008E7266" w:rsidRPr="00747D75" w14:paraId="61470D69" w14:textId="77777777" w:rsidTr="008E7266">
        <w:tc>
          <w:tcPr>
            <w:tcW w:w="782" w:type="pct"/>
            <w:tcBorders>
              <w:top w:val="single" w:sz="2" w:space="0" w:color="000000"/>
              <w:left w:val="single" w:sz="2" w:space="0" w:color="000000"/>
              <w:bottom w:val="single" w:sz="2" w:space="0" w:color="000000"/>
              <w:right w:val="single" w:sz="2" w:space="0" w:color="000000"/>
            </w:tcBorders>
            <w:vAlign w:val="center"/>
          </w:tcPr>
          <w:p w14:paraId="280C412E"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62.</w:t>
            </w:r>
          </w:p>
        </w:tc>
        <w:tc>
          <w:tcPr>
            <w:tcW w:w="1014" w:type="pct"/>
            <w:tcBorders>
              <w:top w:val="single" w:sz="2" w:space="0" w:color="000000"/>
              <w:left w:val="single" w:sz="2" w:space="0" w:color="000000"/>
              <w:bottom w:val="single" w:sz="2" w:space="0" w:color="000000"/>
              <w:right w:val="single" w:sz="2" w:space="0" w:color="000000"/>
            </w:tcBorders>
            <w:vAlign w:val="center"/>
          </w:tcPr>
          <w:p w14:paraId="792D5973"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62.</w:t>
            </w:r>
          </w:p>
        </w:tc>
        <w:tc>
          <w:tcPr>
            <w:tcW w:w="1250" w:type="pct"/>
            <w:tcBorders>
              <w:top w:val="single" w:sz="2" w:space="0" w:color="000000"/>
              <w:left w:val="single" w:sz="2" w:space="0" w:color="000000"/>
              <w:bottom w:val="single" w:sz="2" w:space="0" w:color="000000"/>
              <w:right w:val="single" w:sz="2" w:space="0" w:color="000000"/>
            </w:tcBorders>
            <w:vAlign w:val="center"/>
          </w:tcPr>
          <w:p w14:paraId="5BCD8584" w14:textId="77777777" w:rsidR="00747D75" w:rsidRPr="00747D75" w:rsidRDefault="00747D75" w:rsidP="008E7266">
            <w:pPr>
              <w:spacing w:after="29" w:line="360" w:lineRule="auto"/>
              <w:jc w:val="both"/>
              <w:rPr>
                <w:rFonts w:ascii="Times New Roman" w:hAnsi="Times New Roman"/>
              </w:rPr>
            </w:pPr>
            <w:r w:rsidRPr="00747D75">
              <w:rPr>
                <w:rFonts w:ascii="Times New Roman" w:hAnsi="Times New Roman"/>
              </w:rPr>
              <w:t>Sosna zwyczajna</w:t>
            </w:r>
          </w:p>
        </w:tc>
        <w:tc>
          <w:tcPr>
            <w:tcW w:w="871" w:type="pct"/>
            <w:tcBorders>
              <w:top w:val="single" w:sz="2" w:space="0" w:color="000000"/>
              <w:left w:val="single" w:sz="2" w:space="0" w:color="000000"/>
              <w:bottom w:val="single" w:sz="2" w:space="0" w:color="000000"/>
              <w:right w:val="single" w:sz="2" w:space="0" w:color="000000"/>
            </w:tcBorders>
            <w:vAlign w:val="center"/>
          </w:tcPr>
          <w:p w14:paraId="7687F2CA"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c>
          <w:tcPr>
            <w:tcW w:w="1083" w:type="pct"/>
            <w:tcBorders>
              <w:top w:val="single" w:sz="2" w:space="0" w:color="000000"/>
              <w:left w:val="single" w:sz="2" w:space="0" w:color="000000"/>
              <w:bottom w:val="single" w:sz="2" w:space="0" w:color="000000"/>
              <w:right w:val="single" w:sz="2" w:space="0" w:color="000000"/>
            </w:tcBorders>
            <w:vAlign w:val="center"/>
          </w:tcPr>
          <w:p w14:paraId="587A276B"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r>
      <w:tr w:rsidR="008E7266" w:rsidRPr="00747D75" w14:paraId="256E8E9B" w14:textId="77777777" w:rsidTr="008E7266">
        <w:tc>
          <w:tcPr>
            <w:tcW w:w="782" w:type="pct"/>
            <w:tcBorders>
              <w:top w:val="single" w:sz="2" w:space="0" w:color="000000"/>
              <w:left w:val="single" w:sz="2" w:space="0" w:color="000000"/>
              <w:bottom w:val="single" w:sz="2" w:space="0" w:color="000000"/>
              <w:right w:val="single" w:sz="2" w:space="0" w:color="000000"/>
            </w:tcBorders>
            <w:vAlign w:val="center"/>
          </w:tcPr>
          <w:p w14:paraId="7DDA514E"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63.</w:t>
            </w:r>
          </w:p>
        </w:tc>
        <w:tc>
          <w:tcPr>
            <w:tcW w:w="1014" w:type="pct"/>
            <w:tcBorders>
              <w:top w:val="single" w:sz="2" w:space="0" w:color="000000"/>
              <w:left w:val="single" w:sz="2" w:space="0" w:color="000000"/>
              <w:bottom w:val="single" w:sz="2" w:space="0" w:color="000000"/>
              <w:right w:val="single" w:sz="2" w:space="0" w:color="000000"/>
            </w:tcBorders>
            <w:vAlign w:val="center"/>
          </w:tcPr>
          <w:p w14:paraId="3B6E0736" w14:textId="77777777" w:rsidR="00747D75" w:rsidRPr="00747D75" w:rsidRDefault="00747D75" w:rsidP="009858A6">
            <w:pPr>
              <w:spacing w:after="29" w:line="360" w:lineRule="auto"/>
              <w:ind w:firstLine="708"/>
              <w:jc w:val="right"/>
              <w:rPr>
                <w:rFonts w:ascii="Times New Roman" w:hAnsi="Times New Roman"/>
              </w:rPr>
            </w:pPr>
            <w:r w:rsidRPr="00747D75">
              <w:rPr>
                <w:rFonts w:ascii="Times New Roman" w:hAnsi="Times New Roman"/>
              </w:rPr>
              <w:t>63.</w:t>
            </w:r>
          </w:p>
        </w:tc>
        <w:tc>
          <w:tcPr>
            <w:tcW w:w="1250" w:type="pct"/>
            <w:tcBorders>
              <w:top w:val="single" w:sz="2" w:space="0" w:color="000000"/>
              <w:left w:val="single" w:sz="2" w:space="0" w:color="000000"/>
              <w:bottom w:val="single" w:sz="2" w:space="0" w:color="000000"/>
              <w:right w:val="single" w:sz="2" w:space="0" w:color="000000"/>
            </w:tcBorders>
            <w:vAlign w:val="center"/>
          </w:tcPr>
          <w:p w14:paraId="07176F6C" w14:textId="77777777" w:rsidR="00747D75" w:rsidRPr="00747D75" w:rsidRDefault="00747D75" w:rsidP="008E7266">
            <w:pPr>
              <w:spacing w:after="29" w:line="360" w:lineRule="auto"/>
              <w:jc w:val="both"/>
              <w:rPr>
                <w:rFonts w:ascii="Times New Roman" w:hAnsi="Times New Roman"/>
              </w:rPr>
            </w:pPr>
            <w:r w:rsidRPr="00747D75">
              <w:rPr>
                <w:rFonts w:ascii="Times New Roman" w:hAnsi="Times New Roman"/>
              </w:rPr>
              <w:t>Sosna zwyczajna</w:t>
            </w:r>
          </w:p>
        </w:tc>
        <w:tc>
          <w:tcPr>
            <w:tcW w:w="871" w:type="pct"/>
            <w:tcBorders>
              <w:top w:val="single" w:sz="2" w:space="0" w:color="000000"/>
              <w:left w:val="single" w:sz="2" w:space="0" w:color="000000"/>
              <w:bottom w:val="single" w:sz="2" w:space="0" w:color="000000"/>
              <w:right w:val="single" w:sz="2" w:space="0" w:color="000000"/>
            </w:tcBorders>
            <w:vAlign w:val="center"/>
          </w:tcPr>
          <w:p w14:paraId="291A3CAE"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c>
          <w:tcPr>
            <w:tcW w:w="1083" w:type="pct"/>
            <w:tcBorders>
              <w:top w:val="single" w:sz="2" w:space="0" w:color="000000"/>
              <w:left w:val="single" w:sz="2" w:space="0" w:color="000000"/>
              <w:bottom w:val="single" w:sz="2" w:space="0" w:color="000000"/>
              <w:right w:val="single" w:sz="2" w:space="0" w:color="000000"/>
            </w:tcBorders>
            <w:vAlign w:val="center"/>
          </w:tcPr>
          <w:p w14:paraId="6E96ACC2" w14:textId="77777777" w:rsidR="00747D75" w:rsidRPr="00747D75" w:rsidRDefault="00747D75" w:rsidP="00747D75">
            <w:pPr>
              <w:spacing w:after="29" w:line="360" w:lineRule="auto"/>
              <w:ind w:firstLine="708"/>
              <w:jc w:val="both"/>
              <w:rPr>
                <w:rFonts w:ascii="Times New Roman" w:hAnsi="Times New Roman"/>
              </w:rPr>
            </w:pPr>
            <w:r w:rsidRPr="00747D75">
              <w:rPr>
                <w:rFonts w:ascii="Times New Roman" w:hAnsi="Times New Roman"/>
              </w:rPr>
              <w:t>1</w:t>
            </w:r>
          </w:p>
        </w:tc>
      </w:tr>
      <w:bookmarkEnd w:id="4"/>
    </w:tbl>
    <w:p w14:paraId="6E7BE954" w14:textId="77777777" w:rsidR="00572186" w:rsidRPr="009E7D05" w:rsidRDefault="00572186" w:rsidP="00572186">
      <w:pPr>
        <w:spacing w:after="29" w:line="360" w:lineRule="auto"/>
        <w:ind w:firstLine="708"/>
        <w:jc w:val="both"/>
        <w:rPr>
          <w:rFonts w:ascii="Times New Roman" w:hAnsi="Times New Roman"/>
        </w:rPr>
      </w:pPr>
    </w:p>
    <w:p w14:paraId="22B33953" w14:textId="77777777" w:rsidR="00572186" w:rsidRDefault="00572186" w:rsidP="00572186">
      <w:pPr>
        <w:spacing w:after="86" w:line="360" w:lineRule="auto"/>
        <w:jc w:val="both"/>
        <w:rPr>
          <w:rFonts w:ascii="Times New Roman" w:hAnsi="Times New Roman"/>
        </w:rPr>
      </w:pPr>
      <w:r w:rsidRPr="009E7D05">
        <w:rPr>
          <w:rFonts w:ascii="Times New Roman" w:hAnsi="Times New Roman"/>
        </w:rPr>
        <w:tab/>
      </w:r>
      <w:r w:rsidRPr="009E7D05">
        <w:rPr>
          <w:rFonts w:ascii="Times New Roman" w:hAnsi="Times New Roman"/>
          <w:color w:val="000000"/>
        </w:rPr>
        <w:t>Dyrektor Zarządu Zlewni w Chojnicach reprezentujący Państwowe Gospodarstwo Wodne Wody Polskie</w:t>
      </w:r>
      <w:r w:rsidRPr="009E7D05">
        <w:rPr>
          <w:rFonts w:ascii="Times New Roman" w:hAnsi="Times New Roman"/>
        </w:rPr>
        <w:t xml:space="preserve"> pismem z dnia  </w:t>
      </w:r>
      <w:r>
        <w:rPr>
          <w:rFonts w:ascii="Times New Roman" w:hAnsi="Times New Roman"/>
        </w:rPr>
        <w:t>27</w:t>
      </w:r>
      <w:r w:rsidRPr="009E7D05">
        <w:rPr>
          <w:rFonts w:ascii="Times New Roman" w:hAnsi="Times New Roman"/>
        </w:rPr>
        <w:t xml:space="preserve"> </w:t>
      </w:r>
      <w:r>
        <w:rPr>
          <w:rFonts w:ascii="Times New Roman" w:hAnsi="Times New Roman"/>
        </w:rPr>
        <w:t>marca</w:t>
      </w:r>
      <w:r w:rsidRPr="009E7D05">
        <w:rPr>
          <w:rFonts w:ascii="Times New Roman" w:hAnsi="Times New Roman"/>
        </w:rPr>
        <w:t xml:space="preserve"> 202</w:t>
      </w:r>
      <w:r>
        <w:rPr>
          <w:rFonts w:ascii="Times New Roman" w:hAnsi="Times New Roman"/>
        </w:rPr>
        <w:t>3</w:t>
      </w:r>
      <w:r w:rsidRPr="009E7D05">
        <w:rPr>
          <w:rFonts w:ascii="Times New Roman" w:hAnsi="Times New Roman"/>
        </w:rPr>
        <w:t xml:space="preserve"> r. (data wpływu do Urzędu Gminy Osielsko:</w:t>
      </w:r>
      <w:r>
        <w:rPr>
          <w:rFonts w:ascii="Times New Roman" w:hAnsi="Times New Roman"/>
        </w:rPr>
        <w:t xml:space="preserve"> 30</w:t>
      </w:r>
      <w:r w:rsidRPr="009E7D05">
        <w:rPr>
          <w:rFonts w:ascii="Times New Roman" w:hAnsi="Times New Roman"/>
        </w:rPr>
        <w:t xml:space="preserve"> </w:t>
      </w:r>
      <w:r>
        <w:rPr>
          <w:rFonts w:ascii="Times New Roman" w:hAnsi="Times New Roman"/>
        </w:rPr>
        <w:t>marca</w:t>
      </w:r>
      <w:r w:rsidRPr="009E7D05">
        <w:rPr>
          <w:rFonts w:ascii="Times New Roman" w:hAnsi="Times New Roman"/>
        </w:rPr>
        <w:t xml:space="preserve"> 202</w:t>
      </w:r>
      <w:r>
        <w:rPr>
          <w:rFonts w:ascii="Times New Roman" w:hAnsi="Times New Roman"/>
        </w:rPr>
        <w:t>3</w:t>
      </w:r>
      <w:r w:rsidRPr="009E7D05">
        <w:rPr>
          <w:rFonts w:ascii="Times New Roman" w:hAnsi="Times New Roman"/>
        </w:rPr>
        <w:t xml:space="preserve"> r.) znak: GD.ZZŚ.1.</w:t>
      </w:r>
      <w:r>
        <w:rPr>
          <w:rFonts w:ascii="Times New Roman" w:hAnsi="Times New Roman"/>
        </w:rPr>
        <w:t>4901</w:t>
      </w:r>
      <w:r w:rsidRPr="009E7D05">
        <w:rPr>
          <w:rFonts w:ascii="Times New Roman" w:hAnsi="Times New Roman"/>
        </w:rPr>
        <w:t>.</w:t>
      </w:r>
      <w:r>
        <w:rPr>
          <w:rFonts w:ascii="Times New Roman" w:hAnsi="Times New Roman"/>
        </w:rPr>
        <w:t>62</w:t>
      </w:r>
      <w:r w:rsidRPr="009E7D05">
        <w:rPr>
          <w:rFonts w:ascii="Times New Roman" w:hAnsi="Times New Roman"/>
        </w:rPr>
        <w:t>.202</w:t>
      </w:r>
      <w:r>
        <w:rPr>
          <w:rFonts w:ascii="Times New Roman" w:hAnsi="Times New Roman"/>
        </w:rPr>
        <w:t>3</w:t>
      </w:r>
      <w:r w:rsidRPr="009E7D05">
        <w:rPr>
          <w:rFonts w:ascii="Times New Roman" w:hAnsi="Times New Roman"/>
        </w:rPr>
        <w:t>.</w:t>
      </w:r>
      <w:r>
        <w:rPr>
          <w:rFonts w:ascii="Times New Roman" w:hAnsi="Times New Roman"/>
        </w:rPr>
        <w:t>SJ</w:t>
      </w:r>
      <w:r w:rsidRPr="009E7D05">
        <w:rPr>
          <w:rFonts w:ascii="Times New Roman" w:hAnsi="Times New Roman"/>
        </w:rPr>
        <w:t xml:space="preserve"> nie stwierdził potrzeby przeprowadzenia oceny oddziaływania ww. przedsięwzięcia na stan zasobów wodnych</w:t>
      </w:r>
      <w:r>
        <w:rPr>
          <w:rFonts w:ascii="Times New Roman" w:hAnsi="Times New Roman"/>
        </w:rPr>
        <w:br/>
      </w:r>
      <w:r w:rsidRPr="009E7D05">
        <w:rPr>
          <w:rFonts w:ascii="Times New Roman" w:hAnsi="Times New Roman"/>
        </w:rPr>
        <w:t xml:space="preserve">i zagrożenie osiągnięcia przez nie celów środowiskowych </w:t>
      </w:r>
      <w:r>
        <w:rPr>
          <w:rFonts w:ascii="Times New Roman" w:hAnsi="Times New Roman"/>
        </w:rPr>
        <w:t>oraz</w:t>
      </w:r>
      <w:r w:rsidRPr="009E7D05">
        <w:rPr>
          <w:rFonts w:ascii="Times New Roman" w:hAnsi="Times New Roman"/>
        </w:rPr>
        <w:t xml:space="preserve"> wskazał na konieczność uwzględnienia w decyzji o środowiskowych uwarunkowaniach warunków i wymagań:</w:t>
      </w:r>
    </w:p>
    <w:p w14:paraId="50AAD7BA" w14:textId="46FA6FD4" w:rsidR="00572186" w:rsidRPr="002D0427" w:rsidRDefault="00572186" w:rsidP="00572186">
      <w:pPr>
        <w:numPr>
          <w:ilvl w:val="0"/>
          <w:numId w:val="24"/>
        </w:numPr>
        <w:spacing w:line="360" w:lineRule="auto"/>
        <w:contextualSpacing/>
        <w:jc w:val="both"/>
        <w:rPr>
          <w:rFonts w:ascii="Times New Roman" w:eastAsia="Andale Sans UI" w:hAnsi="Times New Roman"/>
          <w:kern w:val="2"/>
          <w:lang w:eastAsia="pl-PL"/>
        </w:rPr>
      </w:pPr>
      <w:r w:rsidRPr="002D0427">
        <w:rPr>
          <w:rFonts w:ascii="Times New Roman" w:eastAsia="Andale Sans UI" w:hAnsi="Times New Roman"/>
          <w:kern w:val="2"/>
          <w:lang w:eastAsia="pl-PL"/>
        </w:rPr>
        <w:t xml:space="preserve">Plac budowy, jego zaplecze oraz bazę </w:t>
      </w:r>
      <w:proofErr w:type="spellStart"/>
      <w:r w:rsidRPr="002D0427">
        <w:rPr>
          <w:rFonts w:ascii="Times New Roman" w:eastAsia="Andale Sans UI" w:hAnsi="Times New Roman"/>
          <w:kern w:val="2"/>
          <w:lang w:eastAsia="pl-PL"/>
        </w:rPr>
        <w:t>magazynowo</w:t>
      </w:r>
      <w:r w:rsidR="0051664D">
        <w:rPr>
          <w:rFonts w:ascii="Times New Roman" w:eastAsia="Andale Sans UI" w:hAnsi="Times New Roman"/>
          <w:kern w:val="2"/>
          <w:lang w:eastAsia="pl-PL"/>
        </w:rPr>
        <w:t>-</w:t>
      </w:r>
      <w:r w:rsidRPr="002D0427">
        <w:rPr>
          <w:rFonts w:ascii="Times New Roman" w:eastAsia="Andale Sans UI" w:hAnsi="Times New Roman"/>
          <w:kern w:val="2"/>
          <w:lang w:eastAsia="pl-PL"/>
        </w:rPr>
        <w:t>sprzętową</w:t>
      </w:r>
      <w:proofErr w:type="spellEnd"/>
      <w:r w:rsidRPr="002D0427">
        <w:rPr>
          <w:rFonts w:ascii="Times New Roman" w:eastAsia="Andale Sans UI" w:hAnsi="Times New Roman"/>
          <w:kern w:val="2"/>
          <w:lang w:eastAsia="pl-PL"/>
        </w:rPr>
        <w:t xml:space="preserve"> zlokalizować na uszczelnionym podłożu aby zabezpieczyć przed zanieczyszczeniami środowisko gruntowo-wodne.</w:t>
      </w:r>
    </w:p>
    <w:p w14:paraId="4522EBB6" w14:textId="77777777" w:rsidR="00572186" w:rsidRPr="002D0427" w:rsidRDefault="00572186" w:rsidP="00572186">
      <w:pPr>
        <w:numPr>
          <w:ilvl w:val="0"/>
          <w:numId w:val="24"/>
        </w:numPr>
        <w:spacing w:line="360" w:lineRule="auto"/>
        <w:contextualSpacing/>
        <w:jc w:val="both"/>
        <w:rPr>
          <w:rFonts w:ascii="Times New Roman" w:eastAsia="Andale Sans UI" w:hAnsi="Times New Roman"/>
          <w:kern w:val="2"/>
          <w:lang w:eastAsia="pl-PL"/>
        </w:rPr>
      </w:pPr>
      <w:r w:rsidRPr="002D0427">
        <w:rPr>
          <w:rFonts w:ascii="Times New Roman" w:eastAsia="Andale Sans UI" w:hAnsi="Times New Roman"/>
          <w:kern w:val="2"/>
          <w:lang w:eastAsia="pl-PL"/>
        </w:rPr>
        <w:t>Wszelkie naprawy maszyn i pojazdów, wymiana smarów oraz cieczy hydraulicznych związanych z ich funkcjonowaniem oraz tankowanie sprzętu powinno odbywać tylko w wyznaczonych miejscach.</w:t>
      </w:r>
    </w:p>
    <w:p w14:paraId="67B98998" w14:textId="77777777" w:rsidR="00572186" w:rsidRPr="002D0427" w:rsidRDefault="00572186" w:rsidP="00572186">
      <w:pPr>
        <w:numPr>
          <w:ilvl w:val="0"/>
          <w:numId w:val="24"/>
        </w:numPr>
        <w:spacing w:line="360" w:lineRule="auto"/>
        <w:contextualSpacing/>
        <w:jc w:val="both"/>
        <w:rPr>
          <w:rFonts w:ascii="Times New Roman" w:eastAsia="Andale Sans UI" w:hAnsi="Times New Roman"/>
          <w:kern w:val="2"/>
          <w:lang w:eastAsia="pl-PL"/>
        </w:rPr>
      </w:pPr>
      <w:r w:rsidRPr="002D0427">
        <w:rPr>
          <w:rFonts w:ascii="Times New Roman" w:eastAsia="Andale Sans UI" w:hAnsi="Times New Roman"/>
          <w:kern w:val="2"/>
          <w:lang w:eastAsia="pl-PL"/>
        </w:rPr>
        <w:t>Należy używać tylko sprawnego technicznie sprzętu w celu uniknięcia wycieku substancji ropopochodnych do środowiska gruntowo-wodnego.</w:t>
      </w:r>
    </w:p>
    <w:p w14:paraId="53E07C50" w14:textId="77777777" w:rsidR="00572186" w:rsidRPr="002D0427" w:rsidRDefault="00572186" w:rsidP="00572186">
      <w:pPr>
        <w:numPr>
          <w:ilvl w:val="0"/>
          <w:numId w:val="24"/>
        </w:numPr>
        <w:spacing w:line="360" w:lineRule="auto"/>
        <w:contextualSpacing/>
        <w:jc w:val="both"/>
        <w:rPr>
          <w:rFonts w:ascii="Times New Roman" w:eastAsia="Andale Sans UI" w:hAnsi="Times New Roman"/>
          <w:kern w:val="2"/>
          <w:lang w:eastAsia="pl-PL"/>
        </w:rPr>
      </w:pPr>
      <w:r w:rsidRPr="002D0427">
        <w:rPr>
          <w:rFonts w:ascii="Times New Roman" w:eastAsia="Andale Sans UI" w:hAnsi="Times New Roman"/>
          <w:kern w:val="2"/>
          <w:lang w:eastAsia="pl-PL"/>
        </w:rPr>
        <w:t>Wyposażyć plac budowy w sorbenty do neutralizacji substancji szkodliwych, w tym ropopochodnych ze sprzętu lub pojazdów.</w:t>
      </w:r>
    </w:p>
    <w:p w14:paraId="660DD8B6" w14:textId="77777777" w:rsidR="00572186" w:rsidRPr="002D0427" w:rsidRDefault="00572186" w:rsidP="00572186">
      <w:pPr>
        <w:numPr>
          <w:ilvl w:val="0"/>
          <w:numId w:val="24"/>
        </w:numPr>
        <w:spacing w:line="360" w:lineRule="auto"/>
        <w:contextualSpacing/>
        <w:jc w:val="both"/>
        <w:rPr>
          <w:rFonts w:ascii="Times New Roman" w:eastAsia="Andale Sans UI" w:hAnsi="Times New Roman"/>
          <w:kern w:val="2"/>
          <w:lang w:eastAsia="pl-PL"/>
        </w:rPr>
      </w:pPr>
      <w:r w:rsidRPr="002D0427">
        <w:rPr>
          <w:rFonts w:ascii="Times New Roman" w:eastAsia="Andale Sans UI" w:hAnsi="Times New Roman"/>
          <w:kern w:val="2"/>
          <w:lang w:eastAsia="pl-PL"/>
        </w:rPr>
        <w:t>Teren przedsięwzięcia wyposażyć w niezbędną ilość pojemników do gromadzenia odpadów oraz zapewn</w:t>
      </w:r>
      <w:r>
        <w:rPr>
          <w:rFonts w:ascii="Times New Roman" w:eastAsia="Andale Sans UI" w:hAnsi="Times New Roman"/>
          <w:kern w:val="2"/>
          <w:lang w:eastAsia="pl-PL"/>
        </w:rPr>
        <w:t>ić</w:t>
      </w:r>
      <w:r w:rsidRPr="002D0427">
        <w:rPr>
          <w:rFonts w:ascii="Times New Roman" w:eastAsia="Andale Sans UI" w:hAnsi="Times New Roman"/>
          <w:kern w:val="2"/>
          <w:lang w:eastAsia="pl-PL"/>
        </w:rPr>
        <w:t xml:space="preserve"> ich sukcesywny wywóz; zakazuje się przetrzymywania odpadów w miejscu prowadzonych prac ziemnych.</w:t>
      </w:r>
    </w:p>
    <w:p w14:paraId="3C3F9B2E" w14:textId="77777777" w:rsidR="00572186" w:rsidRPr="002D0427" w:rsidRDefault="00572186" w:rsidP="00572186">
      <w:pPr>
        <w:numPr>
          <w:ilvl w:val="0"/>
          <w:numId w:val="24"/>
        </w:numPr>
        <w:spacing w:line="360" w:lineRule="auto"/>
        <w:contextualSpacing/>
        <w:jc w:val="both"/>
        <w:rPr>
          <w:rFonts w:ascii="Times New Roman" w:eastAsia="Andale Sans UI" w:hAnsi="Times New Roman"/>
          <w:kern w:val="2"/>
          <w:lang w:eastAsia="pl-PL"/>
        </w:rPr>
      </w:pPr>
      <w:r w:rsidRPr="002D0427">
        <w:rPr>
          <w:rFonts w:ascii="Times New Roman" w:eastAsia="Andale Sans UI" w:hAnsi="Times New Roman"/>
          <w:kern w:val="2"/>
          <w:lang w:eastAsia="pl-PL"/>
        </w:rPr>
        <w:t>Na etapie budowy zapewnić pracownikom zaplecze sanitarne; przenośne toalety ze szczelnym zbiornikiem z wywożeniem nieczystości przez wyspecjalizowaną firmę.</w:t>
      </w:r>
    </w:p>
    <w:p w14:paraId="6F30FE1D" w14:textId="45B7B322" w:rsidR="00572186" w:rsidRPr="002D0427" w:rsidRDefault="00572186" w:rsidP="00572186">
      <w:pPr>
        <w:numPr>
          <w:ilvl w:val="0"/>
          <w:numId w:val="24"/>
        </w:numPr>
        <w:spacing w:line="360" w:lineRule="auto"/>
        <w:contextualSpacing/>
        <w:jc w:val="both"/>
        <w:rPr>
          <w:rFonts w:ascii="Times New Roman" w:eastAsia="Andale Sans UI" w:hAnsi="Times New Roman"/>
          <w:kern w:val="2"/>
          <w:lang w:eastAsia="pl-PL"/>
        </w:rPr>
      </w:pPr>
      <w:r w:rsidRPr="002D0427">
        <w:rPr>
          <w:rFonts w:ascii="Times New Roman" w:eastAsia="Andale Sans UI" w:hAnsi="Times New Roman"/>
          <w:kern w:val="2"/>
          <w:lang w:eastAsia="pl-PL"/>
        </w:rPr>
        <w:t>W przypadku wykonania urządzeń wodnych oraz odprowadzania do nich wód opadowych i roztopowych konieczne jest uzyskanie odpowiedniej zgody wodnoprawnej, zgodnie z art. 35 ust. 3 pkt 7 i art. 389 pkt 6 i 9 ustawy z dnia 20 lipca 2017 r. Prawo wodne (</w:t>
      </w:r>
      <w:proofErr w:type="spellStart"/>
      <w:r w:rsidRPr="002D0427">
        <w:rPr>
          <w:rFonts w:ascii="Times New Roman" w:eastAsia="Andale Sans UI" w:hAnsi="Times New Roman"/>
          <w:kern w:val="2"/>
          <w:lang w:eastAsia="pl-PL"/>
        </w:rPr>
        <w:t>t.j</w:t>
      </w:r>
      <w:proofErr w:type="spellEnd"/>
      <w:r w:rsidRPr="002D0427">
        <w:rPr>
          <w:rFonts w:ascii="Times New Roman" w:eastAsia="Andale Sans UI" w:hAnsi="Times New Roman"/>
          <w:kern w:val="2"/>
          <w:lang w:eastAsia="pl-PL"/>
        </w:rPr>
        <w:t>. Dz. U. z 202</w:t>
      </w:r>
      <w:r w:rsidR="0055444D">
        <w:rPr>
          <w:rFonts w:ascii="Times New Roman" w:eastAsia="Andale Sans UI" w:hAnsi="Times New Roman"/>
          <w:kern w:val="2"/>
          <w:lang w:eastAsia="pl-PL"/>
        </w:rPr>
        <w:t>3</w:t>
      </w:r>
      <w:r w:rsidRPr="002D0427">
        <w:rPr>
          <w:rFonts w:ascii="Times New Roman" w:eastAsia="Andale Sans UI" w:hAnsi="Times New Roman"/>
          <w:kern w:val="2"/>
          <w:lang w:eastAsia="pl-PL"/>
        </w:rPr>
        <w:t xml:space="preserve"> r. poz. </w:t>
      </w:r>
      <w:r w:rsidR="0055444D">
        <w:rPr>
          <w:rFonts w:ascii="Times New Roman" w:eastAsia="Andale Sans UI" w:hAnsi="Times New Roman"/>
          <w:kern w:val="2"/>
          <w:lang w:eastAsia="pl-PL"/>
        </w:rPr>
        <w:t>1478</w:t>
      </w:r>
      <w:r w:rsidRPr="002D0427">
        <w:rPr>
          <w:rFonts w:ascii="Times New Roman" w:eastAsia="Andale Sans UI" w:hAnsi="Times New Roman"/>
          <w:kern w:val="2"/>
          <w:lang w:eastAsia="pl-PL"/>
        </w:rPr>
        <w:t xml:space="preserve"> ze zm., dalej jako: ustawa Prawo wodne).</w:t>
      </w:r>
    </w:p>
    <w:p w14:paraId="45918689" w14:textId="77777777" w:rsidR="00572186" w:rsidRPr="002D0427" w:rsidRDefault="00572186" w:rsidP="00572186">
      <w:pPr>
        <w:numPr>
          <w:ilvl w:val="0"/>
          <w:numId w:val="24"/>
        </w:numPr>
        <w:spacing w:line="360" w:lineRule="auto"/>
        <w:contextualSpacing/>
        <w:jc w:val="both"/>
        <w:rPr>
          <w:rFonts w:ascii="Times New Roman" w:eastAsia="Andale Sans UI" w:hAnsi="Times New Roman"/>
          <w:kern w:val="2"/>
          <w:lang w:eastAsia="pl-PL"/>
        </w:rPr>
      </w:pPr>
      <w:r w:rsidRPr="002D0427">
        <w:rPr>
          <w:rFonts w:ascii="Times New Roman" w:eastAsia="Andale Sans UI" w:hAnsi="Times New Roman"/>
          <w:kern w:val="2"/>
          <w:lang w:eastAsia="pl-PL"/>
        </w:rPr>
        <w:t>W przypadku konieczności odprowadzania wód z wykopów budowlanych należy dokonać zgłoszenia wodnoprawnego, zgodnie z ustawą Prawo wodne.</w:t>
      </w:r>
    </w:p>
    <w:p w14:paraId="7AE3141A" w14:textId="77777777" w:rsidR="00572186" w:rsidRPr="002D0427" w:rsidRDefault="00572186" w:rsidP="00572186">
      <w:pPr>
        <w:numPr>
          <w:ilvl w:val="0"/>
          <w:numId w:val="24"/>
        </w:numPr>
        <w:spacing w:line="360" w:lineRule="auto"/>
        <w:contextualSpacing/>
        <w:jc w:val="both"/>
        <w:rPr>
          <w:rFonts w:ascii="Times New Roman" w:eastAsia="Andale Sans UI" w:hAnsi="Times New Roman"/>
          <w:kern w:val="2"/>
          <w:lang w:eastAsia="pl-PL"/>
        </w:rPr>
      </w:pPr>
      <w:r w:rsidRPr="002D0427">
        <w:rPr>
          <w:rFonts w:ascii="Times New Roman" w:eastAsia="Andale Sans UI" w:hAnsi="Times New Roman"/>
          <w:kern w:val="2"/>
          <w:lang w:eastAsia="pl-PL"/>
        </w:rPr>
        <w:t xml:space="preserve">Prace ziemne prowadzić w sposób, który uniemożliwi zmianę stosunków wodnych na terenach sąsiadujących z przedsięwzięciem i niestanowiących </w:t>
      </w:r>
      <w:r w:rsidRPr="002D0427">
        <w:rPr>
          <w:rFonts w:ascii="Times New Roman" w:eastAsia="Andale Sans UI" w:hAnsi="Times New Roman"/>
          <w:kern w:val="2"/>
          <w:lang w:eastAsia="pl-PL"/>
        </w:rPr>
        <w:lastRenderedPageBreak/>
        <w:t>zagrożenia dla wód powierzchniowych i podziemnych oraz nieskutkujących skażeniem gruntu.</w:t>
      </w:r>
    </w:p>
    <w:p w14:paraId="74871D95" w14:textId="77777777" w:rsidR="00572186" w:rsidRDefault="00572186" w:rsidP="00572186">
      <w:pPr>
        <w:numPr>
          <w:ilvl w:val="0"/>
          <w:numId w:val="24"/>
        </w:numPr>
        <w:spacing w:line="360" w:lineRule="auto"/>
        <w:contextualSpacing/>
        <w:jc w:val="both"/>
        <w:rPr>
          <w:rFonts w:ascii="Times New Roman" w:eastAsia="Andale Sans UI" w:hAnsi="Times New Roman"/>
          <w:kern w:val="2"/>
          <w:lang w:eastAsia="pl-PL"/>
        </w:rPr>
      </w:pPr>
      <w:r w:rsidRPr="002D0427">
        <w:rPr>
          <w:rFonts w:ascii="Times New Roman" w:eastAsia="Andale Sans UI" w:hAnsi="Times New Roman"/>
          <w:kern w:val="2"/>
          <w:lang w:eastAsia="pl-PL"/>
        </w:rPr>
        <w:t>Inwestor zobowiązany jest do uzyskania odpowiedniego pozwolenia wodnoprawnego na wykonanie, rozbudowę, nadbudowę, przebudowę, rozbiórkę lub likwidację urządzeń wodnych, zgodnie z art. 388 ust. 1, art. 389 pkt 6 w związku z art. 17 ust. 1 pkt 3 i 4 ustawy Prawo wodne.</w:t>
      </w:r>
    </w:p>
    <w:p w14:paraId="7E86CBF2" w14:textId="77777777" w:rsidR="00572186" w:rsidRDefault="00572186" w:rsidP="00572186">
      <w:pPr>
        <w:spacing w:line="360" w:lineRule="auto"/>
        <w:contextualSpacing/>
        <w:jc w:val="both"/>
        <w:rPr>
          <w:rFonts w:ascii="Times New Roman" w:eastAsia="Andale Sans UI" w:hAnsi="Times New Roman"/>
          <w:kern w:val="2"/>
          <w:lang w:eastAsia="pl-PL"/>
        </w:rPr>
      </w:pPr>
    </w:p>
    <w:p w14:paraId="144AF5A2" w14:textId="77777777" w:rsidR="00572186" w:rsidRDefault="00572186" w:rsidP="00572186">
      <w:pPr>
        <w:spacing w:line="360" w:lineRule="auto"/>
        <w:ind w:firstLine="708"/>
        <w:contextualSpacing/>
        <w:jc w:val="both"/>
        <w:rPr>
          <w:rFonts w:ascii="Times New Roman" w:eastAsia="Andale Sans UI" w:hAnsi="Times New Roman"/>
          <w:kern w:val="2"/>
          <w:lang w:eastAsia="pl-PL"/>
        </w:rPr>
      </w:pPr>
      <w:r w:rsidRPr="0082559E">
        <w:rPr>
          <w:rFonts w:ascii="Times New Roman" w:eastAsia="Andale Sans UI" w:hAnsi="Times New Roman"/>
          <w:kern w:val="2"/>
          <w:lang w:eastAsia="pl-PL"/>
        </w:rPr>
        <w:t xml:space="preserve">Pismem z dnia </w:t>
      </w:r>
      <w:r>
        <w:rPr>
          <w:rFonts w:ascii="Times New Roman" w:eastAsia="Andale Sans UI" w:hAnsi="Times New Roman"/>
          <w:kern w:val="2"/>
          <w:lang w:eastAsia="pl-PL"/>
        </w:rPr>
        <w:t>6</w:t>
      </w:r>
      <w:r w:rsidRPr="0082559E">
        <w:rPr>
          <w:rFonts w:ascii="Times New Roman" w:eastAsia="Andale Sans UI" w:hAnsi="Times New Roman"/>
          <w:kern w:val="2"/>
          <w:lang w:eastAsia="pl-PL"/>
        </w:rPr>
        <w:t xml:space="preserve"> </w:t>
      </w:r>
      <w:r>
        <w:rPr>
          <w:rFonts w:ascii="Times New Roman" w:eastAsia="Andale Sans UI" w:hAnsi="Times New Roman"/>
          <w:kern w:val="2"/>
          <w:lang w:eastAsia="pl-PL"/>
        </w:rPr>
        <w:t>października</w:t>
      </w:r>
      <w:r w:rsidRPr="0082559E">
        <w:rPr>
          <w:rFonts w:ascii="Times New Roman" w:eastAsia="Andale Sans UI" w:hAnsi="Times New Roman"/>
          <w:kern w:val="2"/>
          <w:lang w:eastAsia="pl-PL"/>
        </w:rPr>
        <w:t xml:space="preserve"> 202</w:t>
      </w:r>
      <w:r>
        <w:rPr>
          <w:rFonts w:ascii="Times New Roman" w:eastAsia="Andale Sans UI" w:hAnsi="Times New Roman"/>
          <w:kern w:val="2"/>
          <w:lang w:eastAsia="pl-PL"/>
        </w:rPr>
        <w:t>3</w:t>
      </w:r>
      <w:r w:rsidRPr="0082559E">
        <w:rPr>
          <w:rFonts w:ascii="Times New Roman" w:eastAsia="Andale Sans UI" w:hAnsi="Times New Roman"/>
          <w:kern w:val="2"/>
          <w:lang w:eastAsia="pl-PL"/>
        </w:rPr>
        <w:t xml:space="preserve"> r. znak: OŚ.6220.</w:t>
      </w:r>
      <w:r>
        <w:rPr>
          <w:rFonts w:ascii="Times New Roman" w:eastAsia="Andale Sans UI" w:hAnsi="Times New Roman"/>
          <w:kern w:val="2"/>
          <w:lang w:eastAsia="pl-PL"/>
        </w:rPr>
        <w:t>1</w:t>
      </w:r>
      <w:r w:rsidRPr="0082559E">
        <w:rPr>
          <w:rFonts w:ascii="Times New Roman" w:eastAsia="Andale Sans UI" w:hAnsi="Times New Roman"/>
          <w:kern w:val="2"/>
          <w:lang w:eastAsia="pl-PL"/>
        </w:rPr>
        <w:t>.202</w:t>
      </w:r>
      <w:r>
        <w:rPr>
          <w:rFonts w:ascii="Times New Roman" w:eastAsia="Andale Sans UI" w:hAnsi="Times New Roman"/>
          <w:kern w:val="2"/>
          <w:lang w:eastAsia="pl-PL"/>
        </w:rPr>
        <w:t>3</w:t>
      </w:r>
      <w:r w:rsidRPr="0082559E">
        <w:rPr>
          <w:rFonts w:ascii="Times New Roman" w:eastAsia="Andale Sans UI" w:hAnsi="Times New Roman"/>
          <w:kern w:val="2"/>
          <w:lang w:eastAsia="pl-PL"/>
        </w:rPr>
        <w:t xml:space="preserve"> Wójt Gminy Osielsko zwrócił się do Państwowego Powiatowego Inspektora Sanitarnego w Bydgoszczy, oraz Dyrektora Zarządu Zlewni w Chojnicach z prośbą o </w:t>
      </w:r>
      <w:r>
        <w:rPr>
          <w:rFonts w:ascii="Times New Roman" w:eastAsia="Andale Sans UI" w:hAnsi="Times New Roman"/>
          <w:kern w:val="2"/>
          <w:lang w:eastAsia="pl-PL"/>
        </w:rPr>
        <w:t>ponowne przeanalizowanie uzupełnienia do Karty informacyjnej przedsięwzięcia, które zostało złożone przez pełnomocnika</w:t>
      </w:r>
      <w:r>
        <w:rPr>
          <w:rFonts w:ascii="Times New Roman" w:eastAsia="Andale Sans UI" w:hAnsi="Times New Roman"/>
          <w:kern w:val="2"/>
          <w:lang w:eastAsia="pl-PL"/>
        </w:rPr>
        <w:br/>
        <w:t xml:space="preserve">w związku z wezwaniem </w:t>
      </w:r>
      <w:r w:rsidRPr="009D3E54">
        <w:rPr>
          <w:rFonts w:ascii="Times New Roman" w:eastAsia="Andale Sans UI" w:hAnsi="Times New Roman"/>
          <w:kern w:val="2"/>
          <w:lang w:eastAsia="pl-PL"/>
        </w:rPr>
        <w:t>Regionalnego Dyrektora Ochrony Środowiska w Bydgoszczy</w:t>
      </w:r>
      <w:r>
        <w:rPr>
          <w:rFonts w:ascii="Times New Roman" w:eastAsia="Andale Sans UI" w:hAnsi="Times New Roman"/>
          <w:kern w:val="2"/>
          <w:lang w:eastAsia="pl-PL"/>
        </w:rPr>
        <w:t xml:space="preserve"> oraz </w:t>
      </w:r>
      <w:r w:rsidRPr="0082559E">
        <w:rPr>
          <w:rFonts w:ascii="Times New Roman" w:eastAsia="Andale Sans UI" w:hAnsi="Times New Roman"/>
          <w:kern w:val="2"/>
          <w:lang w:eastAsia="pl-PL"/>
        </w:rPr>
        <w:t>wydanie opinii co do potrzeby przeprowadzenia oceny oddziaływania przedsięwzięcia na środowisko, a w przypadku stwierdzenia takiej potrzeby – co do zakresu raportu</w:t>
      </w:r>
      <w:r>
        <w:rPr>
          <w:rFonts w:ascii="Times New Roman" w:eastAsia="Andale Sans UI" w:hAnsi="Times New Roman"/>
          <w:kern w:val="2"/>
          <w:lang w:eastAsia="pl-PL"/>
        </w:rPr>
        <w:br/>
      </w:r>
      <w:r w:rsidRPr="0082559E">
        <w:rPr>
          <w:rFonts w:ascii="Times New Roman" w:eastAsia="Andale Sans UI" w:hAnsi="Times New Roman"/>
          <w:kern w:val="2"/>
          <w:lang w:eastAsia="pl-PL"/>
        </w:rPr>
        <w:t>o oddziaływaniu przedsięwzięcia na środowisko.</w:t>
      </w:r>
    </w:p>
    <w:p w14:paraId="1ABDFEED" w14:textId="77777777" w:rsidR="00572186" w:rsidRDefault="00572186" w:rsidP="00572186">
      <w:pPr>
        <w:spacing w:line="360" w:lineRule="auto"/>
        <w:ind w:firstLine="708"/>
        <w:contextualSpacing/>
        <w:jc w:val="both"/>
        <w:rPr>
          <w:rFonts w:ascii="Times New Roman" w:eastAsia="Andale Sans UI" w:hAnsi="Times New Roman"/>
          <w:kern w:val="2"/>
          <w:lang w:eastAsia="pl-PL"/>
        </w:rPr>
      </w:pPr>
      <w:r w:rsidRPr="009D3E54">
        <w:rPr>
          <w:rFonts w:ascii="Times New Roman" w:eastAsia="Andale Sans UI" w:hAnsi="Times New Roman"/>
          <w:kern w:val="2"/>
          <w:lang w:eastAsia="pl-PL"/>
        </w:rPr>
        <w:t xml:space="preserve">Dyrektor Zarządu Zlewni w Chojnicach reprezentujący Państwowe Gospodarstwo Wodne Wody Polskie pismem z dnia  </w:t>
      </w:r>
      <w:r>
        <w:rPr>
          <w:rFonts w:ascii="Times New Roman" w:eastAsia="Andale Sans UI" w:hAnsi="Times New Roman"/>
          <w:kern w:val="2"/>
          <w:lang w:eastAsia="pl-PL"/>
        </w:rPr>
        <w:t>18</w:t>
      </w:r>
      <w:r w:rsidRPr="009D3E54">
        <w:rPr>
          <w:rFonts w:ascii="Times New Roman" w:eastAsia="Andale Sans UI" w:hAnsi="Times New Roman"/>
          <w:kern w:val="2"/>
          <w:lang w:eastAsia="pl-PL"/>
        </w:rPr>
        <w:t xml:space="preserve"> </w:t>
      </w:r>
      <w:r>
        <w:rPr>
          <w:rFonts w:ascii="Times New Roman" w:eastAsia="Andale Sans UI" w:hAnsi="Times New Roman"/>
          <w:kern w:val="2"/>
          <w:lang w:eastAsia="pl-PL"/>
        </w:rPr>
        <w:t>października</w:t>
      </w:r>
      <w:r w:rsidRPr="009D3E54">
        <w:rPr>
          <w:rFonts w:ascii="Times New Roman" w:eastAsia="Andale Sans UI" w:hAnsi="Times New Roman"/>
          <w:kern w:val="2"/>
          <w:lang w:eastAsia="pl-PL"/>
        </w:rPr>
        <w:t xml:space="preserve"> 2023 r. (data wpływu do Urzędu Gminy Osielsko: </w:t>
      </w:r>
      <w:r>
        <w:rPr>
          <w:rFonts w:ascii="Times New Roman" w:eastAsia="Andale Sans UI" w:hAnsi="Times New Roman"/>
          <w:kern w:val="2"/>
          <w:lang w:eastAsia="pl-PL"/>
        </w:rPr>
        <w:t>23</w:t>
      </w:r>
      <w:r w:rsidRPr="009D3E54">
        <w:rPr>
          <w:rFonts w:ascii="Times New Roman" w:eastAsia="Andale Sans UI" w:hAnsi="Times New Roman"/>
          <w:kern w:val="2"/>
          <w:lang w:eastAsia="pl-PL"/>
        </w:rPr>
        <w:t xml:space="preserve"> </w:t>
      </w:r>
      <w:r>
        <w:rPr>
          <w:rFonts w:ascii="Times New Roman" w:eastAsia="Andale Sans UI" w:hAnsi="Times New Roman"/>
          <w:kern w:val="2"/>
          <w:lang w:eastAsia="pl-PL"/>
        </w:rPr>
        <w:t>października</w:t>
      </w:r>
      <w:r w:rsidRPr="009D3E54">
        <w:rPr>
          <w:rFonts w:ascii="Times New Roman" w:eastAsia="Andale Sans UI" w:hAnsi="Times New Roman"/>
          <w:kern w:val="2"/>
          <w:lang w:eastAsia="pl-PL"/>
        </w:rPr>
        <w:t xml:space="preserve"> 2023 r.) znak: GD.ZZŚ.1.4901.62.</w:t>
      </w:r>
      <w:r>
        <w:rPr>
          <w:rFonts w:ascii="Times New Roman" w:eastAsia="Andale Sans UI" w:hAnsi="Times New Roman"/>
          <w:kern w:val="2"/>
          <w:lang w:eastAsia="pl-PL"/>
        </w:rPr>
        <w:t>1.</w:t>
      </w:r>
      <w:r w:rsidRPr="009D3E54">
        <w:rPr>
          <w:rFonts w:ascii="Times New Roman" w:eastAsia="Andale Sans UI" w:hAnsi="Times New Roman"/>
          <w:kern w:val="2"/>
          <w:lang w:eastAsia="pl-PL"/>
        </w:rPr>
        <w:t>2023.SJ</w:t>
      </w:r>
      <w:r>
        <w:rPr>
          <w:rFonts w:ascii="Times New Roman" w:eastAsia="Andale Sans UI" w:hAnsi="Times New Roman"/>
          <w:kern w:val="2"/>
          <w:lang w:eastAsia="pl-PL"/>
        </w:rPr>
        <w:t xml:space="preserve"> stwierdził, że nie ma podstaw do zmiany opinii wyrażonej w piśmie z dnia 22 marca 2023 r. </w:t>
      </w:r>
      <w:r w:rsidRPr="009D3E54">
        <w:rPr>
          <w:rFonts w:ascii="Times New Roman" w:eastAsia="Andale Sans UI" w:hAnsi="Times New Roman"/>
          <w:kern w:val="2"/>
          <w:lang w:eastAsia="pl-PL"/>
        </w:rPr>
        <w:t>(data wpływu do Urzędu Gminy Osielsko: 30 marca 2023 r.)</w:t>
      </w:r>
      <w:r>
        <w:rPr>
          <w:rFonts w:ascii="Times New Roman" w:eastAsia="Andale Sans UI" w:hAnsi="Times New Roman"/>
          <w:kern w:val="2"/>
          <w:lang w:eastAsia="pl-PL"/>
        </w:rPr>
        <w:t xml:space="preserve"> znak: </w:t>
      </w:r>
      <w:r w:rsidRPr="009D3E54">
        <w:rPr>
          <w:rFonts w:ascii="Times New Roman" w:eastAsia="Andale Sans UI" w:hAnsi="Times New Roman"/>
          <w:kern w:val="2"/>
          <w:lang w:eastAsia="pl-PL"/>
        </w:rPr>
        <w:t>GD.ZZŚ.1.4901.62.2023.SJ</w:t>
      </w:r>
      <w:r>
        <w:rPr>
          <w:rFonts w:ascii="Times New Roman" w:eastAsia="Andale Sans UI" w:hAnsi="Times New Roman"/>
          <w:kern w:val="2"/>
          <w:lang w:eastAsia="pl-PL"/>
        </w:rPr>
        <w:t>.</w:t>
      </w:r>
    </w:p>
    <w:p w14:paraId="05E990FC" w14:textId="77777777" w:rsidR="00572186" w:rsidRDefault="00572186" w:rsidP="00572186">
      <w:pPr>
        <w:spacing w:line="360" w:lineRule="auto"/>
        <w:ind w:firstLine="708"/>
        <w:contextualSpacing/>
        <w:jc w:val="both"/>
        <w:rPr>
          <w:rFonts w:ascii="Times New Roman" w:hAnsi="Times New Roman"/>
        </w:rPr>
      </w:pPr>
      <w:r w:rsidRPr="009D3E54">
        <w:rPr>
          <w:rFonts w:ascii="Times New Roman" w:hAnsi="Times New Roman"/>
        </w:rPr>
        <w:t xml:space="preserve">Państwowy Powiatowy Inspektor Sanitarny w Bydgoszczy pismem z dnia </w:t>
      </w:r>
      <w:r>
        <w:rPr>
          <w:rFonts w:ascii="Times New Roman" w:hAnsi="Times New Roman"/>
        </w:rPr>
        <w:t>24</w:t>
      </w:r>
      <w:r w:rsidRPr="009D3E54">
        <w:rPr>
          <w:rFonts w:ascii="Times New Roman" w:hAnsi="Times New Roman"/>
        </w:rPr>
        <w:t xml:space="preserve"> </w:t>
      </w:r>
      <w:r>
        <w:rPr>
          <w:rFonts w:ascii="Times New Roman" w:hAnsi="Times New Roman"/>
        </w:rPr>
        <w:t>października</w:t>
      </w:r>
      <w:r w:rsidRPr="009D3E54">
        <w:rPr>
          <w:rFonts w:ascii="Times New Roman" w:hAnsi="Times New Roman"/>
        </w:rPr>
        <w:t xml:space="preserve"> 202</w:t>
      </w:r>
      <w:r>
        <w:rPr>
          <w:rFonts w:ascii="Times New Roman" w:hAnsi="Times New Roman"/>
        </w:rPr>
        <w:t>3</w:t>
      </w:r>
      <w:r w:rsidRPr="009D3E54">
        <w:rPr>
          <w:rFonts w:ascii="Times New Roman" w:hAnsi="Times New Roman"/>
        </w:rPr>
        <w:t xml:space="preserve"> r. (data wpływu do Urzędu Gminy Osielsko: </w:t>
      </w:r>
      <w:r>
        <w:rPr>
          <w:rFonts w:ascii="Times New Roman" w:hAnsi="Times New Roman"/>
        </w:rPr>
        <w:t>27</w:t>
      </w:r>
      <w:r w:rsidRPr="009D3E54">
        <w:rPr>
          <w:rFonts w:ascii="Times New Roman" w:hAnsi="Times New Roman"/>
        </w:rPr>
        <w:t xml:space="preserve"> </w:t>
      </w:r>
      <w:r>
        <w:rPr>
          <w:rFonts w:ascii="Times New Roman" w:hAnsi="Times New Roman"/>
        </w:rPr>
        <w:t xml:space="preserve">października </w:t>
      </w:r>
      <w:r w:rsidRPr="009D3E54">
        <w:rPr>
          <w:rFonts w:ascii="Times New Roman" w:hAnsi="Times New Roman"/>
        </w:rPr>
        <w:t>202</w:t>
      </w:r>
      <w:r>
        <w:rPr>
          <w:rFonts w:ascii="Times New Roman" w:hAnsi="Times New Roman"/>
        </w:rPr>
        <w:t>3</w:t>
      </w:r>
      <w:r w:rsidRPr="009D3E54">
        <w:rPr>
          <w:rFonts w:ascii="Times New Roman" w:hAnsi="Times New Roman"/>
        </w:rPr>
        <w:t xml:space="preserve"> r.) znak: NNZ.9022.2.</w:t>
      </w:r>
      <w:r>
        <w:rPr>
          <w:rFonts w:ascii="Times New Roman" w:hAnsi="Times New Roman"/>
        </w:rPr>
        <w:t>21</w:t>
      </w:r>
      <w:r w:rsidRPr="009D3E54">
        <w:rPr>
          <w:rFonts w:ascii="Times New Roman" w:hAnsi="Times New Roman"/>
        </w:rPr>
        <w:t>.202</w:t>
      </w:r>
      <w:r>
        <w:rPr>
          <w:rFonts w:ascii="Times New Roman" w:hAnsi="Times New Roman"/>
        </w:rPr>
        <w:t>3</w:t>
      </w:r>
      <w:r w:rsidRPr="009D3E54">
        <w:rPr>
          <w:rFonts w:ascii="Times New Roman" w:hAnsi="Times New Roman"/>
        </w:rPr>
        <w:t xml:space="preserve"> wyraził opinię, że dla powyższej inwestycji nie istnieje konieczność przeprowadzenia oceny oddziaływania na środowisko.</w:t>
      </w:r>
    </w:p>
    <w:p w14:paraId="6C6BC094" w14:textId="77777777" w:rsidR="00572186" w:rsidRDefault="00572186" w:rsidP="00572186">
      <w:pPr>
        <w:spacing w:line="360" w:lineRule="auto"/>
        <w:ind w:firstLine="708"/>
        <w:contextualSpacing/>
        <w:jc w:val="both"/>
        <w:rPr>
          <w:rFonts w:ascii="Times New Roman" w:eastAsia="Andale Sans UI" w:hAnsi="Times New Roman"/>
          <w:kern w:val="2"/>
          <w:lang w:eastAsia="pl-PL"/>
        </w:rPr>
      </w:pPr>
      <w:r w:rsidRPr="0082559E">
        <w:rPr>
          <w:rFonts w:ascii="Times New Roman" w:eastAsia="Andale Sans UI" w:hAnsi="Times New Roman"/>
          <w:kern w:val="2"/>
          <w:lang w:eastAsia="pl-PL"/>
        </w:rPr>
        <w:t xml:space="preserve">Pismem z dnia </w:t>
      </w:r>
      <w:r>
        <w:rPr>
          <w:rFonts w:ascii="Times New Roman" w:eastAsia="Andale Sans UI" w:hAnsi="Times New Roman"/>
          <w:kern w:val="2"/>
          <w:lang w:eastAsia="pl-PL"/>
        </w:rPr>
        <w:t>10</w:t>
      </w:r>
      <w:r w:rsidRPr="0082559E">
        <w:rPr>
          <w:rFonts w:ascii="Times New Roman" w:eastAsia="Andale Sans UI" w:hAnsi="Times New Roman"/>
          <w:kern w:val="2"/>
          <w:lang w:eastAsia="pl-PL"/>
        </w:rPr>
        <w:t xml:space="preserve"> </w:t>
      </w:r>
      <w:r>
        <w:rPr>
          <w:rFonts w:ascii="Times New Roman" w:eastAsia="Andale Sans UI" w:hAnsi="Times New Roman"/>
          <w:kern w:val="2"/>
          <w:lang w:eastAsia="pl-PL"/>
        </w:rPr>
        <w:t>listopada</w:t>
      </w:r>
      <w:r w:rsidRPr="0082559E">
        <w:rPr>
          <w:rFonts w:ascii="Times New Roman" w:eastAsia="Andale Sans UI" w:hAnsi="Times New Roman"/>
          <w:kern w:val="2"/>
          <w:lang w:eastAsia="pl-PL"/>
        </w:rPr>
        <w:t xml:space="preserve"> 202</w:t>
      </w:r>
      <w:r>
        <w:rPr>
          <w:rFonts w:ascii="Times New Roman" w:eastAsia="Andale Sans UI" w:hAnsi="Times New Roman"/>
          <w:kern w:val="2"/>
          <w:lang w:eastAsia="pl-PL"/>
        </w:rPr>
        <w:t>3</w:t>
      </w:r>
      <w:r w:rsidRPr="0082559E">
        <w:rPr>
          <w:rFonts w:ascii="Times New Roman" w:eastAsia="Andale Sans UI" w:hAnsi="Times New Roman"/>
          <w:kern w:val="2"/>
          <w:lang w:eastAsia="pl-PL"/>
        </w:rPr>
        <w:t xml:space="preserve"> r. znak: OŚ.6220.</w:t>
      </w:r>
      <w:r>
        <w:rPr>
          <w:rFonts w:ascii="Times New Roman" w:eastAsia="Andale Sans UI" w:hAnsi="Times New Roman"/>
          <w:kern w:val="2"/>
          <w:lang w:eastAsia="pl-PL"/>
        </w:rPr>
        <w:t>1</w:t>
      </w:r>
      <w:r w:rsidRPr="0082559E">
        <w:rPr>
          <w:rFonts w:ascii="Times New Roman" w:eastAsia="Andale Sans UI" w:hAnsi="Times New Roman"/>
          <w:kern w:val="2"/>
          <w:lang w:eastAsia="pl-PL"/>
        </w:rPr>
        <w:t>.202</w:t>
      </w:r>
      <w:r>
        <w:rPr>
          <w:rFonts w:ascii="Times New Roman" w:eastAsia="Andale Sans UI" w:hAnsi="Times New Roman"/>
          <w:kern w:val="2"/>
          <w:lang w:eastAsia="pl-PL"/>
        </w:rPr>
        <w:t>3</w:t>
      </w:r>
      <w:r w:rsidRPr="0082559E">
        <w:rPr>
          <w:rFonts w:ascii="Times New Roman" w:eastAsia="Andale Sans UI" w:hAnsi="Times New Roman"/>
          <w:kern w:val="2"/>
          <w:lang w:eastAsia="pl-PL"/>
        </w:rPr>
        <w:t xml:space="preserve"> Wójt Gminy Osielsko zwrócił się do Państwowego Powiatowego Inspektora Sanitarnego w Bydgoszczy, oraz Dyrektora Zarządu Zlewni w Chojnicach z prośbą o </w:t>
      </w:r>
      <w:r>
        <w:rPr>
          <w:rFonts w:ascii="Times New Roman" w:eastAsia="Andale Sans UI" w:hAnsi="Times New Roman"/>
          <w:kern w:val="2"/>
          <w:lang w:eastAsia="pl-PL"/>
        </w:rPr>
        <w:t>ponowne przeanalizowanie uzupełnienia do Karty informacyjnej przedsięwzięcia, które zostało złożone przez pełnomocnika</w:t>
      </w:r>
      <w:r>
        <w:rPr>
          <w:rFonts w:ascii="Times New Roman" w:eastAsia="Andale Sans UI" w:hAnsi="Times New Roman"/>
          <w:kern w:val="2"/>
          <w:lang w:eastAsia="pl-PL"/>
        </w:rPr>
        <w:br/>
        <w:t xml:space="preserve">w związku z wezwaniem </w:t>
      </w:r>
      <w:r w:rsidRPr="009D3E54">
        <w:rPr>
          <w:rFonts w:ascii="Times New Roman" w:eastAsia="Andale Sans UI" w:hAnsi="Times New Roman"/>
          <w:kern w:val="2"/>
          <w:lang w:eastAsia="pl-PL"/>
        </w:rPr>
        <w:t>Regionalnego Dyrektora Ochrony Środowiska w Bydgoszczy</w:t>
      </w:r>
      <w:r>
        <w:rPr>
          <w:rFonts w:ascii="Times New Roman" w:eastAsia="Andale Sans UI" w:hAnsi="Times New Roman"/>
          <w:kern w:val="2"/>
          <w:lang w:eastAsia="pl-PL"/>
        </w:rPr>
        <w:t xml:space="preserve"> oraz </w:t>
      </w:r>
      <w:r w:rsidRPr="0082559E">
        <w:rPr>
          <w:rFonts w:ascii="Times New Roman" w:eastAsia="Andale Sans UI" w:hAnsi="Times New Roman"/>
          <w:kern w:val="2"/>
          <w:lang w:eastAsia="pl-PL"/>
        </w:rPr>
        <w:t>wydanie opinii co do potrzeby przeprowadzenia oceny oddziaływania przedsięwzięcia na środowisko, a w przypadku stwierdzenia takiej potrzeby – co do zakresu raportu</w:t>
      </w:r>
      <w:r>
        <w:rPr>
          <w:rFonts w:ascii="Times New Roman" w:eastAsia="Andale Sans UI" w:hAnsi="Times New Roman"/>
          <w:kern w:val="2"/>
          <w:lang w:eastAsia="pl-PL"/>
        </w:rPr>
        <w:br/>
      </w:r>
      <w:r w:rsidRPr="0082559E">
        <w:rPr>
          <w:rFonts w:ascii="Times New Roman" w:eastAsia="Andale Sans UI" w:hAnsi="Times New Roman"/>
          <w:kern w:val="2"/>
          <w:lang w:eastAsia="pl-PL"/>
        </w:rPr>
        <w:t>o oddziaływaniu przedsięwzięcia na środowisko.</w:t>
      </w:r>
    </w:p>
    <w:p w14:paraId="7CC7CDF8" w14:textId="77777777" w:rsidR="00572186" w:rsidRDefault="00572186" w:rsidP="00572186">
      <w:pPr>
        <w:spacing w:line="360" w:lineRule="auto"/>
        <w:ind w:firstLine="708"/>
        <w:contextualSpacing/>
        <w:jc w:val="both"/>
        <w:rPr>
          <w:rFonts w:ascii="Times New Roman" w:eastAsia="Andale Sans UI" w:hAnsi="Times New Roman"/>
          <w:kern w:val="2"/>
          <w:lang w:eastAsia="pl-PL"/>
        </w:rPr>
      </w:pPr>
      <w:r w:rsidRPr="009D3E54">
        <w:rPr>
          <w:rFonts w:ascii="Times New Roman" w:eastAsia="Andale Sans UI" w:hAnsi="Times New Roman"/>
          <w:kern w:val="2"/>
          <w:lang w:eastAsia="pl-PL"/>
        </w:rPr>
        <w:t xml:space="preserve">Dyrektor Zarządu Zlewni w Chojnicach reprezentujący Państwowe Gospodarstwo Wodne Wody Polskie pismem z dnia  </w:t>
      </w:r>
      <w:r>
        <w:rPr>
          <w:rFonts w:ascii="Times New Roman" w:eastAsia="Andale Sans UI" w:hAnsi="Times New Roman"/>
          <w:kern w:val="2"/>
          <w:lang w:eastAsia="pl-PL"/>
        </w:rPr>
        <w:t>17</w:t>
      </w:r>
      <w:r w:rsidRPr="009D3E54">
        <w:rPr>
          <w:rFonts w:ascii="Times New Roman" w:eastAsia="Andale Sans UI" w:hAnsi="Times New Roman"/>
          <w:kern w:val="2"/>
          <w:lang w:eastAsia="pl-PL"/>
        </w:rPr>
        <w:t xml:space="preserve"> </w:t>
      </w:r>
      <w:r>
        <w:rPr>
          <w:rFonts w:ascii="Times New Roman" w:eastAsia="Andale Sans UI" w:hAnsi="Times New Roman"/>
          <w:kern w:val="2"/>
          <w:lang w:eastAsia="pl-PL"/>
        </w:rPr>
        <w:t>listopada</w:t>
      </w:r>
      <w:r w:rsidRPr="009D3E54">
        <w:rPr>
          <w:rFonts w:ascii="Times New Roman" w:eastAsia="Andale Sans UI" w:hAnsi="Times New Roman"/>
          <w:kern w:val="2"/>
          <w:lang w:eastAsia="pl-PL"/>
        </w:rPr>
        <w:t xml:space="preserve"> 2023 r. (data wpływu do Urzędu Gminy Osielsko: </w:t>
      </w:r>
      <w:r>
        <w:rPr>
          <w:rFonts w:ascii="Times New Roman" w:eastAsia="Andale Sans UI" w:hAnsi="Times New Roman"/>
          <w:kern w:val="2"/>
          <w:lang w:eastAsia="pl-PL"/>
        </w:rPr>
        <w:t>23</w:t>
      </w:r>
      <w:r w:rsidRPr="009D3E54">
        <w:rPr>
          <w:rFonts w:ascii="Times New Roman" w:eastAsia="Andale Sans UI" w:hAnsi="Times New Roman"/>
          <w:kern w:val="2"/>
          <w:lang w:eastAsia="pl-PL"/>
        </w:rPr>
        <w:t xml:space="preserve"> </w:t>
      </w:r>
      <w:r>
        <w:rPr>
          <w:rFonts w:ascii="Times New Roman" w:eastAsia="Andale Sans UI" w:hAnsi="Times New Roman"/>
          <w:kern w:val="2"/>
          <w:lang w:eastAsia="pl-PL"/>
        </w:rPr>
        <w:t>listopada</w:t>
      </w:r>
      <w:r w:rsidRPr="009D3E54">
        <w:rPr>
          <w:rFonts w:ascii="Times New Roman" w:eastAsia="Andale Sans UI" w:hAnsi="Times New Roman"/>
          <w:kern w:val="2"/>
          <w:lang w:eastAsia="pl-PL"/>
        </w:rPr>
        <w:t xml:space="preserve"> 2023 r.) znak: GD.ZZŚ.1.4901.62.</w:t>
      </w:r>
      <w:r>
        <w:rPr>
          <w:rFonts w:ascii="Times New Roman" w:eastAsia="Andale Sans UI" w:hAnsi="Times New Roman"/>
          <w:kern w:val="2"/>
          <w:lang w:eastAsia="pl-PL"/>
        </w:rPr>
        <w:t>2.</w:t>
      </w:r>
      <w:r w:rsidRPr="009D3E54">
        <w:rPr>
          <w:rFonts w:ascii="Times New Roman" w:eastAsia="Andale Sans UI" w:hAnsi="Times New Roman"/>
          <w:kern w:val="2"/>
          <w:lang w:eastAsia="pl-PL"/>
        </w:rPr>
        <w:t>2023.SJ</w:t>
      </w:r>
      <w:r>
        <w:rPr>
          <w:rFonts w:ascii="Times New Roman" w:eastAsia="Andale Sans UI" w:hAnsi="Times New Roman"/>
          <w:kern w:val="2"/>
          <w:lang w:eastAsia="pl-PL"/>
        </w:rPr>
        <w:t xml:space="preserve"> stwierdził, że nie ma </w:t>
      </w:r>
      <w:r>
        <w:rPr>
          <w:rFonts w:ascii="Times New Roman" w:eastAsia="Andale Sans UI" w:hAnsi="Times New Roman"/>
          <w:kern w:val="2"/>
          <w:lang w:eastAsia="pl-PL"/>
        </w:rPr>
        <w:lastRenderedPageBreak/>
        <w:t xml:space="preserve">podstaw do zmiany opinii wyrażonej w piśmie z dnia 22 marca 2023 r. </w:t>
      </w:r>
      <w:r w:rsidRPr="009D3E54">
        <w:rPr>
          <w:rFonts w:ascii="Times New Roman" w:eastAsia="Andale Sans UI" w:hAnsi="Times New Roman"/>
          <w:kern w:val="2"/>
          <w:lang w:eastAsia="pl-PL"/>
        </w:rPr>
        <w:t>(data wpływu do Urzędu Gminy Osielsko: 30 marca 2023 r.)</w:t>
      </w:r>
      <w:r>
        <w:rPr>
          <w:rFonts w:ascii="Times New Roman" w:eastAsia="Andale Sans UI" w:hAnsi="Times New Roman"/>
          <w:kern w:val="2"/>
          <w:lang w:eastAsia="pl-PL"/>
        </w:rPr>
        <w:t xml:space="preserve"> znak: </w:t>
      </w:r>
      <w:r w:rsidRPr="009D3E54">
        <w:rPr>
          <w:rFonts w:ascii="Times New Roman" w:eastAsia="Andale Sans UI" w:hAnsi="Times New Roman"/>
          <w:kern w:val="2"/>
          <w:lang w:eastAsia="pl-PL"/>
        </w:rPr>
        <w:t>GD.ZZŚ.1.4901.62.2023.SJ</w:t>
      </w:r>
      <w:r>
        <w:rPr>
          <w:rFonts w:ascii="Times New Roman" w:eastAsia="Andale Sans UI" w:hAnsi="Times New Roman"/>
          <w:kern w:val="2"/>
          <w:lang w:eastAsia="pl-PL"/>
        </w:rPr>
        <w:t>.</w:t>
      </w:r>
    </w:p>
    <w:p w14:paraId="1835ABFE" w14:textId="2C9B6B2D" w:rsidR="00572186" w:rsidRPr="007E1987" w:rsidRDefault="00572186" w:rsidP="00572186">
      <w:pPr>
        <w:spacing w:line="360" w:lineRule="auto"/>
        <w:ind w:firstLine="708"/>
        <w:contextualSpacing/>
        <w:jc w:val="both"/>
        <w:rPr>
          <w:rFonts w:ascii="Times New Roman" w:eastAsia="Calibri" w:hAnsi="Times New Roman"/>
          <w:lang w:eastAsia="zh-CN"/>
        </w:rPr>
      </w:pPr>
      <w:r w:rsidRPr="009D3E54">
        <w:rPr>
          <w:rFonts w:ascii="Times New Roman" w:hAnsi="Times New Roman"/>
        </w:rPr>
        <w:t xml:space="preserve">Państwowy Powiatowy Inspektor Sanitarny w Bydgoszczy pismem z dnia </w:t>
      </w:r>
      <w:r w:rsidR="0051664D">
        <w:rPr>
          <w:rFonts w:ascii="Times New Roman" w:hAnsi="Times New Roman"/>
        </w:rPr>
        <w:t>24</w:t>
      </w:r>
      <w:r>
        <w:rPr>
          <w:rFonts w:ascii="Times New Roman" w:hAnsi="Times New Roman"/>
        </w:rPr>
        <w:t xml:space="preserve"> listopada</w:t>
      </w:r>
      <w:r w:rsidRPr="009D3E54">
        <w:rPr>
          <w:rFonts w:ascii="Times New Roman" w:hAnsi="Times New Roman"/>
        </w:rPr>
        <w:t xml:space="preserve"> 202</w:t>
      </w:r>
      <w:r>
        <w:rPr>
          <w:rFonts w:ascii="Times New Roman" w:hAnsi="Times New Roman"/>
        </w:rPr>
        <w:t>3</w:t>
      </w:r>
      <w:r w:rsidRPr="009D3E54">
        <w:rPr>
          <w:rFonts w:ascii="Times New Roman" w:hAnsi="Times New Roman"/>
        </w:rPr>
        <w:t xml:space="preserve"> r. (data wpływu do Urzędu Gminy Osielsko: </w:t>
      </w:r>
      <w:r w:rsidR="0051664D">
        <w:rPr>
          <w:rFonts w:ascii="Times New Roman" w:hAnsi="Times New Roman"/>
        </w:rPr>
        <w:t>9</w:t>
      </w:r>
      <w:r w:rsidRPr="009D3E54">
        <w:rPr>
          <w:rFonts w:ascii="Times New Roman" w:hAnsi="Times New Roman"/>
        </w:rPr>
        <w:t xml:space="preserve"> </w:t>
      </w:r>
      <w:r>
        <w:rPr>
          <w:rFonts w:ascii="Times New Roman" w:hAnsi="Times New Roman"/>
        </w:rPr>
        <w:t xml:space="preserve">listopada </w:t>
      </w:r>
      <w:r w:rsidRPr="009D3E54">
        <w:rPr>
          <w:rFonts w:ascii="Times New Roman" w:hAnsi="Times New Roman"/>
        </w:rPr>
        <w:t>202</w:t>
      </w:r>
      <w:r>
        <w:rPr>
          <w:rFonts w:ascii="Times New Roman" w:hAnsi="Times New Roman"/>
        </w:rPr>
        <w:t>3</w:t>
      </w:r>
      <w:r w:rsidRPr="009D3E54">
        <w:rPr>
          <w:rFonts w:ascii="Times New Roman" w:hAnsi="Times New Roman"/>
        </w:rPr>
        <w:t xml:space="preserve"> r.) znak: NNZ.9022.2.</w:t>
      </w:r>
      <w:r>
        <w:rPr>
          <w:rFonts w:ascii="Times New Roman" w:hAnsi="Times New Roman"/>
        </w:rPr>
        <w:t>21.</w:t>
      </w:r>
      <w:r w:rsidRPr="009D3E54">
        <w:rPr>
          <w:rFonts w:ascii="Times New Roman" w:hAnsi="Times New Roman"/>
        </w:rPr>
        <w:t>202</w:t>
      </w:r>
      <w:r>
        <w:rPr>
          <w:rFonts w:ascii="Times New Roman" w:hAnsi="Times New Roman"/>
        </w:rPr>
        <w:t>3</w:t>
      </w:r>
      <w:r w:rsidRPr="009D3E54">
        <w:rPr>
          <w:rFonts w:ascii="Times New Roman" w:hAnsi="Times New Roman"/>
        </w:rPr>
        <w:t xml:space="preserve"> wyraził opinię,</w:t>
      </w:r>
      <w:r w:rsidR="00B60FD6">
        <w:rPr>
          <w:rFonts w:ascii="Times New Roman" w:hAnsi="Times New Roman"/>
        </w:rPr>
        <w:t xml:space="preserve"> że</w:t>
      </w:r>
      <w:r w:rsidRPr="009D3E54">
        <w:rPr>
          <w:rFonts w:ascii="Times New Roman" w:hAnsi="Times New Roman"/>
        </w:rPr>
        <w:t xml:space="preserve"> </w:t>
      </w:r>
      <w:r>
        <w:rPr>
          <w:rFonts w:ascii="Times New Roman" w:hAnsi="Times New Roman"/>
        </w:rPr>
        <w:t>podtrzymuje swoje stanowisko zawarta w opinii z dnia 24 października 2023 r. (</w:t>
      </w:r>
      <w:r w:rsidRPr="007E1987">
        <w:rPr>
          <w:rFonts w:ascii="Times New Roman" w:hAnsi="Times New Roman"/>
        </w:rPr>
        <w:t>data wpływu do Urzędu Gminy Osielsko: 27 października 2023 r.) znak: NNZ.9022.2.21.2023</w:t>
      </w:r>
      <w:r>
        <w:rPr>
          <w:rFonts w:ascii="Times New Roman" w:hAnsi="Times New Roman"/>
        </w:rPr>
        <w:t xml:space="preserve">, </w:t>
      </w:r>
      <w:r w:rsidRPr="007E1987">
        <w:rPr>
          <w:rFonts w:ascii="Times New Roman" w:hAnsi="Times New Roman"/>
        </w:rPr>
        <w:t>że dla powyższej inwestycji nie istnieje konieczność przeprowadzenia oceny oddziaływania na środowisko.</w:t>
      </w:r>
    </w:p>
    <w:p w14:paraId="5E13DD5A" w14:textId="77777777" w:rsidR="00572186" w:rsidRPr="00572186" w:rsidRDefault="00572186" w:rsidP="00572186">
      <w:pPr>
        <w:pStyle w:val="Tekstpodstawowy21"/>
        <w:spacing w:line="360" w:lineRule="auto"/>
        <w:ind w:firstLine="720"/>
        <w:jc w:val="both"/>
        <w:rPr>
          <w:b w:val="0"/>
          <w:bCs/>
          <w:iCs/>
          <w:szCs w:val="24"/>
        </w:rPr>
      </w:pPr>
      <w:r w:rsidRPr="00572186">
        <w:rPr>
          <w:b w:val="0"/>
          <w:bCs/>
          <w:iCs/>
          <w:szCs w:val="24"/>
        </w:rPr>
        <w:tab/>
        <w:t>Wójt Gminy Osielsko obwieszczeniem z dnia 29 listopada 2023 r. znak: OŚ.6220.1.2023 zawiadomił strony o możliwości wglądu do materiałów sprawy</w:t>
      </w:r>
      <w:r w:rsidRPr="00572186">
        <w:rPr>
          <w:b w:val="0"/>
          <w:bCs/>
          <w:iCs/>
          <w:szCs w:val="24"/>
        </w:rPr>
        <w:br/>
        <w:t>w postępowaniu administracyjnym w sprawie wydania decyzji o środowiskowych uwarunkowaniach dla przedsięwzięcia ,,</w:t>
      </w:r>
      <w:r w:rsidRPr="00572186">
        <w:rPr>
          <w:rStyle w:val="alb"/>
          <w:rFonts w:ascii="Times New Roman" w:hAnsi="Times New Roman"/>
          <w:b w:val="0"/>
          <w:bCs/>
          <w:szCs w:val="24"/>
        </w:rPr>
        <w:t>Budowa układu ulic na terenie inwestycyjnym pomiędzy ul. Kąty a ul. Schmidta w Żołędowie</w:t>
      </w:r>
      <w:r w:rsidRPr="00572186">
        <w:rPr>
          <w:b w:val="0"/>
          <w:bCs/>
          <w:iCs/>
          <w:szCs w:val="24"/>
        </w:rPr>
        <w:t>”.</w:t>
      </w:r>
    </w:p>
    <w:p w14:paraId="3B1FBABC" w14:textId="77777777" w:rsidR="00572186" w:rsidRPr="00232C63" w:rsidRDefault="00572186" w:rsidP="00572186">
      <w:pPr>
        <w:pStyle w:val="Tekstpodstawowy"/>
        <w:spacing w:line="360" w:lineRule="auto"/>
        <w:ind w:firstLine="708"/>
      </w:pPr>
      <w:r w:rsidRPr="00232C63">
        <w:t>Strony postępowania w terminie 7 dni od dnia uznania obwieszczenia jako dokonane nie wypowiedziały się co do zebranych dowodów i materiałów oraz nie zgłosili żądań.</w:t>
      </w:r>
    </w:p>
    <w:p w14:paraId="4B4B8D7F" w14:textId="6A0A25F7" w:rsidR="00572186" w:rsidRPr="00232C63" w:rsidRDefault="00572186" w:rsidP="00572186">
      <w:pPr>
        <w:spacing w:line="360" w:lineRule="auto"/>
        <w:ind w:firstLine="709"/>
        <w:contextualSpacing/>
        <w:jc w:val="both"/>
        <w:rPr>
          <w:rFonts w:ascii="Times New Roman" w:hAnsi="Times New Roman"/>
        </w:rPr>
      </w:pPr>
      <w:r w:rsidRPr="00232C63">
        <w:rPr>
          <w:rFonts w:ascii="Times New Roman" w:hAnsi="Times New Roman"/>
        </w:rPr>
        <w:t>Odstąpiono od oceny zgodności przedmiotowego zamierzenia z ustaleniami miejscowego planu zagospodarowania przestrzennego, z uwagi</w:t>
      </w:r>
      <w:r w:rsidR="0051664D">
        <w:rPr>
          <w:rFonts w:ascii="Times New Roman" w:hAnsi="Times New Roman"/>
        </w:rPr>
        <w:t xml:space="preserve"> na to</w:t>
      </w:r>
      <w:r w:rsidRPr="00232C63">
        <w:rPr>
          <w:rFonts w:ascii="Times New Roman" w:hAnsi="Times New Roman"/>
        </w:rPr>
        <w:t xml:space="preserve"> że</w:t>
      </w:r>
      <w:r w:rsidR="0051664D">
        <w:rPr>
          <w:rFonts w:ascii="Times New Roman" w:hAnsi="Times New Roman"/>
        </w:rPr>
        <w:t>,</w:t>
      </w:r>
      <w:r w:rsidRPr="00232C63">
        <w:rPr>
          <w:rFonts w:ascii="Times New Roman" w:hAnsi="Times New Roman"/>
        </w:rPr>
        <w:t xml:space="preserve"> analizowana inwestycja dotyczy przebudowy drogi publicznej, która w myśl art. 80 ust. 2</w:t>
      </w:r>
      <w:r w:rsidR="0051664D">
        <w:rPr>
          <w:rFonts w:ascii="Times New Roman" w:hAnsi="Times New Roman"/>
        </w:rPr>
        <w:t>a</w:t>
      </w:r>
      <w:r w:rsidRPr="00232C63">
        <w:rPr>
          <w:rFonts w:ascii="Times New Roman" w:hAnsi="Times New Roman"/>
        </w:rPr>
        <w:t xml:space="preserve"> </w:t>
      </w:r>
      <w:proofErr w:type="spellStart"/>
      <w:r w:rsidRPr="00232C63">
        <w:rPr>
          <w:rFonts w:ascii="Times New Roman" w:hAnsi="Times New Roman"/>
        </w:rPr>
        <w:t>uouioś</w:t>
      </w:r>
      <w:proofErr w:type="spellEnd"/>
      <w:r w:rsidRPr="00232C63">
        <w:rPr>
          <w:rFonts w:ascii="Times New Roman" w:hAnsi="Times New Roman"/>
        </w:rPr>
        <w:t xml:space="preserve"> nie wymaga stwierdzenia zgodności lokalizacji przedsięwzięcia z ustaleniami ww. planu, jeżeli został</w:t>
      </w:r>
      <w:r w:rsidRPr="00232C63">
        <w:rPr>
          <w:rFonts w:ascii="Times New Roman" w:hAnsi="Times New Roman"/>
        </w:rPr>
        <w:br/>
        <w:t>on uchwalony.</w:t>
      </w:r>
    </w:p>
    <w:p w14:paraId="2C801AC1" w14:textId="77777777" w:rsidR="00572186" w:rsidRDefault="00572186" w:rsidP="00572186">
      <w:pPr>
        <w:spacing w:line="360" w:lineRule="auto"/>
        <w:ind w:firstLine="709"/>
        <w:contextualSpacing/>
        <w:jc w:val="both"/>
        <w:rPr>
          <w:rFonts w:ascii="Times New Roman" w:hAnsi="Times New Roman"/>
        </w:rPr>
      </w:pPr>
      <w:r w:rsidRPr="00232C63">
        <w:rPr>
          <w:rFonts w:ascii="Times New Roman" w:hAnsi="Times New Roman"/>
        </w:rPr>
        <w:t xml:space="preserve">W odniesieniu do uwarunkowań wymienionych w art. 63 ust. 1 </w:t>
      </w:r>
      <w:proofErr w:type="spellStart"/>
      <w:r w:rsidRPr="00232C63">
        <w:rPr>
          <w:rFonts w:ascii="Times New Roman" w:hAnsi="Times New Roman"/>
        </w:rPr>
        <w:t>uouioś</w:t>
      </w:r>
      <w:proofErr w:type="spellEnd"/>
      <w:r w:rsidRPr="00232C63">
        <w:rPr>
          <w:rFonts w:ascii="Times New Roman" w:hAnsi="Times New Roman"/>
        </w:rPr>
        <w:t>, tutejszy Organ przeanalizował rodzaj i charakter planowanej inwestycji oraz jej usytuowanie zważywszy</w:t>
      </w:r>
      <w:r w:rsidRPr="00232C63">
        <w:rPr>
          <w:rFonts w:ascii="Times New Roman" w:hAnsi="Times New Roman"/>
        </w:rPr>
        <w:br/>
        <w:t>na możliwe zagrożenia dla środowiska, jak również rodzaj i skalę możliwego oddziaływania.</w:t>
      </w:r>
    </w:p>
    <w:p w14:paraId="5897A71C" w14:textId="77777777"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t>Przedsięwzięcie polegać będzie na budowie układu ulic na terenie inwestycyjnym pomiędzy ul. Kąty a ul. Schmidta w Żołędowie, o długości ok. 1293 m. Zamierzenie realizowane będzie w centralnej części gminy Osielsko. Inwestorem przedsięwzięcia jest Gmina Osielsko.</w:t>
      </w:r>
    </w:p>
    <w:p w14:paraId="4CF2CC5D" w14:textId="77777777"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t>Zakres zadania obejmuje m.in.:</w:t>
      </w:r>
    </w:p>
    <w:p w14:paraId="1996FAE8" w14:textId="77777777"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t>– wykonanie konstrukcji nawierzchni jezdni z mieszanki mineralno-asfaltowej,</w:t>
      </w:r>
    </w:p>
    <w:p w14:paraId="50245811" w14:textId="77777777"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t xml:space="preserve">– wykonanie zjazdów publicznych z betonowej kostki brukowej, </w:t>
      </w:r>
    </w:p>
    <w:p w14:paraId="1D537073" w14:textId="77777777"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t>– wykonanie ciągu pieszo-rowerowego z mieszanki mineralno-asfaltowej,</w:t>
      </w:r>
    </w:p>
    <w:p w14:paraId="250DB150" w14:textId="77777777"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t>– wykonanie rond o parametrach ronda małego,</w:t>
      </w:r>
    </w:p>
    <w:p w14:paraId="1958131F" w14:textId="77777777"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t xml:space="preserve">– wykonanie chodnika z betonowej kostki brukowej, </w:t>
      </w:r>
    </w:p>
    <w:p w14:paraId="62E2438F" w14:textId="77777777"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t>– wykonanie miejsc postojowych z betonowej kostki brukowej,</w:t>
      </w:r>
    </w:p>
    <w:p w14:paraId="1D46A0BD" w14:textId="77777777"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lastRenderedPageBreak/>
        <w:t>– wykonanie poboczy z kruszywa łamanego,</w:t>
      </w:r>
    </w:p>
    <w:p w14:paraId="399139B1" w14:textId="77777777"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t xml:space="preserve">– wykonanie terenów zieleni, </w:t>
      </w:r>
    </w:p>
    <w:p w14:paraId="135F1CA3" w14:textId="77777777"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t xml:space="preserve">– ułożenie krawężników, oporników, obrzeży betonowych, </w:t>
      </w:r>
    </w:p>
    <w:p w14:paraId="42DA4AD1" w14:textId="77777777"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t xml:space="preserve">– wykonanie kanalizacji deszczowej, oświetlenia ulicznego i kanału technologicznego, </w:t>
      </w:r>
    </w:p>
    <w:p w14:paraId="4B751735" w14:textId="77777777"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t>– przebudowa sieci energetycznej niskiego i średniego napięcia,</w:t>
      </w:r>
    </w:p>
    <w:p w14:paraId="66081994" w14:textId="77777777"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t xml:space="preserve">– wykonanie rowów przydrożnych wraz z przepustami, </w:t>
      </w:r>
    </w:p>
    <w:p w14:paraId="5FCA2DFD" w14:textId="77777777"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t xml:space="preserve">– wykonanie oznakowania pionowego i poziomego, </w:t>
      </w:r>
    </w:p>
    <w:p w14:paraId="6A5319F9" w14:textId="77777777"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t>– wykonanie wycinki drzew.</w:t>
      </w:r>
    </w:p>
    <w:p w14:paraId="11186836" w14:textId="77777777"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t>Celem zadania jest poprawa układu komunikacyjnego. Zakładany efekt to osiągnięcie poniższych korzyści ogólnospołecznych, które nastąpią po zrealizowaniu inwestycji:</w:t>
      </w:r>
    </w:p>
    <w:p w14:paraId="706291AB" w14:textId="77777777"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t>– poprawa stanu bezpieczeństwa ruchu kołowego i pieszego,</w:t>
      </w:r>
    </w:p>
    <w:p w14:paraId="107B33DA" w14:textId="77777777"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t>– poprawa parametrów drogi (zapewnienie lepszej widoczności i płynności jazdy),</w:t>
      </w:r>
    </w:p>
    <w:p w14:paraId="6180E6DE" w14:textId="77777777"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t>– poprawa komfortu jazdy podróżujących,   poprawa warunków życia mieszkańców.</w:t>
      </w:r>
    </w:p>
    <w:p w14:paraId="29537B2C" w14:textId="05ED0733" w:rsidR="00232C63" w:rsidRPr="00232C63" w:rsidRDefault="00232C63" w:rsidP="0055444D">
      <w:pPr>
        <w:spacing w:line="360" w:lineRule="auto"/>
        <w:ind w:firstLine="709"/>
        <w:contextualSpacing/>
        <w:jc w:val="both"/>
        <w:rPr>
          <w:rFonts w:ascii="Times New Roman" w:hAnsi="Times New Roman"/>
        </w:rPr>
      </w:pPr>
      <w:r w:rsidRPr="00232C63">
        <w:rPr>
          <w:rFonts w:ascii="Times New Roman" w:hAnsi="Times New Roman"/>
        </w:rPr>
        <w:t>Ze względu na brak istniejącej drogi, konieczna jest budowa drogi w celu dostosowania planowanego zagospodarowania terenu, jako tereny pod zabudowę usługowo–przemysłową. Przewiduje się wykonanie budowy (dostosowanej do już wymaganych obciążeń) nowej nawierzchni asfaltowej oraz poboczy i zjazdów na posesje.</w:t>
      </w:r>
    </w:p>
    <w:p w14:paraId="02A91B35" w14:textId="77777777"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t>Dane dotyczące projektowanej ulicy:</w:t>
      </w:r>
    </w:p>
    <w:p w14:paraId="2C857A06" w14:textId="77777777"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t>– kategoria ruchu KR3,</w:t>
      </w:r>
    </w:p>
    <w:p w14:paraId="17A713BF" w14:textId="77777777"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t>– klasa drogi: L,</w:t>
      </w:r>
    </w:p>
    <w:p w14:paraId="7FAD4F83" w14:textId="77777777"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t xml:space="preserve">– kategoria drogi: gminna, </w:t>
      </w:r>
    </w:p>
    <w:p w14:paraId="36D05F95" w14:textId="77777777"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t xml:space="preserve">– nośność 100 </w:t>
      </w:r>
      <w:proofErr w:type="spellStart"/>
      <w:r w:rsidRPr="00232C63">
        <w:rPr>
          <w:rFonts w:ascii="Times New Roman" w:hAnsi="Times New Roman"/>
        </w:rPr>
        <w:t>kN</w:t>
      </w:r>
      <w:proofErr w:type="spellEnd"/>
      <w:r w:rsidRPr="00232C63">
        <w:rPr>
          <w:rFonts w:ascii="Times New Roman" w:hAnsi="Times New Roman"/>
        </w:rPr>
        <w:t xml:space="preserve">/oś, </w:t>
      </w:r>
    </w:p>
    <w:p w14:paraId="72EFAEDE" w14:textId="77777777"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t xml:space="preserve">– prędkość projektowa: 40 km/h, </w:t>
      </w:r>
    </w:p>
    <w:p w14:paraId="70146F62" w14:textId="77777777"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t xml:space="preserve">– przekrój poprzeczny: 1 x 2, </w:t>
      </w:r>
    </w:p>
    <w:p w14:paraId="5B0202CD" w14:textId="77777777"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t xml:space="preserve">– typ przekroju: uliczny, drogowy, </w:t>
      </w:r>
    </w:p>
    <w:p w14:paraId="77326A94" w14:textId="77777777"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t>– szerokość jezdni: 6 m,</w:t>
      </w:r>
    </w:p>
    <w:p w14:paraId="642FB67C" w14:textId="77777777"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t>– pochylenie jednostronne: 2%, dwustronne: 2%.</w:t>
      </w:r>
    </w:p>
    <w:p w14:paraId="1578A3AB" w14:textId="1CC01A13"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t>Odwodnienie jezdni realizowane będzie poprzez odprowadzenie wód deszczowych</w:t>
      </w:r>
      <w:r w:rsidR="006A77F4">
        <w:rPr>
          <w:rFonts w:ascii="Times New Roman" w:hAnsi="Times New Roman"/>
        </w:rPr>
        <w:br/>
      </w:r>
      <w:r w:rsidRPr="00232C63">
        <w:rPr>
          <w:rFonts w:ascii="Times New Roman" w:hAnsi="Times New Roman"/>
        </w:rPr>
        <w:t>i roztopowych pochodzących z pasa drogowego do projektowanej kanalizacji deszczowej oraz do projektowanych rowów przydrożnych.</w:t>
      </w:r>
    </w:p>
    <w:p w14:paraId="502B8AD2" w14:textId="77777777"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t xml:space="preserve">Przy realizacji robót ziemnych, drogowych i budowlanych przewiduje się zastosowanie sprzętu samojezdnego z napędem spalinowym, takiego jak: koparko–ładowarki, </w:t>
      </w:r>
      <w:proofErr w:type="spellStart"/>
      <w:r w:rsidRPr="00232C63">
        <w:rPr>
          <w:rFonts w:ascii="Times New Roman" w:hAnsi="Times New Roman"/>
        </w:rPr>
        <w:t>spycharkoładowarki</w:t>
      </w:r>
      <w:proofErr w:type="spellEnd"/>
      <w:r w:rsidRPr="00232C63">
        <w:rPr>
          <w:rFonts w:ascii="Times New Roman" w:hAnsi="Times New Roman"/>
        </w:rPr>
        <w:t xml:space="preserve">, równiarki, walce i samochody </w:t>
      </w:r>
      <w:proofErr w:type="spellStart"/>
      <w:r w:rsidRPr="00232C63">
        <w:rPr>
          <w:rFonts w:ascii="Times New Roman" w:hAnsi="Times New Roman"/>
        </w:rPr>
        <w:t>samorozładowcze</w:t>
      </w:r>
      <w:proofErr w:type="spellEnd"/>
      <w:r w:rsidRPr="00232C63">
        <w:rPr>
          <w:rFonts w:ascii="Times New Roman" w:hAnsi="Times New Roman"/>
        </w:rPr>
        <w:t>. Poza tym inne urządzenia, takie jak: zagęszczarki oraz ręczne urządzenia mechaniczne o napędzie elektrycznym, bądź spalinowym.</w:t>
      </w:r>
    </w:p>
    <w:p w14:paraId="317980DE" w14:textId="0BD1926E"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lastRenderedPageBreak/>
        <w:t>Prace drogowe zostaną wykonane przy zastosowaniu tradycyjnych, typowych technologii remontowo-budowlanych, w sposób ręczny i mechaniczny. Użyte materiały</w:t>
      </w:r>
      <w:r w:rsidR="006A77F4">
        <w:rPr>
          <w:rFonts w:ascii="Times New Roman" w:hAnsi="Times New Roman"/>
        </w:rPr>
        <w:br/>
      </w:r>
      <w:r w:rsidRPr="00232C63">
        <w:rPr>
          <w:rFonts w:ascii="Times New Roman" w:hAnsi="Times New Roman"/>
        </w:rPr>
        <w:t>i wyroby będą spełniały wymagania obowiązujących przepisów i norm oraz posiadały wymagane prawem świadectwa i certyfikaty.</w:t>
      </w:r>
    </w:p>
    <w:p w14:paraId="1D5191AD" w14:textId="77777777"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t>Zakłada się wykorzystanie normatywnych ilości surowców i materiałów, w tym wody (pobieranej z gminnej sieci wodociągowej lub dowożonej beczkowozem), kruszywa łamanego kamiennego, piasku, cementu, krawężników betonowych, asfaltu, a także paliw i energii elektrycznej.</w:t>
      </w:r>
    </w:p>
    <w:p w14:paraId="5D4E6932" w14:textId="77777777"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t xml:space="preserve">Na terenie projektowanego zadania nie występują obszary: </w:t>
      </w:r>
      <w:proofErr w:type="spellStart"/>
      <w:r w:rsidRPr="00232C63">
        <w:rPr>
          <w:rFonts w:ascii="Times New Roman" w:hAnsi="Times New Roman"/>
        </w:rPr>
        <w:t>wodno</w:t>
      </w:r>
      <w:proofErr w:type="spellEnd"/>
      <w:r w:rsidRPr="00232C63">
        <w:rPr>
          <w:rFonts w:ascii="Times New Roman" w:hAnsi="Times New Roman"/>
        </w:rPr>
        <w:t>–błotne, inne obszary o płytkim zaleganiu wód podziemnych, w tym siedliska łęgowe oraz ujścia rzek, obszary wybrzeży i środowisko morskie, obszary górskie lub leśne; obszary objęte ochroną, w tym strefy ochronne ujęć wód, obszary wymagające specjalnej ochrony ze względu na występowanie gatunków roślin, grzybów i zwierząt lub ich siedlisk lub siedlisk przyrodniczych objętych ochroną, w tym obszary Natura 2000 oraz pozostałe formy ochrony przyrody, obszary o krajobrazie mającym znaczenie historyczne, kulturowe lub archeologiczne, przylegające do jezior, jak również obszary ochrony uzdrowiskowej.</w:t>
      </w:r>
    </w:p>
    <w:p w14:paraId="24268AB8" w14:textId="77777777"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t>Omawiane zamierzenie znajduje się w granicach Głównego Zbiornika Wód Podziemnych nr 140 „</w:t>
      </w:r>
      <w:proofErr w:type="spellStart"/>
      <w:r w:rsidRPr="00232C63">
        <w:rPr>
          <w:rFonts w:ascii="Times New Roman" w:hAnsi="Times New Roman"/>
        </w:rPr>
        <w:t>Subzbiornik</w:t>
      </w:r>
      <w:proofErr w:type="spellEnd"/>
      <w:r w:rsidRPr="00232C63">
        <w:rPr>
          <w:rFonts w:ascii="Times New Roman" w:hAnsi="Times New Roman"/>
        </w:rPr>
        <w:t xml:space="preserve"> Bydgoszcz”.</w:t>
      </w:r>
    </w:p>
    <w:p w14:paraId="75A4695E" w14:textId="626B9D9C"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t>Przebudowa drogi nie należy do kategorii zakładu o zwiększonym bądź dużym ryzyku pojawienia się awarii przemysłowej, w myśl rozporządzenia Ministra Rozwoju z dnia 29 stycznia 2016 r. w sprawie rodzajów i ilości znajdujących się w zakładzie substancji niebezpiecznych, decydujących o zaliczeniu zakładu do zakładu o zwiększonym lub dużym ryzyku wystąpienia poważnej awarii przemysłowej (Dz. U. z 2016 r., poz. 138).</w:t>
      </w:r>
    </w:p>
    <w:p w14:paraId="3F6B21A7" w14:textId="77777777"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t>Zgodnie z informacjami przedstawionymi w Kip, na etapie realizacji nie powinno zachodzić zjawisko kumulowania się oddziaływań istniejącej sieci drogowej z planowanymi do przebudowy drogami.</w:t>
      </w:r>
    </w:p>
    <w:p w14:paraId="0BF6C9BB" w14:textId="77777777"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t>Nieznaczne skumulowane oddziaływanie może wystąpić w czasie prowadzenia robót, tj. emisji hałasu i zanieczyszczenia powietrza od pojazdów poruszających się po drogach.</w:t>
      </w:r>
    </w:p>
    <w:p w14:paraId="15A5B80B" w14:textId="77777777"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t>Projektowane przedsięwzięcie, zarówno w fazie realizacji, jak i eksploatacji, nie niesie za sobą ryzyka wystąpienia poważnej katastrofy naturalnej z uwagi na lokalizację, używane do przebudowy materiały i technologię robót.</w:t>
      </w:r>
    </w:p>
    <w:p w14:paraId="11923ED0" w14:textId="77777777"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t xml:space="preserve">Na podstawie informacji zawartych w przedłożonej przez Inwestora dokumentacji, tut. Organ przeanalizował wpływ inwestycji w kontekście adaptacji do skutków zmian klimatu (efekt cieplarniany). Podczas realizacji wystąpi emisja gazów cieplarnianych, głównie dwutlenku węgla, w związku z pracą ciężkiego sprzętu i środków transportu materiałów </w:t>
      </w:r>
      <w:r w:rsidRPr="00232C63">
        <w:rPr>
          <w:rFonts w:ascii="Times New Roman" w:hAnsi="Times New Roman"/>
        </w:rPr>
        <w:lastRenderedPageBreak/>
        <w:t>wykorzystywanych do dokonania przebudowy. Emisja ta będzie krótkotrwała i o niewielkim lokalnym zasięgu, czyli będzie mało znacząca. Natomiast na etapie eksploatacji, dzięki nowej nawierzchni nastąpi poprawa płynności ruchu, co przełoży się na zmniejszenie ilości spalanego paliwa, tym samym emisji gazów odpowiedzialnych za powstawanie efektu cieplarnianego (przede wszystkim dwutlenku węgla). Z uwagi na lokalny charakter drogi oraz niewielkie natężenie ruchu nie przewiduje się wpływu zamierzenia na klimat.</w:t>
      </w:r>
    </w:p>
    <w:p w14:paraId="3280699C" w14:textId="77777777"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t>Przy przebudowie i utrzymaniu drogi będą stosowane technologie oraz materiały, dostosowane do warunków klimatycznych występujących w Polsce. Ponadto, zamierzenie jest położone poza terenami osuwisk oraz zagrożonymi podtopieniami i wystąpieniem powodzi.</w:t>
      </w:r>
    </w:p>
    <w:p w14:paraId="03605A6B" w14:textId="0680B6A8"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t>Realizacja zadania wiąże się z wytwarzaniem m.in. odpadów z budowy, remontów</w:t>
      </w:r>
      <w:r w:rsidR="006A77F4">
        <w:rPr>
          <w:rFonts w:ascii="Times New Roman" w:hAnsi="Times New Roman"/>
        </w:rPr>
        <w:br/>
      </w:r>
      <w:r w:rsidRPr="00232C63">
        <w:rPr>
          <w:rFonts w:ascii="Times New Roman" w:hAnsi="Times New Roman"/>
        </w:rPr>
        <w:t>i demontażu obiektów budowlanych z grupy 17 według katalogu odpadów, zawartego</w:t>
      </w:r>
      <w:r w:rsidR="00771D1A">
        <w:rPr>
          <w:rFonts w:ascii="Times New Roman" w:hAnsi="Times New Roman"/>
        </w:rPr>
        <w:br/>
      </w:r>
      <w:r w:rsidRPr="00232C63">
        <w:rPr>
          <w:rFonts w:ascii="Times New Roman" w:hAnsi="Times New Roman"/>
        </w:rPr>
        <w:t>w rozporządzeniu Ministra Klimatu z dnia 2 stycznia 2020 r. w sprawie katalogu odpadów (Dz. U. z 2020 r., poz. 10). Powstawać mogą także odpady opakowaniowe (grupa 15).</w:t>
      </w:r>
    </w:p>
    <w:p w14:paraId="22797F0F" w14:textId="73660D54"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t>Odpady będą segregowane oraz magazynowane w szczelnych kontenerach</w:t>
      </w:r>
      <w:r w:rsidR="006A77F4">
        <w:rPr>
          <w:rFonts w:ascii="Times New Roman" w:hAnsi="Times New Roman"/>
        </w:rPr>
        <w:br/>
      </w:r>
      <w:r w:rsidRPr="00232C63">
        <w:rPr>
          <w:rFonts w:ascii="Times New Roman" w:hAnsi="Times New Roman"/>
        </w:rPr>
        <w:t>i pojemnikach, w przeznaczonym do tego celu miejscu, a następnie zostaną przekazane uprawnionym podmiotom, które posiadają zezwolenia na odzysk, zbieranie lub unieszkodliwianie odpadów.</w:t>
      </w:r>
    </w:p>
    <w:p w14:paraId="2A0C212A" w14:textId="379B3215"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t>Wykonawca robót jest zobowiązany do prowadzenia prawidłowej gospodarki</w:t>
      </w:r>
      <w:r w:rsidR="006A77F4">
        <w:rPr>
          <w:rFonts w:ascii="Times New Roman" w:hAnsi="Times New Roman"/>
        </w:rPr>
        <w:br/>
      </w:r>
      <w:r w:rsidRPr="00232C63">
        <w:rPr>
          <w:rFonts w:ascii="Times New Roman" w:hAnsi="Times New Roman"/>
        </w:rPr>
        <w:t>z powstającymi odpadami, zgodnie z ustawą z dnia 14 grudnia 2012 r. o odpadach</w:t>
      </w:r>
      <w:r w:rsidR="006A77F4">
        <w:rPr>
          <w:rFonts w:ascii="Times New Roman" w:hAnsi="Times New Roman"/>
        </w:rPr>
        <w:br/>
      </w:r>
      <w:r w:rsidRPr="00232C63">
        <w:rPr>
          <w:rFonts w:ascii="Times New Roman" w:hAnsi="Times New Roman"/>
        </w:rPr>
        <w:t>(</w:t>
      </w:r>
      <w:proofErr w:type="spellStart"/>
      <w:r w:rsidR="0051664D">
        <w:rPr>
          <w:rFonts w:ascii="Times New Roman" w:hAnsi="Times New Roman"/>
        </w:rPr>
        <w:t>t.j</w:t>
      </w:r>
      <w:proofErr w:type="spellEnd"/>
      <w:r w:rsidR="0051664D" w:rsidRPr="00232C63">
        <w:rPr>
          <w:rFonts w:ascii="Times New Roman" w:hAnsi="Times New Roman"/>
        </w:rPr>
        <w:t xml:space="preserve"> </w:t>
      </w:r>
      <w:r w:rsidRPr="00232C63">
        <w:rPr>
          <w:rFonts w:ascii="Times New Roman" w:hAnsi="Times New Roman"/>
        </w:rPr>
        <w:t>Dz. U. z 2023 r., poz. 1587 ze zm.) oraz szczegółowymi aktami wykonawczymi.</w:t>
      </w:r>
    </w:p>
    <w:p w14:paraId="2E61235F" w14:textId="77777777"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t>Odpady powstające w fazie eksploatacji wynikają przede wszystkim z bieżącego utrzymania, tj. czyszczenia i konserwacji drogi oraz związanej z nią infrastruktury.</w:t>
      </w:r>
    </w:p>
    <w:p w14:paraId="5F96C88E" w14:textId="77777777" w:rsid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t>Rodzaj i ilość wytwarzanych odpadów nie będą miały znaczącego negatywnego wpływu na środowisko przy zachowaniu podstawowych zasad gospodarowania odpadami, tj. hierarchii sposobów postępowania z odpadami zawartej w art. 17 ww. ustawy z dnia 14 grudnia 2012 r. o odpadach.</w:t>
      </w:r>
    </w:p>
    <w:p w14:paraId="66FC6654" w14:textId="045A107D" w:rsidR="00A23ECE" w:rsidRDefault="00A23ECE" w:rsidP="00232C63">
      <w:pPr>
        <w:spacing w:line="360" w:lineRule="auto"/>
        <w:ind w:firstLine="709"/>
        <w:contextualSpacing/>
        <w:jc w:val="both"/>
        <w:rPr>
          <w:rFonts w:ascii="Times New Roman" w:hAnsi="Times New Roman"/>
        </w:rPr>
      </w:pPr>
      <w:r w:rsidRPr="00A23ECE">
        <w:rPr>
          <w:rFonts w:ascii="Times New Roman" w:hAnsi="Times New Roman"/>
        </w:rPr>
        <w:t>Nie można jednoznacznie określić ilości powstających odpadów ze względu na charakter ich powstawania. Należy dążyć do minimalizacji powstających odpadów w trakcie robót budowlanych. Powstające odpady w czasie budowy, eksploatacji i likwidacji obiektu nie wpłyną negatywnie na otaczające środowisko przyrodnicze przy zachowaniu podstawowych rygorów porządkowych.</w:t>
      </w:r>
    </w:p>
    <w:p w14:paraId="4D4D46C1" w14:textId="77777777" w:rsidR="00A23ECE" w:rsidRPr="00A23ECE" w:rsidRDefault="00A23ECE" w:rsidP="00A23ECE">
      <w:pPr>
        <w:autoSpaceDE w:val="0"/>
        <w:autoSpaceDN w:val="0"/>
        <w:adjustRightInd w:val="0"/>
        <w:spacing w:line="360" w:lineRule="auto"/>
        <w:rPr>
          <w:rFonts w:ascii="Times New Roman" w:hAnsi="Times New Roman" w:cs="Times New Roman"/>
          <w:color w:val="000000"/>
          <w:sz w:val="23"/>
          <w:szCs w:val="23"/>
        </w:rPr>
      </w:pPr>
      <w:r w:rsidRPr="00A23ECE">
        <w:rPr>
          <w:rFonts w:ascii="Times New Roman" w:hAnsi="Times New Roman" w:cs="Times New Roman"/>
          <w:color w:val="000000"/>
          <w:sz w:val="23"/>
          <w:szCs w:val="23"/>
        </w:rPr>
        <w:t xml:space="preserve">Realizacja przedsięwzięcia </w:t>
      </w:r>
    </w:p>
    <w:p w14:paraId="78EFF693" w14:textId="28A027E4" w:rsidR="00A23ECE" w:rsidRDefault="00A23ECE" w:rsidP="00A23ECE">
      <w:pPr>
        <w:spacing w:line="360" w:lineRule="auto"/>
        <w:ind w:firstLine="709"/>
        <w:contextualSpacing/>
        <w:jc w:val="both"/>
        <w:rPr>
          <w:rFonts w:ascii="Times New Roman" w:hAnsi="Times New Roman" w:cs="Times New Roman"/>
          <w:color w:val="000000"/>
          <w:sz w:val="23"/>
          <w:szCs w:val="23"/>
        </w:rPr>
      </w:pPr>
      <w:r w:rsidRPr="00A23ECE">
        <w:rPr>
          <w:rFonts w:ascii="Times New Roman" w:hAnsi="Times New Roman" w:cs="Times New Roman"/>
          <w:color w:val="000000"/>
          <w:sz w:val="23"/>
          <w:szCs w:val="23"/>
        </w:rPr>
        <w:t>Podczas prowadzenia prac budowlanych mogą powstawać następujące rodzaje odpadów niebezpiecznych i innych niż niebezpieczne:</w:t>
      </w:r>
    </w:p>
    <w:p w14:paraId="5923C487" w14:textId="77777777" w:rsidR="0051664D" w:rsidRDefault="0051664D" w:rsidP="00A23ECE">
      <w:pPr>
        <w:spacing w:line="360" w:lineRule="auto"/>
        <w:ind w:firstLine="709"/>
        <w:contextualSpacing/>
        <w:jc w:val="both"/>
        <w:rPr>
          <w:rFonts w:ascii="Times New Roman" w:hAnsi="Times New Roman" w:cs="Times New Roman"/>
          <w:color w:val="000000"/>
          <w:sz w:val="23"/>
          <w:szCs w:val="23"/>
        </w:rPr>
      </w:pPr>
    </w:p>
    <w:tbl>
      <w:tblPr>
        <w:tblW w:w="9180"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2"/>
        <w:gridCol w:w="6238"/>
      </w:tblGrid>
      <w:tr w:rsidR="00A23ECE" w:rsidRPr="00A23ECE" w14:paraId="2C2A8A6E" w14:textId="77777777" w:rsidTr="0051664D">
        <w:trPr>
          <w:trHeight w:val="245"/>
        </w:trPr>
        <w:tc>
          <w:tcPr>
            <w:tcW w:w="2942" w:type="dxa"/>
          </w:tcPr>
          <w:p w14:paraId="66C1D58B"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b/>
                <w:bCs/>
                <w:color w:val="000000"/>
                <w:sz w:val="23"/>
                <w:szCs w:val="23"/>
              </w:rPr>
              <w:lastRenderedPageBreak/>
              <w:t xml:space="preserve">Kod odpadu </w:t>
            </w:r>
          </w:p>
        </w:tc>
        <w:tc>
          <w:tcPr>
            <w:tcW w:w="6238" w:type="dxa"/>
          </w:tcPr>
          <w:p w14:paraId="352A206B"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b/>
                <w:bCs/>
                <w:color w:val="000000"/>
                <w:sz w:val="23"/>
                <w:szCs w:val="23"/>
              </w:rPr>
              <w:t xml:space="preserve">Rodzaj odpadu </w:t>
            </w:r>
          </w:p>
        </w:tc>
      </w:tr>
      <w:tr w:rsidR="00A23ECE" w:rsidRPr="00A23ECE" w14:paraId="00D63E0B" w14:textId="77777777" w:rsidTr="0051664D">
        <w:trPr>
          <w:trHeight w:val="109"/>
        </w:trPr>
        <w:tc>
          <w:tcPr>
            <w:tcW w:w="2942" w:type="dxa"/>
          </w:tcPr>
          <w:p w14:paraId="770D6477"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color w:val="000000"/>
                <w:sz w:val="23"/>
                <w:szCs w:val="23"/>
              </w:rPr>
              <w:t xml:space="preserve">12 01 13 </w:t>
            </w:r>
          </w:p>
        </w:tc>
        <w:tc>
          <w:tcPr>
            <w:tcW w:w="6238" w:type="dxa"/>
          </w:tcPr>
          <w:p w14:paraId="57D42682"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color w:val="000000"/>
                <w:sz w:val="23"/>
                <w:szCs w:val="23"/>
              </w:rPr>
              <w:t xml:space="preserve">Odpady spawalnicze </w:t>
            </w:r>
          </w:p>
        </w:tc>
      </w:tr>
      <w:tr w:rsidR="00A23ECE" w:rsidRPr="00A23ECE" w14:paraId="7C150764" w14:textId="77777777" w:rsidTr="0051664D">
        <w:trPr>
          <w:trHeight w:val="109"/>
        </w:trPr>
        <w:tc>
          <w:tcPr>
            <w:tcW w:w="2942" w:type="dxa"/>
          </w:tcPr>
          <w:p w14:paraId="3616E64B"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color w:val="000000"/>
                <w:sz w:val="23"/>
                <w:szCs w:val="23"/>
              </w:rPr>
              <w:t xml:space="preserve">15 01 01 </w:t>
            </w:r>
          </w:p>
        </w:tc>
        <w:tc>
          <w:tcPr>
            <w:tcW w:w="6238" w:type="dxa"/>
          </w:tcPr>
          <w:p w14:paraId="278D8ADD"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color w:val="000000"/>
                <w:sz w:val="23"/>
                <w:szCs w:val="23"/>
              </w:rPr>
              <w:t xml:space="preserve">Opakowania z papieru i tektury </w:t>
            </w:r>
          </w:p>
        </w:tc>
      </w:tr>
      <w:tr w:rsidR="00A23ECE" w:rsidRPr="00A23ECE" w14:paraId="0ED96B89" w14:textId="77777777" w:rsidTr="0051664D">
        <w:trPr>
          <w:trHeight w:val="109"/>
        </w:trPr>
        <w:tc>
          <w:tcPr>
            <w:tcW w:w="2942" w:type="dxa"/>
          </w:tcPr>
          <w:p w14:paraId="4DC96FA1"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color w:val="000000"/>
                <w:sz w:val="23"/>
                <w:szCs w:val="23"/>
              </w:rPr>
              <w:t xml:space="preserve">15 01 02 </w:t>
            </w:r>
          </w:p>
        </w:tc>
        <w:tc>
          <w:tcPr>
            <w:tcW w:w="6238" w:type="dxa"/>
          </w:tcPr>
          <w:p w14:paraId="43CC4755"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color w:val="000000"/>
                <w:sz w:val="23"/>
                <w:szCs w:val="23"/>
              </w:rPr>
              <w:t xml:space="preserve">Opakowania z tworzyw sztucznych </w:t>
            </w:r>
          </w:p>
        </w:tc>
      </w:tr>
      <w:tr w:rsidR="00A23ECE" w:rsidRPr="00A23ECE" w14:paraId="00D1487C" w14:textId="77777777" w:rsidTr="0051664D">
        <w:trPr>
          <w:trHeight w:val="109"/>
        </w:trPr>
        <w:tc>
          <w:tcPr>
            <w:tcW w:w="2942" w:type="dxa"/>
          </w:tcPr>
          <w:p w14:paraId="494F4FFA"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color w:val="000000"/>
                <w:sz w:val="23"/>
                <w:szCs w:val="23"/>
              </w:rPr>
              <w:t xml:space="preserve">15 01 03 </w:t>
            </w:r>
          </w:p>
        </w:tc>
        <w:tc>
          <w:tcPr>
            <w:tcW w:w="6238" w:type="dxa"/>
          </w:tcPr>
          <w:p w14:paraId="02BBFC78"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color w:val="000000"/>
                <w:sz w:val="23"/>
                <w:szCs w:val="23"/>
              </w:rPr>
              <w:t xml:space="preserve">Opakowania z drewna </w:t>
            </w:r>
          </w:p>
        </w:tc>
      </w:tr>
      <w:tr w:rsidR="00A23ECE" w:rsidRPr="00A23ECE" w14:paraId="2A0DC613" w14:textId="77777777" w:rsidTr="0051664D">
        <w:trPr>
          <w:trHeight w:val="109"/>
        </w:trPr>
        <w:tc>
          <w:tcPr>
            <w:tcW w:w="2942" w:type="dxa"/>
          </w:tcPr>
          <w:p w14:paraId="77D67C10"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color w:val="000000"/>
                <w:sz w:val="23"/>
                <w:szCs w:val="23"/>
              </w:rPr>
              <w:t xml:space="preserve">15 01 04 </w:t>
            </w:r>
          </w:p>
        </w:tc>
        <w:tc>
          <w:tcPr>
            <w:tcW w:w="6238" w:type="dxa"/>
          </w:tcPr>
          <w:p w14:paraId="7A62596E"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color w:val="000000"/>
                <w:sz w:val="23"/>
                <w:szCs w:val="23"/>
              </w:rPr>
              <w:t xml:space="preserve">Opakowania z metali </w:t>
            </w:r>
          </w:p>
        </w:tc>
      </w:tr>
      <w:tr w:rsidR="00A23ECE" w:rsidRPr="00A23ECE" w14:paraId="57A12D73" w14:textId="77777777" w:rsidTr="0051664D">
        <w:trPr>
          <w:trHeight w:val="109"/>
        </w:trPr>
        <w:tc>
          <w:tcPr>
            <w:tcW w:w="2942" w:type="dxa"/>
          </w:tcPr>
          <w:p w14:paraId="6D749D24"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color w:val="000000"/>
                <w:sz w:val="23"/>
                <w:szCs w:val="23"/>
              </w:rPr>
              <w:t xml:space="preserve">17 01 81 </w:t>
            </w:r>
          </w:p>
        </w:tc>
        <w:tc>
          <w:tcPr>
            <w:tcW w:w="6238" w:type="dxa"/>
          </w:tcPr>
          <w:p w14:paraId="2DBD70E8"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color w:val="000000"/>
                <w:sz w:val="23"/>
                <w:szCs w:val="23"/>
              </w:rPr>
              <w:t xml:space="preserve">Odpady z remontów i przebudowy dróg </w:t>
            </w:r>
          </w:p>
        </w:tc>
      </w:tr>
      <w:tr w:rsidR="00A23ECE" w:rsidRPr="00A23ECE" w14:paraId="4AF061CD" w14:textId="77777777" w:rsidTr="0051664D">
        <w:trPr>
          <w:trHeight w:val="109"/>
        </w:trPr>
        <w:tc>
          <w:tcPr>
            <w:tcW w:w="2942" w:type="dxa"/>
          </w:tcPr>
          <w:p w14:paraId="5D598551"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color w:val="000000"/>
                <w:sz w:val="23"/>
                <w:szCs w:val="23"/>
              </w:rPr>
              <w:t xml:space="preserve">17 02 03 </w:t>
            </w:r>
          </w:p>
        </w:tc>
        <w:tc>
          <w:tcPr>
            <w:tcW w:w="6238" w:type="dxa"/>
          </w:tcPr>
          <w:p w14:paraId="4E5C6DE2"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color w:val="000000"/>
                <w:sz w:val="23"/>
                <w:szCs w:val="23"/>
              </w:rPr>
              <w:t xml:space="preserve">Tworzywa sztuczne </w:t>
            </w:r>
          </w:p>
        </w:tc>
      </w:tr>
      <w:tr w:rsidR="00A23ECE" w:rsidRPr="00A23ECE" w14:paraId="74D095EE" w14:textId="77777777" w:rsidTr="0051664D">
        <w:trPr>
          <w:trHeight w:val="109"/>
        </w:trPr>
        <w:tc>
          <w:tcPr>
            <w:tcW w:w="2942" w:type="dxa"/>
          </w:tcPr>
          <w:p w14:paraId="02E4C221"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color w:val="000000"/>
                <w:sz w:val="23"/>
                <w:szCs w:val="23"/>
              </w:rPr>
              <w:t xml:space="preserve">17 03 01* </w:t>
            </w:r>
          </w:p>
        </w:tc>
        <w:tc>
          <w:tcPr>
            <w:tcW w:w="6238" w:type="dxa"/>
          </w:tcPr>
          <w:p w14:paraId="1CF81880"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color w:val="000000"/>
                <w:sz w:val="23"/>
                <w:szCs w:val="23"/>
              </w:rPr>
              <w:t xml:space="preserve">Mieszanki bitumiczne zawierające smołę </w:t>
            </w:r>
          </w:p>
        </w:tc>
      </w:tr>
      <w:tr w:rsidR="00A23ECE" w:rsidRPr="00A23ECE" w14:paraId="43F47ED7" w14:textId="77777777" w:rsidTr="0051664D">
        <w:trPr>
          <w:trHeight w:val="109"/>
        </w:trPr>
        <w:tc>
          <w:tcPr>
            <w:tcW w:w="2942" w:type="dxa"/>
          </w:tcPr>
          <w:p w14:paraId="0114BB7C"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color w:val="000000"/>
                <w:sz w:val="23"/>
                <w:szCs w:val="23"/>
              </w:rPr>
              <w:t xml:space="preserve">17 04 05 </w:t>
            </w:r>
          </w:p>
        </w:tc>
        <w:tc>
          <w:tcPr>
            <w:tcW w:w="6238" w:type="dxa"/>
          </w:tcPr>
          <w:p w14:paraId="13692671"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color w:val="000000"/>
                <w:sz w:val="23"/>
                <w:szCs w:val="23"/>
              </w:rPr>
              <w:t xml:space="preserve">Żelazo i stal </w:t>
            </w:r>
          </w:p>
        </w:tc>
      </w:tr>
      <w:tr w:rsidR="00A23ECE" w:rsidRPr="00A23ECE" w14:paraId="4A4BAB1E" w14:textId="77777777" w:rsidTr="0051664D">
        <w:trPr>
          <w:trHeight w:val="109"/>
        </w:trPr>
        <w:tc>
          <w:tcPr>
            <w:tcW w:w="2942" w:type="dxa"/>
          </w:tcPr>
          <w:p w14:paraId="15B2CF85"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color w:val="000000"/>
                <w:sz w:val="23"/>
                <w:szCs w:val="23"/>
              </w:rPr>
              <w:t xml:space="preserve">17 04 07 </w:t>
            </w:r>
          </w:p>
        </w:tc>
        <w:tc>
          <w:tcPr>
            <w:tcW w:w="6238" w:type="dxa"/>
          </w:tcPr>
          <w:p w14:paraId="07CFCF2D"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color w:val="000000"/>
                <w:sz w:val="23"/>
                <w:szCs w:val="23"/>
              </w:rPr>
              <w:t xml:space="preserve">Mieszaniny metali </w:t>
            </w:r>
          </w:p>
        </w:tc>
      </w:tr>
      <w:tr w:rsidR="00A23ECE" w:rsidRPr="00A23ECE" w14:paraId="355F9CC1" w14:textId="77777777" w:rsidTr="0051664D">
        <w:trPr>
          <w:trHeight w:val="109"/>
        </w:trPr>
        <w:tc>
          <w:tcPr>
            <w:tcW w:w="2942" w:type="dxa"/>
          </w:tcPr>
          <w:p w14:paraId="53F07976"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color w:val="000000"/>
                <w:sz w:val="23"/>
                <w:szCs w:val="23"/>
              </w:rPr>
              <w:t xml:space="preserve">17 04 11 </w:t>
            </w:r>
          </w:p>
        </w:tc>
        <w:tc>
          <w:tcPr>
            <w:tcW w:w="6238" w:type="dxa"/>
          </w:tcPr>
          <w:p w14:paraId="4B707C5B"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color w:val="000000"/>
                <w:sz w:val="23"/>
                <w:szCs w:val="23"/>
              </w:rPr>
              <w:t xml:space="preserve">Kable inne niż wymienione w 17 04 10 </w:t>
            </w:r>
          </w:p>
        </w:tc>
      </w:tr>
      <w:tr w:rsidR="00A23ECE" w:rsidRPr="00A23ECE" w14:paraId="0B8F9DD4" w14:textId="77777777" w:rsidTr="0051664D">
        <w:trPr>
          <w:trHeight w:val="109"/>
        </w:trPr>
        <w:tc>
          <w:tcPr>
            <w:tcW w:w="2942" w:type="dxa"/>
          </w:tcPr>
          <w:p w14:paraId="300D6EF5"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color w:val="000000"/>
                <w:sz w:val="23"/>
                <w:szCs w:val="23"/>
              </w:rPr>
              <w:t xml:space="preserve">17 05 04 </w:t>
            </w:r>
          </w:p>
        </w:tc>
        <w:tc>
          <w:tcPr>
            <w:tcW w:w="6238" w:type="dxa"/>
          </w:tcPr>
          <w:p w14:paraId="0E66747D" w14:textId="0A64EC0E"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color w:val="000000"/>
                <w:sz w:val="23"/>
                <w:szCs w:val="23"/>
              </w:rPr>
              <w:t>Gleba i ziemia, w tym kamienie, inne niż wymienione</w:t>
            </w:r>
            <w:r w:rsidR="0051664D">
              <w:rPr>
                <w:rFonts w:ascii="Times New Roman" w:hAnsi="Times New Roman" w:cs="Times New Roman"/>
                <w:color w:val="000000"/>
                <w:sz w:val="23"/>
                <w:szCs w:val="23"/>
              </w:rPr>
              <w:br/>
            </w:r>
            <w:r w:rsidRPr="00A23ECE">
              <w:rPr>
                <w:rFonts w:ascii="Times New Roman" w:hAnsi="Times New Roman" w:cs="Times New Roman"/>
                <w:color w:val="000000"/>
                <w:sz w:val="23"/>
                <w:szCs w:val="23"/>
              </w:rPr>
              <w:t xml:space="preserve">w 17 05 03 </w:t>
            </w:r>
          </w:p>
        </w:tc>
      </w:tr>
      <w:tr w:rsidR="00A23ECE" w:rsidRPr="00A23ECE" w14:paraId="515B2FA3" w14:textId="77777777" w:rsidTr="0051664D">
        <w:trPr>
          <w:trHeight w:val="109"/>
        </w:trPr>
        <w:tc>
          <w:tcPr>
            <w:tcW w:w="2942" w:type="dxa"/>
          </w:tcPr>
          <w:p w14:paraId="1FA68D42"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color w:val="000000"/>
                <w:sz w:val="23"/>
                <w:szCs w:val="23"/>
              </w:rPr>
              <w:t xml:space="preserve">17 06 04 </w:t>
            </w:r>
          </w:p>
        </w:tc>
        <w:tc>
          <w:tcPr>
            <w:tcW w:w="6238" w:type="dxa"/>
          </w:tcPr>
          <w:p w14:paraId="5385DC24"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color w:val="000000"/>
                <w:sz w:val="23"/>
                <w:szCs w:val="23"/>
              </w:rPr>
              <w:t xml:space="preserve">Materiały izolacyjne inne niż wymienione w 17 06 01 i 17 06 03 </w:t>
            </w:r>
          </w:p>
        </w:tc>
      </w:tr>
    </w:tbl>
    <w:p w14:paraId="55862603" w14:textId="776E6C98" w:rsidR="00A23ECE" w:rsidRDefault="00A23ECE" w:rsidP="00A23ECE">
      <w:pPr>
        <w:spacing w:line="360" w:lineRule="auto"/>
        <w:ind w:firstLine="709"/>
        <w:contextualSpacing/>
        <w:jc w:val="both"/>
        <w:rPr>
          <w:rFonts w:ascii="Times New Roman" w:hAnsi="Times New Roman"/>
        </w:rPr>
      </w:pPr>
      <w:r w:rsidRPr="00A23ECE">
        <w:rPr>
          <w:rFonts w:ascii="Times New Roman" w:hAnsi="Times New Roman"/>
        </w:rPr>
        <w:t>Szacunkowa ilość odpadów, powstających podczas realizacji przedsięwzięcia:</w:t>
      </w:r>
    </w:p>
    <w:tbl>
      <w:tblPr>
        <w:tblW w:w="9180"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4"/>
        <w:gridCol w:w="2984"/>
        <w:gridCol w:w="3212"/>
      </w:tblGrid>
      <w:tr w:rsidR="00A23ECE" w:rsidRPr="00A23ECE" w14:paraId="32CB0735" w14:textId="77777777" w:rsidTr="0051664D">
        <w:trPr>
          <w:trHeight w:val="245"/>
        </w:trPr>
        <w:tc>
          <w:tcPr>
            <w:tcW w:w="2984" w:type="dxa"/>
          </w:tcPr>
          <w:p w14:paraId="415879F9"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b/>
                <w:bCs/>
                <w:color w:val="000000"/>
                <w:sz w:val="23"/>
                <w:szCs w:val="23"/>
              </w:rPr>
              <w:t xml:space="preserve">Kod odpadu </w:t>
            </w:r>
          </w:p>
        </w:tc>
        <w:tc>
          <w:tcPr>
            <w:tcW w:w="2984" w:type="dxa"/>
          </w:tcPr>
          <w:p w14:paraId="7A4C2EA7"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b/>
                <w:bCs/>
                <w:color w:val="000000"/>
                <w:sz w:val="23"/>
                <w:szCs w:val="23"/>
              </w:rPr>
              <w:t xml:space="preserve">Rodzaj odpadu </w:t>
            </w:r>
          </w:p>
        </w:tc>
        <w:tc>
          <w:tcPr>
            <w:tcW w:w="3212" w:type="dxa"/>
          </w:tcPr>
          <w:p w14:paraId="57A6BDC5"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b/>
                <w:bCs/>
                <w:color w:val="000000"/>
                <w:sz w:val="23"/>
                <w:szCs w:val="23"/>
              </w:rPr>
              <w:t xml:space="preserve">Ilość odpadu [Mg] </w:t>
            </w:r>
          </w:p>
        </w:tc>
      </w:tr>
      <w:tr w:rsidR="00A23ECE" w:rsidRPr="00A23ECE" w14:paraId="5F6A8DB3" w14:textId="77777777" w:rsidTr="0051664D">
        <w:trPr>
          <w:trHeight w:val="109"/>
        </w:trPr>
        <w:tc>
          <w:tcPr>
            <w:tcW w:w="2984" w:type="dxa"/>
          </w:tcPr>
          <w:p w14:paraId="31E05186"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color w:val="000000"/>
                <w:sz w:val="23"/>
                <w:szCs w:val="23"/>
              </w:rPr>
              <w:t xml:space="preserve">12 01 13 </w:t>
            </w:r>
          </w:p>
        </w:tc>
        <w:tc>
          <w:tcPr>
            <w:tcW w:w="2984" w:type="dxa"/>
          </w:tcPr>
          <w:p w14:paraId="05A45049"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color w:val="000000"/>
                <w:sz w:val="23"/>
                <w:szCs w:val="23"/>
              </w:rPr>
              <w:t xml:space="preserve">Odpady spawalnicze </w:t>
            </w:r>
          </w:p>
        </w:tc>
        <w:tc>
          <w:tcPr>
            <w:tcW w:w="3212" w:type="dxa"/>
          </w:tcPr>
          <w:p w14:paraId="0BA8A264"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color w:val="000000"/>
                <w:sz w:val="23"/>
                <w:szCs w:val="23"/>
              </w:rPr>
              <w:t xml:space="preserve">0,1 </w:t>
            </w:r>
          </w:p>
        </w:tc>
      </w:tr>
      <w:tr w:rsidR="00A23ECE" w:rsidRPr="00A23ECE" w14:paraId="2D2C7111" w14:textId="77777777" w:rsidTr="0051664D">
        <w:trPr>
          <w:trHeight w:val="109"/>
        </w:trPr>
        <w:tc>
          <w:tcPr>
            <w:tcW w:w="2984" w:type="dxa"/>
          </w:tcPr>
          <w:p w14:paraId="15CAEEC9"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color w:val="000000"/>
                <w:sz w:val="23"/>
                <w:szCs w:val="23"/>
              </w:rPr>
              <w:t xml:space="preserve">15 01 01 </w:t>
            </w:r>
          </w:p>
        </w:tc>
        <w:tc>
          <w:tcPr>
            <w:tcW w:w="2984" w:type="dxa"/>
          </w:tcPr>
          <w:p w14:paraId="253757EF" w14:textId="3F4B5D94"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color w:val="000000"/>
                <w:sz w:val="23"/>
                <w:szCs w:val="23"/>
              </w:rPr>
              <w:t>Opakowania z papieru</w:t>
            </w:r>
            <w:r w:rsidR="0051664D">
              <w:rPr>
                <w:rFonts w:ascii="Times New Roman" w:hAnsi="Times New Roman" w:cs="Times New Roman"/>
                <w:color w:val="000000"/>
                <w:sz w:val="23"/>
                <w:szCs w:val="23"/>
              </w:rPr>
              <w:br/>
            </w:r>
            <w:r w:rsidRPr="00A23ECE">
              <w:rPr>
                <w:rFonts w:ascii="Times New Roman" w:hAnsi="Times New Roman" w:cs="Times New Roman"/>
                <w:color w:val="000000"/>
                <w:sz w:val="23"/>
                <w:szCs w:val="23"/>
              </w:rPr>
              <w:t xml:space="preserve">i tektury </w:t>
            </w:r>
          </w:p>
        </w:tc>
        <w:tc>
          <w:tcPr>
            <w:tcW w:w="3212" w:type="dxa"/>
          </w:tcPr>
          <w:p w14:paraId="5735272B"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color w:val="000000"/>
                <w:sz w:val="23"/>
                <w:szCs w:val="23"/>
              </w:rPr>
              <w:t xml:space="preserve">0,1 </w:t>
            </w:r>
          </w:p>
        </w:tc>
      </w:tr>
      <w:tr w:rsidR="00A23ECE" w:rsidRPr="00A23ECE" w14:paraId="21CDEC78" w14:textId="77777777" w:rsidTr="0051664D">
        <w:trPr>
          <w:trHeight w:val="109"/>
        </w:trPr>
        <w:tc>
          <w:tcPr>
            <w:tcW w:w="2984" w:type="dxa"/>
          </w:tcPr>
          <w:p w14:paraId="1CFA67DA"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color w:val="000000"/>
                <w:sz w:val="23"/>
                <w:szCs w:val="23"/>
              </w:rPr>
              <w:t xml:space="preserve">15 01 02 </w:t>
            </w:r>
          </w:p>
        </w:tc>
        <w:tc>
          <w:tcPr>
            <w:tcW w:w="2984" w:type="dxa"/>
          </w:tcPr>
          <w:p w14:paraId="4D6EE565"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color w:val="000000"/>
                <w:sz w:val="23"/>
                <w:szCs w:val="23"/>
              </w:rPr>
              <w:t xml:space="preserve">Opakowania z tworzyw sztucznych </w:t>
            </w:r>
          </w:p>
        </w:tc>
        <w:tc>
          <w:tcPr>
            <w:tcW w:w="3212" w:type="dxa"/>
          </w:tcPr>
          <w:p w14:paraId="32632D4F"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color w:val="000000"/>
                <w:sz w:val="23"/>
                <w:szCs w:val="23"/>
              </w:rPr>
              <w:t xml:space="preserve">0,1 </w:t>
            </w:r>
          </w:p>
        </w:tc>
      </w:tr>
      <w:tr w:rsidR="00A23ECE" w:rsidRPr="00A23ECE" w14:paraId="79DD130F" w14:textId="77777777" w:rsidTr="0051664D">
        <w:trPr>
          <w:trHeight w:val="109"/>
        </w:trPr>
        <w:tc>
          <w:tcPr>
            <w:tcW w:w="2984" w:type="dxa"/>
          </w:tcPr>
          <w:p w14:paraId="73F576FB"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color w:val="000000"/>
                <w:sz w:val="23"/>
                <w:szCs w:val="23"/>
              </w:rPr>
              <w:t xml:space="preserve">15 01 03 </w:t>
            </w:r>
          </w:p>
        </w:tc>
        <w:tc>
          <w:tcPr>
            <w:tcW w:w="2984" w:type="dxa"/>
          </w:tcPr>
          <w:p w14:paraId="2AE26EA6"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color w:val="000000"/>
                <w:sz w:val="23"/>
                <w:szCs w:val="23"/>
              </w:rPr>
              <w:t xml:space="preserve">Opakowania z drewna </w:t>
            </w:r>
          </w:p>
        </w:tc>
        <w:tc>
          <w:tcPr>
            <w:tcW w:w="3212" w:type="dxa"/>
          </w:tcPr>
          <w:p w14:paraId="4BBBACB2"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color w:val="000000"/>
                <w:sz w:val="23"/>
                <w:szCs w:val="23"/>
              </w:rPr>
              <w:t xml:space="preserve">0,16 </w:t>
            </w:r>
          </w:p>
        </w:tc>
      </w:tr>
      <w:tr w:rsidR="00A23ECE" w:rsidRPr="00A23ECE" w14:paraId="59859774" w14:textId="77777777" w:rsidTr="0051664D">
        <w:trPr>
          <w:trHeight w:val="109"/>
        </w:trPr>
        <w:tc>
          <w:tcPr>
            <w:tcW w:w="2984" w:type="dxa"/>
          </w:tcPr>
          <w:p w14:paraId="313123F5"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color w:val="000000"/>
                <w:sz w:val="23"/>
                <w:szCs w:val="23"/>
              </w:rPr>
              <w:t xml:space="preserve">15 01 04 </w:t>
            </w:r>
          </w:p>
        </w:tc>
        <w:tc>
          <w:tcPr>
            <w:tcW w:w="2984" w:type="dxa"/>
          </w:tcPr>
          <w:p w14:paraId="453D2B12"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color w:val="000000"/>
                <w:sz w:val="23"/>
                <w:szCs w:val="23"/>
              </w:rPr>
              <w:t xml:space="preserve">Opakowania z metali </w:t>
            </w:r>
          </w:p>
        </w:tc>
        <w:tc>
          <w:tcPr>
            <w:tcW w:w="3212" w:type="dxa"/>
          </w:tcPr>
          <w:p w14:paraId="56AA2CCD"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color w:val="000000"/>
                <w:sz w:val="23"/>
                <w:szCs w:val="23"/>
              </w:rPr>
              <w:t xml:space="preserve">0,08 </w:t>
            </w:r>
          </w:p>
        </w:tc>
      </w:tr>
      <w:tr w:rsidR="00A23ECE" w:rsidRPr="00A23ECE" w14:paraId="0D4930E7" w14:textId="77777777" w:rsidTr="0051664D">
        <w:trPr>
          <w:trHeight w:val="109"/>
        </w:trPr>
        <w:tc>
          <w:tcPr>
            <w:tcW w:w="2984" w:type="dxa"/>
          </w:tcPr>
          <w:p w14:paraId="751014F4"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color w:val="000000"/>
                <w:sz w:val="23"/>
                <w:szCs w:val="23"/>
              </w:rPr>
              <w:t xml:space="preserve">17 01 81 </w:t>
            </w:r>
          </w:p>
        </w:tc>
        <w:tc>
          <w:tcPr>
            <w:tcW w:w="2984" w:type="dxa"/>
          </w:tcPr>
          <w:p w14:paraId="0500D05A" w14:textId="319D5032"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color w:val="000000"/>
                <w:sz w:val="23"/>
                <w:szCs w:val="23"/>
              </w:rPr>
              <w:t>Odpady z remontów</w:t>
            </w:r>
            <w:r w:rsidR="0051664D">
              <w:rPr>
                <w:rFonts w:ascii="Times New Roman" w:hAnsi="Times New Roman" w:cs="Times New Roman"/>
                <w:color w:val="000000"/>
                <w:sz w:val="23"/>
                <w:szCs w:val="23"/>
              </w:rPr>
              <w:br/>
            </w:r>
            <w:r w:rsidRPr="00A23ECE">
              <w:rPr>
                <w:rFonts w:ascii="Times New Roman" w:hAnsi="Times New Roman" w:cs="Times New Roman"/>
                <w:color w:val="000000"/>
                <w:sz w:val="23"/>
                <w:szCs w:val="23"/>
              </w:rPr>
              <w:t xml:space="preserve">i przebudowy dróg </w:t>
            </w:r>
          </w:p>
        </w:tc>
        <w:tc>
          <w:tcPr>
            <w:tcW w:w="3212" w:type="dxa"/>
          </w:tcPr>
          <w:p w14:paraId="0B45BBFB"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color w:val="000000"/>
                <w:sz w:val="23"/>
                <w:szCs w:val="23"/>
              </w:rPr>
              <w:t xml:space="preserve">20 </w:t>
            </w:r>
          </w:p>
        </w:tc>
      </w:tr>
      <w:tr w:rsidR="00A23ECE" w:rsidRPr="00A23ECE" w14:paraId="79988AFA" w14:textId="77777777" w:rsidTr="0051664D">
        <w:trPr>
          <w:trHeight w:val="109"/>
        </w:trPr>
        <w:tc>
          <w:tcPr>
            <w:tcW w:w="2984" w:type="dxa"/>
          </w:tcPr>
          <w:p w14:paraId="4BE5C18B"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color w:val="000000"/>
                <w:sz w:val="23"/>
                <w:szCs w:val="23"/>
              </w:rPr>
              <w:t xml:space="preserve">17 02 03 </w:t>
            </w:r>
          </w:p>
        </w:tc>
        <w:tc>
          <w:tcPr>
            <w:tcW w:w="2984" w:type="dxa"/>
          </w:tcPr>
          <w:p w14:paraId="483ED11B"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color w:val="000000"/>
                <w:sz w:val="23"/>
                <w:szCs w:val="23"/>
              </w:rPr>
              <w:t xml:space="preserve">Tworzywa sztuczne </w:t>
            </w:r>
          </w:p>
        </w:tc>
        <w:tc>
          <w:tcPr>
            <w:tcW w:w="3212" w:type="dxa"/>
          </w:tcPr>
          <w:p w14:paraId="2CE8C9F5"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color w:val="000000"/>
                <w:sz w:val="23"/>
                <w:szCs w:val="23"/>
              </w:rPr>
              <w:t xml:space="preserve">0,4 </w:t>
            </w:r>
          </w:p>
        </w:tc>
      </w:tr>
      <w:tr w:rsidR="00A23ECE" w:rsidRPr="00A23ECE" w14:paraId="5E5FD94C" w14:textId="77777777" w:rsidTr="0051664D">
        <w:trPr>
          <w:trHeight w:val="109"/>
        </w:trPr>
        <w:tc>
          <w:tcPr>
            <w:tcW w:w="2984" w:type="dxa"/>
          </w:tcPr>
          <w:p w14:paraId="6C1883E4"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color w:val="000000"/>
                <w:sz w:val="23"/>
                <w:szCs w:val="23"/>
              </w:rPr>
              <w:t xml:space="preserve">17 03 01* </w:t>
            </w:r>
          </w:p>
        </w:tc>
        <w:tc>
          <w:tcPr>
            <w:tcW w:w="2984" w:type="dxa"/>
          </w:tcPr>
          <w:p w14:paraId="0388B166"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color w:val="000000"/>
                <w:sz w:val="23"/>
                <w:szCs w:val="23"/>
              </w:rPr>
              <w:t xml:space="preserve">Mieszanki bitumiczne zawierające smołę </w:t>
            </w:r>
          </w:p>
        </w:tc>
        <w:tc>
          <w:tcPr>
            <w:tcW w:w="3212" w:type="dxa"/>
          </w:tcPr>
          <w:p w14:paraId="2E0A5B5D"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color w:val="000000"/>
                <w:sz w:val="23"/>
                <w:szCs w:val="23"/>
              </w:rPr>
              <w:t xml:space="preserve">2,2 </w:t>
            </w:r>
          </w:p>
        </w:tc>
      </w:tr>
      <w:tr w:rsidR="00A23ECE" w:rsidRPr="00A23ECE" w14:paraId="5C641BA4" w14:textId="77777777" w:rsidTr="0051664D">
        <w:trPr>
          <w:trHeight w:val="109"/>
        </w:trPr>
        <w:tc>
          <w:tcPr>
            <w:tcW w:w="2984" w:type="dxa"/>
          </w:tcPr>
          <w:p w14:paraId="1E2022A3"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color w:val="000000"/>
                <w:sz w:val="23"/>
                <w:szCs w:val="23"/>
              </w:rPr>
              <w:t xml:space="preserve">17 04 05 </w:t>
            </w:r>
          </w:p>
        </w:tc>
        <w:tc>
          <w:tcPr>
            <w:tcW w:w="2984" w:type="dxa"/>
          </w:tcPr>
          <w:p w14:paraId="51DD7B84"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color w:val="000000"/>
                <w:sz w:val="23"/>
                <w:szCs w:val="23"/>
              </w:rPr>
              <w:t xml:space="preserve">Żelazo i stal </w:t>
            </w:r>
          </w:p>
        </w:tc>
        <w:tc>
          <w:tcPr>
            <w:tcW w:w="3212" w:type="dxa"/>
          </w:tcPr>
          <w:p w14:paraId="38D8488D"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color w:val="000000"/>
                <w:sz w:val="23"/>
                <w:szCs w:val="23"/>
              </w:rPr>
              <w:t xml:space="preserve">1 </w:t>
            </w:r>
          </w:p>
        </w:tc>
      </w:tr>
      <w:tr w:rsidR="00A23ECE" w:rsidRPr="00A23ECE" w14:paraId="31FD153B" w14:textId="77777777" w:rsidTr="0051664D">
        <w:trPr>
          <w:trHeight w:val="109"/>
        </w:trPr>
        <w:tc>
          <w:tcPr>
            <w:tcW w:w="2984" w:type="dxa"/>
          </w:tcPr>
          <w:p w14:paraId="07855B4B"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color w:val="000000"/>
                <w:sz w:val="23"/>
                <w:szCs w:val="23"/>
              </w:rPr>
              <w:t xml:space="preserve">17 04 07 </w:t>
            </w:r>
          </w:p>
        </w:tc>
        <w:tc>
          <w:tcPr>
            <w:tcW w:w="2984" w:type="dxa"/>
          </w:tcPr>
          <w:p w14:paraId="220BF143"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color w:val="000000"/>
                <w:sz w:val="23"/>
                <w:szCs w:val="23"/>
              </w:rPr>
              <w:t xml:space="preserve">Mieszaniny metali </w:t>
            </w:r>
          </w:p>
        </w:tc>
        <w:tc>
          <w:tcPr>
            <w:tcW w:w="3212" w:type="dxa"/>
          </w:tcPr>
          <w:p w14:paraId="3F3366D7"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color w:val="000000"/>
                <w:sz w:val="23"/>
                <w:szCs w:val="23"/>
              </w:rPr>
              <w:t xml:space="preserve">0,4 </w:t>
            </w:r>
          </w:p>
        </w:tc>
      </w:tr>
      <w:tr w:rsidR="00A23ECE" w:rsidRPr="00A23ECE" w14:paraId="3B3D7394" w14:textId="77777777" w:rsidTr="0051664D">
        <w:trPr>
          <w:trHeight w:val="109"/>
        </w:trPr>
        <w:tc>
          <w:tcPr>
            <w:tcW w:w="2984" w:type="dxa"/>
          </w:tcPr>
          <w:p w14:paraId="55244B14"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color w:val="000000"/>
                <w:sz w:val="23"/>
                <w:szCs w:val="23"/>
              </w:rPr>
              <w:t xml:space="preserve">17 04 11 </w:t>
            </w:r>
          </w:p>
        </w:tc>
        <w:tc>
          <w:tcPr>
            <w:tcW w:w="2984" w:type="dxa"/>
          </w:tcPr>
          <w:p w14:paraId="6C612584" w14:textId="7AC81F2F"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color w:val="000000"/>
                <w:sz w:val="23"/>
                <w:szCs w:val="23"/>
              </w:rPr>
              <w:t>Kable inne niż wymienione</w:t>
            </w:r>
            <w:r w:rsidR="0051664D">
              <w:rPr>
                <w:rFonts w:ascii="Times New Roman" w:hAnsi="Times New Roman" w:cs="Times New Roman"/>
                <w:color w:val="000000"/>
                <w:sz w:val="23"/>
                <w:szCs w:val="23"/>
              </w:rPr>
              <w:br/>
            </w:r>
            <w:r w:rsidRPr="00A23ECE">
              <w:rPr>
                <w:rFonts w:ascii="Times New Roman" w:hAnsi="Times New Roman" w:cs="Times New Roman"/>
                <w:color w:val="000000"/>
                <w:sz w:val="23"/>
                <w:szCs w:val="23"/>
              </w:rPr>
              <w:t xml:space="preserve">w 17 04 10 </w:t>
            </w:r>
          </w:p>
        </w:tc>
        <w:tc>
          <w:tcPr>
            <w:tcW w:w="3212" w:type="dxa"/>
          </w:tcPr>
          <w:p w14:paraId="65E91E54"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color w:val="000000"/>
                <w:sz w:val="23"/>
                <w:szCs w:val="23"/>
              </w:rPr>
              <w:t xml:space="preserve">0,2 </w:t>
            </w:r>
          </w:p>
        </w:tc>
      </w:tr>
      <w:tr w:rsidR="00A23ECE" w:rsidRPr="00A23ECE" w14:paraId="450E85E6" w14:textId="77777777" w:rsidTr="0051664D">
        <w:trPr>
          <w:trHeight w:val="247"/>
        </w:trPr>
        <w:tc>
          <w:tcPr>
            <w:tcW w:w="2984" w:type="dxa"/>
          </w:tcPr>
          <w:p w14:paraId="3F87C04B"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color w:val="000000"/>
                <w:sz w:val="23"/>
                <w:szCs w:val="23"/>
              </w:rPr>
              <w:t xml:space="preserve">17 05 04 </w:t>
            </w:r>
          </w:p>
        </w:tc>
        <w:tc>
          <w:tcPr>
            <w:tcW w:w="2984" w:type="dxa"/>
          </w:tcPr>
          <w:p w14:paraId="55E8DAAE"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color w:val="000000"/>
                <w:sz w:val="23"/>
                <w:szCs w:val="23"/>
              </w:rPr>
              <w:t xml:space="preserve">Gleba i ziemia, w tym kamienie, inne niż wymienione w 17 05 03 </w:t>
            </w:r>
          </w:p>
        </w:tc>
        <w:tc>
          <w:tcPr>
            <w:tcW w:w="3212" w:type="dxa"/>
          </w:tcPr>
          <w:p w14:paraId="611A3274"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color w:val="000000"/>
                <w:sz w:val="23"/>
                <w:szCs w:val="23"/>
              </w:rPr>
              <w:t xml:space="preserve">10 </w:t>
            </w:r>
          </w:p>
        </w:tc>
      </w:tr>
      <w:tr w:rsidR="00A23ECE" w:rsidRPr="00A23ECE" w14:paraId="18A3F0D0" w14:textId="77777777" w:rsidTr="0051664D">
        <w:trPr>
          <w:trHeight w:val="247"/>
        </w:trPr>
        <w:tc>
          <w:tcPr>
            <w:tcW w:w="2984" w:type="dxa"/>
          </w:tcPr>
          <w:p w14:paraId="5933A8C3"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color w:val="000000"/>
                <w:sz w:val="23"/>
                <w:szCs w:val="23"/>
              </w:rPr>
              <w:t xml:space="preserve">17 06 04 </w:t>
            </w:r>
          </w:p>
        </w:tc>
        <w:tc>
          <w:tcPr>
            <w:tcW w:w="2984" w:type="dxa"/>
          </w:tcPr>
          <w:p w14:paraId="2DDE235F" w14:textId="6468A9C5"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color w:val="000000"/>
                <w:sz w:val="23"/>
                <w:szCs w:val="23"/>
              </w:rPr>
              <w:t>Materiały izolacyjne inne niż wymienione w 17 06 01</w:t>
            </w:r>
            <w:r w:rsidR="0051664D">
              <w:rPr>
                <w:rFonts w:ascii="Times New Roman" w:hAnsi="Times New Roman" w:cs="Times New Roman"/>
                <w:color w:val="000000"/>
                <w:sz w:val="23"/>
                <w:szCs w:val="23"/>
              </w:rPr>
              <w:br/>
            </w:r>
            <w:r w:rsidRPr="00A23ECE">
              <w:rPr>
                <w:rFonts w:ascii="Times New Roman" w:hAnsi="Times New Roman" w:cs="Times New Roman"/>
                <w:color w:val="000000"/>
                <w:sz w:val="23"/>
                <w:szCs w:val="23"/>
              </w:rPr>
              <w:t xml:space="preserve">i 17 06 03 </w:t>
            </w:r>
          </w:p>
        </w:tc>
        <w:tc>
          <w:tcPr>
            <w:tcW w:w="3212" w:type="dxa"/>
          </w:tcPr>
          <w:p w14:paraId="3DFFC7E2"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color w:val="000000"/>
                <w:sz w:val="23"/>
                <w:szCs w:val="23"/>
              </w:rPr>
              <w:t xml:space="preserve">0,4 </w:t>
            </w:r>
          </w:p>
        </w:tc>
      </w:tr>
    </w:tbl>
    <w:p w14:paraId="72A08EC7" w14:textId="77777777" w:rsidR="00A23ECE" w:rsidRDefault="00A23ECE" w:rsidP="00A23ECE">
      <w:pPr>
        <w:spacing w:line="360" w:lineRule="auto"/>
        <w:contextualSpacing/>
        <w:jc w:val="both"/>
        <w:rPr>
          <w:rFonts w:ascii="Times New Roman" w:hAnsi="Times New Roman"/>
        </w:rPr>
      </w:pPr>
    </w:p>
    <w:p w14:paraId="1EA0FACC" w14:textId="27096CEA" w:rsidR="00A23ECE" w:rsidRPr="00A23ECE" w:rsidRDefault="00A23ECE" w:rsidP="00A23ECE">
      <w:pPr>
        <w:spacing w:line="360" w:lineRule="auto"/>
        <w:contextualSpacing/>
        <w:jc w:val="both"/>
        <w:rPr>
          <w:rFonts w:ascii="Times New Roman" w:hAnsi="Times New Roman"/>
        </w:rPr>
      </w:pPr>
      <w:r w:rsidRPr="00A23ECE">
        <w:rPr>
          <w:rFonts w:ascii="Times New Roman" w:hAnsi="Times New Roman"/>
        </w:rPr>
        <w:t>Etap likwidacji</w:t>
      </w:r>
      <w:r>
        <w:rPr>
          <w:rFonts w:ascii="Times New Roman" w:hAnsi="Times New Roman"/>
        </w:rPr>
        <w:t>:</w:t>
      </w:r>
    </w:p>
    <w:p w14:paraId="20C21DF5" w14:textId="77777777" w:rsidR="00A23ECE" w:rsidRPr="00A23ECE" w:rsidRDefault="00A23ECE" w:rsidP="00A23ECE">
      <w:pPr>
        <w:spacing w:line="360" w:lineRule="auto"/>
        <w:contextualSpacing/>
        <w:jc w:val="both"/>
        <w:rPr>
          <w:rFonts w:ascii="Times New Roman" w:hAnsi="Times New Roman"/>
        </w:rPr>
      </w:pPr>
      <w:r w:rsidRPr="00A23ECE">
        <w:rPr>
          <w:rFonts w:ascii="Times New Roman" w:hAnsi="Times New Roman"/>
        </w:rPr>
        <w:t>Nie przewiduje się likwidacji przedsięwzięcia.</w:t>
      </w:r>
    </w:p>
    <w:p w14:paraId="5203FC2C" w14:textId="624909CA" w:rsidR="00A23ECE" w:rsidRPr="00A23ECE" w:rsidRDefault="00A23ECE" w:rsidP="00A23ECE">
      <w:pPr>
        <w:spacing w:line="360" w:lineRule="auto"/>
        <w:contextualSpacing/>
        <w:jc w:val="both"/>
        <w:rPr>
          <w:rFonts w:ascii="Times New Roman" w:hAnsi="Times New Roman"/>
        </w:rPr>
      </w:pPr>
      <w:r w:rsidRPr="00A23ECE">
        <w:rPr>
          <w:rFonts w:ascii="Times New Roman" w:hAnsi="Times New Roman"/>
        </w:rPr>
        <w:t>Eksploatacja przedsięwzięcia</w:t>
      </w:r>
      <w:r>
        <w:rPr>
          <w:rFonts w:ascii="Times New Roman" w:hAnsi="Times New Roman"/>
        </w:rPr>
        <w:t>:</w:t>
      </w:r>
    </w:p>
    <w:p w14:paraId="7DEDF85A" w14:textId="77777777" w:rsidR="00A23ECE" w:rsidRDefault="00A23ECE" w:rsidP="00A23ECE">
      <w:pPr>
        <w:spacing w:line="360" w:lineRule="auto"/>
        <w:contextualSpacing/>
        <w:jc w:val="both"/>
        <w:rPr>
          <w:rFonts w:ascii="Times New Roman" w:hAnsi="Times New Roman"/>
        </w:rPr>
      </w:pPr>
      <w:r w:rsidRPr="00A23ECE">
        <w:rPr>
          <w:rFonts w:ascii="Times New Roman" w:hAnsi="Times New Roman"/>
        </w:rPr>
        <w:t>Wyszczególnienie rodzajów powstających odpadów</w:t>
      </w:r>
    </w:p>
    <w:p w14:paraId="5E16E219" w14:textId="4E1F454A" w:rsidR="003C5C8F" w:rsidRDefault="003C5C8F" w:rsidP="00A23ECE">
      <w:pPr>
        <w:spacing w:line="360" w:lineRule="auto"/>
        <w:contextualSpacing/>
        <w:jc w:val="both"/>
        <w:rPr>
          <w:rFonts w:ascii="Times New Roman" w:hAnsi="Times New Roman"/>
        </w:rPr>
      </w:pPr>
      <w:r w:rsidRPr="00A23ECE">
        <w:rPr>
          <w:rFonts w:ascii="Times New Roman" w:hAnsi="Times New Roman"/>
        </w:rPr>
        <w:t>W wyniku funkcjonowania drogi mogą powstawać następujące rodzaje odpadów niebezpiecznych i innych niż niebezpieczne:</w:t>
      </w:r>
    </w:p>
    <w:p w14:paraId="56711B77" w14:textId="77777777" w:rsidR="0051664D" w:rsidRDefault="0051664D" w:rsidP="00A23ECE">
      <w:pPr>
        <w:spacing w:line="360" w:lineRule="auto"/>
        <w:contextualSpacing/>
        <w:jc w:val="both"/>
        <w:rPr>
          <w:rFonts w:ascii="Times New Roman" w:hAnsi="Times New Roman"/>
        </w:rPr>
      </w:pPr>
    </w:p>
    <w:p w14:paraId="06B5D82F" w14:textId="77777777" w:rsidR="0051664D" w:rsidRDefault="0051664D" w:rsidP="00A23ECE">
      <w:pPr>
        <w:spacing w:line="360" w:lineRule="auto"/>
        <w:contextualSpacing/>
        <w:jc w:val="both"/>
        <w:rPr>
          <w:rFonts w:ascii="Times New Roman" w:hAnsi="Times New Roman"/>
        </w:rPr>
      </w:pPr>
    </w:p>
    <w:tbl>
      <w:tblPr>
        <w:tblW w:w="9180"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4"/>
        <w:gridCol w:w="5716"/>
      </w:tblGrid>
      <w:tr w:rsidR="00A23ECE" w:rsidRPr="00A23ECE" w14:paraId="303284C7" w14:textId="77777777" w:rsidTr="0051664D">
        <w:trPr>
          <w:trHeight w:val="107"/>
        </w:trPr>
        <w:tc>
          <w:tcPr>
            <w:tcW w:w="3464" w:type="dxa"/>
          </w:tcPr>
          <w:p w14:paraId="64F73AA8" w14:textId="77777777" w:rsidR="00A23ECE" w:rsidRPr="00A23ECE" w:rsidRDefault="00A23ECE" w:rsidP="00A23ECE">
            <w:pPr>
              <w:autoSpaceDE w:val="0"/>
              <w:autoSpaceDN w:val="0"/>
              <w:adjustRightInd w:val="0"/>
              <w:rPr>
                <w:rFonts w:ascii="Times New Roman" w:hAnsi="Times New Roman" w:cs="Times New Roman"/>
                <w:color w:val="000000"/>
              </w:rPr>
            </w:pPr>
            <w:r w:rsidRPr="00A23ECE">
              <w:rPr>
                <w:rFonts w:ascii="Times New Roman" w:hAnsi="Times New Roman" w:cs="Times New Roman"/>
                <w:color w:val="000000"/>
              </w:rPr>
              <w:lastRenderedPageBreak/>
              <w:t xml:space="preserve">Kod </w:t>
            </w:r>
          </w:p>
        </w:tc>
        <w:tc>
          <w:tcPr>
            <w:tcW w:w="5716" w:type="dxa"/>
          </w:tcPr>
          <w:p w14:paraId="7B922215"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b/>
                <w:bCs/>
                <w:color w:val="000000"/>
                <w:sz w:val="23"/>
                <w:szCs w:val="23"/>
              </w:rPr>
              <w:t xml:space="preserve">Grupy, podgrupy i rodzaje odpadów </w:t>
            </w:r>
          </w:p>
        </w:tc>
      </w:tr>
      <w:tr w:rsidR="00A23ECE" w:rsidRPr="00A23ECE" w14:paraId="5B8A3A08" w14:textId="77777777" w:rsidTr="0051664D">
        <w:trPr>
          <w:trHeight w:val="109"/>
        </w:trPr>
        <w:tc>
          <w:tcPr>
            <w:tcW w:w="3464" w:type="dxa"/>
          </w:tcPr>
          <w:p w14:paraId="1D1C9798"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color w:val="000000"/>
                <w:sz w:val="23"/>
                <w:szCs w:val="23"/>
              </w:rPr>
              <w:t xml:space="preserve">17 01 81 </w:t>
            </w:r>
          </w:p>
        </w:tc>
        <w:tc>
          <w:tcPr>
            <w:tcW w:w="5716" w:type="dxa"/>
          </w:tcPr>
          <w:p w14:paraId="6CF058C4"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color w:val="000000"/>
                <w:sz w:val="23"/>
                <w:szCs w:val="23"/>
              </w:rPr>
              <w:t xml:space="preserve">Odpady z remontów i przebudowy dróg </w:t>
            </w:r>
          </w:p>
        </w:tc>
      </w:tr>
      <w:tr w:rsidR="00A23ECE" w:rsidRPr="00A23ECE" w14:paraId="004DCB0B" w14:textId="77777777" w:rsidTr="0051664D">
        <w:trPr>
          <w:trHeight w:val="109"/>
        </w:trPr>
        <w:tc>
          <w:tcPr>
            <w:tcW w:w="3464" w:type="dxa"/>
          </w:tcPr>
          <w:p w14:paraId="60E13539"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color w:val="000000"/>
                <w:sz w:val="23"/>
                <w:szCs w:val="23"/>
              </w:rPr>
              <w:t xml:space="preserve">20 03 03 </w:t>
            </w:r>
          </w:p>
        </w:tc>
        <w:tc>
          <w:tcPr>
            <w:tcW w:w="5716" w:type="dxa"/>
          </w:tcPr>
          <w:p w14:paraId="3AC3B043"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color w:val="000000"/>
                <w:sz w:val="23"/>
                <w:szCs w:val="23"/>
              </w:rPr>
              <w:t xml:space="preserve">Odpady z czyszczenia ulic i placów </w:t>
            </w:r>
          </w:p>
        </w:tc>
      </w:tr>
    </w:tbl>
    <w:p w14:paraId="46A14DF2" w14:textId="77777777" w:rsidR="00A23ECE" w:rsidRDefault="00A23ECE" w:rsidP="00A23ECE">
      <w:pPr>
        <w:spacing w:line="360" w:lineRule="auto"/>
        <w:contextualSpacing/>
        <w:jc w:val="both"/>
        <w:rPr>
          <w:rFonts w:ascii="Times New Roman" w:hAnsi="Times New Roman"/>
        </w:rPr>
      </w:pPr>
    </w:p>
    <w:p w14:paraId="156D556C" w14:textId="77777777" w:rsidR="00A23ECE" w:rsidRPr="00A23ECE" w:rsidRDefault="00A23ECE" w:rsidP="00A23ECE">
      <w:pPr>
        <w:spacing w:line="360" w:lineRule="auto"/>
        <w:contextualSpacing/>
        <w:jc w:val="both"/>
        <w:rPr>
          <w:rFonts w:ascii="Times New Roman" w:hAnsi="Times New Roman"/>
        </w:rPr>
      </w:pPr>
      <w:r w:rsidRPr="00A23ECE">
        <w:rPr>
          <w:rFonts w:ascii="Times New Roman" w:hAnsi="Times New Roman"/>
        </w:rPr>
        <w:t>Są to odpady powstające podczas normalnej eksploatacji inwestycji - utrzymywanie porządku na drogach i remontów.</w:t>
      </w:r>
    </w:p>
    <w:p w14:paraId="1E72C5F6" w14:textId="77777777" w:rsidR="00A23ECE" w:rsidRPr="00A23ECE" w:rsidRDefault="00A23ECE" w:rsidP="00A23ECE">
      <w:pPr>
        <w:spacing w:line="360" w:lineRule="auto"/>
        <w:contextualSpacing/>
        <w:jc w:val="both"/>
        <w:rPr>
          <w:rFonts w:ascii="Times New Roman" w:hAnsi="Times New Roman"/>
        </w:rPr>
      </w:pPr>
      <w:r w:rsidRPr="00A23ECE">
        <w:rPr>
          <w:rFonts w:ascii="Times New Roman" w:hAnsi="Times New Roman"/>
        </w:rPr>
        <w:t>Określenie ilości odpadów powstających w ciągu roku</w:t>
      </w:r>
    </w:p>
    <w:p w14:paraId="0F026CCD" w14:textId="34212AE9" w:rsidR="00A23ECE" w:rsidRDefault="00A23ECE" w:rsidP="00A23ECE">
      <w:pPr>
        <w:spacing w:line="360" w:lineRule="auto"/>
        <w:contextualSpacing/>
        <w:jc w:val="both"/>
        <w:rPr>
          <w:rFonts w:ascii="Times New Roman" w:hAnsi="Times New Roman"/>
        </w:rPr>
      </w:pPr>
      <w:r w:rsidRPr="00A23ECE">
        <w:rPr>
          <w:rFonts w:ascii="Times New Roman" w:hAnsi="Times New Roman"/>
        </w:rPr>
        <w:t>Ilości odpadów powstających odpadów można oszacować:</w:t>
      </w:r>
    </w:p>
    <w:tbl>
      <w:tblPr>
        <w:tblW w:w="9180"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8"/>
        <w:gridCol w:w="2838"/>
        <w:gridCol w:w="3504"/>
      </w:tblGrid>
      <w:tr w:rsidR="00A23ECE" w:rsidRPr="00A23ECE" w14:paraId="091A6DAD" w14:textId="77777777" w:rsidTr="0051664D">
        <w:trPr>
          <w:trHeight w:val="245"/>
        </w:trPr>
        <w:tc>
          <w:tcPr>
            <w:tcW w:w="2838" w:type="dxa"/>
          </w:tcPr>
          <w:p w14:paraId="2D98B2F8"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b/>
                <w:bCs/>
                <w:color w:val="000000"/>
                <w:sz w:val="23"/>
                <w:szCs w:val="23"/>
              </w:rPr>
              <w:t xml:space="preserve">Kod odpadu </w:t>
            </w:r>
          </w:p>
        </w:tc>
        <w:tc>
          <w:tcPr>
            <w:tcW w:w="2838" w:type="dxa"/>
          </w:tcPr>
          <w:p w14:paraId="56169CB3"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b/>
                <w:bCs/>
                <w:color w:val="000000"/>
                <w:sz w:val="23"/>
                <w:szCs w:val="23"/>
              </w:rPr>
              <w:t xml:space="preserve">Rodzaj odpadu </w:t>
            </w:r>
          </w:p>
        </w:tc>
        <w:tc>
          <w:tcPr>
            <w:tcW w:w="3504" w:type="dxa"/>
          </w:tcPr>
          <w:p w14:paraId="3C86593E"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b/>
                <w:bCs/>
                <w:color w:val="000000"/>
                <w:sz w:val="23"/>
                <w:szCs w:val="23"/>
              </w:rPr>
              <w:t xml:space="preserve">Ilość odpadu Mg/rok </w:t>
            </w:r>
          </w:p>
        </w:tc>
      </w:tr>
      <w:tr w:rsidR="00A23ECE" w:rsidRPr="00A23ECE" w14:paraId="3DE29110" w14:textId="77777777" w:rsidTr="0051664D">
        <w:trPr>
          <w:trHeight w:val="109"/>
        </w:trPr>
        <w:tc>
          <w:tcPr>
            <w:tcW w:w="2838" w:type="dxa"/>
          </w:tcPr>
          <w:p w14:paraId="55EE4AA1"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color w:val="000000"/>
                <w:sz w:val="23"/>
                <w:szCs w:val="23"/>
              </w:rPr>
              <w:t xml:space="preserve">17 01 81 </w:t>
            </w:r>
          </w:p>
        </w:tc>
        <w:tc>
          <w:tcPr>
            <w:tcW w:w="2838" w:type="dxa"/>
          </w:tcPr>
          <w:p w14:paraId="31B1F8F3"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color w:val="000000"/>
                <w:sz w:val="23"/>
                <w:szCs w:val="23"/>
              </w:rPr>
              <w:t xml:space="preserve">Odpady z remontów i przebudowy dróg </w:t>
            </w:r>
          </w:p>
        </w:tc>
        <w:tc>
          <w:tcPr>
            <w:tcW w:w="3504" w:type="dxa"/>
          </w:tcPr>
          <w:p w14:paraId="13A862CA"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color w:val="000000"/>
                <w:sz w:val="23"/>
                <w:szCs w:val="23"/>
              </w:rPr>
              <w:t xml:space="preserve">1 </w:t>
            </w:r>
          </w:p>
        </w:tc>
      </w:tr>
      <w:tr w:rsidR="00A23ECE" w:rsidRPr="00A23ECE" w14:paraId="19D08774" w14:textId="77777777" w:rsidTr="0051664D">
        <w:trPr>
          <w:trHeight w:val="109"/>
        </w:trPr>
        <w:tc>
          <w:tcPr>
            <w:tcW w:w="2838" w:type="dxa"/>
          </w:tcPr>
          <w:p w14:paraId="37E3D6B3"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color w:val="000000"/>
                <w:sz w:val="23"/>
                <w:szCs w:val="23"/>
              </w:rPr>
              <w:t xml:space="preserve">20 03 03 </w:t>
            </w:r>
          </w:p>
        </w:tc>
        <w:tc>
          <w:tcPr>
            <w:tcW w:w="2838" w:type="dxa"/>
          </w:tcPr>
          <w:p w14:paraId="3AB05A3C"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color w:val="000000"/>
                <w:sz w:val="23"/>
                <w:szCs w:val="23"/>
              </w:rPr>
              <w:t xml:space="preserve">Odpady z czyszczenia ulic i placów </w:t>
            </w:r>
          </w:p>
        </w:tc>
        <w:tc>
          <w:tcPr>
            <w:tcW w:w="3504" w:type="dxa"/>
          </w:tcPr>
          <w:p w14:paraId="1A827509" w14:textId="77777777" w:rsidR="00A23ECE" w:rsidRPr="00A23ECE" w:rsidRDefault="00A23ECE" w:rsidP="00A23ECE">
            <w:pPr>
              <w:autoSpaceDE w:val="0"/>
              <w:autoSpaceDN w:val="0"/>
              <w:adjustRightInd w:val="0"/>
              <w:rPr>
                <w:rFonts w:ascii="Times New Roman" w:hAnsi="Times New Roman" w:cs="Times New Roman"/>
                <w:color w:val="000000"/>
                <w:sz w:val="23"/>
                <w:szCs w:val="23"/>
              </w:rPr>
            </w:pPr>
            <w:r w:rsidRPr="00A23ECE">
              <w:rPr>
                <w:rFonts w:ascii="Times New Roman" w:hAnsi="Times New Roman" w:cs="Times New Roman"/>
                <w:color w:val="000000"/>
                <w:sz w:val="23"/>
                <w:szCs w:val="23"/>
              </w:rPr>
              <w:t xml:space="preserve">0,2 </w:t>
            </w:r>
          </w:p>
        </w:tc>
      </w:tr>
    </w:tbl>
    <w:p w14:paraId="0D0A636F" w14:textId="77777777" w:rsidR="00A23ECE" w:rsidRPr="00A23ECE" w:rsidRDefault="00A23ECE" w:rsidP="00A23ECE">
      <w:pPr>
        <w:spacing w:line="360" w:lineRule="auto"/>
        <w:contextualSpacing/>
        <w:jc w:val="both"/>
        <w:rPr>
          <w:rFonts w:ascii="Times New Roman" w:hAnsi="Times New Roman"/>
        </w:rPr>
      </w:pPr>
    </w:p>
    <w:p w14:paraId="3698CFA5" w14:textId="23981AA6"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t>Przedmiotowa inwestycja zlokalizowana jest w obszarze dorzecza Wisły, zgodnie</w:t>
      </w:r>
      <w:r w:rsidR="006A77F4">
        <w:rPr>
          <w:rFonts w:ascii="Times New Roman" w:hAnsi="Times New Roman"/>
        </w:rPr>
        <w:br/>
      </w:r>
      <w:r w:rsidRPr="00232C63">
        <w:rPr>
          <w:rFonts w:ascii="Times New Roman" w:hAnsi="Times New Roman"/>
        </w:rPr>
        <w:t>z rozporządzeniem Ministra Infrastruktury z dnia 4 listopada 2022 r. w sprawie Planu gospodarowania wodami na obszarze dorzecza Wisły (Dz. U. z 2023 r., poz. 300).</w:t>
      </w:r>
    </w:p>
    <w:p w14:paraId="1F62C18A" w14:textId="6EA4369B"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t>Zamierzenie znajduje się w obszarze jednolitej części wód podziemnych oznaczonym europejskim kodem PLGW200036, zaliczonym do regionu wodnego Dolnej Wisły. Zgodnie</w:t>
      </w:r>
      <w:r w:rsidR="0051664D">
        <w:rPr>
          <w:rFonts w:ascii="Times New Roman" w:hAnsi="Times New Roman"/>
        </w:rPr>
        <w:br/>
      </w:r>
      <w:r w:rsidRPr="00232C63">
        <w:rPr>
          <w:rFonts w:ascii="Times New Roman" w:hAnsi="Times New Roman"/>
        </w:rPr>
        <w:t xml:space="preserve"> z rozporządzeniem Ministra Infrastruktury z dnia 4 listopada 2022 r. w sprawie Planu gospodarowania wodami na obszarze dorzecza Wisły, stan ilościowy i chemiczny tej </w:t>
      </w:r>
      <w:proofErr w:type="spellStart"/>
      <w:r w:rsidRPr="00232C63">
        <w:rPr>
          <w:rFonts w:ascii="Times New Roman" w:hAnsi="Times New Roman"/>
        </w:rPr>
        <w:t>JCWPd</w:t>
      </w:r>
      <w:proofErr w:type="spellEnd"/>
      <w:r w:rsidRPr="00232C63">
        <w:rPr>
          <w:rFonts w:ascii="Times New Roman" w:hAnsi="Times New Roman"/>
        </w:rPr>
        <w:t xml:space="preserve"> oceniono jako dobry. Rozpatrywana jednolita część wód podziemnych nie jest zagrożona chemicznie ryzykiem nieosiągnięcia celów środowiskowych, tj. utrzymania dobrego stanu chemicznego i dobrego stanu ilościowego wód podziemnych.</w:t>
      </w:r>
    </w:p>
    <w:p w14:paraId="2AA78162" w14:textId="77777777"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t>Przedsięwzięcie znajduje się w obszarze zlewni jednolitej części wód powierzchniowych oznaczonej europejskim kodem PLRW20001029295929 –,</w:t>
      </w:r>
      <w:proofErr w:type="spellStart"/>
      <w:r w:rsidRPr="00232C63">
        <w:rPr>
          <w:rFonts w:ascii="Times New Roman" w:hAnsi="Times New Roman"/>
        </w:rPr>
        <w:t>Kotomierzyca</w:t>
      </w:r>
      <w:proofErr w:type="spellEnd"/>
      <w:r w:rsidRPr="00232C63">
        <w:rPr>
          <w:rFonts w:ascii="Times New Roman" w:hAnsi="Times New Roman"/>
        </w:rPr>
        <w:t>”, zaliczonym do regionu wodnego Dolnej Wisły. Zgodnie z rozporządzeniem Ministra Infrastruktury z dnia 4 listopada 2022 r. w sprawie Planu gospodarowania wodami na obszarze dorzecza Wisły, ta JCWP posiada status naturalnej części wód, której stan oceniono jako zły (stan ekologiczny: umiarkowany, stan chemiczny: brak danych). Rozpatrywana jednolita część wód powierzchniowych jest zagrożona ryzykiem nieosiągnięcia celów środowiskowych, tj. osiągnięcia dobrego stanu ekologicznego, zapewnienia drożności cieku dla migracji ichtiofauny oraz osiągnięcia dobrego stanu chemicznego wód powierzchniowych.</w:t>
      </w:r>
    </w:p>
    <w:p w14:paraId="771B538E" w14:textId="57AFD7B1"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t>Na etapie budowy głównymi przyczynami zanieczyszczenia wód i gleby mogą być spływy deszczowe oraz roztopowe z terenu budowy, a także wypłukiwane zanieczyszczenia</w:t>
      </w:r>
      <w:r w:rsidR="006A77F4">
        <w:rPr>
          <w:rFonts w:ascii="Times New Roman" w:hAnsi="Times New Roman"/>
        </w:rPr>
        <w:br/>
      </w:r>
      <w:r w:rsidRPr="00232C63">
        <w:rPr>
          <w:rFonts w:ascii="Times New Roman" w:hAnsi="Times New Roman"/>
        </w:rPr>
        <w:t>z materiałów używanych do budowy.</w:t>
      </w:r>
    </w:p>
    <w:p w14:paraId="6E616F4F" w14:textId="77777777"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lastRenderedPageBreak/>
        <w:t>W celu zabezpieczenia gruntu oraz wód podziemnych i powierzchniowych przed zanieczyszczeniem substancjami ropopochodnymi, podczas realizacji inwestycji używany będzie wyłącznie sprawny sprzęt i monitorowane będą ewentualne wycieki substancji ropopochodnych, które mogą powstać w wyniku awarii.</w:t>
      </w:r>
    </w:p>
    <w:p w14:paraId="2AF82C4D" w14:textId="68E2F247"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t>Na etapie realizacji, zapewniona zostanie dostępność sorbentów. W przypadku wycieku substancji niebezpiecznych, zanieczyszczony grunt lub zużyty sorbent należy zebrać</w:t>
      </w:r>
      <w:r w:rsidR="006A77F4">
        <w:rPr>
          <w:rFonts w:ascii="Times New Roman" w:hAnsi="Times New Roman"/>
        </w:rPr>
        <w:br/>
      </w:r>
      <w:r w:rsidRPr="00232C63">
        <w:rPr>
          <w:rFonts w:ascii="Times New Roman" w:hAnsi="Times New Roman"/>
        </w:rPr>
        <w:t>i przekazać uprawnionym odbiorcom odpadów.</w:t>
      </w:r>
    </w:p>
    <w:p w14:paraId="0DC85088" w14:textId="656E7401"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t>Podczas realizacji przedsięwzięcia zostaną wykorzystane przenośne toalety</w:t>
      </w:r>
      <w:r w:rsidR="006A77F4">
        <w:rPr>
          <w:rFonts w:ascii="Times New Roman" w:hAnsi="Times New Roman"/>
        </w:rPr>
        <w:br/>
      </w:r>
      <w:r w:rsidRPr="00232C63">
        <w:rPr>
          <w:rFonts w:ascii="Times New Roman" w:hAnsi="Times New Roman"/>
        </w:rPr>
        <w:t>z bezodpływowym zbiornikiem na ścieki, których opróżnianiem zajmie się specjalistyczna firma, posiadająca stosowne zezwolenie.</w:t>
      </w:r>
    </w:p>
    <w:p w14:paraId="58C61A9E" w14:textId="77777777"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t>Tymczasowe zaplecze budowy oraz miejsca składowania materiałów budowlanych lub postoju pojazdów i maszyn należy zorganizować na terenie utwardzonym lub posiadającym szczelną nawierzchnię, co znacznie ograniczy ryzyko zanieczyszczenia środowiska wodnogruntowego.</w:t>
      </w:r>
    </w:p>
    <w:p w14:paraId="42F7F57E" w14:textId="18BA6A19"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t>Odwodnienie jezdni realizowane będzie poprzez odprowadzenie wód deszczowych</w:t>
      </w:r>
      <w:r w:rsidR="006A77F4">
        <w:rPr>
          <w:rFonts w:ascii="Times New Roman" w:hAnsi="Times New Roman"/>
        </w:rPr>
        <w:br/>
      </w:r>
      <w:r w:rsidRPr="00232C63">
        <w:rPr>
          <w:rFonts w:ascii="Times New Roman" w:hAnsi="Times New Roman"/>
        </w:rPr>
        <w:t>i roztopowych pochodzących z pasa drogowego do projektowanej kanalizacji deszczowej oraz do projektowanych rowów przydrożnych.</w:t>
      </w:r>
    </w:p>
    <w:p w14:paraId="3D91B14C" w14:textId="77777777"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t>Z uwagi na rodzaj, zakres i lokalizację przedsięwzięcia stwierdzono, że przy zastosowaniu rozwiązań opisanych w Kip, jego realizacja i eksploatacja nie wpłynie negatywnie na ryzyko nieosiągnięcia celów środowiskowych zawartych w obowiązującym Planie gospodarowania wodami na obszarze dorzecza Wisły.</w:t>
      </w:r>
    </w:p>
    <w:p w14:paraId="194B983D" w14:textId="77777777"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t xml:space="preserve">W dniu 26 czerwca 2023 r. Sejmik Województwa Kujawsko-Pomorskiego przyjął uchwałę Nr LIX/804/23 w sprawie określenia programu ochrony powietrza w zakresie pyłu zawieszonego PM 10, PM2,5 oraz </w:t>
      </w:r>
      <w:proofErr w:type="spellStart"/>
      <w:r w:rsidRPr="00232C63">
        <w:rPr>
          <w:rFonts w:ascii="Times New Roman" w:hAnsi="Times New Roman"/>
        </w:rPr>
        <w:t>benzo</w:t>
      </w:r>
      <w:proofErr w:type="spellEnd"/>
      <w:r w:rsidRPr="00232C63">
        <w:rPr>
          <w:rFonts w:ascii="Times New Roman" w:hAnsi="Times New Roman"/>
        </w:rPr>
        <w:t>(a)</w:t>
      </w:r>
      <w:proofErr w:type="spellStart"/>
      <w:r w:rsidRPr="00232C63">
        <w:rPr>
          <w:rFonts w:ascii="Times New Roman" w:hAnsi="Times New Roman"/>
        </w:rPr>
        <w:t>pirenu</w:t>
      </w:r>
      <w:proofErr w:type="spellEnd"/>
      <w:r w:rsidRPr="00232C63">
        <w:rPr>
          <w:rFonts w:ascii="Times New Roman" w:hAnsi="Times New Roman"/>
        </w:rPr>
        <w:t xml:space="preserve"> dla strefy kujawsko-pomorskiej aktualizacja.</w:t>
      </w:r>
    </w:p>
    <w:p w14:paraId="041C17A8" w14:textId="05333AC2"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t xml:space="preserve">Program ochrony powietrza w zakresie pyłu zawieszonego PM 10, PM2,5 oraz </w:t>
      </w:r>
      <w:proofErr w:type="spellStart"/>
      <w:r w:rsidRPr="00232C63">
        <w:rPr>
          <w:rFonts w:ascii="Times New Roman" w:hAnsi="Times New Roman"/>
        </w:rPr>
        <w:t>benzo</w:t>
      </w:r>
      <w:proofErr w:type="spellEnd"/>
      <w:r w:rsidRPr="00232C63">
        <w:rPr>
          <w:rFonts w:ascii="Times New Roman" w:hAnsi="Times New Roman"/>
        </w:rPr>
        <w:t>(a)</w:t>
      </w:r>
      <w:proofErr w:type="spellStart"/>
      <w:r w:rsidRPr="00232C63">
        <w:rPr>
          <w:rFonts w:ascii="Times New Roman" w:hAnsi="Times New Roman"/>
        </w:rPr>
        <w:t>pirenu</w:t>
      </w:r>
      <w:proofErr w:type="spellEnd"/>
      <w:r w:rsidRPr="00232C63">
        <w:rPr>
          <w:rFonts w:ascii="Times New Roman" w:hAnsi="Times New Roman"/>
        </w:rPr>
        <w:t xml:space="preserve"> dla strefy kujawsko–pomorskiej – aktualizacja (dalej POP lub Program) stanowi aktualizację obowiązującego dotychczas „Programu ochrony powietrza w zakresie pyłu zawieszonego PM 10 oraz </w:t>
      </w:r>
      <w:proofErr w:type="spellStart"/>
      <w:r w:rsidRPr="00232C63">
        <w:rPr>
          <w:rFonts w:ascii="Times New Roman" w:hAnsi="Times New Roman"/>
        </w:rPr>
        <w:t>benzo</w:t>
      </w:r>
      <w:proofErr w:type="spellEnd"/>
      <w:r w:rsidRPr="00232C63">
        <w:rPr>
          <w:rFonts w:ascii="Times New Roman" w:hAnsi="Times New Roman"/>
        </w:rPr>
        <w:t>(a)</w:t>
      </w:r>
      <w:proofErr w:type="spellStart"/>
      <w:r w:rsidRPr="00232C63">
        <w:rPr>
          <w:rFonts w:ascii="Times New Roman" w:hAnsi="Times New Roman"/>
        </w:rPr>
        <w:t>pirenu</w:t>
      </w:r>
      <w:proofErr w:type="spellEnd"/>
      <w:r w:rsidRPr="00232C63">
        <w:rPr>
          <w:rFonts w:ascii="Times New Roman" w:hAnsi="Times New Roman"/>
        </w:rPr>
        <w:t xml:space="preserve"> dla strefy kujawsko–pomorskiej” określonego uchwałą Nr XXIII/340/20 Sejmiku Województwa Kujawsko–Pomorskiego z dnia 22 czerwca 2020 r., w zakresie pyłu zawieszonego PM 10 oraz </w:t>
      </w:r>
      <w:proofErr w:type="spellStart"/>
      <w:r w:rsidRPr="00232C63">
        <w:rPr>
          <w:rFonts w:ascii="Times New Roman" w:hAnsi="Times New Roman"/>
        </w:rPr>
        <w:t>benzo</w:t>
      </w:r>
      <w:proofErr w:type="spellEnd"/>
      <w:r w:rsidRPr="00232C63">
        <w:rPr>
          <w:rFonts w:ascii="Times New Roman" w:hAnsi="Times New Roman"/>
        </w:rPr>
        <w:t>(a)</w:t>
      </w:r>
      <w:proofErr w:type="spellStart"/>
      <w:r w:rsidRPr="00232C63">
        <w:rPr>
          <w:rFonts w:ascii="Times New Roman" w:hAnsi="Times New Roman"/>
        </w:rPr>
        <w:t>pirenu</w:t>
      </w:r>
      <w:proofErr w:type="spellEnd"/>
      <w:r w:rsidRPr="00232C63">
        <w:rPr>
          <w:rFonts w:ascii="Times New Roman" w:hAnsi="Times New Roman"/>
        </w:rPr>
        <w:t>, a także uwzględnia pył zawieszony PM2,5. Został opracowany w związku z odnotowaniem w 2021 r. przekroczenia standardów jakości powietrza – średniodobowego poziomu dopuszczalnego pyłu zawieszonego PM 10 oraz średniorocznego poziomu dopuszczalnego pyłu zawieszonego PM2,5 (nowego zanieczyszczenia, którego przekroczenie poziomu dopuszczalnego nie wystąpiło w 2018 r.),</w:t>
      </w:r>
      <w:r w:rsidR="006A77F4">
        <w:rPr>
          <w:rFonts w:ascii="Times New Roman" w:hAnsi="Times New Roman"/>
        </w:rPr>
        <w:br/>
      </w:r>
      <w:r w:rsidRPr="00232C63">
        <w:rPr>
          <w:rFonts w:ascii="Times New Roman" w:hAnsi="Times New Roman"/>
        </w:rPr>
        <w:t xml:space="preserve">a także średniorocznego poziomu docelowego </w:t>
      </w:r>
      <w:proofErr w:type="spellStart"/>
      <w:r w:rsidRPr="00232C63">
        <w:rPr>
          <w:rFonts w:ascii="Times New Roman" w:hAnsi="Times New Roman"/>
        </w:rPr>
        <w:t>benzo</w:t>
      </w:r>
      <w:proofErr w:type="spellEnd"/>
      <w:r w:rsidRPr="00232C63">
        <w:rPr>
          <w:rFonts w:ascii="Times New Roman" w:hAnsi="Times New Roman"/>
        </w:rPr>
        <w:t>(a)</w:t>
      </w:r>
      <w:proofErr w:type="spellStart"/>
      <w:r w:rsidRPr="00232C63">
        <w:rPr>
          <w:rFonts w:ascii="Times New Roman" w:hAnsi="Times New Roman"/>
        </w:rPr>
        <w:t>pirenu</w:t>
      </w:r>
      <w:proofErr w:type="spellEnd"/>
      <w:r w:rsidRPr="00232C63">
        <w:rPr>
          <w:rFonts w:ascii="Times New Roman" w:hAnsi="Times New Roman"/>
        </w:rPr>
        <w:t xml:space="preserve"> na terenie strefy.</w:t>
      </w:r>
    </w:p>
    <w:p w14:paraId="44C4440D" w14:textId="7524180C"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lastRenderedPageBreak/>
        <w:t xml:space="preserve">W uchwale </w:t>
      </w:r>
      <w:proofErr w:type="spellStart"/>
      <w:r w:rsidR="0051664D">
        <w:rPr>
          <w:rFonts w:ascii="Times New Roman" w:hAnsi="Times New Roman"/>
        </w:rPr>
        <w:t>wjęto</w:t>
      </w:r>
      <w:proofErr w:type="spellEnd"/>
      <w:r w:rsidRPr="00232C63">
        <w:rPr>
          <w:rFonts w:ascii="Times New Roman" w:hAnsi="Times New Roman"/>
        </w:rPr>
        <w:t xml:space="preserve"> działania wskazane do realizacji w celu osiągnięcia standardów jakości powietrza oraz obniżenia stężenia </w:t>
      </w:r>
      <w:proofErr w:type="spellStart"/>
      <w:r w:rsidRPr="00232C63">
        <w:rPr>
          <w:rFonts w:ascii="Times New Roman" w:hAnsi="Times New Roman"/>
        </w:rPr>
        <w:t>benzo</w:t>
      </w:r>
      <w:proofErr w:type="spellEnd"/>
      <w:r w:rsidRPr="00232C63">
        <w:rPr>
          <w:rFonts w:ascii="Times New Roman" w:hAnsi="Times New Roman"/>
        </w:rPr>
        <w:t>(a)</w:t>
      </w:r>
      <w:proofErr w:type="spellStart"/>
      <w:r w:rsidRPr="00232C63">
        <w:rPr>
          <w:rFonts w:ascii="Times New Roman" w:hAnsi="Times New Roman"/>
        </w:rPr>
        <w:t>pirenu</w:t>
      </w:r>
      <w:proofErr w:type="spellEnd"/>
      <w:r w:rsidRPr="00232C63">
        <w:rPr>
          <w:rFonts w:ascii="Times New Roman" w:hAnsi="Times New Roman"/>
        </w:rPr>
        <w:t xml:space="preserve"> w strefie kujawsko-pomorskiej. Jednym z nich jest przebudowa i modernizacja dróg, które polega na utwardzaniu dróg</w:t>
      </w:r>
      <w:r w:rsidR="006A77F4">
        <w:rPr>
          <w:rFonts w:ascii="Times New Roman" w:hAnsi="Times New Roman"/>
        </w:rPr>
        <w:br/>
      </w:r>
      <w:r w:rsidRPr="00232C63">
        <w:rPr>
          <w:rFonts w:ascii="Times New Roman" w:hAnsi="Times New Roman"/>
        </w:rPr>
        <w:t>i poboczy. Pozwala to na ograniczenie emisji wtórnej, z unoszenia pyłu z powierzchni jezdni</w:t>
      </w:r>
      <w:r w:rsidR="006A77F4">
        <w:rPr>
          <w:rFonts w:ascii="Times New Roman" w:hAnsi="Times New Roman"/>
        </w:rPr>
        <w:br/>
      </w:r>
      <w:r w:rsidRPr="00232C63">
        <w:rPr>
          <w:rFonts w:ascii="Times New Roman" w:hAnsi="Times New Roman"/>
        </w:rPr>
        <w:t>i pobocza.</w:t>
      </w:r>
    </w:p>
    <w:p w14:paraId="38736D28" w14:textId="2C29D1EA"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t>Przebudowa przedmiotowej drogi pozwoli na ograniczenie emisji z unoszenia pyłu</w:t>
      </w:r>
      <w:r w:rsidR="006A77F4">
        <w:rPr>
          <w:rFonts w:ascii="Times New Roman" w:hAnsi="Times New Roman"/>
        </w:rPr>
        <w:br/>
      </w:r>
      <w:r w:rsidRPr="00232C63">
        <w:rPr>
          <w:rFonts w:ascii="Times New Roman" w:hAnsi="Times New Roman"/>
        </w:rPr>
        <w:t>z podłoża, czyli emisji wtórnej. Zatem planowane zamierzenie wpisuje się w realizację działań, określonych w ww. programie ochrony powietrza.</w:t>
      </w:r>
    </w:p>
    <w:p w14:paraId="3F2F677B" w14:textId="77777777"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t>Na etapie realizacji przedsięwzięcia, prace budowlane, w szczególności praca ciężkiego sprzętu, wykonywanie prac ziemnych oraz transport materiałów budowlanych, spowodują okresowe uciążliwości, takie jak: podwyższony poziom hałasu oraz emisję zanieczyszczeń do powietrza. Dla zminimalizowania ww. oddziaływań:</w:t>
      </w:r>
    </w:p>
    <w:p w14:paraId="18A1AC42" w14:textId="77777777"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t xml:space="preserve">– wszystkie prace w sąsiedztwie terenów zabudowy mieszkaniowej będą wykonywane wyłącznie w porze dziennej, z wyjątkiem prac wymagających ciągłości technologicznej (typu betonowanie), </w:t>
      </w:r>
    </w:p>
    <w:p w14:paraId="0D5A19E6" w14:textId="77777777"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t>– materiały pylące oraz masy bitumiczne będą transportowane samochodami, których skrzynia ładunkowa wyposażona zostanie w opończę lub inne zabezpieczenie ograniczające pylenie materiału oraz emisję oparów asfaltu,</w:t>
      </w:r>
    </w:p>
    <w:p w14:paraId="54A04FB1" w14:textId="77777777"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t xml:space="preserve">– należy stosować materiały sypkie o odpowiedniej wilgotności. W przypadku, jeżeli materiały sypkie będą charakteryzowały się niską wilgotnością, w celu ograniczenia pylenia podczas przesypu należy zraszać je wodą, </w:t>
      </w:r>
    </w:p>
    <w:p w14:paraId="251E098D" w14:textId="77777777"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t>– zraszać teren budowy wodą, w celu ograniczenia wtórnego pylenia w okresie niekorzystnych warunków meteorologicznych (długotrwały brak opadów i wiatr).</w:t>
      </w:r>
    </w:p>
    <w:p w14:paraId="0C612E4F" w14:textId="103A76A0"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t>Wszelkie uciążliwości związane z etapem realizacji mają charakter okresowy i ustąpią z chwilą zakończenia budowy. Biorąc pod uwagę odcinkowy charakter zadania inwestycyjnego, lokalizacja źródeł dźwięku i zanieczyszczeń powietrza będzie zmienna</w:t>
      </w:r>
      <w:r w:rsidR="006A77F4">
        <w:rPr>
          <w:rFonts w:ascii="Times New Roman" w:hAnsi="Times New Roman"/>
        </w:rPr>
        <w:br/>
      </w:r>
      <w:r w:rsidRPr="00232C63">
        <w:rPr>
          <w:rFonts w:ascii="Times New Roman" w:hAnsi="Times New Roman"/>
        </w:rPr>
        <w:t>w czasie oraz ograniczona przestrzennie.</w:t>
      </w:r>
    </w:p>
    <w:p w14:paraId="073A3623" w14:textId="77777777"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t>Oddziaływania ruchów wibracyjnych o wysokiej amplitudzie drgań będą zachodzić przede wszystkim w trakcie wykonywanych prac i zanikną po ich zakończeniu.</w:t>
      </w:r>
    </w:p>
    <w:p w14:paraId="5F3BA159" w14:textId="77777777"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t>Nie przewiduje się, aby eksploatacja układu drogowego powodowała przekroczenia standardów jakości powietrza oraz klimatu akustycznego.</w:t>
      </w:r>
    </w:p>
    <w:p w14:paraId="0DA9BBDC" w14:textId="01C9C8E7"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t>Planowane przedsięwzięcie jest zlokalizowane poza obszarami chronionymi w myśl ustawy z dnia 16 kwietnia 2004 r. o ochronie przyrody (</w:t>
      </w:r>
      <w:proofErr w:type="spellStart"/>
      <w:r w:rsidR="0055444D">
        <w:rPr>
          <w:rFonts w:ascii="Times New Roman" w:hAnsi="Times New Roman"/>
        </w:rPr>
        <w:t>t.j</w:t>
      </w:r>
      <w:proofErr w:type="spellEnd"/>
      <w:r w:rsidR="0055444D">
        <w:rPr>
          <w:rFonts w:ascii="Times New Roman" w:hAnsi="Times New Roman"/>
        </w:rPr>
        <w:t xml:space="preserve">. </w:t>
      </w:r>
      <w:r w:rsidRPr="00232C63">
        <w:rPr>
          <w:rFonts w:ascii="Times New Roman" w:hAnsi="Times New Roman"/>
        </w:rPr>
        <w:t>Dz. U. z 2023 r., poz. 1336 ze zm.),</w:t>
      </w:r>
      <w:r w:rsidR="006A77F4">
        <w:rPr>
          <w:rFonts w:ascii="Times New Roman" w:hAnsi="Times New Roman"/>
        </w:rPr>
        <w:br/>
      </w:r>
      <w:r w:rsidRPr="00232C63">
        <w:rPr>
          <w:rFonts w:ascii="Times New Roman" w:hAnsi="Times New Roman"/>
        </w:rPr>
        <w:t>w tym poza wyznaczonymi, mającymi znaczenie dla Wspólnoty i projektowanymi przekazanymi do Komisji Europejskiej obszarami Natura 2000.</w:t>
      </w:r>
    </w:p>
    <w:p w14:paraId="4398A94F" w14:textId="25EE22C1"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lastRenderedPageBreak/>
        <w:t>Realizacja inwestycji wymaga wycinki do 62 drzew oraz 1350 m</w:t>
      </w:r>
      <w:r w:rsidRPr="0051664D">
        <w:rPr>
          <w:rFonts w:ascii="Times New Roman" w:hAnsi="Times New Roman"/>
          <w:vertAlign w:val="superscript"/>
        </w:rPr>
        <w:t>2</w:t>
      </w:r>
      <w:r w:rsidRPr="00232C63">
        <w:rPr>
          <w:rFonts w:ascii="Times New Roman" w:hAnsi="Times New Roman"/>
        </w:rPr>
        <w:t xml:space="preserve"> </w:t>
      </w:r>
      <w:proofErr w:type="spellStart"/>
      <w:r w:rsidRPr="00232C63">
        <w:rPr>
          <w:rFonts w:ascii="Times New Roman" w:hAnsi="Times New Roman"/>
        </w:rPr>
        <w:t>zadrzewień</w:t>
      </w:r>
      <w:proofErr w:type="spellEnd"/>
      <w:r w:rsidRPr="00232C63">
        <w:rPr>
          <w:rFonts w:ascii="Times New Roman" w:hAnsi="Times New Roman"/>
        </w:rPr>
        <w:t xml:space="preserve"> świerku i brzozy (zgodnie z załączoną tabelą), przy czym zaplanowane zostały nasadzenia zastępcze</w:t>
      </w:r>
      <w:r w:rsidR="006A77F4">
        <w:rPr>
          <w:rFonts w:ascii="Times New Roman" w:hAnsi="Times New Roman"/>
        </w:rPr>
        <w:br/>
      </w:r>
      <w:r w:rsidRPr="00232C63">
        <w:rPr>
          <w:rFonts w:ascii="Times New Roman" w:hAnsi="Times New Roman"/>
        </w:rPr>
        <w:t>w ilości odpowiadającej skali wycinki, w ramach których preferować należy zastosowanie gatunków rodzimych.</w:t>
      </w:r>
    </w:p>
    <w:p w14:paraId="52A412FD" w14:textId="77777777"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t>Celem wyeliminowania zagrożenia niszczenia lęgów gatunków chronionych ptaków, prace związane z wycinką drzew i krzewów należy prowadzić poza okresem lęgowym ptaków lub po potwierdzeniu braku lęgów przez specjalistę ornitologa,</w:t>
      </w:r>
    </w:p>
    <w:p w14:paraId="7B796533" w14:textId="77777777"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t>Wobec drzew i krzewów nieprzeznaczonych do wycinki zaplanowane zostały zabiegi zabezpieczające przed ich uszkodzeniem.</w:t>
      </w:r>
    </w:p>
    <w:p w14:paraId="7B2C47F1" w14:textId="292F962E"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t>Celem wyeliminowania ryzyka zabijania małych zwierząt wskazano na konieczność kontrolowania wykopów każdorazowo przed podjęciem prac w ich obrębie</w:t>
      </w:r>
      <w:r w:rsidR="0051664D">
        <w:rPr>
          <w:rFonts w:ascii="Times New Roman" w:hAnsi="Times New Roman"/>
        </w:rPr>
        <w:t>.</w:t>
      </w:r>
    </w:p>
    <w:p w14:paraId="6CD0D079" w14:textId="77777777"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t>W ramach realizacji zamierzenia planowana jest budowa przepustu wraz z półkami przełazowymi w miejscu krzyżowania się drogi z ciekiem, na wysokości przepustu pod drogą wojewódzką nr 239 – działka nr 632/37 obręb Żołędowo, gmina Osielsko. Ma to na celu umożliwienie bezpiecznej migracji małych zwierząt wzdłuż potencjalnych korytarzy ekologicznych.</w:t>
      </w:r>
    </w:p>
    <w:p w14:paraId="21DAAFC4" w14:textId="77777777"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t>Ograniczenia dotyczące oświetlenia terenu inwestycji mają na celu zminimalizowanie zanieczyszczenia światłem oraz oddziaływania na zwierzęta, w szczególności nietoperze.</w:t>
      </w:r>
    </w:p>
    <w:p w14:paraId="5D95A4C7" w14:textId="5C2B26E7"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t>Na podstawie przeprowadzonej analizy przedłożonej dokumentacji, w tym K</w:t>
      </w:r>
      <w:r w:rsidR="00820C80">
        <w:rPr>
          <w:rFonts w:ascii="Times New Roman" w:hAnsi="Times New Roman"/>
        </w:rPr>
        <w:t xml:space="preserve">arty informacyjnej przedsięwzięcia </w:t>
      </w:r>
      <w:r w:rsidRPr="00232C63">
        <w:rPr>
          <w:rFonts w:ascii="Times New Roman" w:hAnsi="Times New Roman"/>
        </w:rPr>
        <w:t>ustalono, że realizacja i eksploatacja inwestycji nie będzie skutkować niekorzystnym wpływem na środowisko przyrodnicze i krajobraz, a przyjęte działania minimalizujące wyeliminują zidentyfikowane zagrożenia względem stwierdzonych elementów środowiska przyrodniczego.</w:t>
      </w:r>
    </w:p>
    <w:p w14:paraId="50DF576F" w14:textId="2973A565"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t>W przypadku jeśli skutkiem robót budowlanych bądź innych prac związanych</w:t>
      </w:r>
      <w:r w:rsidR="006A77F4">
        <w:rPr>
          <w:rFonts w:ascii="Times New Roman" w:hAnsi="Times New Roman"/>
        </w:rPr>
        <w:br/>
      </w:r>
      <w:r w:rsidRPr="00232C63">
        <w:rPr>
          <w:rFonts w:ascii="Times New Roman" w:hAnsi="Times New Roman"/>
        </w:rPr>
        <w:t>z realizacją zamierzenia będzie podjęcie czynności objętych zakazami względem gatunków chronionych zwierząt, roślin oraz grzybów, wynikającymi z art. 51 i art. 52 ww. ustawy</w:t>
      </w:r>
      <w:r w:rsidR="006A77F4">
        <w:rPr>
          <w:rFonts w:ascii="Times New Roman" w:hAnsi="Times New Roman"/>
        </w:rPr>
        <w:br/>
      </w:r>
      <w:r w:rsidRPr="00232C63">
        <w:rPr>
          <w:rFonts w:ascii="Times New Roman" w:hAnsi="Times New Roman"/>
        </w:rPr>
        <w:t>o ochronie przyrody, Inwestor lub Wykonawca są zobowiązani do uzyskania zgody na wykonanie czynności podlegających zakazom na zasadach określonych w art. 56 ww. ustawy o ochronie przyrody.</w:t>
      </w:r>
    </w:p>
    <w:p w14:paraId="232A21CE" w14:textId="77777777"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t>Zadanie, ze względu na swój lokalny zasięg, nie wiąże się z oddziaływaniem transgranicznym.</w:t>
      </w:r>
    </w:p>
    <w:p w14:paraId="225FA591" w14:textId="77777777"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t>Reasumując uznano, iż zastosowanie zaproponowanych w przedłożonej Kip, rozwiązań technicznych, technologicznych i organizacyjnych, zapewni ochronę środowiska na etapie realizacji oraz eksploatacji zamierzenia.</w:t>
      </w:r>
    </w:p>
    <w:p w14:paraId="4A5F7B53" w14:textId="20C1E991" w:rsidR="00232C63" w:rsidRPr="00232C63" w:rsidRDefault="00232C63" w:rsidP="00232C63">
      <w:pPr>
        <w:spacing w:line="360" w:lineRule="auto"/>
        <w:ind w:firstLine="709"/>
        <w:contextualSpacing/>
        <w:jc w:val="both"/>
        <w:rPr>
          <w:rFonts w:ascii="Times New Roman" w:hAnsi="Times New Roman"/>
        </w:rPr>
      </w:pPr>
      <w:r w:rsidRPr="00232C63">
        <w:rPr>
          <w:rFonts w:ascii="Times New Roman" w:hAnsi="Times New Roman"/>
        </w:rPr>
        <w:lastRenderedPageBreak/>
        <w:t>Określenie warunków eksploatacji przedsięwzięcia koniecznych do uwzględnienia</w:t>
      </w:r>
      <w:r w:rsidR="006A77F4">
        <w:rPr>
          <w:rFonts w:ascii="Times New Roman" w:hAnsi="Times New Roman"/>
        </w:rPr>
        <w:br/>
      </w:r>
      <w:r w:rsidRPr="00232C63">
        <w:rPr>
          <w:rFonts w:ascii="Times New Roman" w:hAnsi="Times New Roman"/>
        </w:rPr>
        <w:t>w decyzji o środowiskowych uwarunkowaniach, zawartych w sentencji przedmiotowego postanowienia, wynika z potrzeby ograniczenia uciążliwości związanych z emisją hałasu, zanieczyszczeń powietrza oraz ochroną środowiska przyrodniczego. Wskazane warunki są zgodne z rozwiązaniami zaproponowanymi przez Inwestora w K</w:t>
      </w:r>
      <w:r>
        <w:rPr>
          <w:rFonts w:ascii="Times New Roman" w:hAnsi="Times New Roman"/>
        </w:rPr>
        <w:t>arcie informacyjnej przedsięwzięcia</w:t>
      </w:r>
      <w:r w:rsidRPr="00232C63">
        <w:rPr>
          <w:rFonts w:ascii="Times New Roman" w:hAnsi="Times New Roman"/>
        </w:rPr>
        <w:t>.</w:t>
      </w:r>
    </w:p>
    <w:p w14:paraId="48E82985" w14:textId="04FCBB25" w:rsidR="003C5C8F" w:rsidRPr="0051664D" w:rsidRDefault="00232C63" w:rsidP="0051664D">
      <w:pPr>
        <w:spacing w:line="360" w:lineRule="auto"/>
        <w:ind w:firstLine="709"/>
        <w:contextualSpacing/>
        <w:jc w:val="both"/>
        <w:rPr>
          <w:rFonts w:ascii="Times New Roman" w:hAnsi="Times New Roman"/>
        </w:rPr>
      </w:pPr>
      <w:r w:rsidRPr="00232C63">
        <w:rPr>
          <w:rFonts w:ascii="Times New Roman" w:hAnsi="Times New Roman"/>
        </w:rPr>
        <w:t xml:space="preserve">W związku z powyższym, biorąc pod uwagę lokalizację, zakres i planowany sposób realizacji i eksploatacji inwestycji, w oparciu o art. 63 </w:t>
      </w:r>
      <w:proofErr w:type="spellStart"/>
      <w:r w:rsidRPr="00232C63">
        <w:rPr>
          <w:rFonts w:ascii="Times New Roman" w:hAnsi="Times New Roman"/>
        </w:rPr>
        <w:t>uouioś</w:t>
      </w:r>
      <w:proofErr w:type="spellEnd"/>
      <w:r w:rsidRPr="00232C63">
        <w:rPr>
          <w:rFonts w:ascii="Times New Roman" w:hAnsi="Times New Roman"/>
        </w:rPr>
        <w:t>, tutejszy Organ nie stwierdził konieczności przeprowadzenia dla przedmiotowego przedsięwzięcia oceny oddziaływania na środowisko, a tym samym sporządzenia raportu o oddziaływaniu na środowisko.</w:t>
      </w:r>
    </w:p>
    <w:p w14:paraId="14E1597A" w14:textId="175592A9" w:rsidR="00572186" w:rsidRPr="00232C63" w:rsidRDefault="00572186" w:rsidP="00572186">
      <w:pPr>
        <w:pStyle w:val="Tekstpodstawowy"/>
        <w:spacing w:line="360" w:lineRule="auto"/>
        <w:jc w:val="center"/>
      </w:pPr>
      <w:r w:rsidRPr="00232C63">
        <w:rPr>
          <w:b/>
          <w:iCs/>
          <w:u w:val="single"/>
        </w:rPr>
        <w:t>Pouczenie</w:t>
      </w:r>
    </w:p>
    <w:p w14:paraId="24324B67" w14:textId="77777777" w:rsidR="00572186" w:rsidRPr="00232C63" w:rsidRDefault="00572186" w:rsidP="00572186">
      <w:pPr>
        <w:numPr>
          <w:ilvl w:val="0"/>
          <w:numId w:val="7"/>
        </w:numPr>
        <w:suppressAutoHyphens/>
        <w:spacing w:after="198" w:line="360" w:lineRule="auto"/>
        <w:ind w:left="0" w:firstLine="0"/>
        <w:jc w:val="both"/>
        <w:rPr>
          <w:rFonts w:ascii="Times New Roman" w:hAnsi="Times New Roman" w:cs="Times New Roman"/>
        </w:rPr>
      </w:pPr>
      <w:r w:rsidRPr="00232C63">
        <w:rPr>
          <w:rStyle w:val="xbekno-fv"/>
          <w:rFonts w:ascii="Times New Roman" w:hAnsi="Times New Roman" w:cs="Times New Roman"/>
        </w:rPr>
        <w:t xml:space="preserve">Od niniejszej decyzji strony mogą wnieść odwołanie do Samorządowego Kolegium Odwoławczego w Bydgoszczy za pośrednictwem organu, który ją wydał w terminie 14 dni od daty jej doręczenia. Przed upływem terminu do wniesienia odwołania decyzja nie ulega wykonaniu, a wniesienie odwołania wstrzymuje jej wykonanie – art. 129 § 1 i 2 i art. 130 </w:t>
      </w:r>
      <w:r w:rsidRPr="00232C63">
        <w:rPr>
          <w:rFonts w:ascii="Times New Roman" w:hAnsi="Times New Roman" w:cs="Times New Roman"/>
        </w:rPr>
        <w:t xml:space="preserve">§ 1 </w:t>
      </w:r>
      <w:r w:rsidRPr="00232C63">
        <w:rPr>
          <w:rFonts w:ascii="Times New Roman" w:hAnsi="Times New Roman" w:cs="Times New Roman"/>
        </w:rPr>
        <w:br/>
        <w:t>i 2 k.p.a.</w:t>
      </w:r>
    </w:p>
    <w:p w14:paraId="38837D18" w14:textId="77777777" w:rsidR="00572186" w:rsidRPr="00232C63" w:rsidRDefault="00572186" w:rsidP="00572186">
      <w:pPr>
        <w:numPr>
          <w:ilvl w:val="0"/>
          <w:numId w:val="7"/>
        </w:numPr>
        <w:suppressAutoHyphens/>
        <w:spacing w:after="198" w:line="360" w:lineRule="auto"/>
        <w:ind w:left="0" w:firstLine="0"/>
        <w:jc w:val="both"/>
        <w:rPr>
          <w:rFonts w:ascii="Times New Roman" w:hAnsi="Times New Roman" w:cs="Times New Roman"/>
        </w:rPr>
      </w:pPr>
      <w:r w:rsidRPr="00232C63">
        <w:rPr>
          <w:rFonts w:ascii="Times New Roman" w:hAnsi="Times New Roman" w:cs="Times New Roman"/>
        </w:rPr>
        <w:t>W trakcie biegu terminu do wniesienia odwołania Strona może zrzec się prawa do wniesienia odwołania. Z dniem doręczenia organowi oświadczenia o zrzeczeniu się prawa do wniesienia odwołania przez ostatnią ze stron postępowania, decyzja staje się ostateczna</w:t>
      </w:r>
      <w:r w:rsidRPr="00232C63">
        <w:rPr>
          <w:rFonts w:ascii="Times New Roman" w:hAnsi="Times New Roman" w:cs="Times New Roman"/>
        </w:rPr>
        <w:br/>
        <w:t>i prawomocna -</w:t>
      </w:r>
      <w:r w:rsidRPr="00232C63">
        <w:rPr>
          <w:rStyle w:val="xbekno-fv"/>
          <w:rFonts w:ascii="Times New Roman" w:hAnsi="Times New Roman" w:cs="Times New Roman"/>
        </w:rPr>
        <w:t xml:space="preserve"> art. 127a k.p.a.</w:t>
      </w:r>
    </w:p>
    <w:p w14:paraId="465EF178" w14:textId="21A13A87" w:rsidR="0055444D" w:rsidRPr="0051664D" w:rsidRDefault="00572186" w:rsidP="0051664D">
      <w:pPr>
        <w:pStyle w:val="Tekstpodstawowywcity"/>
        <w:spacing w:line="360" w:lineRule="auto"/>
        <w:ind w:left="0"/>
      </w:pPr>
      <w:r w:rsidRPr="00232C63">
        <w:t xml:space="preserve">Zał. 1 </w:t>
      </w:r>
    </w:p>
    <w:p w14:paraId="14F5A0FD" w14:textId="4A1C9A79" w:rsidR="00572186" w:rsidRPr="00572186" w:rsidRDefault="00572186" w:rsidP="00572186">
      <w:pPr>
        <w:pStyle w:val="Tekstpodstawowy"/>
        <w:rPr>
          <w:sz w:val="20"/>
          <w:szCs w:val="20"/>
        </w:rPr>
      </w:pPr>
      <w:r w:rsidRPr="00572186">
        <w:rPr>
          <w:b/>
          <w:bCs/>
          <w:sz w:val="20"/>
          <w:szCs w:val="20"/>
        </w:rPr>
        <w:t>Otrzymują:</w:t>
      </w:r>
    </w:p>
    <w:p w14:paraId="2E2DC6AE" w14:textId="77777777" w:rsidR="00572186" w:rsidRPr="00572186" w:rsidRDefault="00572186" w:rsidP="00572186">
      <w:pPr>
        <w:pStyle w:val="Bezodstpw"/>
      </w:pPr>
      <w:r w:rsidRPr="00572186">
        <w:t xml:space="preserve">1. Pełnomocnik Pan Michał Suchecki </w:t>
      </w:r>
    </w:p>
    <w:p w14:paraId="2D2BC09A" w14:textId="77777777" w:rsidR="00572186" w:rsidRPr="00572186" w:rsidRDefault="00572186" w:rsidP="00572186">
      <w:pPr>
        <w:pStyle w:val="Bezodstpw"/>
      </w:pPr>
      <w:r w:rsidRPr="00572186">
        <w:t xml:space="preserve">    Biuro Projektów ESPEJA</w:t>
      </w:r>
    </w:p>
    <w:p w14:paraId="0288A10D" w14:textId="77777777" w:rsidR="00572186" w:rsidRPr="00572186" w:rsidRDefault="00572186" w:rsidP="00572186">
      <w:pPr>
        <w:pStyle w:val="Bezodstpw"/>
      </w:pPr>
      <w:r w:rsidRPr="00572186">
        <w:t xml:space="preserve">     ul. </w:t>
      </w:r>
      <w:proofErr w:type="spellStart"/>
      <w:r w:rsidRPr="00572186">
        <w:t>Górnoślaska</w:t>
      </w:r>
      <w:proofErr w:type="spellEnd"/>
      <w:r w:rsidRPr="00572186">
        <w:t xml:space="preserve"> 8/13</w:t>
      </w:r>
    </w:p>
    <w:p w14:paraId="4E971FAD" w14:textId="77777777" w:rsidR="00572186" w:rsidRPr="00572186" w:rsidRDefault="00572186" w:rsidP="00572186">
      <w:pPr>
        <w:pStyle w:val="Bezodstpw"/>
      </w:pPr>
      <w:r w:rsidRPr="00572186">
        <w:t xml:space="preserve">     62-800 Kalisz</w:t>
      </w:r>
    </w:p>
    <w:p w14:paraId="16A71348" w14:textId="424F462A" w:rsidR="00572186" w:rsidRPr="00572186" w:rsidRDefault="00572186" w:rsidP="00572186">
      <w:pPr>
        <w:pStyle w:val="Bezodstpw"/>
      </w:pPr>
      <w:r w:rsidRPr="00572186">
        <w:t>2. Strony postępowania obwieszczeniem z dnia 28 grudnia 2023 r.</w:t>
      </w:r>
    </w:p>
    <w:p w14:paraId="229B7D10" w14:textId="77777777" w:rsidR="00572186" w:rsidRPr="00572186" w:rsidRDefault="00572186" w:rsidP="00572186">
      <w:pPr>
        <w:pStyle w:val="Bezodstpw"/>
      </w:pPr>
      <w:r w:rsidRPr="00572186">
        <w:t>3. a/a</w:t>
      </w:r>
    </w:p>
    <w:p w14:paraId="4219825D" w14:textId="77777777" w:rsidR="00572186" w:rsidRPr="00572186" w:rsidRDefault="00572186" w:rsidP="00572186">
      <w:pPr>
        <w:jc w:val="both"/>
        <w:rPr>
          <w:sz w:val="20"/>
          <w:szCs w:val="20"/>
        </w:rPr>
      </w:pPr>
      <w:r w:rsidRPr="00572186">
        <w:rPr>
          <w:rFonts w:ascii="Times New Roman" w:hAnsi="Times New Roman"/>
          <w:b/>
          <w:sz w:val="20"/>
          <w:szCs w:val="20"/>
        </w:rPr>
        <w:t>Do wiadomości:</w:t>
      </w:r>
    </w:p>
    <w:p w14:paraId="67AB026C" w14:textId="77777777" w:rsidR="00572186" w:rsidRPr="00572186" w:rsidRDefault="00572186" w:rsidP="00572186">
      <w:pPr>
        <w:jc w:val="both"/>
        <w:rPr>
          <w:sz w:val="20"/>
          <w:szCs w:val="20"/>
        </w:rPr>
      </w:pPr>
      <w:r w:rsidRPr="00572186">
        <w:rPr>
          <w:rFonts w:ascii="Times New Roman" w:hAnsi="Times New Roman"/>
          <w:sz w:val="20"/>
          <w:szCs w:val="20"/>
        </w:rPr>
        <w:t>1. Regionalny Dyrektor Ochrony Środowiska w Bydgoszczy</w:t>
      </w:r>
    </w:p>
    <w:p w14:paraId="2688E4DE" w14:textId="77777777" w:rsidR="00572186" w:rsidRPr="00572186" w:rsidRDefault="00572186" w:rsidP="00572186">
      <w:pPr>
        <w:jc w:val="both"/>
        <w:rPr>
          <w:sz w:val="20"/>
          <w:szCs w:val="20"/>
        </w:rPr>
      </w:pPr>
      <w:r w:rsidRPr="00572186">
        <w:rPr>
          <w:rFonts w:ascii="Times New Roman" w:eastAsia="Times New Roman" w:hAnsi="Times New Roman"/>
          <w:sz w:val="20"/>
          <w:szCs w:val="20"/>
        </w:rPr>
        <w:t xml:space="preserve">    </w:t>
      </w:r>
      <w:r w:rsidRPr="00572186">
        <w:rPr>
          <w:rFonts w:ascii="Times New Roman" w:hAnsi="Times New Roman"/>
          <w:sz w:val="20"/>
          <w:szCs w:val="20"/>
        </w:rPr>
        <w:t>ul. Dworcowa 81</w:t>
      </w:r>
    </w:p>
    <w:p w14:paraId="6CC0E73F" w14:textId="77777777" w:rsidR="00572186" w:rsidRPr="00572186" w:rsidRDefault="00572186" w:rsidP="00572186">
      <w:pPr>
        <w:jc w:val="both"/>
        <w:rPr>
          <w:sz w:val="20"/>
          <w:szCs w:val="20"/>
        </w:rPr>
      </w:pPr>
      <w:r w:rsidRPr="00572186">
        <w:rPr>
          <w:rFonts w:ascii="Times New Roman" w:eastAsia="Times New Roman" w:hAnsi="Times New Roman"/>
          <w:sz w:val="20"/>
          <w:szCs w:val="20"/>
        </w:rPr>
        <w:t xml:space="preserve">    </w:t>
      </w:r>
      <w:r w:rsidRPr="00572186">
        <w:rPr>
          <w:rFonts w:ascii="Times New Roman" w:hAnsi="Times New Roman"/>
          <w:sz w:val="20"/>
          <w:szCs w:val="20"/>
        </w:rPr>
        <w:t>85-059 Bydgoszcz</w:t>
      </w:r>
    </w:p>
    <w:p w14:paraId="3F744A7B" w14:textId="77777777" w:rsidR="00572186" w:rsidRPr="00572186" w:rsidRDefault="00572186" w:rsidP="00572186">
      <w:pPr>
        <w:jc w:val="both"/>
        <w:rPr>
          <w:sz w:val="20"/>
          <w:szCs w:val="20"/>
        </w:rPr>
      </w:pPr>
      <w:r w:rsidRPr="00572186">
        <w:rPr>
          <w:rFonts w:ascii="Times New Roman" w:hAnsi="Times New Roman"/>
          <w:sz w:val="20"/>
          <w:szCs w:val="20"/>
        </w:rPr>
        <w:t xml:space="preserve">2. Państwowy Powiatowy Inspektor Sanitarny w Bydgoszczy </w:t>
      </w:r>
    </w:p>
    <w:p w14:paraId="6B5A2E6B" w14:textId="77777777" w:rsidR="00572186" w:rsidRPr="00572186" w:rsidRDefault="00572186" w:rsidP="00572186">
      <w:pPr>
        <w:pStyle w:val="Bezodstpw"/>
      </w:pPr>
      <w:r w:rsidRPr="00572186">
        <w:t xml:space="preserve">    ul. T. Kościuszki 27</w:t>
      </w:r>
    </w:p>
    <w:p w14:paraId="7DB3A1A0" w14:textId="77777777" w:rsidR="00572186" w:rsidRPr="00572186" w:rsidRDefault="00572186" w:rsidP="00572186">
      <w:pPr>
        <w:jc w:val="both"/>
        <w:rPr>
          <w:sz w:val="20"/>
          <w:szCs w:val="20"/>
        </w:rPr>
      </w:pPr>
      <w:r w:rsidRPr="00572186">
        <w:rPr>
          <w:rFonts w:ascii="Times New Roman" w:eastAsia="Times New Roman" w:hAnsi="Times New Roman"/>
          <w:sz w:val="20"/>
          <w:szCs w:val="20"/>
        </w:rPr>
        <w:t xml:space="preserve">    </w:t>
      </w:r>
      <w:r w:rsidRPr="00572186">
        <w:rPr>
          <w:rFonts w:ascii="Times New Roman" w:hAnsi="Times New Roman"/>
          <w:sz w:val="20"/>
          <w:szCs w:val="20"/>
        </w:rPr>
        <w:t>85-079 Bydgoszcz</w:t>
      </w:r>
    </w:p>
    <w:p w14:paraId="6F4C608C" w14:textId="77777777" w:rsidR="00572186" w:rsidRPr="00572186" w:rsidRDefault="00572186" w:rsidP="00572186">
      <w:pPr>
        <w:jc w:val="both"/>
        <w:rPr>
          <w:sz w:val="20"/>
          <w:szCs w:val="20"/>
        </w:rPr>
      </w:pPr>
      <w:r w:rsidRPr="00572186">
        <w:rPr>
          <w:rFonts w:ascii="Times New Roman" w:hAnsi="Times New Roman"/>
          <w:sz w:val="20"/>
          <w:szCs w:val="20"/>
        </w:rPr>
        <w:t>3. Państwowe Gospodarstwo Wodne Wody Polskie</w:t>
      </w:r>
    </w:p>
    <w:p w14:paraId="6020CA93" w14:textId="77777777" w:rsidR="00572186" w:rsidRPr="00572186" w:rsidRDefault="00572186" w:rsidP="00572186">
      <w:pPr>
        <w:pStyle w:val="Bezodstpw"/>
      </w:pPr>
      <w:r w:rsidRPr="00572186">
        <w:t xml:space="preserve">    Dyrektor Zarządu Zlewni w Chojnicach </w:t>
      </w:r>
    </w:p>
    <w:p w14:paraId="65086302" w14:textId="77777777" w:rsidR="00572186" w:rsidRPr="00572186" w:rsidRDefault="00572186" w:rsidP="00572186">
      <w:pPr>
        <w:pStyle w:val="Bezodstpw"/>
      </w:pPr>
      <w:r w:rsidRPr="00572186">
        <w:t xml:space="preserve">    ul. Łużycka 1A</w:t>
      </w:r>
    </w:p>
    <w:p w14:paraId="0DCB3C5D" w14:textId="77777777" w:rsidR="00572186" w:rsidRDefault="00572186" w:rsidP="00572186">
      <w:pPr>
        <w:jc w:val="both"/>
        <w:rPr>
          <w:rFonts w:ascii="Times New Roman" w:hAnsi="Times New Roman"/>
          <w:sz w:val="20"/>
          <w:szCs w:val="20"/>
        </w:rPr>
      </w:pPr>
      <w:r w:rsidRPr="00572186">
        <w:rPr>
          <w:rFonts w:ascii="Times New Roman" w:eastAsia="Times New Roman" w:hAnsi="Times New Roman"/>
          <w:sz w:val="20"/>
          <w:szCs w:val="20"/>
        </w:rPr>
        <w:t xml:space="preserve">    </w:t>
      </w:r>
      <w:r w:rsidRPr="00572186">
        <w:rPr>
          <w:rFonts w:ascii="Times New Roman" w:hAnsi="Times New Roman"/>
          <w:sz w:val="20"/>
          <w:szCs w:val="20"/>
        </w:rPr>
        <w:t xml:space="preserve">89-600 Chojnice </w:t>
      </w:r>
    </w:p>
    <w:p w14:paraId="13E70589" w14:textId="77777777" w:rsidR="0051664D" w:rsidRDefault="0051664D" w:rsidP="0051664D">
      <w:pPr>
        <w:pStyle w:val="Stopka"/>
        <w:rPr>
          <w:b/>
          <w:bCs/>
          <w:sz w:val="20"/>
          <w:szCs w:val="20"/>
        </w:rPr>
      </w:pPr>
    </w:p>
    <w:p w14:paraId="423F2384" w14:textId="414F2263" w:rsidR="00572186" w:rsidRPr="00623DE0" w:rsidRDefault="00572186" w:rsidP="00572186">
      <w:pPr>
        <w:pStyle w:val="Stopka"/>
        <w:jc w:val="center"/>
        <w:rPr>
          <w:sz w:val="20"/>
          <w:szCs w:val="20"/>
        </w:rPr>
      </w:pPr>
      <w:r w:rsidRPr="00623DE0">
        <w:rPr>
          <w:b/>
          <w:bCs/>
          <w:sz w:val="20"/>
          <w:szCs w:val="20"/>
        </w:rPr>
        <w:t xml:space="preserve">Referat </w:t>
      </w:r>
      <w:r>
        <w:rPr>
          <w:b/>
          <w:bCs/>
          <w:sz w:val="20"/>
          <w:szCs w:val="20"/>
        </w:rPr>
        <w:t>Ochrony Środowiska</w:t>
      </w:r>
      <w:r w:rsidRPr="00623DE0">
        <w:rPr>
          <w:sz w:val="20"/>
          <w:szCs w:val="20"/>
        </w:rPr>
        <w:t xml:space="preserve"> ul.</w:t>
      </w:r>
      <w:r>
        <w:rPr>
          <w:sz w:val="20"/>
          <w:szCs w:val="20"/>
        </w:rPr>
        <w:t xml:space="preserve"> Szosa Gdańska 55A,</w:t>
      </w:r>
      <w:r w:rsidRPr="00623DE0">
        <w:rPr>
          <w:sz w:val="20"/>
          <w:szCs w:val="20"/>
        </w:rPr>
        <w:t xml:space="preserve"> 86-031 Osielsko</w:t>
      </w:r>
    </w:p>
    <w:p w14:paraId="0B424DC8" w14:textId="77777777" w:rsidR="00572186" w:rsidRPr="00623DE0" w:rsidRDefault="00572186" w:rsidP="00572186">
      <w:pPr>
        <w:pStyle w:val="Stopka"/>
        <w:pBdr>
          <w:bottom w:val="single" w:sz="6" w:space="1" w:color="auto"/>
        </w:pBdr>
        <w:jc w:val="center"/>
        <w:rPr>
          <w:sz w:val="20"/>
          <w:szCs w:val="20"/>
        </w:rPr>
      </w:pPr>
      <w:r w:rsidRPr="00623DE0">
        <w:rPr>
          <w:sz w:val="20"/>
          <w:szCs w:val="20"/>
        </w:rPr>
        <w:t xml:space="preserve">tel. 52 324 18 </w:t>
      </w:r>
      <w:r>
        <w:rPr>
          <w:sz w:val="20"/>
          <w:szCs w:val="20"/>
        </w:rPr>
        <w:t>00</w:t>
      </w:r>
      <w:r w:rsidRPr="00623DE0">
        <w:rPr>
          <w:sz w:val="20"/>
          <w:szCs w:val="20"/>
        </w:rPr>
        <w:t xml:space="preserve">; 52 324 18 </w:t>
      </w:r>
      <w:r>
        <w:rPr>
          <w:sz w:val="20"/>
          <w:szCs w:val="20"/>
        </w:rPr>
        <w:t>73;</w:t>
      </w:r>
      <w:r w:rsidRPr="00623DE0">
        <w:rPr>
          <w:sz w:val="20"/>
          <w:szCs w:val="20"/>
        </w:rPr>
        <w:t xml:space="preserve"> fax. 52 324 18 03</w:t>
      </w:r>
    </w:p>
    <w:p w14:paraId="2D8825FA" w14:textId="133D73A0" w:rsidR="00A16B2B" w:rsidRPr="00572186" w:rsidRDefault="00572186" w:rsidP="00572186">
      <w:pPr>
        <w:pStyle w:val="Stopka"/>
        <w:jc w:val="center"/>
        <w:rPr>
          <w:sz w:val="20"/>
          <w:szCs w:val="20"/>
        </w:rPr>
      </w:pPr>
      <w:r>
        <w:rPr>
          <w:sz w:val="20"/>
          <w:szCs w:val="20"/>
        </w:rPr>
        <w:t>podinspektor Marta Lewandowska t</w:t>
      </w:r>
      <w:r w:rsidRPr="00623DE0">
        <w:rPr>
          <w:sz w:val="20"/>
          <w:szCs w:val="20"/>
        </w:rPr>
        <w:t xml:space="preserve">el. 52 324 18 </w:t>
      </w:r>
      <w:r>
        <w:rPr>
          <w:sz w:val="20"/>
          <w:szCs w:val="20"/>
        </w:rPr>
        <w:t>74;</w:t>
      </w:r>
      <w:r w:rsidRPr="00623DE0">
        <w:rPr>
          <w:sz w:val="20"/>
          <w:szCs w:val="20"/>
        </w:rPr>
        <w:t xml:space="preserve"> e-mail: </w:t>
      </w:r>
      <w:r>
        <w:rPr>
          <w:sz w:val="20"/>
          <w:szCs w:val="20"/>
        </w:rPr>
        <w:t>m</w:t>
      </w:r>
      <w:r w:rsidR="00321145">
        <w:rPr>
          <w:sz w:val="20"/>
          <w:szCs w:val="20"/>
        </w:rPr>
        <w:t>arta</w:t>
      </w:r>
      <w:r>
        <w:rPr>
          <w:sz w:val="20"/>
          <w:szCs w:val="20"/>
        </w:rPr>
        <w:t>.lewandowska</w:t>
      </w:r>
      <w:r w:rsidRPr="00623DE0">
        <w:rPr>
          <w:sz w:val="20"/>
          <w:szCs w:val="20"/>
        </w:rPr>
        <w:t>@osielsko.pl</w:t>
      </w:r>
    </w:p>
    <w:sectPr w:rsidR="00A16B2B" w:rsidRPr="00572186" w:rsidSect="00572186">
      <w:footerReference w:type="default" r:id="rId9"/>
      <w:pgSz w:w="11900" w:h="16840"/>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41719" w14:textId="77777777" w:rsidR="00FA35C0" w:rsidRDefault="00FA35C0" w:rsidP="00EF059B">
      <w:r>
        <w:separator/>
      </w:r>
    </w:p>
  </w:endnote>
  <w:endnote w:type="continuationSeparator" w:id="0">
    <w:p w14:paraId="2560532D" w14:textId="77777777" w:rsidR="00FA35C0" w:rsidRDefault="00FA35C0" w:rsidP="00EF0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00000003" w:usb1="1001ECEA" w:usb2="00000000" w:usb3="00000000" w:csb0="00000001" w:csb1="00000000"/>
  </w:font>
  <w:font w:name="Ottawa">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ndale Sans UI">
    <w:altName w:val="Calibri"/>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421520"/>
      <w:docPartObj>
        <w:docPartGallery w:val="Page Numbers (Bottom of Page)"/>
        <w:docPartUnique/>
      </w:docPartObj>
    </w:sdtPr>
    <w:sdtContent>
      <w:p w14:paraId="08EA65C0" w14:textId="73562062" w:rsidR="00BA6E1F" w:rsidRDefault="00BA6E1F">
        <w:pPr>
          <w:pStyle w:val="Stopka"/>
          <w:jc w:val="right"/>
        </w:pPr>
        <w:r>
          <w:fldChar w:fldCharType="begin"/>
        </w:r>
        <w:r>
          <w:instrText>PAGE   \* MERGEFORMAT</w:instrText>
        </w:r>
        <w:r>
          <w:fldChar w:fldCharType="separate"/>
        </w:r>
        <w:r>
          <w:t>2</w:t>
        </w:r>
        <w:r>
          <w:fldChar w:fldCharType="end"/>
        </w:r>
      </w:p>
    </w:sdtContent>
  </w:sdt>
  <w:p w14:paraId="1049FE0B" w14:textId="77777777" w:rsidR="00C84A35" w:rsidRPr="00623DE0" w:rsidRDefault="00C84A35">
    <w:pPr>
      <w:pStyle w:val="Stopka"/>
    </w:pPr>
  </w:p>
  <w:p w14:paraId="39FC3B1C" w14:textId="77777777" w:rsidR="006E4819" w:rsidRDefault="006E481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9FDD3" w14:textId="77777777" w:rsidR="00FA35C0" w:rsidRDefault="00FA35C0" w:rsidP="00EF059B">
      <w:r>
        <w:separator/>
      </w:r>
    </w:p>
  </w:footnote>
  <w:footnote w:type="continuationSeparator" w:id="0">
    <w:p w14:paraId="65CE5813" w14:textId="77777777" w:rsidR="00FA35C0" w:rsidRDefault="00FA35C0" w:rsidP="00EF05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1F4271B2"/>
    <w:name w:val="WW8Num1"/>
    <w:lvl w:ilvl="0">
      <w:start w:val="1"/>
      <w:numFmt w:val="decimal"/>
      <w:lvlText w:val="%1."/>
      <w:lvlJc w:val="left"/>
      <w:pPr>
        <w:tabs>
          <w:tab w:val="num" w:pos="720"/>
        </w:tabs>
        <w:ind w:left="720" w:hanging="360"/>
      </w:pPr>
      <w:rPr>
        <w:rFonts w:ascii="Calibri" w:hAnsi="Calibri" w:cs="Calibri" w:hint="default"/>
        <w:sz w:val="18"/>
        <w:szCs w:val="18"/>
      </w:rPr>
    </w:lvl>
  </w:abstractNum>
  <w:abstractNum w:abstractNumId="2" w15:restartNumberingAfterBreak="0">
    <w:nsid w:val="00000003"/>
    <w:multiLevelType w:val="singleLevel"/>
    <w:tmpl w:val="EA6E29F4"/>
    <w:name w:val="WW8Num3"/>
    <w:lvl w:ilvl="0">
      <w:start w:val="1"/>
      <w:numFmt w:val="upperRoman"/>
      <w:lvlText w:val="%1."/>
      <w:lvlJc w:val="left"/>
      <w:pPr>
        <w:tabs>
          <w:tab w:val="num" w:pos="0"/>
        </w:tabs>
        <w:ind w:left="1428" w:hanging="720"/>
      </w:pPr>
      <w:rPr>
        <w:rFonts w:ascii="Times New Roman" w:hAnsi="Times New Roman" w:cs="Times New Roman" w:hint="default"/>
        <w:b/>
      </w:rPr>
    </w:lvl>
  </w:abstractNum>
  <w:abstractNum w:abstractNumId="3" w15:restartNumberingAfterBreak="0">
    <w:nsid w:val="0000000C"/>
    <w:multiLevelType w:val="multilevel"/>
    <w:tmpl w:val="247AB388"/>
    <w:name w:val="WW8Num12"/>
    <w:lvl w:ilvl="0">
      <w:start w:val="1"/>
      <w:numFmt w:val="decimal"/>
      <w:lvlText w:val="%1."/>
      <w:lvlJc w:val="left"/>
      <w:pPr>
        <w:tabs>
          <w:tab w:val="num" w:pos="397"/>
        </w:tabs>
        <w:ind w:left="754" w:hanging="397"/>
      </w:pPr>
      <w:rPr>
        <w:rFonts w:ascii="Times New Roman" w:hAnsi="Times New Roman" w:cs="Times New Roman"/>
        <w:color w:val="000000"/>
        <w:sz w:val="20"/>
        <w:szCs w:val="20"/>
      </w:rPr>
    </w:lvl>
    <w:lvl w:ilvl="1">
      <w:start w:val="1"/>
      <w:numFmt w:val="decimal"/>
      <w:lvlText w:val="%2."/>
      <w:lvlJc w:val="left"/>
      <w:pPr>
        <w:tabs>
          <w:tab w:val="num" w:pos="794"/>
        </w:tabs>
        <w:ind w:left="1151" w:hanging="397"/>
      </w:pPr>
      <w:rPr>
        <w:rFonts w:ascii="Times New Roman" w:hAnsi="Times New Roman" w:cs="Times New Roman"/>
        <w:color w:val="000000"/>
        <w:sz w:val="20"/>
        <w:szCs w:val="20"/>
      </w:rPr>
    </w:lvl>
    <w:lvl w:ilvl="2">
      <w:start w:val="1"/>
      <w:numFmt w:val="decimal"/>
      <w:lvlText w:val="%3."/>
      <w:lvlJc w:val="left"/>
      <w:pPr>
        <w:tabs>
          <w:tab w:val="num" w:pos="1191"/>
        </w:tabs>
        <w:ind w:left="1548" w:hanging="397"/>
      </w:pPr>
      <w:rPr>
        <w:rFonts w:ascii="Times New Roman" w:hAnsi="Times New Roman" w:cs="Times New Roman"/>
        <w:color w:val="000000"/>
        <w:sz w:val="20"/>
        <w:szCs w:val="20"/>
      </w:rPr>
    </w:lvl>
    <w:lvl w:ilvl="3">
      <w:start w:val="1"/>
      <w:numFmt w:val="decimal"/>
      <w:lvlText w:val="%4."/>
      <w:lvlJc w:val="left"/>
      <w:pPr>
        <w:tabs>
          <w:tab w:val="num" w:pos="1588"/>
        </w:tabs>
        <w:ind w:left="1945" w:hanging="397"/>
      </w:pPr>
      <w:rPr>
        <w:rFonts w:ascii="Times New Roman" w:hAnsi="Times New Roman" w:cs="Times New Roman"/>
        <w:color w:val="000000"/>
        <w:sz w:val="20"/>
        <w:szCs w:val="20"/>
      </w:rPr>
    </w:lvl>
    <w:lvl w:ilvl="4">
      <w:start w:val="1"/>
      <w:numFmt w:val="decimal"/>
      <w:lvlText w:val="%5."/>
      <w:lvlJc w:val="left"/>
      <w:pPr>
        <w:tabs>
          <w:tab w:val="num" w:pos="1985"/>
        </w:tabs>
        <w:ind w:left="2342" w:hanging="397"/>
      </w:pPr>
      <w:rPr>
        <w:rFonts w:ascii="Times New Roman" w:hAnsi="Times New Roman" w:cs="Times New Roman"/>
        <w:color w:val="000000"/>
        <w:sz w:val="20"/>
        <w:szCs w:val="20"/>
      </w:rPr>
    </w:lvl>
    <w:lvl w:ilvl="5">
      <w:start w:val="1"/>
      <w:numFmt w:val="decimal"/>
      <w:lvlText w:val="%6."/>
      <w:lvlJc w:val="left"/>
      <w:pPr>
        <w:tabs>
          <w:tab w:val="num" w:pos="2381"/>
        </w:tabs>
        <w:ind w:left="2738" w:hanging="397"/>
      </w:pPr>
      <w:rPr>
        <w:rFonts w:ascii="Times New Roman" w:hAnsi="Times New Roman" w:cs="Times New Roman"/>
        <w:color w:val="000000"/>
        <w:sz w:val="20"/>
        <w:szCs w:val="20"/>
      </w:rPr>
    </w:lvl>
    <w:lvl w:ilvl="6">
      <w:start w:val="1"/>
      <w:numFmt w:val="decimal"/>
      <w:lvlText w:val="%7."/>
      <w:lvlJc w:val="left"/>
      <w:pPr>
        <w:tabs>
          <w:tab w:val="num" w:pos="2778"/>
        </w:tabs>
        <w:ind w:left="3135" w:hanging="397"/>
      </w:pPr>
      <w:rPr>
        <w:rFonts w:ascii="Times New Roman" w:hAnsi="Times New Roman" w:cs="Times New Roman"/>
        <w:color w:val="000000"/>
        <w:sz w:val="20"/>
        <w:szCs w:val="20"/>
      </w:rPr>
    </w:lvl>
    <w:lvl w:ilvl="7">
      <w:start w:val="1"/>
      <w:numFmt w:val="decimal"/>
      <w:lvlText w:val="%8."/>
      <w:lvlJc w:val="left"/>
      <w:pPr>
        <w:tabs>
          <w:tab w:val="num" w:pos="3175"/>
        </w:tabs>
        <w:ind w:left="3532" w:hanging="397"/>
      </w:pPr>
      <w:rPr>
        <w:rFonts w:ascii="Times New Roman" w:hAnsi="Times New Roman" w:cs="Times New Roman"/>
        <w:color w:val="000000"/>
        <w:sz w:val="20"/>
        <w:szCs w:val="20"/>
      </w:rPr>
    </w:lvl>
    <w:lvl w:ilvl="8">
      <w:start w:val="1"/>
      <w:numFmt w:val="decimal"/>
      <w:lvlText w:val="%9."/>
      <w:lvlJc w:val="left"/>
      <w:pPr>
        <w:tabs>
          <w:tab w:val="num" w:pos="3572"/>
        </w:tabs>
        <w:ind w:left="3929" w:hanging="397"/>
      </w:pPr>
      <w:rPr>
        <w:rFonts w:ascii="Times New Roman" w:hAnsi="Times New Roman" w:cs="Times New Roman"/>
        <w:color w:val="000000"/>
        <w:sz w:val="20"/>
        <w:szCs w:val="20"/>
      </w:rPr>
    </w:lvl>
  </w:abstractNum>
  <w:abstractNum w:abstractNumId="4" w15:restartNumberingAfterBreak="0">
    <w:nsid w:val="0CD2067D"/>
    <w:multiLevelType w:val="hybridMultilevel"/>
    <w:tmpl w:val="2E329C36"/>
    <w:lvl w:ilvl="0" w:tplc="0415000F">
      <w:start w:val="1"/>
      <w:numFmt w:val="decimal"/>
      <w:lvlText w:val="%1."/>
      <w:lvlJc w:val="left"/>
      <w:pPr>
        <w:ind w:left="720" w:hanging="360"/>
      </w:pPr>
    </w:lvl>
    <w:lvl w:ilvl="1" w:tplc="04150019" w:tentative="1">
      <w:start w:val="1"/>
      <w:numFmt w:val="lowerLetter"/>
      <w:pStyle w:val="Nagwek2"/>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9E75C2"/>
    <w:multiLevelType w:val="hybridMultilevel"/>
    <w:tmpl w:val="9CAAA372"/>
    <w:lvl w:ilvl="0" w:tplc="FFFFFFFF">
      <w:start w:val="10"/>
      <w:numFmt w:val="decimal"/>
      <w:lvlText w:val="%1)"/>
      <w:lvlJc w:val="left"/>
      <w:pPr>
        <w:ind w:left="360" w:firstLine="0"/>
      </w:pPr>
      <w:rPr>
        <w:rFonts w:hint="default"/>
        <w:b w:val="0"/>
        <w:i w:val="0"/>
        <w:strike w:val="0"/>
        <w:dstrike w:val="0"/>
        <w:color w:val="000000"/>
        <w:sz w:val="24"/>
        <w:szCs w:val="24"/>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16765B"/>
    <w:multiLevelType w:val="hybridMultilevel"/>
    <w:tmpl w:val="93C471D0"/>
    <w:lvl w:ilvl="0" w:tplc="F110BA20">
      <w:start w:val="9"/>
      <w:numFmt w:val="decimal"/>
      <w:lvlText w:val="%1)"/>
      <w:lvlJc w:val="left"/>
      <w:pPr>
        <w:ind w:left="360" w:firstLine="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0B2A3E"/>
    <w:multiLevelType w:val="hybridMultilevel"/>
    <w:tmpl w:val="53FA0870"/>
    <w:lvl w:ilvl="0" w:tplc="B1EAE6E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207619C5"/>
    <w:multiLevelType w:val="hybridMultilevel"/>
    <w:tmpl w:val="C03E8E9A"/>
    <w:lvl w:ilvl="0" w:tplc="FE743E66">
      <w:start w:val="10"/>
      <w:numFmt w:val="decimal"/>
      <w:lvlText w:val="%1)"/>
      <w:lvlJc w:val="left"/>
      <w:pPr>
        <w:ind w:left="360" w:firstLine="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F91039"/>
    <w:multiLevelType w:val="hybridMultilevel"/>
    <w:tmpl w:val="F63ABE66"/>
    <w:lvl w:ilvl="0" w:tplc="51103A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FB4A7E"/>
    <w:multiLevelType w:val="hybridMultilevel"/>
    <w:tmpl w:val="33A8165A"/>
    <w:name w:val="WW8Num42"/>
    <w:lvl w:ilvl="0" w:tplc="24FC2992">
      <w:start w:val="1"/>
      <w:numFmt w:val="decimal"/>
      <w:lvlText w:val="%1."/>
      <w:lvlJc w:val="left"/>
      <w:pPr>
        <w:tabs>
          <w:tab w:val="num" w:pos="0"/>
        </w:tabs>
        <w:ind w:left="1068"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8D7B54"/>
    <w:multiLevelType w:val="hybridMultilevel"/>
    <w:tmpl w:val="7CFAFAD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C8356EC"/>
    <w:multiLevelType w:val="hybridMultilevel"/>
    <w:tmpl w:val="C2442724"/>
    <w:lvl w:ilvl="0" w:tplc="D92AB35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15:restartNumberingAfterBreak="0">
    <w:nsid w:val="2C8E795D"/>
    <w:multiLevelType w:val="multilevel"/>
    <w:tmpl w:val="9E466238"/>
    <w:lvl w:ilvl="0">
      <w:start w:val="1"/>
      <w:numFmt w:val="upperRoman"/>
      <w:lvlText w:val="%1."/>
      <w:lvlJc w:val="left"/>
      <w:pPr>
        <w:tabs>
          <w:tab w:val="num" w:pos="720"/>
        </w:tabs>
        <w:ind w:left="720" w:hanging="360"/>
      </w:pPr>
      <w:rPr>
        <w:rFonts w:hint="default"/>
        <w:color w:val="000000"/>
      </w:rPr>
    </w:lvl>
    <w:lvl w:ilvl="1">
      <w:start w:val="2"/>
      <w:numFmt w:val="decimal"/>
      <w:lvlText w:val="%2."/>
      <w:lvlJc w:val="left"/>
      <w:pPr>
        <w:tabs>
          <w:tab w:val="num" w:pos="1080"/>
        </w:tabs>
        <w:ind w:left="1080" w:hanging="360"/>
      </w:pPr>
      <w:rPr>
        <w:rFonts w:hint="default"/>
        <w:color w:val="auto"/>
      </w:rPr>
    </w:lvl>
    <w:lvl w:ilvl="2">
      <w:start w:val="1"/>
      <w:numFmt w:val="decimal"/>
      <w:lvlText w:val="%3)"/>
      <w:lvlJc w:val="left"/>
      <w:pPr>
        <w:tabs>
          <w:tab w:val="num" w:pos="1440"/>
        </w:tabs>
        <w:ind w:left="1440" w:hanging="360"/>
      </w:pPr>
      <w:rPr>
        <w:rFonts w:hint="default"/>
        <w:color w:val="000000"/>
      </w:rPr>
    </w:lvl>
    <w:lvl w:ilvl="3">
      <w:start w:val="1"/>
      <w:numFmt w:val="bullet"/>
      <w:lvlText w:val=""/>
      <w:lvlJc w:val="left"/>
      <w:pPr>
        <w:tabs>
          <w:tab w:val="num" w:pos="1800"/>
        </w:tabs>
        <w:ind w:left="1800" w:hanging="360"/>
      </w:pPr>
      <w:rPr>
        <w:rFonts w:ascii="Symbol" w:hAnsi="Symbol" w:hint="default"/>
        <w:b w:val="0"/>
        <w:i w:val="0"/>
        <w:strike w:val="0"/>
        <w:dstrike w:val="0"/>
        <w:sz w:val="24"/>
        <w:u w:val="none"/>
        <w:effect w:val="none"/>
      </w:rPr>
    </w:lvl>
    <w:lvl w:ilvl="4">
      <w:start w:val="1"/>
      <w:numFmt w:val="bullet"/>
      <w:lvlText w:val="◦"/>
      <w:lvlJc w:val="left"/>
      <w:pPr>
        <w:tabs>
          <w:tab w:val="num" w:pos="2160"/>
        </w:tabs>
        <w:ind w:left="2160" w:hanging="360"/>
      </w:pPr>
      <w:rPr>
        <w:rFonts w:ascii="OpenSymbol" w:hAnsi="OpenSymbol" w:cs="OpenSymbol" w:hint="default"/>
        <w:b w:val="0"/>
        <w:bCs w:val="0"/>
      </w:rPr>
    </w:lvl>
    <w:lvl w:ilvl="5">
      <w:start w:val="1"/>
      <w:numFmt w:val="bullet"/>
      <w:lvlText w:val="▪"/>
      <w:lvlJc w:val="left"/>
      <w:pPr>
        <w:tabs>
          <w:tab w:val="num" w:pos="2520"/>
        </w:tabs>
        <w:ind w:left="2520" w:hanging="360"/>
      </w:pPr>
      <w:rPr>
        <w:rFonts w:ascii="OpenSymbol" w:hAnsi="OpenSymbol" w:cs="OpenSymbol" w:hint="default"/>
        <w:b w:val="0"/>
        <w:bCs w:val="0"/>
      </w:rPr>
    </w:lvl>
    <w:lvl w:ilvl="6">
      <w:start w:val="1"/>
      <w:numFmt w:val="bullet"/>
      <w:lvlText w:val=""/>
      <w:lvlJc w:val="left"/>
      <w:pPr>
        <w:tabs>
          <w:tab w:val="num" w:pos="2880"/>
        </w:tabs>
        <w:ind w:left="2880" w:hanging="360"/>
      </w:pPr>
      <w:rPr>
        <w:rFonts w:ascii="Symbol" w:hAnsi="Symbol" w:hint="default"/>
        <w:b w:val="0"/>
        <w:i w:val="0"/>
        <w:strike w:val="0"/>
        <w:dstrike w:val="0"/>
        <w:sz w:val="24"/>
        <w:u w:val="none"/>
        <w:effect w:val="none"/>
      </w:rPr>
    </w:lvl>
    <w:lvl w:ilvl="7">
      <w:start w:val="1"/>
      <w:numFmt w:val="bullet"/>
      <w:lvlText w:val="◦"/>
      <w:lvlJc w:val="left"/>
      <w:pPr>
        <w:tabs>
          <w:tab w:val="num" w:pos="3240"/>
        </w:tabs>
        <w:ind w:left="3240" w:hanging="360"/>
      </w:pPr>
      <w:rPr>
        <w:rFonts w:ascii="OpenSymbol" w:hAnsi="OpenSymbol" w:cs="OpenSymbol" w:hint="default"/>
        <w:b w:val="0"/>
        <w:bCs w:val="0"/>
      </w:rPr>
    </w:lvl>
    <w:lvl w:ilvl="8">
      <w:start w:val="1"/>
      <w:numFmt w:val="bullet"/>
      <w:lvlText w:val="▪"/>
      <w:lvlJc w:val="left"/>
      <w:pPr>
        <w:tabs>
          <w:tab w:val="num" w:pos="3600"/>
        </w:tabs>
        <w:ind w:left="3600" w:hanging="360"/>
      </w:pPr>
      <w:rPr>
        <w:rFonts w:ascii="OpenSymbol" w:hAnsi="OpenSymbol" w:cs="OpenSymbol" w:hint="default"/>
        <w:b w:val="0"/>
        <w:bCs w:val="0"/>
      </w:rPr>
    </w:lvl>
  </w:abstractNum>
  <w:abstractNum w:abstractNumId="14" w15:restartNumberingAfterBreak="0">
    <w:nsid w:val="30531892"/>
    <w:multiLevelType w:val="hybridMultilevel"/>
    <w:tmpl w:val="80803656"/>
    <w:lvl w:ilvl="0" w:tplc="EF4238E8">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3B639C"/>
    <w:multiLevelType w:val="hybridMultilevel"/>
    <w:tmpl w:val="5E601F44"/>
    <w:lvl w:ilvl="0" w:tplc="947846B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37270ACC"/>
    <w:multiLevelType w:val="hybridMultilevel"/>
    <w:tmpl w:val="683C2ECE"/>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9AA7C73"/>
    <w:multiLevelType w:val="hybridMultilevel"/>
    <w:tmpl w:val="424E16E0"/>
    <w:lvl w:ilvl="0" w:tplc="ACBAEA3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A4A63A0"/>
    <w:multiLevelType w:val="hybridMultilevel"/>
    <w:tmpl w:val="90E070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C20C0A"/>
    <w:multiLevelType w:val="hybridMultilevel"/>
    <w:tmpl w:val="FB5CA5E8"/>
    <w:lvl w:ilvl="0" w:tplc="3B86D69C">
      <w:start w:val="12"/>
      <w:numFmt w:val="decimal"/>
      <w:lvlText w:val="%1)"/>
      <w:lvlJc w:val="left"/>
      <w:pPr>
        <w:ind w:left="1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848274">
      <w:start w:val="1"/>
      <w:numFmt w:val="lowerLetter"/>
      <w:lvlText w:val="%2"/>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48425C">
      <w:start w:val="1"/>
      <w:numFmt w:val="lowerRoman"/>
      <w:lvlText w:val="%3"/>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CE3D8C">
      <w:start w:val="1"/>
      <w:numFmt w:val="decimal"/>
      <w:lvlText w:val="%4"/>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D47BDE">
      <w:start w:val="1"/>
      <w:numFmt w:val="lowerLetter"/>
      <w:lvlText w:val="%5"/>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AA31A6">
      <w:start w:val="1"/>
      <w:numFmt w:val="lowerRoman"/>
      <w:lvlText w:val="%6"/>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8426B8">
      <w:start w:val="1"/>
      <w:numFmt w:val="decimal"/>
      <w:lvlText w:val="%7"/>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0E833E">
      <w:start w:val="1"/>
      <w:numFmt w:val="lowerLetter"/>
      <w:lvlText w:val="%8"/>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623DE0">
      <w:start w:val="1"/>
      <w:numFmt w:val="lowerRoman"/>
      <w:lvlText w:val="%9"/>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F7E7AF3"/>
    <w:multiLevelType w:val="multilevel"/>
    <w:tmpl w:val="1422B0A4"/>
    <w:lvl w:ilvl="0">
      <w:start w:val="1"/>
      <w:numFmt w:val="upperRoman"/>
      <w:lvlText w:val="%1."/>
      <w:lvlJc w:val="left"/>
      <w:rPr>
        <w:rFonts w:hint="default"/>
        <w:color w:val="000000"/>
      </w:rPr>
    </w:lvl>
    <w:lvl w:ilvl="1">
      <w:start w:val="1"/>
      <w:numFmt w:val="decimal"/>
      <w:lvlText w:val="%2."/>
      <w:lvlJc w:val="left"/>
      <w:pPr>
        <w:tabs>
          <w:tab w:val="num" w:pos="1080"/>
        </w:tabs>
        <w:ind w:left="1080" w:hanging="360"/>
      </w:pPr>
      <w:rPr>
        <w:rFonts w:hint="default"/>
        <w:color w:val="auto"/>
      </w:rPr>
    </w:lvl>
    <w:lvl w:ilvl="2">
      <w:start w:val="1"/>
      <w:numFmt w:val="lowerLetter"/>
      <w:lvlText w:val="%3)"/>
      <w:lvlJc w:val="left"/>
      <w:rPr>
        <w:rFonts w:hint="default"/>
        <w:color w:val="000000"/>
      </w:rPr>
    </w:lvl>
    <w:lvl w:ilvl="3">
      <w:start w:val="1"/>
      <w:numFmt w:val="lowerLetter"/>
      <w:lvlText w:val="%4)"/>
      <w:lvlJc w:val="left"/>
      <w:pPr>
        <w:tabs>
          <w:tab w:val="num" w:pos="1800"/>
        </w:tabs>
        <w:ind w:left="1800" w:hanging="360"/>
      </w:pPr>
      <w:rPr>
        <w:rFonts w:hint="default"/>
        <w:b w:val="0"/>
        <w:i w:val="0"/>
        <w:sz w:val="24"/>
        <w:u w:val="none"/>
      </w:rPr>
    </w:lvl>
    <w:lvl w:ilvl="4">
      <w:start w:val="1"/>
      <w:numFmt w:val="bullet"/>
      <w:lvlText w:val="◦"/>
      <w:lvlJc w:val="left"/>
      <w:pPr>
        <w:tabs>
          <w:tab w:val="num" w:pos="2160"/>
        </w:tabs>
        <w:ind w:left="2160" w:hanging="360"/>
      </w:pPr>
      <w:rPr>
        <w:rFonts w:ascii="OpenSymbol" w:hAnsi="OpenSymbol" w:cs="OpenSymbol" w:hint="default"/>
        <w:b w:val="0"/>
        <w:bCs w:val="0"/>
      </w:rPr>
    </w:lvl>
    <w:lvl w:ilvl="5">
      <w:start w:val="1"/>
      <w:numFmt w:val="bullet"/>
      <w:lvlText w:val="▪"/>
      <w:lvlJc w:val="left"/>
      <w:pPr>
        <w:tabs>
          <w:tab w:val="num" w:pos="2520"/>
        </w:tabs>
        <w:ind w:left="2520" w:hanging="360"/>
      </w:pPr>
      <w:rPr>
        <w:rFonts w:ascii="OpenSymbol" w:hAnsi="OpenSymbol" w:cs="OpenSymbol" w:hint="default"/>
        <w:b w:val="0"/>
        <w:bCs w:val="0"/>
      </w:rPr>
    </w:lvl>
    <w:lvl w:ilvl="6">
      <w:start w:val="1"/>
      <w:numFmt w:val="bullet"/>
      <w:lvlText w:val=""/>
      <w:lvlJc w:val="left"/>
      <w:pPr>
        <w:tabs>
          <w:tab w:val="num" w:pos="2880"/>
        </w:tabs>
        <w:ind w:left="2880" w:hanging="360"/>
      </w:pPr>
      <w:rPr>
        <w:rFonts w:ascii="Symbol" w:hAnsi="Symbol" w:hint="default"/>
        <w:b w:val="0"/>
        <w:i w:val="0"/>
        <w:sz w:val="24"/>
        <w:u w:val="none"/>
      </w:rPr>
    </w:lvl>
    <w:lvl w:ilvl="7">
      <w:start w:val="1"/>
      <w:numFmt w:val="bullet"/>
      <w:lvlText w:val="◦"/>
      <w:lvlJc w:val="left"/>
      <w:pPr>
        <w:tabs>
          <w:tab w:val="num" w:pos="3240"/>
        </w:tabs>
        <w:ind w:left="3240" w:hanging="360"/>
      </w:pPr>
      <w:rPr>
        <w:rFonts w:ascii="OpenSymbol" w:hAnsi="OpenSymbol" w:cs="OpenSymbol" w:hint="default"/>
        <w:b w:val="0"/>
        <w:bCs w:val="0"/>
      </w:rPr>
    </w:lvl>
    <w:lvl w:ilvl="8">
      <w:start w:val="1"/>
      <w:numFmt w:val="bullet"/>
      <w:lvlText w:val="▪"/>
      <w:lvlJc w:val="left"/>
      <w:pPr>
        <w:tabs>
          <w:tab w:val="num" w:pos="3600"/>
        </w:tabs>
        <w:ind w:left="3600" w:hanging="360"/>
      </w:pPr>
      <w:rPr>
        <w:rFonts w:ascii="OpenSymbol" w:hAnsi="OpenSymbol" w:cs="OpenSymbol" w:hint="default"/>
        <w:b w:val="0"/>
        <w:bCs w:val="0"/>
      </w:rPr>
    </w:lvl>
  </w:abstractNum>
  <w:abstractNum w:abstractNumId="21" w15:restartNumberingAfterBreak="0">
    <w:nsid w:val="43F12DD2"/>
    <w:multiLevelType w:val="hybridMultilevel"/>
    <w:tmpl w:val="BEBCABEA"/>
    <w:lvl w:ilvl="0" w:tplc="D92AB3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55F16C5"/>
    <w:multiLevelType w:val="hybridMultilevel"/>
    <w:tmpl w:val="01ECF17A"/>
    <w:lvl w:ilvl="0" w:tplc="FFFFFFFF">
      <w:start w:val="1"/>
      <w:numFmt w:val="decimal"/>
      <w:lvlText w:val="%1)"/>
      <w:lvlJc w:val="righ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 w15:restartNumberingAfterBreak="0">
    <w:nsid w:val="4669725C"/>
    <w:multiLevelType w:val="hybridMultilevel"/>
    <w:tmpl w:val="01ECF17A"/>
    <w:lvl w:ilvl="0" w:tplc="491AC29E">
      <w:start w:val="1"/>
      <w:numFmt w:val="decimal"/>
      <w:lvlText w:val="%1)"/>
      <w:lvlJc w:val="righ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4" w15:restartNumberingAfterBreak="0">
    <w:nsid w:val="47097344"/>
    <w:multiLevelType w:val="hybridMultilevel"/>
    <w:tmpl w:val="7CFAFA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8E09A4"/>
    <w:multiLevelType w:val="hybridMultilevel"/>
    <w:tmpl w:val="68A60302"/>
    <w:lvl w:ilvl="0" w:tplc="E506A4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7B49D2"/>
    <w:multiLevelType w:val="hybridMultilevel"/>
    <w:tmpl w:val="A1000860"/>
    <w:lvl w:ilvl="0" w:tplc="86CA94D4">
      <w:start w:val="13"/>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092DD8"/>
    <w:multiLevelType w:val="hybridMultilevel"/>
    <w:tmpl w:val="FA9E28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7F4644"/>
    <w:multiLevelType w:val="multilevel"/>
    <w:tmpl w:val="A256685E"/>
    <w:lvl w:ilvl="0">
      <w:start w:val="1"/>
      <w:numFmt w:val="upperRoman"/>
      <w:lvlText w:val="%1."/>
      <w:lvlJc w:val="left"/>
      <w:rPr>
        <w:rFonts w:hint="default"/>
        <w:color w:val="000000"/>
      </w:rPr>
    </w:lvl>
    <w:lvl w:ilvl="1">
      <w:start w:val="1"/>
      <w:numFmt w:val="decimal"/>
      <w:lvlText w:val="%2."/>
      <w:lvlJc w:val="left"/>
      <w:pPr>
        <w:tabs>
          <w:tab w:val="num" w:pos="1080"/>
        </w:tabs>
        <w:ind w:left="1080" w:hanging="360"/>
      </w:pPr>
      <w:rPr>
        <w:rFonts w:hint="default"/>
        <w:color w:val="auto"/>
      </w:rPr>
    </w:lvl>
    <w:lvl w:ilvl="2">
      <w:start w:val="1"/>
      <w:numFmt w:val="lowerLetter"/>
      <w:lvlText w:val="%3)"/>
      <w:lvlJc w:val="left"/>
      <w:rPr>
        <w:rFonts w:hint="default"/>
        <w:color w:val="000000"/>
      </w:rPr>
    </w:lvl>
    <w:lvl w:ilvl="3">
      <w:start w:val="1"/>
      <w:numFmt w:val="lowerLetter"/>
      <w:lvlText w:val="%4)"/>
      <w:lvlJc w:val="left"/>
      <w:pPr>
        <w:tabs>
          <w:tab w:val="num" w:pos="1800"/>
        </w:tabs>
        <w:ind w:left="1800" w:hanging="360"/>
      </w:pPr>
      <w:rPr>
        <w:rFonts w:hint="default"/>
        <w:b w:val="0"/>
        <w:i w:val="0"/>
        <w:sz w:val="24"/>
        <w:u w:val="none"/>
      </w:rPr>
    </w:lvl>
    <w:lvl w:ilvl="4">
      <w:start w:val="1"/>
      <w:numFmt w:val="bullet"/>
      <w:lvlText w:val="◦"/>
      <w:lvlJc w:val="left"/>
      <w:pPr>
        <w:tabs>
          <w:tab w:val="num" w:pos="2160"/>
        </w:tabs>
        <w:ind w:left="2160" w:hanging="360"/>
      </w:pPr>
      <w:rPr>
        <w:rFonts w:ascii="OpenSymbol" w:hAnsi="OpenSymbol" w:cs="OpenSymbol" w:hint="default"/>
        <w:b w:val="0"/>
        <w:bCs w:val="0"/>
      </w:rPr>
    </w:lvl>
    <w:lvl w:ilvl="5">
      <w:start w:val="1"/>
      <w:numFmt w:val="bullet"/>
      <w:lvlText w:val="▪"/>
      <w:lvlJc w:val="left"/>
      <w:pPr>
        <w:tabs>
          <w:tab w:val="num" w:pos="2520"/>
        </w:tabs>
        <w:ind w:left="2520" w:hanging="360"/>
      </w:pPr>
      <w:rPr>
        <w:rFonts w:ascii="OpenSymbol" w:hAnsi="OpenSymbol" w:cs="OpenSymbol" w:hint="default"/>
        <w:b w:val="0"/>
        <w:bCs w:val="0"/>
      </w:rPr>
    </w:lvl>
    <w:lvl w:ilvl="6">
      <w:start w:val="1"/>
      <w:numFmt w:val="bullet"/>
      <w:lvlText w:val=""/>
      <w:lvlJc w:val="left"/>
      <w:pPr>
        <w:tabs>
          <w:tab w:val="num" w:pos="2880"/>
        </w:tabs>
        <w:ind w:left="2880" w:hanging="360"/>
      </w:pPr>
      <w:rPr>
        <w:rFonts w:ascii="Symbol" w:hAnsi="Symbol" w:hint="default"/>
        <w:b w:val="0"/>
        <w:i w:val="0"/>
        <w:sz w:val="24"/>
        <w:u w:val="none"/>
      </w:rPr>
    </w:lvl>
    <w:lvl w:ilvl="7">
      <w:start w:val="1"/>
      <w:numFmt w:val="bullet"/>
      <w:lvlText w:val="◦"/>
      <w:lvlJc w:val="left"/>
      <w:pPr>
        <w:tabs>
          <w:tab w:val="num" w:pos="3240"/>
        </w:tabs>
        <w:ind w:left="3240" w:hanging="360"/>
      </w:pPr>
      <w:rPr>
        <w:rFonts w:ascii="OpenSymbol" w:hAnsi="OpenSymbol" w:cs="OpenSymbol" w:hint="default"/>
        <w:b w:val="0"/>
        <w:bCs w:val="0"/>
      </w:rPr>
    </w:lvl>
    <w:lvl w:ilvl="8">
      <w:start w:val="1"/>
      <w:numFmt w:val="bullet"/>
      <w:lvlText w:val="▪"/>
      <w:lvlJc w:val="left"/>
      <w:pPr>
        <w:tabs>
          <w:tab w:val="num" w:pos="3600"/>
        </w:tabs>
        <w:ind w:left="3600" w:hanging="360"/>
      </w:pPr>
      <w:rPr>
        <w:rFonts w:ascii="OpenSymbol" w:hAnsi="OpenSymbol" w:cs="OpenSymbol" w:hint="default"/>
        <w:b w:val="0"/>
        <w:bCs w:val="0"/>
      </w:rPr>
    </w:lvl>
  </w:abstractNum>
  <w:abstractNum w:abstractNumId="29" w15:restartNumberingAfterBreak="0">
    <w:nsid w:val="61E42FD5"/>
    <w:multiLevelType w:val="hybridMultilevel"/>
    <w:tmpl w:val="6858605C"/>
    <w:lvl w:ilvl="0" w:tplc="472A68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8984A50"/>
    <w:multiLevelType w:val="hybridMultilevel"/>
    <w:tmpl w:val="B81CAD06"/>
    <w:lvl w:ilvl="0" w:tplc="491AC29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29D382D"/>
    <w:multiLevelType w:val="multilevel"/>
    <w:tmpl w:val="51663420"/>
    <w:lvl w:ilvl="0">
      <w:start w:val="1"/>
      <w:numFmt w:val="upperRoman"/>
      <w:lvlText w:val="%1."/>
      <w:lvlJc w:val="left"/>
      <w:pPr>
        <w:tabs>
          <w:tab w:val="num" w:pos="720"/>
        </w:tabs>
        <w:ind w:left="720" w:hanging="360"/>
      </w:pPr>
      <w:rPr>
        <w:rFonts w:hint="default"/>
        <w:color w:val="000000"/>
      </w:rPr>
    </w:lvl>
    <w:lvl w:ilvl="1">
      <w:start w:val="2"/>
      <w:numFmt w:val="decimal"/>
      <w:lvlText w:val="%2."/>
      <w:lvlJc w:val="left"/>
      <w:pPr>
        <w:tabs>
          <w:tab w:val="num" w:pos="1080"/>
        </w:tabs>
        <w:ind w:left="1080" w:hanging="360"/>
      </w:pPr>
      <w:rPr>
        <w:rFonts w:hint="default"/>
        <w:color w:val="auto"/>
      </w:rPr>
    </w:lvl>
    <w:lvl w:ilvl="2">
      <w:start w:val="1"/>
      <w:numFmt w:val="decimal"/>
      <w:lvlText w:val="%3)"/>
      <w:lvlJc w:val="left"/>
      <w:pPr>
        <w:tabs>
          <w:tab w:val="num" w:pos="1440"/>
        </w:tabs>
        <w:ind w:left="1440" w:hanging="360"/>
      </w:pPr>
      <w:rPr>
        <w:rFonts w:hint="default"/>
        <w:color w:val="000000"/>
      </w:rPr>
    </w:lvl>
    <w:lvl w:ilvl="3">
      <w:start w:val="1"/>
      <w:numFmt w:val="bullet"/>
      <w:lvlText w:val=""/>
      <w:lvlJc w:val="left"/>
      <w:pPr>
        <w:tabs>
          <w:tab w:val="num" w:pos="1800"/>
        </w:tabs>
        <w:ind w:left="1800" w:hanging="360"/>
      </w:pPr>
      <w:rPr>
        <w:rFonts w:ascii="Symbol" w:hAnsi="Symbol" w:hint="default"/>
        <w:b w:val="0"/>
        <w:i w:val="0"/>
        <w:strike w:val="0"/>
        <w:dstrike w:val="0"/>
        <w:sz w:val="24"/>
        <w:u w:val="none"/>
        <w:effect w:val="none"/>
      </w:rPr>
    </w:lvl>
    <w:lvl w:ilvl="4">
      <w:start w:val="1"/>
      <w:numFmt w:val="bullet"/>
      <w:lvlText w:val="◦"/>
      <w:lvlJc w:val="left"/>
      <w:pPr>
        <w:tabs>
          <w:tab w:val="num" w:pos="2160"/>
        </w:tabs>
        <w:ind w:left="2160" w:hanging="360"/>
      </w:pPr>
      <w:rPr>
        <w:rFonts w:ascii="OpenSymbol" w:hAnsi="OpenSymbol" w:cs="OpenSymbol" w:hint="default"/>
        <w:b w:val="0"/>
        <w:bCs w:val="0"/>
      </w:rPr>
    </w:lvl>
    <w:lvl w:ilvl="5">
      <w:start w:val="1"/>
      <w:numFmt w:val="bullet"/>
      <w:lvlText w:val="▪"/>
      <w:lvlJc w:val="left"/>
      <w:pPr>
        <w:tabs>
          <w:tab w:val="num" w:pos="2520"/>
        </w:tabs>
        <w:ind w:left="2520" w:hanging="360"/>
      </w:pPr>
      <w:rPr>
        <w:rFonts w:ascii="OpenSymbol" w:hAnsi="OpenSymbol" w:cs="OpenSymbol" w:hint="default"/>
        <w:b w:val="0"/>
        <w:bCs w:val="0"/>
      </w:rPr>
    </w:lvl>
    <w:lvl w:ilvl="6">
      <w:start w:val="1"/>
      <w:numFmt w:val="bullet"/>
      <w:lvlText w:val=""/>
      <w:lvlJc w:val="left"/>
      <w:pPr>
        <w:tabs>
          <w:tab w:val="num" w:pos="2880"/>
        </w:tabs>
        <w:ind w:left="2880" w:hanging="360"/>
      </w:pPr>
      <w:rPr>
        <w:rFonts w:ascii="Symbol" w:hAnsi="Symbol" w:hint="default"/>
        <w:b w:val="0"/>
        <w:i w:val="0"/>
        <w:strike w:val="0"/>
        <w:dstrike w:val="0"/>
        <w:sz w:val="24"/>
        <w:u w:val="none"/>
        <w:effect w:val="none"/>
      </w:rPr>
    </w:lvl>
    <w:lvl w:ilvl="7">
      <w:start w:val="1"/>
      <w:numFmt w:val="bullet"/>
      <w:lvlText w:val="◦"/>
      <w:lvlJc w:val="left"/>
      <w:pPr>
        <w:tabs>
          <w:tab w:val="num" w:pos="3240"/>
        </w:tabs>
        <w:ind w:left="3240" w:hanging="360"/>
      </w:pPr>
      <w:rPr>
        <w:rFonts w:ascii="OpenSymbol" w:hAnsi="OpenSymbol" w:cs="OpenSymbol" w:hint="default"/>
        <w:b w:val="0"/>
        <w:bCs w:val="0"/>
      </w:rPr>
    </w:lvl>
    <w:lvl w:ilvl="8">
      <w:start w:val="1"/>
      <w:numFmt w:val="bullet"/>
      <w:lvlText w:val="▪"/>
      <w:lvlJc w:val="left"/>
      <w:pPr>
        <w:tabs>
          <w:tab w:val="num" w:pos="3600"/>
        </w:tabs>
        <w:ind w:left="3600" w:hanging="360"/>
      </w:pPr>
      <w:rPr>
        <w:rFonts w:ascii="OpenSymbol" w:hAnsi="OpenSymbol" w:cs="OpenSymbol" w:hint="default"/>
        <w:b w:val="0"/>
        <w:bCs w:val="0"/>
      </w:rPr>
    </w:lvl>
  </w:abstractNum>
  <w:abstractNum w:abstractNumId="32" w15:restartNumberingAfterBreak="0">
    <w:nsid w:val="73CF149B"/>
    <w:multiLevelType w:val="hybridMultilevel"/>
    <w:tmpl w:val="6582BD88"/>
    <w:lvl w:ilvl="0" w:tplc="D92AB3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9BB4BC4"/>
    <w:multiLevelType w:val="multilevel"/>
    <w:tmpl w:val="3802296A"/>
    <w:lvl w:ilvl="0">
      <w:start w:val="1"/>
      <w:numFmt w:val="upperRoman"/>
      <w:lvlText w:val="%1."/>
      <w:lvlJc w:val="left"/>
      <w:pPr>
        <w:tabs>
          <w:tab w:val="num" w:pos="720"/>
        </w:tabs>
        <w:ind w:left="720" w:hanging="360"/>
      </w:pPr>
      <w:rPr>
        <w:rFonts w:hint="default"/>
        <w:color w:val="000000"/>
      </w:rPr>
    </w:lvl>
    <w:lvl w:ilvl="1">
      <w:start w:val="1"/>
      <w:numFmt w:val="decimal"/>
      <w:lvlText w:val="%2."/>
      <w:lvlJc w:val="left"/>
      <w:pPr>
        <w:tabs>
          <w:tab w:val="num" w:pos="1080"/>
        </w:tabs>
        <w:ind w:left="1080" w:hanging="360"/>
      </w:pPr>
      <w:rPr>
        <w:rFonts w:hint="default"/>
        <w:color w:val="auto"/>
      </w:rPr>
    </w:lvl>
    <w:lvl w:ilvl="2">
      <w:start w:val="1"/>
      <w:numFmt w:val="decimal"/>
      <w:lvlText w:val="%3)"/>
      <w:lvlJc w:val="left"/>
      <w:pPr>
        <w:tabs>
          <w:tab w:val="num" w:pos="1440"/>
        </w:tabs>
        <w:ind w:left="1440" w:hanging="360"/>
      </w:pPr>
      <w:rPr>
        <w:rFonts w:hint="default"/>
        <w:color w:val="000000"/>
      </w:rPr>
    </w:lvl>
    <w:lvl w:ilvl="3">
      <w:start w:val="1"/>
      <w:numFmt w:val="bullet"/>
      <w:lvlText w:val=""/>
      <w:lvlJc w:val="left"/>
      <w:pPr>
        <w:tabs>
          <w:tab w:val="num" w:pos="1800"/>
        </w:tabs>
        <w:ind w:left="1800" w:hanging="360"/>
      </w:pPr>
      <w:rPr>
        <w:rFonts w:ascii="Symbol" w:hAnsi="Symbol" w:hint="default"/>
        <w:b w:val="0"/>
        <w:i w:val="0"/>
        <w:strike w:val="0"/>
        <w:dstrike w:val="0"/>
        <w:sz w:val="24"/>
        <w:u w:val="none"/>
        <w:effect w:val="none"/>
      </w:rPr>
    </w:lvl>
    <w:lvl w:ilvl="4">
      <w:start w:val="1"/>
      <w:numFmt w:val="bullet"/>
      <w:lvlText w:val="◦"/>
      <w:lvlJc w:val="left"/>
      <w:pPr>
        <w:tabs>
          <w:tab w:val="num" w:pos="2160"/>
        </w:tabs>
        <w:ind w:left="2160" w:hanging="360"/>
      </w:pPr>
      <w:rPr>
        <w:rFonts w:ascii="OpenSymbol" w:hAnsi="OpenSymbol" w:cs="OpenSymbol" w:hint="default"/>
        <w:b w:val="0"/>
        <w:bCs w:val="0"/>
      </w:rPr>
    </w:lvl>
    <w:lvl w:ilvl="5">
      <w:start w:val="1"/>
      <w:numFmt w:val="bullet"/>
      <w:lvlText w:val="▪"/>
      <w:lvlJc w:val="left"/>
      <w:pPr>
        <w:tabs>
          <w:tab w:val="num" w:pos="2520"/>
        </w:tabs>
        <w:ind w:left="2520" w:hanging="360"/>
      </w:pPr>
      <w:rPr>
        <w:rFonts w:ascii="OpenSymbol" w:hAnsi="OpenSymbol" w:cs="OpenSymbol" w:hint="default"/>
        <w:b w:val="0"/>
        <w:bCs w:val="0"/>
      </w:rPr>
    </w:lvl>
    <w:lvl w:ilvl="6">
      <w:start w:val="1"/>
      <w:numFmt w:val="bullet"/>
      <w:lvlText w:val=""/>
      <w:lvlJc w:val="left"/>
      <w:pPr>
        <w:tabs>
          <w:tab w:val="num" w:pos="2880"/>
        </w:tabs>
        <w:ind w:left="2880" w:hanging="360"/>
      </w:pPr>
      <w:rPr>
        <w:rFonts w:ascii="Symbol" w:hAnsi="Symbol" w:hint="default"/>
        <w:b w:val="0"/>
        <w:i w:val="0"/>
        <w:strike w:val="0"/>
        <w:dstrike w:val="0"/>
        <w:sz w:val="24"/>
        <w:u w:val="none"/>
        <w:effect w:val="none"/>
      </w:rPr>
    </w:lvl>
    <w:lvl w:ilvl="7">
      <w:start w:val="1"/>
      <w:numFmt w:val="bullet"/>
      <w:lvlText w:val="◦"/>
      <w:lvlJc w:val="left"/>
      <w:pPr>
        <w:tabs>
          <w:tab w:val="num" w:pos="3240"/>
        </w:tabs>
        <w:ind w:left="3240" w:hanging="360"/>
      </w:pPr>
      <w:rPr>
        <w:rFonts w:ascii="OpenSymbol" w:hAnsi="OpenSymbol" w:cs="OpenSymbol" w:hint="default"/>
        <w:b w:val="0"/>
        <w:bCs w:val="0"/>
      </w:rPr>
    </w:lvl>
    <w:lvl w:ilvl="8">
      <w:start w:val="1"/>
      <w:numFmt w:val="bullet"/>
      <w:lvlText w:val="▪"/>
      <w:lvlJc w:val="left"/>
      <w:pPr>
        <w:tabs>
          <w:tab w:val="num" w:pos="3600"/>
        </w:tabs>
        <w:ind w:left="3600" w:hanging="360"/>
      </w:pPr>
      <w:rPr>
        <w:rFonts w:ascii="OpenSymbol" w:hAnsi="OpenSymbol" w:cs="OpenSymbol" w:hint="default"/>
        <w:b w:val="0"/>
        <w:bCs w:val="0"/>
      </w:rPr>
    </w:lvl>
  </w:abstractNum>
  <w:abstractNum w:abstractNumId="34" w15:restartNumberingAfterBreak="0">
    <w:nsid w:val="7B9E2FA2"/>
    <w:multiLevelType w:val="hybridMultilevel"/>
    <w:tmpl w:val="D7AA461A"/>
    <w:lvl w:ilvl="0" w:tplc="04150011">
      <w:start w:val="1"/>
      <w:numFmt w:val="decimal"/>
      <w:lvlText w:val="%1)"/>
      <w:lvlJc w:val="left"/>
      <w:pPr>
        <w:ind w:left="1680"/>
      </w:pPr>
      <w:rPr>
        <w:b w:val="0"/>
        <w:i w:val="0"/>
        <w:strike w:val="0"/>
        <w:dstrike w:val="0"/>
        <w:color w:val="000000"/>
        <w:sz w:val="24"/>
        <w:szCs w:val="24"/>
        <w:u w:val="none" w:color="000000"/>
        <w:bdr w:val="none" w:sz="0" w:space="0" w:color="auto"/>
        <w:shd w:val="clear" w:color="auto" w:fill="auto"/>
        <w:vertAlign w:val="baseline"/>
      </w:rPr>
    </w:lvl>
    <w:lvl w:ilvl="1" w:tplc="B19E9B8A">
      <w:start w:val="1"/>
      <w:numFmt w:val="lowerLetter"/>
      <w:lvlText w:val="%2)"/>
      <w:lvlJc w:val="left"/>
      <w:pPr>
        <w:ind w:left="1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7CA386">
      <w:start w:val="1"/>
      <w:numFmt w:val="lowerRoman"/>
      <w:lvlText w:val="%3"/>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E0C102">
      <w:start w:val="1"/>
      <w:numFmt w:val="decimal"/>
      <w:lvlText w:val="%4"/>
      <w:lvlJc w:val="left"/>
      <w:pPr>
        <w:ind w:left="2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E04218">
      <w:start w:val="1"/>
      <w:numFmt w:val="lowerLetter"/>
      <w:lvlText w:val="%5"/>
      <w:lvlJc w:val="left"/>
      <w:pPr>
        <w:ind w:left="2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402118">
      <w:start w:val="1"/>
      <w:numFmt w:val="lowerRoman"/>
      <w:lvlText w:val="%6"/>
      <w:lvlJc w:val="left"/>
      <w:pPr>
        <w:ind w:left="3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4879A0">
      <w:start w:val="1"/>
      <w:numFmt w:val="decimal"/>
      <w:lvlText w:val="%7"/>
      <w:lvlJc w:val="left"/>
      <w:pPr>
        <w:ind w:left="4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7C1F1E">
      <w:start w:val="1"/>
      <w:numFmt w:val="lowerLetter"/>
      <w:lvlText w:val="%8"/>
      <w:lvlJc w:val="left"/>
      <w:pPr>
        <w:ind w:left="4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E28E0E">
      <w:start w:val="1"/>
      <w:numFmt w:val="lowerRoman"/>
      <w:lvlText w:val="%9"/>
      <w:lvlJc w:val="left"/>
      <w:pPr>
        <w:ind w:left="5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D922522"/>
    <w:multiLevelType w:val="hybridMultilevel"/>
    <w:tmpl w:val="7982DBF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16cid:durableId="2103717646">
    <w:abstractNumId w:val="4"/>
  </w:num>
  <w:num w:numId="2" w16cid:durableId="81530274">
    <w:abstractNumId w:val="7"/>
  </w:num>
  <w:num w:numId="3" w16cid:durableId="677120538">
    <w:abstractNumId w:val="1"/>
  </w:num>
  <w:num w:numId="4" w16cid:durableId="1580599552">
    <w:abstractNumId w:val="35"/>
  </w:num>
  <w:num w:numId="5" w16cid:durableId="508254323">
    <w:abstractNumId w:val="0"/>
  </w:num>
  <w:num w:numId="6" w16cid:durableId="1434279302">
    <w:abstractNumId w:val="2"/>
  </w:num>
  <w:num w:numId="7" w16cid:durableId="476267705">
    <w:abstractNumId w:val="3"/>
  </w:num>
  <w:num w:numId="8" w16cid:durableId="905067117">
    <w:abstractNumId w:val="33"/>
  </w:num>
  <w:num w:numId="9" w16cid:durableId="804473466">
    <w:abstractNumId w:val="15"/>
  </w:num>
  <w:num w:numId="10" w16cid:durableId="1639338825">
    <w:abstractNumId w:val="28"/>
  </w:num>
  <w:num w:numId="11" w16cid:durableId="1895391824">
    <w:abstractNumId w:val="20"/>
  </w:num>
  <w:num w:numId="12" w16cid:durableId="1421221950">
    <w:abstractNumId w:val="27"/>
  </w:num>
  <w:num w:numId="13" w16cid:durableId="617682991">
    <w:abstractNumId w:val="18"/>
  </w:num>
  <w:num w:numId="14" w16cid:durableId="2099208480">
    <w:abstractNumId w:val="14"/>
  </w:num>
  <w:num w:numId="15" w16cid:durableId="1131945730">
    <w:abstractNumId w:val="13"/>
  </w:num>
  <w:num w:numId="16" w16cid:durableId="1049765457">
    <w:abstractNumId w:val="25"/>
  </w:num>
  <w:num w:numId="17" w16cid:durableId="926620387">
    <w:abstractNumId w:val="31"/>
  </w:num>
  <w:num w:numId="18" w16cid:durableId="970475672">
    <w:abstractNumId w:val="12"/>
  </w:num>
  <w:num w:numId="19" w16cid:durableId="1146626013">
    <w:abstractNumId w:val="10"/>
  </w:num>
  <w:num w:numId="20" w16cid:durableId="429397030">
    <w:abstractNumId w:val="9"/>
  </w:num>
  <w:num w:numId="21" w16cid:durableId="513543005">
    <w:abstractNumId w:val="29"/>
  </w:num>
  <w:num w:numId="22" w16cid:durableId="814878218">
    <w:abstractNumId w:val="23"/>
  </w:num>
  <w:num w:numId="23" w16cid:durableId="1052196034">
    <w:abstractNumId w:val="17"/>
  </w:num>
  <w:num w:numId="24" w16cid:durableId="350184919">
    <w:abstractNumId w:val="22"/>
  </w:num>
  <w:num w:numId="25" w16cid:durableId="333265504">
    <w:abstractNumId w:val="21"/>
  </w:num>
  <w:num w:numId="26" w16cid:durableId="324632300">
    <w:abstractNumId w:val="32"/>
  </w:num>
  <w:num w:numId="27" w16cid:durableId="1030036767">
    <w:abstractNumId w:val="34"/>
  </w:num>
  <w:num w:numId="28" w16cid:durableId="1515803016">
    <w:abstractNumId w:val="19"/>
  </w:num>
  <w:num w:numId="29" w16cid:durableId="80570217">
    <w:abstractNumId w:val="30"/>
  </w:num>
  <w:num w:numId="30" w16cid:durableId="947129169">
    <w:abstractNumId w:val="24"/>
  </w:num>
  <w:num w:numId="31" w16cid:durableId="163277901">
    <w:abstractNumId w:val="6"/>
  </w:num>
  <w:num w:numId="32" w16cid:durableId="318001297">
    <w:abstractNumId w:val="8"/>
  </w:num>
  <w:num w:numId="33" w16cid:durableId="1764572941">
    <w:abstractNumId w:val="16"/>
  </w:num>
  <w:num w:numId="34" w16cid:durableId="640039696">
    <w:abstractNumId w:val="11"/>
  </w:num>
  <w:num w:numId="35" w16cid:durableId="1415855544">
    <w:abstractNumId w:val="5"/>
  </w:num>
  <w:num w:numId="36" w16cid:durableId="4911268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7D0"/>
    <w:rsid w:val="00025045"/>
    <w:rsid w:val="000B5B84"/>
    <w:rsid w:val="00134F79"/>
    <w:rsid w:val="0014186A"/>
    <w:rsid w:val="001B2D58"/>
    <w:rsid w:val="001C0AB7"/>
    <w:rsid w:val="001C3D64"/>
    <w:rsid w:val="00222EBE"/>
    <w:rsid w:val="00225CB9"/>
    <w:rsid w:val="00232C63"/>
    <w:rsid w:val="00266FD5"/>
    <w:rsid w:val="002D5DDB"/>
    <w:rsid w:val="00321145"/>
    <w:rsid w:val="003C5C8F"/>
    <w:rsid w:val="004B27D0"/>
    <w:rsid w:val="00500EB1"/>
    <w:rsid w:val="0051664D"/>
    <w:rsid w:val="0055444D"/>
    <w:rsid w:val="00572186"/>
    <w:rsid w:val="005C3CD0"/>
    <w:rsid w:val="005D0367"/>
    <w:rsid w:val="006043F7"/>
    <w:rsid w:val="00623A15"/>
    <w:rsid w:val="00623DE0"/>
    <w:rsid w:val="006255A6"/>
    <w:rsid w:val="006A77F4"/>
    <w:rsid w:val="006E4819"/>
    <w:rsid w:val="00747D75"/>
    <w:rsid w:val="00771D1A"/>
    <w:rsid w:val="00781633"/>
    <w:rsid w:val="0078689A"/>
    <w:rsid w:val="007947DD"/>
    <w:rsid w:val="007F0DD7"/>
    <w:rsid w:val="00817264"/>
    <w:rsid w:val="00820C80"/>
    <w:rsid w:val="008545E5"/>
    <w:rsid w:val="008824A7"/>
    <w:rsid w:val="00883FA0"/>
    <w:rsid w:val="008D33C7"/>
    <w:rsid w:val="008E7266"/>
    <w:rsid w:val="008E7689"/>
    <w:rsid w:val="009372D8"/>
    <w:rsid w:val="0097166D"/>
    <w:rsid w:val="0098423D"/>
    <w:rsid w:val="009858A6"/>
    <w:rsid w:val="009A7BD1"/>
    <w:rsid w:val="009E1486"/>
    <w:rsid w:val="00A16B2B"/>
    <w:rsid w:val="00A20B24"/>
    <w:rsid w:val="00A23ECE"/>
    <w:rsid w:val="00A71504"/>
    <w:rsid w:val="00A738FD"/>
    <w:rsid w:val="00B03A2C"/>
    <w:rsid w:val="00B1100C"/>
    <w:rsid w:val="00B538B5"/>
    <w:rsid w:val="00B60FD6"/>
    <w:rsid w:val="00B6601D"/>
    <w:rsid w:val="00B97D6F"/>
    <w:rsid w:val="00BA6E1F"/>
    <w:rsid w:val="00BC4D28"/>
    <w:rsid w:val="00BD61BB"/>
    <w:rsid w:val="00C23F39"/>
    <w:rsid w:val="00C2713F"/>
    <w:rsid w:val="00C76AD5"/>
    <w:rsid w:val="00C84A35"/>
    <w:rsid w:val="00CB4C8A"/>
    <w:rsid w:val="00D11355"/>
    <w:rsid w:val="00D66092"/>
    <w:rsid w:val="00D74D7C"/>
    <w:rsid w:val="00DE0C12"/>
    <w:rsid w:val="00E274C0"/>
    <w:rsid w:val="00EF059B"/>
    <w:rsid w:val="00F54025"/>
    <w:rsid w:val="00FA35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FE819"/>
  <w15:docId w15:val="{99A25F55-6139-43D0-963D-59C93F63F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7266"/>
  </w:style>
  <w:style w:type="paragraph" w:styleId="Nagwek1">
    <w:name w:val="heading 1"/>
    <w:basedOn w:val="Normalny"/>
    <w:next w:val="Normalny"/>
    <w:link w:val="Nagwek1Znak"/>
    <w:qFormat/>
    <w:rsid w:val="00D74D7C"/>
    <w:pPr>
      <w:keepNext/>
      <w:outlineLvl w:val="0"/>
    </w:pPr>
    <w:rPr>
      <w:rFonts w:ascii="Ottawa" w:eastAsia="Times New Roman" w:hAnsi="Ottawa" w:cs="Times New Roman"/>
      <w:b/>
      <w:szCs w:val="20"/>
      <w:lang w:eastAsia="pl-PL"/>
    </w:rPr>
  </w:style>
  <w:style w:type="paragraph" w:styleId="Nagwek2">
    <w:name w:val="heading 2"/>
    <w:basedOn w:val="Normalny"/>
    <w:next w:val="Normalny"/>
    <w:link w:val="Nagwek2Znak"/>
    <w:qFormat/>
    <w:rsid w:val="00572186"/>
    <w:pPr>
      <w:keepNext/>
      <w:numPr>
        <w:ilvl w:val="1"/>
        <w:numId w:val="1"/>
      </w:numPr>
      <w:suppressAutoHyphens/>
      <w:jc w:val="center"/>
      <w:outlineLvl w:val="1"/>
    </w:pPr>
    <w:rPr>
      <w:rFonts w:ascii="Times New Roman" w:eastAsia="Times New Roman" w:hAnsi="Times New Roman" w:cs="Times New Roman"/>
      <w:b/>
      <w:bCs/>
      <w:sz w:val="28"/>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F54025"/>
    <w:rPr>
      <w:color w:val="0563C1" w:themeColor="hyperlink"/>
      <w:u w:val="single"/>
    </w:rPr>
  </w:style>
  <w:style w:type="character" w:customStyle="1" w:styleId="Nierozpoznanawzmianka1">
    <w:name w:val="Nierozpoznana wzmianka1"/>
    <w:basedOn w:val="Domylnaczcionkaakapitu"/>
    <w:uiPriority w:val="99"/>
    <w:semiHidden/>
    <w:unhideWhenUsed/>
    <w:rsid w:val="00F54025"/>
    <w:rPr>
      <w:color w:val="605E5C"/>
      <w:shd w:val="clear" w:color="auto" w:fill="E1DFDD"/>
    </w:rPr>
  </w:style>
  <w:style w:type="paragraph" w:customStyle="1" w:styleId="Standard">
    <w:name w:val="Standard"/>
    <w:rsid w:val="007947DD"/>
    <w:pPr>
      <w:widowControl w:val="0"/>
      <w:suppressAutoHyphens/>
      <w:autoSpaceDN w:val="0"/>
      <w:textAlignment w:val="baseline"/>
    </w:pPr>
    <w:rPr>
      <w:rFonts w:ascii="Times New Roman" w:eastAsia="SimSun" w:hAnsi="Times New Roman" w:cs="Lucida Sans"/>
      <w:kern w:val="3"/>
      <w:lang w:eastAsia="zh-CN" w:bidi="hi-IN"/>
    </w:rPr>
  </w:style>
  <w:style w:type="character" w:styleId="UyteHipercze">
    <w:name w:val="FollowedHyperlink"/>
    <w:basedOn w:val="Domylnaczcionkaakapitu"/>
    <w:uiPriority w:val="99"/>
    <w:semiHidden/>
    <w:unhideWhenUsed/>
    <w:rsid w:val="006043F7"/>
    <w:rPr>
      <w:color w:val="954F72" w:themeColor="followedHyperlink"/>
      <w:u w:val="single"/>
    </w:rPr>
  </w:style>
  <w:style w:type="paragraph" w:styleId="Nagwek">
    <w:name w:val="header"/>
    <w:basedOn w:val="Normalny"/>
    <w:link w:val="NagwekZnak"/>
    <w:uiPriority w:val="99"/>
    <w:unhideWhenUsed/>
    <w:rsid w:val="00EF059B"/>
    <w:pPr>
      <w:tabs>
        <w:tab w:val="center" w:pos="4536"/>
        <w:tab w:val="right" w:pos="9072"/>
      </w:tabs>
    </w:pPr>
  </w:style>
  <w:style w:type="character" w:customStyle="1" w:styleId="NagwekZnak">
    <w:name w:val="Nagłówek Znak"/>
    <w:basedOn w:val="Domylnaczcionkaakapitu"/>
    <w:link w:val="Nagwek"/>
    <w:uiPriority w:val="99"/>
    <w:rsid w:val="00EF059B"/>
  </w:style>
  <w:style w:type="paragraph" w:styleId="Stopka">
    <w:name w:val="footer"/>
    <w:basedOn w:val="Normalny"/>
    <w:link w:val="StopkaZnak"/>
    <w:uiPriority w:val="99"/>
    <w:unhideWhenUsed/>
    <w:rsid w:val="00EF059B"/>
    <w:pPr>
      <w:tabs>
        <w:tab w:val="center" w:pos="4536"/>
        <w:tab w:val="right" w:pos="9072"/>
      </w:tabs>
    </w:pPr>
  </w:style>
  <w:style w:type="character" w:customStyle="1" w:styleId="StopkaZnak">
    <w:name w:val="Stopka Znak"/>
    <w:basedOn w:val="Domylnaczcionkaakapitu"/>
    <w:link w:val="Stopka"/>
    <w:uiPriority w:val="99"/>
    <w:rsid w:val="00EF059B"/>
  </w:style>
  <w:style w:type="paragraph" w:styleId="Akapitzlist">
    <w:name w:val="List Paragraph"/>
    <w:aliases w:val="Wyliczanie,List Paragraph,Obiekt,List Paragraph1,Akapit z listą3,Akapit z listą31,Numerowanie,Normal,Normal1,Normalny w tabeli,Normalny2,ASIA"/>
    <w:basedOn w:val="Normalny"/>
    <w:link w:val="AkapitzlistZnak"/>
    <w:uiPriority w:val="34"/>
    <w:qFormat/>
    <w:rsid w:val="00A16B2B"/>
    <w:pPr>
      <w:ind w:left="720"/>
      <w:contextualSpacing/>
    </w:pPr>
  </w:style>
  <w:style w:type="character" w:customStyle="1" w:styleId="Nagwek1Znak">
    <w:name w:val="Nagłówek 1 Znak"/>
    <w:basedOn w:val="Domylnaczcionkaakapitu"/>
    <w:link w:val="Nagwek1"/>
    <w:rsid w:val="00D74D7C"/>
    <w:rPr>
      <w:rFonts w:ascii="Ottawa" w:eastAsia="Times New Roman" w:hAnsi="Ottawa" w:cs="Times New Roman"/>
      <w:b/>
      <w:szCs w:val="20"/>
      <w:lang w:eastAsia="pl-PL"/>
    </w:rPr>
  </w:style>
  <w:style w:type="paragraph" w:customStyle="1" w:styleId="Tekstpodstawowy21">
    <w:name w:val="Tekst podstawowy 21"/>
    <w:basedOn w:val="Normalny"/>
    <w:qFormat/>
    <w:rsid w:val="00D74D7C"/>
    <w:pPr>
      <w:suppressAutoHyphens/>
    </w:pPr>
    <w:rPr>
      <w:rFonts w:ascii="Ottawa" w:eastAsia="Times New Roman" w:hAnsi="Ottawa" w:cs="Times New Roman"/>
      <w:b/>
      <w:szCs w:val="20"/>
      <w:lang w:eastAsia="ar-SA"/>
    </w:rPr>
  </w:style>
  <w:style w:type="paragraph" w:styleId="Bezodstpw">
    <w:name w:val="No Spacing"/>
    <w:qFormat/>
    <w:rsid w:val="00D74D7C"/>
    <w:pPr>
      <w:suppressAutoHyphens/>
    </w:pPr>
    <w:rPr>
      <w:rFonts w:ascii="Times New Roman" w:eastAsia="Times New Roman" w:hAnsi="Times New Roman" w:cs="Times New Roman"/>
      <w:sz w:val="20"/>
      <w:szCs w:val="20"/>
      <w:lang w:eastAsia="ar-SA"/>
    </w:rPr>
  </w:style>
  <w:style w:type="character" w:customStyle="1" w:styleId="Nagwek2Znak">
    <w:name w:val="Nagłówek 2 Znak"/>
    <w:basedOn w:val="Domylnaczcionkaakapitu"/>
    <w:link w:val="Nagwek2"/>
    <w:rsid w:val="00572186"/>
    <w:rPr>
      <w:rFonts w:ascii="Times New Roman" w:eastAsia="Times New Roman" w:hAnsi="Times New Roman" w:cs="Times New Roman"/>
      <w:b/>
      <w:bCs/>
      <w:sz w:val="28"/>
      <w:lang w:eastAsia="zh-CN"/>
    </w:rPr>
  </w:style>
  <w:style w:type="character" w:customStyle="1" w:styleId="WW8Num1z0">
    <w:name w:val="WW8Num1z0"/>
    <w:rsid w:val="00572186"/>
  </w:style>
  <w:style w:type="character" w:customStyle="1" w:styleId="WW8Num1z1">
    <w:name w:val="WW8Num1z1"/>
    <w:rsid w:val="00572186"/>
  </w:style>
  <w:style w:type="character" w:customStyle="1" w:styleId="WW8Num1z2">
    <w:name w:val="WW8Num1z2"/>
    <w:rsid w:val="00572186"/>
  </w:style>
  <w:style w:type="character" w:customStyle="1" w:styleId="WW8Num1z3">
    <w:name w:val="WW8Num1z3"/>
    <w:rsid w:val="00572186"/>
  </w:style>
  <w:style w:type="character" w:customStyle="1" w:styleId="WW8Num1z4">
    <w:name w:val="WW8Num1z4"/>
    <w:rsid w:val="00572186"/>
  </w:style>
  <w:style w:type="character" w:customStyle="1" w:styleId="WW8Num1z5">
    <w:name w:val="WW8Num1z5"/>
    <w:rsid w:val="00572186"/>
  </w:style>
  <w:style w:type="character" w:customStyle="1" w:styleId="WW8Num1z6">
    <w:name w:val="WW8Num1z6"/>
    <w:rsid w:val="00572186"/>
  </w:style>
  <w:style w:type="character" w:customStyle="1" w:styleId="WW8Num1z7">
    <w:name w:val="WW8Num1z7"/>
    <w:rsid w:val="00572186"/>
  </w:style>
  <w:style w:type="character" w:customStyle="1" w:styleId="WW8Num1z8">
    <w:name w:val="WW8Num1z8"/>
    <w:rsid w:val="00572186"/>
  </w:style>
  <w:style w:type="character" w:customStyle="1" w:styleId="WW8Num2z0">
    <w:name w:val="WW8Num2z0"/>
    <w:rsid w:val="00572186"/>
    <w:rPr>
      <w:rFonts w:ascii="Times New Roman" w:hAnsi="Times New Roman" w:cs="Times New Roman" w:hint="default"/>
    </w:rPr>
  </w:style>
  <w:style w:type="character" w:customStyle="1" w:styleId="WW8Num3z0">
    <w:name w:val="WW8Num3z0"/>
    <w:rsid w:val="00572186"/>
    <w:rPr>
      <w:rFonts w:ascii="Times New Roman" w:hAnsi="Times New Roman" w:cs="Times New Roman" w:hint="default"/>
      <w:b/>
    </w:rPr>
  </w:style>
  <w:style w:type="character" w:customStyle="1" w:styleId="WW8Num4z0">
    <w:name w:val="WW8Num4z0"/>
    <w:rsid w:val="00572186"/>
    <w:rPr>
      <w:rFonts w:ascii="Times New Roman" w:hAnsi="Times New Roman" w:cs="Times New Roman" w:hint="default"/>
    </w:rPr>
  </w:style>
  <w:style w:type="character" w:customStyle="1" w:styleId="WW8Num5z0">
    <w:name w:val="WW8Num5z0"/>
    <w:rsid w:val="00572186"/>
    <w:rPr>
      <w:rFonts w:ascii="Times New Roman" w:hAnsi="Times New Roman" w:cs="Times New Roman"/>
      <w:bCs/>
      <w:iCs/>
      <w:color w:val="000000"/>
    </w:rPr>
  </w:style>
  <w:style w:type="character" w:customStyle="1" w:styleId="WW8Num5z1">
    <w:name w:val="WW8Num5z1"/>
    <w:rsid w:val="00572186"/>
  </w:style>
  <w:style w:type="character" w:customStyle="1" w:styleId="WW8Num5z2">
    <w:name w:val="WW8Num5z2"/>
    <w:rsid w:val="00572186"/>
  </w:style>
  <w:style w:type="character" w:customStyle="1" w:styleId="WW8Num5z3">
    <w:name w:val="WW8Num5z3"/>
    <w:rsid w:val="00572186"/>
  </w:style>
  <w:style w:type="character" w:customStyle="1" w:styleId="WW8Num5z4">
    <w:name w:val="WW8Num5z4"/>
    <w:rsid w:val="00572186"/>
  </w:style>
  <w:style w:type="character" w:customStyle="1" w:styleId="WW8Num5z5">
    <w:name w:val="WW8Num5z5"/>
    <w:rsid w:val="00572186"/>
  </w:style>
  <w:style w:type="character" w:customStyle="1" w:styleId="WW8Num5z6">
    <w:name w:val="WW8Num5z6"/>
    <w:rsid w:val="00572186"/>
  </w:style>
  <w:style w:type="character" w:customStyle="1" w:styleId="WW8Num5z7">
    <w:name w:val="WW8Num5z7"/>
    <w:rsid w:val="00572186"/>
  </w:style>
  <w:style w:type="character" w:customStyle="1" w:styleId="WW8Num5z8">
    <w:name w:val="WW8Num5z8"/>
    <w:rsid w:val="00572186"/>
  </w:style>
  <w:style w:type="character" w:customStyle="1" w:styleId="WW8Num6z0">
    <w:name w:val="WW8Num6z0"/>
    <w:rsid w:val="00572186"/>
  </w:style>
  <w:style w:type="character" w:customStyle="1" w:styleId="WW8Num6z1">
    <w:name w:val="WW8Num6z1"/>
    <w:rsid w:val="00572186"/>
  </w:style>
  <w:style w:type="character" w:customStyle="1" w:styleId="WW8Num6z2">
    <w:name w:val="WW8Num6z2"/>
    <w:rsid w:val="00572186"/>
  </w:style>
  <w:style w:type="character" w:customStyle="1" w:styleId="WW8Num6z3">
    <w:name w:val="WW8Num6z3"/>
    <w:rsid w:val="00572186"/>
  </w:style>
  <w:style w:type="character" w:customStyle="1" w:styleId="WW8Num6z4">
    <w:name w:val="WW8Num6z4"/>
    <w:rsid w:val="00572186"/>
  </w:style>
  <w:style w:type="character" w:customStyle="1" w:styleId="WW8Num6z5">
    <w:name w:val="WW8Num6z5"/>
    <w:rsid w:val="00572186"/>
  </w:style>
  <w:style w:type="character" w:customStyle="1" w:styleId="WW8Num6z6">
    <w:name w:val="WW8Num6z6"/>
    <w:rsid w:val="00572186"/>
  </w:style>
  <w:style w:type="character" w:customStyle="1" w:styleId="WW8Num6z7">
    <w:name w:val="WW8Num6z7"/>
    <w:rsid w:val="00572186"/>
  </w:style>
  <w:style w:type="character" w:customStyle="1" w:styleId="WW8Num6z8">
    <w:name w:val="WW8Num6z8"/>
    <w:rsid w:val="00572186"/>
  </w:style>
  <w:style w:type="character" w:customStyle="1" w:styleId="WW8Num7z0">
    <w:name w:val="WW8Num7z0"/>
    <w:rsid w:val="00572186"/>
  </w:style>
  <w:style w:type="character" w:customStyle="1" w:styleId="WW8Num7z1">
    <w:name w:val="WW8Num7z1"/>
    <w:rsid w:val="00572186"/>
  </w:style>
  <w:style w:type="character" w:customStyle="1" w:styleId="WW8Num7z2">
    <w:name w:val="WW8Num7z2"/>
    <w:rsid w:val="00572186"/>
  </w:style>
  <w:style w:type="character" w:customStyle="1" w:styleId="WW8Num7z3">
    <w:name w:val="WW8Num7z3"/>
    <w:rsid w:val="00572186"/>
  </w:style>
  <w:style w:type="character" w:customStyle="1" w:styleId="WW8Num7z4">
    <w:name w:val="WW8Num7z4"/>
    <w:rsid w:val="00572186"/>
  </w:style>
  <w:style w:type="character" w:customStyle="1" w:styleId="WW8Num7z5">
    <w:name w:val="WW8Num7z5"/>
    <w:rsid w:val="00572186"/>
  </w:style>
  <w:style w:type="character" w:customStyle="1" w:styleId="WW8Num7z6">
    <w:name w:val="WW8Num7z6"/>
    <w:rsid w:val="00572186"/>
  </w:style>
  <w:style w:type="character" w:customStyle="1" w:styleId="WW8Num7z7">
    <w:name w:val="WW8Num7z7"/>
    <w:rsid w:val="00572186"/>
  </w:style>
  <w:style w:type="character" w:customStyle="1" w:styleId="WW8Num7z8">
    <w:name w:val="WW8Num7z8"/>
    <w:rsid w:val="00572186"/>
  </w:style>
  <w:style w:type="character" w:customStyle="1" w:styleId="WW8Num8z0">
    <w:name w:val="WW8Num8z0"/>
    <w:rsid w:val="00572186"/>
  </w:style>
  <w:style w:type="character" w:customStyle="1" w:styleId="WW8Num8z1">
    <w:name w:val="WW8Num8z1"/>
    <w:rsid w:val="00572186"/>
  </w:style>
  <w:style w:type="character" w:customStyle="1" w:styleId="WW8Num8z2">
    <w:name w:val="WW8Num8z2"/>
    <w:rsid w:val="00572186"/>
  </w:style>
  <w:style w:type="character" w:customStyle="1" w:styleId="WW8Num8z3">
    <w:name w:val="WW8Num8z3"/>
    <w:rsid w:val="00572186"/>
  </w:style>
  <w:style w:type="character" w:customStyle="1" w:styleId="WW8Num8z4">
    <w:name w:val="WW8Num8z4"/>
    <w:rsid w:val="00572186"/>
  </w:style>
  <w:style w:type="character" w:customStyle="1" w:styleId="WW8Num8z5">
    <w:name w:val="WW8Num8z5"/>
    <w:rsid w:val="00572186"/>
  </w:style>
  <w:style w:type="character" w:customStyle="1" w:styleId="WW8Num8z6">
    <w:name w:val="WW8Num8z6"/>
    <w:rsid w:val="00572186"/>
  </w:style>
  <w:style w:type="character" w:customStyle="1" w:styleId="WW8Num8z7">
    <w:name w:val="WW8Num8z7"/>
    <w:rsid w:val="00572186"/>
  </w:style>
  <w:style w:type="character" w:customStyle="1" w:styleId="WW8Num8z8">
    <w:name w:val="WW8Num8z8"/>
    <w:rsid w:val="00572186"/>
  </w:style>
  <w:style w:type="character" w:customStyle="1" w:styleId="WW8Num9z0">
    <w:name w:val="WW8Num9z0"/>
    <w:rsid w:val="00572186"/>
    <w:rPr>
      <w:rFonts w:ascii="Times New Roman" w:hAnsi="Times New Roman" w:cs="Times New Roman"/>
      <w:i w:val="0"/>
      <w:iCs w:val="0"/>
      <w:color w:val="000000"/>
    </w:rPr>
  </w:style>
  <w:style w:type="character" w:customStyle="1" w:styleId="WW8Num9z1">
    <w:name w:val="WW8Num9z1"/>
    <w:rsid w:val="00572186"/>
  </w:style>
  <w:style w:type="character" w:customStyle="1" w:styleId="WW8Num9z2">
    <w:name w:val="WW8Num9z2"/>
    <w:rsid w:val="00572186"/>
  </w:style>
  <w:style w:type="character" w:customStyle="1" w:styleId="WW8Num9z3">
    <w:name w:val="WW8Num9z3"/>
    <w:rsid w:val="00572186"/>
  </w:style>
  <w:style w:type="character" w:customStyle="1" w:styleId="WW8Num9z4">
    <w:name w:val="WW8Num9z4"/>
    <w:rsid w:val="00572186"/>
  </w:style>
  <w:style w:type="character" w:customStyle="1" w:styleId="WW8Num9z5">
    <w:name w:val="WW8Num9z5"/>
    <w:rsid w:val="00572186"/>
  </w:style>
  <w:style w:type="character" w:customStyle="1" w:styleId="WW8Num9z6">
    <w:name w:val="WW8Num9z6"/>
    <w:rsid w:val="00572186"/>
  </w:style>
  <w:style w:type="character" w:customStyle="1" w:styleId="WW8Num9z7">
    <w:name w:val="WW8Num9z7"/>
    <w:rsid w:val="00572186"/>
  </w:style>
  <w:style w:type="character" w:customStyle="1" w:styleId="WW8Num9z8">
    <w:name w:val="WW8Num9z8"/>
    <w:rsid w:val="00572186"/>
  </w:style>
  <w:style w:type="character" w:customStyle="1" w:styleId="WW8Num10z0">
    <w:name w:val="WW8Num10z0"/>
    <w:rsid w:val="00572186"/>
    <w:rPr>
      <w:rFonts w:ascii="Times New Roman" w:hAnsi="Times New Roman" w:cs="Times New Roman"/>
      <w:b w:val="0"/>
      <w:bCs w:val="0"/>
      <w:i w:val="0"/>
      <w:iCs/>
      <w:color w:val="111111"/>
      <w:sz w:val="22"/>
      <w:szCs w:val="22"/>
    </w:rPr>
  </w:style>
  <w:style w:type="character" w:customStyle="1" w:styleId="WW8Num10z1">
    <w:name w:val="WW8Num10z1"/>
    <w:rsid w:val="00572186"/>
  </w:style>
  <w:style w:type="character" w:customStyle="1" w:styleId="WW8Num10z2">
    <w:name w:val="WW8Num10z2"/>
    <w:rsid w:val="00572186"/>
  </w:style>
  <w:style w:type="character" w:customStyle="1" w:styleId="WW8Num10z3">
    <w:name w:val="WW8Num10z3"/>
    <w:rsid w:val="00572186"/>
  </w:style>
  <w:style w:type="character" w:customStyle="1" w:styleId="WW8Num10z4">
    <w:name w:val="WW8Num10z4"/>
    <w:rsid w:val="00572186"/>
  </w:style>
  <w:style w:type="character" w:customStyle="1" w:styleId="WW8Num10z5">
    <w:name w:val="WW8Num10z5"/>
    <w:rsid w:val="00572186"/>
  </w:style>
  <w:style w:type="character" w:customStyle="1" w:styleId="WW8Num10z6">
    <w:name w:val="WW8Num10z6"/>
    <w:rsid w:val="00572186"/>
  </w:style>
  <w:style w:type="character" w:customStyle="1" w:styleId="WW8Num10z7">
    <w:name w:val="WW8Num10z7"/>
    <w:rsid w:val="00572186"/>
  </w:style>
  <w:style w:type="character" w:customStyle="1" w:styleId="WW8Num10z8">
    <w:name w:val="WW8Num10z8"/>
    <w:rsid w:val="00572186"/>
  </w:style>
  <w:style w:type="character" w:customStyle="1" w:styleId="WW8Num11z0">
    <w:name w:val="WW8Num11z0"/>
    <w:rsid w:val="00572186"/>
    <w:rPr>
      <w:rFonts w:ascii="Times New Roman" w:hAnsi="Times New Roman" w:cs="Times New Roman"/>
      <w:b w:val="0"/>
      <w:bCs w:val="0"/>
      <w:i w:val="0"/>
      <w:iCs/>
      <w:color w:val="000000"/>
      <w:sz w:val="22"/>
      <w:szCs w:val="22"/>
    </w:rPr>
  </w:style>
  <w:style w:type="character" w:customStyle="1" w:styleId="WW8Num11z1">
    <w:name w:val="WW8Num11z1"/>
    <w:rsid w:val="00572186"/>
  </w:style>
  <w:style w:type="character" w:customStyle="1" w:styleId="WW8Num11z2">
    <w:name w:val="WW8Num11z2"/>
    <w:rsid w:val="00572186"/>
  </w:style>
  <w:style w:type="character" w:customStyle="1" w:styleId="WW8Num11z3">
    <w:name w:val="WW8Num11z3"/>
    <w:rsid w:val="00572186"/>
  </w:style>
  <w:style w:type="character" w:customStyle="1" w:styleId="WW8Num11z4">
    <w:name w:val="WW8Num11z4"/>
    <w:rsid w:val="00572186"/>
  </w:style>
  <w:style w:type="character" w:customStyle="1" w:styleId="WW8Num11z5">
    <w:name w:val="WW8Num11z5"/>
    <w:rsid w:val="00572186"/>
  </w:style>
  <w:style w:type="character" w:customStyle="1" w:styleId="WW8Num11z6">
    <w:name w:val="WW8Num11z6"/>
    <w:rsid w:val="00572186"/>
  </w:style>
  <w:style w:type="character" w:customStyle="1" w:styleId="WW8Num11z7">
    <w:name w:val="WW8Num11z7"/>
    <w:rsid w:val="00572186"/>
  </w:style>
  <w:style w:type="character" w:customStyle="1" w:styleId="WW8Num11z8">
    <w:name w:val="WW8Num11z8"/>
    <w:rsid w:val="00572186"/>
  </w:style>
  <w:style w:type="character" w:customStyle="1" w:styleId="WW8Num12z0">
    <w:name w:val="WW8Num12z0"/>
    <w:rsid w:val="00572186"/>
    <w:rPr>
      <w:rFonts w:ascii="Times New Roman" w:hAnsi="Times New Roman" w:cs="Times New Roman"/>
      <w:color w:val="000000"/>
      <w:sz w:val="20"/>
      <w:szCs w:val="20"/>
    </w:rPr>
  </w:style>
  <w:style w:type="character" w:customStyle="1" w:styleId="WW8Num2z1">
    <w:name w:val="WW8Num2z1"/>
    <w:rsid w:val="00572186"/>
    <w:rPr>
      <w:rFonts w:ascii="Courier New" w:hAnsi="Courier New" w:cs="Courier New" w:hint="default"/>
    </w:rPr>
  </w:style>
  <w:style w:type="character" w:customStyle="1" w:styleId="WW8Num2z2">
    <w:name w:val="WW8Num2z2"/>
    <w:rsid w:val="00572186"/>
    <w:rPr>
      <w:rFonts w:ascii="Wingdings" w:hAnsi="Wingdings" w:cs="Wingdings" w:hint="default"/>
    </w:rPr>
  </w:style>
  <w:style w:type="character" w:customStyle="1" w:styleId="WW8Num2z3">
    <w:name w:val="WW8Num2z3"/>
    <w:rsid w:val="00572186"/>
    <w:rPr>
      <w:rFonts w:ascii="Symbol" w:hAnsi="Symbol" w:cs="Symbol" w:hint="default"/>
    </w:rPr>
  </w:style>
  <w:style w:type="character" w:customStyle="1" w:styleId="WW8Num3z1">
    <w:name w:val="WW8Num3z1"/>
    <w:rsid w:val="00572186"/>
  </w:style>
  <w:style w:type="character" w:customStyle="1" w:styleId="WW8Num3z2">
    <w:name w:val="WW8Num3z2"/>
    <w:rsid w:val="00572186"/>
  </w:style>
  <w:style w:type="character" w:customStyle="1" w:styleId="WW8Num3z3">
    <w:name w:val="WW8Num3z3"/>
    <w:rsid w:val="00572186"/>
  </w:style>
  <w:style w:type="character" w:customStyle="1" w:styleId="WW8Num3z4">
    <w:name w:val="WW8Num3z4"/>
    <w:rsid w:val="00572186"/>
  </w:style>
  <w:style w:type="character" w:customStyle="1" w:styleId="WW8Num3z5">
    <w:name w:val="WW8Num3z5"/>
    <w:rsid w:val="00572186"/>
  </w:style>
  <w:style w:type="character" w:customStyle="1" w:styleId="WW8Num3z6">
    <w:name w:val="WW8Num3z6"/>
    <w:rsid w:val="00572186"/>
  </w:style>
  <w:style w:type="character" w:customStyle="1" w:styleId="WW8Num3z7">
    <w:name w:val="WW8Num3z7"/>
    <w:rsid w:val="00572186"/>
  </w:style>
  <w:style w:type="character" w:customStyle="1" w:styleId="WW8Num3z8">
    <w:name w:val="WW8Num3z8"/>
    <w:rsid w:val="00572186"/>
  </w:style>
  <w:style w:type="character" w:customStyle="1" w:styleId="WW8Num4z1">
    <w:name w:val="WW8Num4z1"/>
    <w:rsid w:val="00572186"/>
  </w:style>
  <w:style w:type="character" w:customStyle="1" w:styleId="WW8Num4z2">
    <w:name w:val="WW8Num4z2"/>
    <w:rsid w:val="00572186"/>
  </w:style>
  <w:style w:type="character" w:customStyle="1" w:styleId="WW8Num4z3">
    <w:name w:val="WW8Num4z3"/>
    <w:rsid w:val="00572186"/>
  </w:style>
  <w:style w:type="character" w:customStyle="1" w:styleId="WW8Num4z4">
    <w:name w:val="WW8Num4z4"/>
    <w:rsid w:val="00572186"/>
  </w:style>
  <w:style w:type="character" w:customStyle="1" w:styleId="WW8Num4z5">
    <w:name w:val="WW8Num4z5"/>
    <w:rsid w:val="00572186"/>
  </w:style>
  <w:style w:type="character" w:customStyle="1" w:styleId="WW8Num4z6">
    <w:name w:val="WW8Num4z6"/>
    <w:rsid w:val="00572186"/>
  </w:style>
  <w:style w:type="character" w:customStyle="1" w:styleId="WW8Num4z7">
    <w:name w:val="WW8Num4z7"/>
    <w:rsid w:val="00572186"/>
  </w:style>
  <w:style w:type="character" w:customStyle="1" w:styleId="WW8Num4z8">
    <w:name w:val="WW8Num4z8"/>
    <w:rsid w:val="00572186"/>
  </w:style>
  <w:style w:type="character" w:customStyle="1" w:styleId="Domylnaczcionkaakapitu1">
    <w:name w:val="Domyślna czcionka akapitu1"/>
    <w:rsid w:val="00572186"/>
  </w:style>
  <w:style w:type="character" w:customStyle="1" w:styleId="TekstpodstawowyZnak">
    <w:name w:val="Tekst podstawowy Znak"/>
    <w:rsid w:val="00572186"/>
    <w:rPr>
      <w:rFonts w:ascii="Times New Roman" w:eastAsia="Times New Roman" w:hAnsi="Times New Roman" w:cs="Times New Roman"/>
      <w:sz w:val="24"/>
      <w:szCs w:val="24"/>
    </w:rPr>
  </w:style>
  <w:style w:type="character" w:customStyle="1" w:styleId="TekstpodstawowywcityZnak">
    <w:name w:val="Tekst podstawowy wcięty Znak"/>
    <w:rsid w:val="00572186"/>
    <w:rPr>
      <w:rFonts w:ascii="Times New Roman" w:eastAsia="Times New Roman" w:hAnsi="Times New Roman" w:cs="Times New Roman"/>
      <w:sz w:val="24"/>
      <w:szCs w:val="24"/>
    </w:rPr>
  </w:style>
  <w:style w:type="character" w:styleId="Numerstrony">
    <w:name w:val="page number"/>
    <w:rsid w:val="00572186"/>
  </w:style>
  <w:style w:type="character" w:customStyle="1" w:styleId="Tekstpodstawowy2Znak">
    <w:name w:val="Tekst podstawowy 2 Znak"/>
    <w:rsid w:val="00572186"/>
    <w:rPr>
      <w:rFonts w:ascii="Times New Roman" w:eastAsia="Times New Roman" w:hAnsi="Times New Roman" w:cs="Times New Roman"/>
    </w:rPr>
  </w:style>
  <w:style w:type="character" w:customStyle="1" w:styleId="TekstprzypisukocowegoZnak">
    <w:name w:val="Tekst przypisu końcowego Znak"/>
    <w:rsid w:val="00572186"/>
  </w:style>
  <w:style w:type="character" w:customStyle="1" w:styleId="Znakiprzypiswkocowych">
    <w:name w:val="Znaki przypisów końcowych"/>
    <w:rsid w:val="00572186"/>
    <w:rPr>
      <w:vertAlign w:val="superscript"/>
    </w:rPr>
  </w:style>
  <w:style w:type="character" w:customStyle="1" w:styleId="Odwoaniedokomentarza1">
    <w:name w:val="Odwołanie do komentarza1"/>
    <w:rsid w:val="00572186"/>
    <w:rPr>
      <w:sz w:val="16"/>
      <w:szCs w:val="16"/>
    </w:rPr>
  </w:style>
  <w:style w:type="character" w:customStyle="1" w:styleId="TekstkomentarzaZnak">
    <w:name w:val="Tekst komentarza Znak"/>
    <w:rsid w:val="00572186"/>
  </w:style>
  <w:style w:type="character" w:customStyle="1" w:styleId="TematkomentarzaZnak">
    <w:name w:val="Temat komentarza Znak"/>
    <w:rsid w:val="00572186"/>
    <w:rPr>
      <w:b/>
      <w:bCs/>
    </w:rPr>
  </w:style>
  <w:style w:type="character" w:customStyle="1" w:styleId="TekstdymkaZnak">
    <w:name w:val="Tekst dymka Znak"/>
    <w:rsid w:val="00572186"/>
    <w:rPr>
      <w:rFonts w:ascii="Tahoma" w:hAnsi="Tahoma" w:cs="Tahoma"/>
      <w:sz w:val="16"/>
      <w:szCs w:val="16"/>
    </w:rPr>
  </w:style>
  <w:style w:type="character" w:customStyle="1" w:styleId="xbekno-fv">
    <w:name w:val="_xbe kno-fv"/>
    <w:rsid w:val="00572186"/>
  </w:style>
  <w:style w:type="character" w:styleId="Pogrubienie">
    <w:name w:val="Strong"/>
    <w:qFormat/>
    <w:rsid w:val="00572186"/>
    <w:rPr>
      <w:b/>
      <w:bCs/>
    </w:rPr>
  </w:style>
  <w:style w:type="character" w:customStyle="1" w:styleId="alb">
    <w:name w:val="a_lb"/>
    <w:rsid w:val="00572186"/>
  </w:style>
  <w:style w:type="character" w:styleId="Uwydatnienie">
    <w:name w:val="Emphasis"/>
    <w:qFormat/>
    <w:rsid w:val="00572186"/>
    <w:rPr>
      <w:i/>
      <w:iCs/>
    </w:rPr>
  </w:style>
  <w:style w:type="character" w:customStyle="1" w:styleId="Znakinumeracji">
    <w:name w:val="Znaki numeracji"/>
    <w:rsid w:val="00572186"/>
    <w:rPr>
      <w:rFonts w:ascii="Times New Roman" w:hAnsi="Times New Roman" w:cs="Times New Roman"/>
      <w:sz w:val="20"/>
      <w:szCs w:val="20"/>
    </w:rPr>
  </w:style>
  <w:style w:type="paragraph" w:customStyle="1" w:styleId="Nagwek10">
    <w:name w:val="Nagłówek1"/>
    <w:basedOn w:val="Normalny"/>
    <w:next w:val="Tekstpodstawowy"/>
    <w:rsid w:val="00572186"/>
    <w:pPr>
      <w:keepNext/>
      <w:suppressAutoHyphens/>
      <w:spacing w:before="240" w:after="120" w:line="276" w:lineRule="auto"/>
    </w:pPr>
    <w:rPr>
      <w:rFonts w:ascii="Liberation Sans" w:eastAsia="Microsoft YaHei" w:hAnsi="Liberation Sans" w:cs="Mangal"/>
      <w:sz w:val="28"/>
      <w:szCs w:val="28"/>
      <w:lang w:eastAsia="zh-CN"/>
    </w:rPr>
  </w:style>
  <w:style w:type="paragraph" w:styleId="Tekstpodstawowy">
    <w:name w:val="Body Text"/>
    <w:basedOn w:val="Normalny"/>
    <w:link w:val="TekstpodstawowyZnak1"/>
    <w:rsid w:val="00572186"/>
    <w:pPr>
      <w:suppressAutoHyphens/>
      <w:jc w:val="both"/>
    </w:pPr>
    <w:rPr>
      <w:rFonts w:ascii="Times New Roman" w:eastAsia="Times New Roman" w:hAnsi="Times New Roman" w:cs="Times New Roman"/>
      <w:lang w:eastAsia="zh-CN"/>
    </w:rPr>
  </w:style>
  <w:style w:type="character" w:customStyle="1" w:styleId="TekstpodstawowyZnak1">
    <w:name w:val="Tekst podstawowy Znak1"/>
    <w:basedOn w:val="Domylnaczcionkaakapitu"/>
    <w:link w:val="Tekstpodstawowy"/>
    <w:rsid w:val="00572186"/>
    <w:rPr>
      <w:rFonts w:ascii="Times New Roman" w:eastAsia="Times New Roman" w:hAnsi="Times New Roman" w:cs="Times New Roman"/>
      <w:lang w:eastAsia="zh-CN"/>
    </w:rPr>
  </w:style>
  <w:style w:type="paragraph" w:styleId="Lista">
    <w:name w:val="List"/>
    <w:basedOn w:val="Tekstpodstawowy"/>
    <w:rsid w:val="00572186"/>
    <w:rPr>
      <w:rFonts w:cs="Mangal"/>
    </w:rPr>
  </w:style>
  <w:style w:type="paragraph" w:styleId="Legenda">
    <w:name w:val="caption"/>
    <w:basedOn w:val="Normalny"/>
    <w:qFormat/>
    <w:rsid w:val="00572186"/>
    <w:pPr>
      <w:suppressLineNumbers/>
      <w:suppressAutoHyphens/>
      <w:spacing w:before="120" w:after="120" w:line="276" w:lineRule="auto"/>
    </w:pPr>
    <w:rPr>
      <w:rFonts w:ascii="Calibri" w:eastAsia="Calibri" w:hAnsi="Calibri" w:cs="Mangal"/>
      <w:i/>
      <w:iCs/>
      <w:lang w:eastAsia="zh-CN"/>
    </w:rPr>
  </w:style>
  <w:style w:type="paragraph" w:customStyle="1" w:styleId="Indeks">
    <w:name w:val="Indeks"/>
    <w:basedOn w:val="Normalny"/>
    <w:rsid w:val="00572186"/>
    <w:pPr>
      <w:suppressLineNumbers/>
      <w:suppressAutoHyphens/>
      <w:spacing w:after="200" w:line="276" w:lineRule="auto"/>
    </w:pPr>
    <w:rPr>
      <w:rFonts w:ascii="Calibri" w:eastAsia="Calibri" w:hAnsi="Calibri" w:cs="Mangal"/>
      <w:sz w:val="22"/>
      <w:szCs w:val="22"/>
      <w:lang w:eastAsia="zh-CN"/>
    </w:rPr>
  </w:style>
  <w:style w:type="paragraph" w:styleId="Tekstpodstawowywcity">
    <w:name w:val="Body Text Indent"/>
    <w:basedOn w:val="Normalny"/>
    <w:link w:val="TekstpodstawowywcityZnak1"/>
    <w:rsid w:val="00572186"/>
    <w:pPr>
      <w:suppressAutoHyphens/>
      <w:spacing w:after="120"/>
      <w:ind w:left="283"/>
    </w:pPr>
    <w:rPr>
      <w:rFonts w:ascii="Times New Roman" w:eastAsia="Times New Roman" w:hAnsi="Times New Roman" w:cs="Times New Roman"/>
      <w:lang w:eastAsia="zh-CN"/>
    </w:rPr>
  </w:style>
  <w:style w:type="character" w:customStyle="1" w:styleId="TekstpodstawowywcityZnak1">
    <w:name w:val="Tekst podstawowy wcięty Znak1"/>
    <w:basedOn w:val="Domylnaczcionkaakapitu"/>
    <w:link w:val="Tekstpodstawowywcity"/>
    <w:rsid w:val="00572186"/>
    <w:rPr>
      <w:rFonts w:ascii="Times New Roman" w:eastAsia="Times New Roman" w:hAnsi="Times New Roman" w:cs="Times New Roman"/>
      <w:lang w:eastAsia="zh-CN"/>
    </w:rPr>
  </w:style>
  <w:style w:type="paragraph" w:styleId="Tekstprzypisukocowego">
    <w:name w:val="endnote text"/>
    <w:basedOn w:val="Normalny"/>
    <w:link w:val="TekstprzypisukocowegoZnak1"/>
    <w:rsid w:val="00572186"/>
    <w:pPr>
      <w:suppressAutoHyphens/>
      <w:spacing w:after="200" w:line="276" w:lineRule="auto"/>
    </w:pPr>
    <w:rPr>
      <w:rFonts w:ascii="Calibri" w:eastAsia="Calibri" w:hAnsi="Calibri" w:cs="Times New Roman"/>
      <w:sz w:val="20"/>
      <w:szCs w:val="20"/>
      <w:lang w:eastAsia="zh-CN"/>
    </w:rPr>
  </w:style>
  <w:style w:type="character" w:customStyle="1" w:styleId="TekstprzypisukocowegoZnak1">
    <w:name w:val="Tekst przypisu końcowego Znak1"/>
    <w:basedOn w:val="Domylnaczcionkaakapitu"/>
    <w:link w:val="Tekstprzypisukocowego"/>
    <w:rsid w:val="00572186"/>
    <w:rPr>
      <w:rFonts w:ascii="Calibri" w:eastAsia="Calibri" w:hAnsi="Calibri" w:cs="Times New Roman"/>
      <w:sz w:val="20"/>
      <w:szCs w:val="20"/>
      <w:lang w:eastAsia="zh-CN"/>
    </w:rPr>
  </w:style>
  <w:style w:type="paragraph" w:customStyle="1" w:styleId="Tekstkomentarza1">
    <w:name w:val="Tekst komentarza1"/>
    <w:basedOn w:val="Normalny"/>
    <w:rsid w:val="00572186"/>
    <w:pPr>
      <w:suppressAutoHyphens/>
      <w:spacing w:after="200" w:line="276" w:lineRule="auto"/>
    </w:pPr>
    <w:rPr>
      <w:rFonts w:ascii="Calibri" w:eastAsia="Calibri" w:hAnsi="Calibri" w:cs="Times New Roman"/>
      <w:sz w:val="20"/>
      <w:szCs w:val="20"/>
      <w:lang w:eastAsia="zh-CN"/>
    </w:rPr>
  </w:style>
  <w:style w:type="paragraph" w:styleId="Tekstkomentarza">
    <w:name w:val="annotation text"/>
    <w:basedOn w:val="Normalny"/>
    <w:link w:val="TekstkomentarzaZnak1"/>
    <w:uiPriority w:val="99"/>
    <w:semiHidden/>
    <w:unhideWhenUsed/>
    <w:rsid w:val="00572186"/>
    <w:rPr>
      <w:sz w:val="20"/>
      <w:szCs w:val="20"/>
    </w:rPr>
  </w:style>
  <w:style w:type="character" w:customStyle="1" w:styleId="TekstkomentarzaZnak1">
    <w:name w:val="Tekst komentarza Znak1"/>
    <w:basedOn w:val="Domylnaczcionkaakapitu"/>
    <w:link w:val="Tekstkomentarza"/>
    <w:uiPriority w:val="99"/>
    <w:semiHidden/>
    <w:rsid w:val="00572186"/>
    <w:rPr>
      <w:sz w:val="20"/>
      <w:szCs w:val="20"/>
    </w:rPr>
  </w:style>
  <w:style w:type="paragraph" w:styleId="Tematkomentarza">
    <w:name w:val="annotation subject"/>
    <w:basedOn w:val="Tekstkomentarza1"/>
    <w:next w:val="Tekstkomentarza1"/>
    <w:link w:val="TematkomentarzaZnak1"/>
    <w:rsid w:val="00572186"/>
    <w:rPr>
      <w:b/>
      <w:bCs/>
    </w:rPr>
  </w:style>
  <w:style w:type="character" w:customStyle="1" w:styleId="TematkomentarzaZnak1">
    <w:name w:val="Temat komentarza Znak1"/>
    <w:basedOn w:val="TekstkomentarzaZnak1"/>
    <w:link w:val="Tematkomentarza"/>
    <w:rsid w:val="00572186"/>
    <w:rPr>
      <w:rFonts w:ascii="Calibri" w:eastAsia="Calibri" w:hAnsi="Calibri" w:cs="Times New Roman"/>
      <w:b/>
      <w:bCs/>
      <w:sz w:val="20"/>
      <w:szCs w:val="20"/>
      <w:lang w:eastAsia="zh-CN"/>
    </w:rPr>
  </w:style>
  <w:style w:type="paragraph" w:styleId="Tekstdymka">
    <w:name w:val="Balloon Text"/>
    <w:basedOn w:val="Normalny"/>
    <w:link w:val="TekstdymkaZnak1"/>
    <w:rsid w:val="00572186"/>
    <w:pPr>
      <w:suppressAutoHyphens/>
    </w:pPr>
    <w:rPr>
      <w:rFonts w:ascii="Tahoma" w:eastAsia="Calibri" w:hAnsi="Tahoma" w:cs="Tahoma"/>
      <w:sz w:val="16"/>
      <w:szCs w:val="16"/>
      <w:lang w:eastAsia="zh-CN"/>
    </w:rPr>
  </w:style>
  <w:style w:type="character" w:customStyle="1" w:styleId="TekstdymkaZnak1">
    <w:name w:val="Tekst dymka Znak1"/>
    <w:basedOn w:val="Domylnaczcionkaakapitu"/>
    <w:link w:val="Tekstdymka"/>
    <w:rsid w:val="00572186"/>
    <w:rPr>
      <w:rFonts w:ascii="Tahoma" w:eastAsia="Calibri" w:hAnsi="Tahoma" w:cs="Tahoma"/>
      <w:sz w:val="16"/>
      <w:szCs w:val="16"/>
      <w:lang w:eastAsia="zh-CN"/>
    </w:rPr>
  </w:style>
  <w:style w:type="paragraph" w:customStyle="1" w:styleId="western">
    <w:name w:val="western"/>
    <w:basedOn w:val="Normalny"/>
    <w:rsid w:val="00572186"/>
    <w:pPr>
      <w:suppressAutoHyphens/>
      <w:spacing w:before="280" w:after="280"/>
    </w:pPr>
    <w:rPr>
      <w:rFonts w:ascii="Times New Roman" w:eastAsia="Times New Roman" w:hAnsi="Times New Roman" w:cs="Times New Roman"/>
      <w:lang w:eastAsia="zh-CN"/>
    </w:rPr>
  </w:style>
  <w:style w:type="paragraph" w:customStyle="1" w:styleId="Zawartoramki">
    <w:name w:val="Zawartość ramki"/>
    <w:basedOn w:val="Normalny"/>
    <w:rsid w:val="00572186"/>
    <w:pPr>
      <w:suppressAutoHyphens/>
      <w:spacing w:after="200" w:line="276" w:lineRule="auto"/>
    </w:pPr>
    <w:rPr>
      <w:rFonts w:ascii="Calibri" w:eastAsia="Calibri" w:hAnsi="Calibri" w:cs="Times New Roman"/>
      <w:sz w:val="22"/>
      <w:szCs w:val="22"/>
      <w:lang w:eastAsia="zh-CN"/>
    </w:rPr>
  </w:style>
  <w:style w:type="character" w:customStyle="1" w:styleId="AkapitzlistZnak">
    <w:name w:val="Akapit z listą Znak"/>
    <w:aliases w:val="Wyliczanie Znak,List Paragraph Znak,Obiekt Znak,List Paragraph1 Znak,Akapit z listą3 Znak,Akapit z listą31 Znak,Numerowanie Znak,Normal Znak,Normal1 Znak,Normalny w tabeli Znak,Normalny2 Znak,ASIA Znak"/>
    <w:link w:val="Akapitzlist"/>
    <w:uiPriority w:val="34"/>
    <w:qFormat/>
    <w:locked/>
    <w:rsid w:val="00572186"/>
  </w:style>
  <w:style w:type="character" w:styleId="Odwoaniedokomentarza">
    <w:name w:val="annotation reference"/>
    <w:uiPriority w:val="99"/>
    <w:semiHidden/>
    <w:unhideWhenUsed/>
    <w:rsid w:val="00572186"/>
    <w:rPr>
      <w:sz w:val="16"/>
      <w:szCs w:val="16"/>
    </w:rPr>
  </w:style>
  <w:style w:type="table" w:styleId="Tabela-Siatka">
    <w:name w:val="Table Grid"/>
    <w:basedOn w:val="Standardowy"/>
    <w:uiPriority w:val="59"/>
    <w:rsid w:val="00572186"/>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2186"/>
    <w:pPr>
      <w:autoSpaceDE w:val="0"/>
      <w:autoSpaceDN w:val="0"/>
      <w:adjustRightInd w:val="0"/>
    </w:pPr>
    <w:rPr>
      <w:rFonts w:ascii="Times New Roman" w:eastAsia="Times New Roman" w:hAnsi="Times New Roman" w:cs="Times New Roman"/>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59331">
      <w:bodyDiv w:val="1"/>
      <w:marLeft w:val="0"/>
      <w:marRight w:val="0"/>
      <w:marTop w:val="0"/>
      <w:marBottom w:val="0"/>
      <w:divBdr>
        <w:top w:val="none" w:sz="0" w:space="0" w:color="auto"/>
        <w:left w:val="none" w:sz="0" w:space="0" w:color="auto"/>
        <w:bottom w:val="none" w:sz="0" w:space="0" w:color="auto"/>
        <w:right w:val="none" w:sz="0" w:space="0" w:color="auto"/>
      </w:divBdr>
    </w:div>
    <w:div w:id="487675913">
      <w:bodyDiv w:val="1"/>
      <w:marLeft w:val="0"/>
      <w:marRight w:val="0"/>
      <w:marTop w:val="0"/>
      <w:marBottom w:val="0"/>
      <w:divBdr>
        <w:top w:val="none" w:sz="0" w:space="0" w:color="auto"/>
        <w:left w:val="none" w:sz="0" w:space="0" w:color="auto"/>
        <w:bottom w:val="none" w:sz="0" w:space="0" w:color="auto"/>
        <w:right w:val="none" w:sz="0" w:space="0" w:color="auto"/>
      </w:divBdr>
    </w:div>
    <w:div w:id="980577111">
      <w:bodyDiv w:val="1"/>
      <w:marLeft w:val="0"/>
      <w:marRight w:val="0"/>
      <w:marTop w:val="0"/>
      <w:marBottom w:val="0"/>
      <w:divBdr>
        <w:top w:val="none" w:sz="0" w:space="0" w:color="auto"/>
        <w:left w:val="none" w:sz="0" w:space="0" w:color="auto"/>
        <w:bottom w:val="none" w:sz="0" w:space="0" w:color="auto"/>
        <w:right w:val="none" w:sz="0" w:space="0" w:color="auto"/>
      </w:divBdr>
    </w:div>
    <w:div w:id="121596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875AE-0188-468E-96E9-E867D9EBD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25</Pages>
  <Words>7193</Words>
  <Characters>43163</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Lewandowski</dc:creator>
  <cp:keywords/>
  <dc:description/>
  <cp:lastModifiedBy>Lewandowska Marta</cp:lastModifiedBy>
  <cp:revision>9</cp:revision>
  <cp:lastPrinted>2023-09-21T12:43:00Z</cp:lastPrinted>
  <dcterms:created xsi:type="dcterms:W3CDTF">2023-12-14T09:31:00Z</dcterms:created>
  <dcterms:modified xsi:type="dcterms:W3CDTF">2023-12-28T10:36:00Z</dcterms:modified>
</cp:coreProperties>
</file>