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A3" w:rsidRDefault="00A215A1" w:rsidP="002564A3">
      <w:pPr>
        <w:jc w:val="right"/>
      </w:pPr>
      <w:r>
        <w:rPr>
          <w:sz w:val="20"/>
          <w:szCs w:val="20"/>
        </w:rPr>
        <w:t>Osielsko, dnia 9</w:t>
      </w:r>
      <w:r w:rsidR="002564A3">
        <w:rPr>
          <w:sz w:val="20"/>
          <w:szCs w:val="20"/>
        </w:rPr>
        <w:t xml:space="preserve"> listopada 2023 r.</w:t>
      </w:r>
    </w:p>
    <w:p w:rsidR="002564A3" w:rsidRDefault="002564A3" w:rsidP="002564A3"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564A3" w:rsidRDefault="002564A3" w:rsidP="002564A3">
      <w:r>
        <w:rPr>
          <w:color w:val="000000"/>
          <w:sz w:val="20"/>
          <w:szCs w:val="20"/>
        </w:rPr>
        <w:t xml:space="preserve">                                                                              </w:t>
      </w:r>
    </w:p>
    <w:p w:rsidR="002564A3" w:rsidRDefault="00A215A1" w:rsidP="002564A3">
      <w:r>
        <w:rPr>
          <w:color w:val="000000"/>
          <w:sz w:val="20"/>
          <w:szCs w:val="20"/>
        </w:rPr>
        <w:t>OŚ.605.23</w:t>
      </w:r>
      <w:r w:rsidR="00E67B2A">
        <w:rPr>
          <w:color w:val="000000"/>
          <w:sz w:val="20"/>
          <w:szCs w:val="20"/>
        </w:rPr>
        <w:t>.2023</w:t>
      </w:r>
      <w:r w:rsidR="002564A3">
        <w:rPr>
          <w:b/>
          <w:color w:val="000000"/>
          <w:sz w:val="20"/>
          <w:szCs w:val="20"/>
        </w:rPr>
        <w:t xml:space="preserve">                                                            </w:t>
      </w:r>
    </w:p>
    <w:p w:rsidR="002564A3" w:rsidRDefault="002564A3" w:rsidP="002564A3">
      <w:pPr>
        <w:jc w:val="center"/>
      </w:pPr>
      <w:r>
        <w:rPr>
          <w:b/>
          <w:color w:val="000000"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     </w:t>
      </w:r>
    </w:p>
    <w:p w:rsidR="002564A3" w:rsidRDefault="002564A3" w:rsidP="002564A3">
      <w:pPr>
        <w:jc w:val="both"/>
        <w:rPr>
          <w:sz w:val="20"/>
          <w:szCs w:val="20"/>
        </w:rPr>
      </w:pPr>
    </w:p>
    <w:p w:rsidR="002564A3" w:rsidRDefault="002564A3" w:rsidP="002564A3">
      <w:pPr>
        <w:jc w:val="right"/>
      </w:pPr>
      <w:r>
        <w:rPr>
          <w:sz w:val="20"/>
          <w:szCs w:val="20"/>
        </w:rPr>
        <w:t xml:space="preserve">                                             </w:t>
      </w:r>
    </w:p>
    <w:p w:rsidR="002564A3" w:rsidRDefault="002564A3" w:rsidP="002564A3">
      <w:pPr>
        <w:jc w:val="center"/>
      </w:pPr>
      <w:r>
        <w:rPr>
          <w:b/>
          <w:bCs/>
        </w:rPr>
        <w:t>Zaproszenie</w:t>
      </w:r>
      <w:r w:rsidR="001F77A0">
        <w:rPr>
          <w:b/>
          <w:bCs/>
        </w:rPr>
        <w:t xml:space="preserve"> do złożenia oferty</w:t>
      </w:r>
    </w:p>
    <w:p w:rsidR="002564A3" w:rsidRDefault="002564A3" w:rsidP="002564A3">
      <w:pPr>
        <w:jc w:val="both"/>
      </w:pPr>
      <w:r>
        <w:rPr>
          <w:sz w:val="20"/>
          <w:szCs w:val="20"/>
        </w:rPr>
        <w:t xml:space="preserve">                                                              </w:t>
      </w:r>
    </w:p>
    <w:p w:rsidR="002564A3" w:rsidRDefault="002564A3" w:rsidP="002564A3">
      <w:pPr>
        <w:jc w:val="both"/>
      </w:pPr>
      <w:r>
        <w:rPr>
          <w:sz w:val="20"/>
          <w:szCs w:val="20"/>
        </w:rPr>
        <w:t xml:space="preserve">         Wójt Gminy Osielsko zaprasza do złożenia oferty zgodnie z art. 2 ust 1 pkt 1 ustawy Prawo zamówień publicznych z dnia 11 września 2019 roku </w:t>
      </w:r>
      <w:r w:rsidRPr="00A215A1">
        <w:rPr>
          <w:sz w:val="20"/>
          <w:szCs w:val="20"/>
        </w:rPr>
        <w:t>(</w:t>
      </w:r>
      <w:proofErr w:type="spellStart"/>
      <w:r w:rsidR="00A215A1" w:rsidRPr="00A215A1">
        <w:rPr>
          <w:iCs/>
          <w:sz w:val="20"/>
          <w:szCs w:val="20"/>
        </w:rPr>
        <w:t>t.j</w:t>
      </w:r>
      <w:proofErr w:type="spellEnd"/>
      <w:r w:rsidR="00A215A1" w:rsidRPr="00A215A1">
        <w:rPr>
          <w:iCs/>
          <w:sz w:val="20"/>
          <w:szCs w:val="20"/>
        </w:rPr>
        <w:t>. Dz. U. z 2023</w:t>
      </w:r>
      <w:r w:rsidRPr="00A215A1">
        <w:rPr>
          <w:iCs/>
          <w:sz w:val="20"/>
          <w:szCs w:val="20"/>
        </w:rPr>
        <w:t xml:space="preserve"> r., poz. </w:t>
      </w:r>
      <w:r w:rsidR="00A215A1" w:rsidRPr="00A215A1">
        <w:rPr>
          <w:iCs/>
          <w:sz w:val="20"/>
          <w:szCs w:val="20"/>
        </w:rPr>
        <w:t>1605</w:t>
      </w:r>
      <w:r w:rsidRPr="00A215A1">
        <w:rPr>
          <w:iCs/>
          <w:sz w:val="20"/>
          <w:szCs w:val="20"/>
        </w:rPr>
        <w:t xml:space="preserve"> ze zm.</w:t>
      </w:r>
      <w:r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>tj. poniżej 130 tys. zł,</w:t>
      </w:r>
      <w:r>
        <w:rPr>
          <w:b/>
          <w:bCs/>
          <w:sz w:val="20"/>
          <w:szCs w:val="20"/>
        </w:rPr>
        <w:t xml:space="preserve">                       na wykonanie zabiegów pielęgnacyjnych drzew – pomników przyrody usytuowanych na terenie gminy Osielsko.                                                              </w:t>
      </w:r>
    </w:p>
    <w:p w:rsidR="002564A3" w:rsidRDefault="002564A3" w:rsidP="002564A3">
      <w:pPr>
        <w:jc w:val="center"/>
      </w:pPr>
      <w:r>
        <w:rPr>
          <w:sz w:val="20"/>
          <w:szCs w:val="20"/>
        </w:rPr>
        <w:t xml:space="preserve">             </w:t>
      </w:r>
    </w:p>
    <w:p w:rsidR="002564A3" w:rsidRDefault="002564A3" w:rsidP="002564A3">
      <w:pPr>
        <w:spacing w:after="57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Opis przedmiotu zamówienia: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1750"/>
        <w:gridCol w:w="1363"/>
        <w:gridCol w:w="2325"/>
        <w:gridCol w:w="3474"/>
      </w:tblGrid>
      <w:tr w:rsidR="002564A3" w:rsidRPr="002564A3" w:rsidTr="00A2702E">
        <w:tc>
          <w:tcPr>
            <w:tcW w:w="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Gatunek drzewa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Obwód pnia na wys. 130 cm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Lokalizacja</w:t>
            </w:r>
          </w:p>
        </w:tc>
        <w:tc>
          <w:tcPr>
            <w:tcW w:w="3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Zakres prac</w:t>
            </w:r>
          </w:p>
        </w:tc>
      </w:tr>
      <w:tr w:rsidR="002564A3" w:rsidRPr="002564A3" w:rsidTr="00A2702E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C10" w:rsidRDefault="00A67C10" w:rsidP="002564A3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</w:p>
          <w:p w:rsidR="00A67C10" w:rsidRDefault="00A67C10" w:rsidP="002564A3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</w:p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sz w:val="20"/>
                <w:szCs w:val="20"/>
              </w:rPr>
              <w:t>1</w:t>
            </w:r>
            <w:r w:rsidR="00A67C10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sz w:val="20"/>
                <w:szCs w:val="20"/>
              </w:rPr>
              <w:t xml:space="preserve">  Kasztanowiec zwyczajny</w:t>
            </w:r>
            <w:r w:rsidRPr="002564A3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2564A3">
              <w:rPr>
                <w:i/>
                <w:iCs/>
                <w:sz w:val="20"/>
                <w:szCs w:val="20"/>
                <w:lang w:eastAsia="pl-PL"/>
              </w:rPr>
              <w:t>Aesculus</w:t>
            </w:r>
            <w:proofErr w:type="spellEnd"/>
            <w:r w:rsidRPr="002564A3">
              <w:rPr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564A3">
              <w:rPr>
                <w:i/>
                <w:iCs/>
                <w:sz w:val="20"/>
                <w:szCs w:val="20"/>
                <w:lang w:eastAsia="pl-PL"/>
              </w:rPr>
              <w:t>hippocastanum</w:t>
            </w:r>
            <w:proofErr w:type="spellEnd"/>
            <w:r w:rsidRPr="002564A3">
              <w:rPr>
                <w:i/>
                <w:iCs/>
                <w:sz w:val="20"/>
                <w:szCs w:val="20"/>
                <w:lang w:eastAsia="pl-PL"/>
              </w:rPr>
              <w:t xml:space="preserve"> L.</w:t>
            </w:r>
            <w:r w:rsidRPr="002564A3">
              <w:rPr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sz w:val="20"/>
                <w:szCs w:val="20"/>
              </w:rPr>
              <w:t xml:space="preserve"> </w:t>
            </w:r>
            <w:r w:rsidRPr="002564A3">
              <w:rPr>
                <w:rFonts w:eastAsia="Calibri"/>
                <w:sz w:val="20"/>
                <w:szCs w:val="20"/>
              </w:rPr>
              <w:t>312 cm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jc w:val="center"/>
              <w:rPr>
                <w:sz w:val="20"/>
                <w:szCs w:val="20"/>
                <w:lang w:eastAsia="pl-PL"/>
              </w:rPr>
            </w:pPr>
            <w:r w:rsidRPr="002564A3">
              <w:rPr>
                <w:sz w:val="20"/>
                <w:szCs w:val="20"/>
                <w:lang w:eastAsia="pl-PL"/>
              </w:rPr>
              <w:t xml:space="preserve">dz. </w:t>
            </w:r>
            <w:proofErr w:type="spellStart"/>
            <w:r w:rsidRPr="002564A3">
              <w:rPr>
                <w:sz w:val="20"/>
                <w:szCs w:val="20"/>
                <w:lang w:eastAsia="pl-PL"/>
              </w:rPr>
              <w:t>ewid</w:t>
            </w:r>
            <w:proofErr w:type="spellEnd"/>
            <w:r w:rsidRPr="002564A3">
              <w:rPr>
                <w:sz w:val="20"/>
                <w:szCs w:val="20"/>
                <w:lang w:eastAsia="pl-PL"/>
              </w:rPr>
              <w:t xml:space="preserve"> 292/1, </w:t>
            </w:r>
          </w:p>
          <w:p w:rsidR="002564A3" w:rsidRPr="002564A3" w:rsidRDefault="002564A3" w:rsidP="002564A3">
            <w:pPr>
              <w:jc w:val="center"/>
              <w:rPr>
                <w:sz w:val="20"/>
                <w:szCs w:val="20"/>
                <w:lang w:eastAsia="pl-PL"/>
              </w:rPr>
            </w:pPr>
            <w:r w:rsidRPr="002564A3">
              <w:rPr>
                <w:sz w:val="20"/>
                <w:szCs w:val="20"/>
                <w:lang w:eastAsia="pl-PL"/>
              </w:rPr>
              <w:t xml:space="preserve">ul. Leśna 19, miejscowość </w:t>
            </w:r>
            <w:proofErr w:type="spellStart"/>
            <w:r w:rsidRPr="002564A3">
              <w:rPr>
                <w:sz w:val="20"/>
                <w:szCs w:val="20"/>
                <w:lang w:eastAsia="pl-PL"/>
              </w:rPr>
              <w:t>Czarnówczyn</w:t>
            </w:r>
            <w:proofErr w:type="spellEnd"/>
          </w:p>
          <w:p w:rsidR="002564A3" w:rsidRPr="002564A3" w:rsidRDefault="002564A3" w:rsidP="002564A3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2564A3" w:rsidRPr="002564A3" w:rsidRDefault="002564A3" w:rsidP="002564A3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Usunięcie obumarłych, chorych oraz  połamanych gałęzi i konarów, cięcia korekcyjne korony, oczyszczenie                       i zabezpieczenie środkiem dezynfekującym miejsc ubytków powierzchniowych powstałych po usunięciu konarów, oczyszczenie terenu w bezpośrednim sąsiedztwie pielęgnowanego drzewa</w:t>
            </w:r>
          </w:p>
        </w:tc>
      </w:tr>
      <w:tr w:rsidR="002564A3" w:rsidRPr="002564A3" w:rsidTr="00A2702E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2</w:t>
            </w:r>
            <w:r w:rsidR="00A67C1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Dąb szypułkowy (</w:t>
            </w:r>
            <w:proofErr w:type="spellStart"/>
            <w:r w:rsidRPr="002564A3">
              <w:rPr>
                <w:rFonts w:eastAsia="Calibri"/>
                <w:i/>
                <w:iCs/>
                <w:sz w:val="20"/>
                <w:szCs w:val="20"/>
              </w:rPr>
              <w:t>Quercus</w:t>
            </w:r>
            <w:proofErr w:type="spellEnd"/>
            <w:r w:rsidRPr="002564A3">
              <w:rPr>
                <w:rFonts w:eastAsia="Calibri"/>
                <w:i/>
                <w:iCs/>
                <w:sz w:val="20"/>
                <w:szCs w:val="20"/>
              </w:rPr>
              <w:t xml:space="preserve"> robur L.</w:t>
            </w:r>
            <w:r w:rsidRPr="002564A3">
              <w:rPr>
                <w:rFonts w:eastAsia="Calibri"/>
                <w:sz w:val="20"/>
                <w:szCs w:val="20"/>
              </w:rPr>
              <w:t xml:space="preserve">)             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447 cm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sz w:val="20"/>
                <w:szCs w:val="20"/>
              </w:rPr>
              <w:t xml:space="preserve">dz. </w:t>
            </w:r>
            <w:proofErr w:type="spellStart"/>
            <w:r w:rsidRPr="002564A3">
              <w:rPr>
                <w:sz w:val="20"/>
                <w:szCs w:val="20"/>
              </w:rPr>
              <w:t>ewid</w:t>
            </w:r>
            <w:proofErr w:type="spellEnd"/>
            <w:r w:rsidRPr="002564A3">
              <w:rPr>
                <w:sz w:val="20"/>
                <w:szCs w:val="20"/>
              </w:rPr>
              <w:t>. 98/5,                        ul. Bydgoska 56, miejscowość Niemcz</w:t>
            </w:r>
          </w:p>
        </w:tc>
        <w:tc>
          <w:tcPr>
            <w:tcW w:w="3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 xml:space="preserve">Założenie wiązań typu </w:t>
            </w:r>
            <w:proofErr w:type="spellStart"/>
            <w:r w:rsidRPr="002564A3">
              <w:rPr>
                <w:rFonts w:eastAsia="Calibri"/>
                <w:sz w:val="20"/>
                <w:szCs w:val="20"/>
              </w:rPr>
              <w:t>Cobra</w:t>
            </w:r>
            <w:proofErr w:type="spellEnd"/>
            <w:r w:rsidRPr="002564A3">
              <w:rPr>
                <w:rFonts w:eastAsia="Calibri"/>
                <w:sz w:val="20"/>
                <w:szCs w:val="20"/>
              </w:rPr>
              <w:t xml:space="preserve"> 4t, usunięcie obumarłych, chorych oraz połamanych gałęzi i konarów, cięcia korekcyjne korony, oczyszczenie                       i zabezpieczenie środkiem dezynfekującym miejsc ubytków powierzchniowych powstałych po usunięciu konarów,  oczyszczenie terenu w bezpośrednim sąsiedztwie pielęgnowanego drzewa</w:t>
            </w:r>
          </w:p>
        </w:tc>
      </w:tr>
      <w:tr w:rsidR="002564A3" w:rsidRPr="002564A3" w:rsidTr="00A2702E">
        <w:trPr>
          <w:trHeight w:val="2257"/>
        </w:trPr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3</w:t>
            </w:r>
            <w:r w:rsidR="00A67C1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Dąb szypułkowy (</w:t>
            </w:r>
            <w:proofErr w:type="spellStart"/>
            <w:r w:rsidRPr="002564A3">
              <w:rPr>
                <w:rFonts w:eastAsia="Calibri"/>
                <w:i/>
                <w:iCs/>
                <w:sz w:val="20"/>
                <w:szCs w:val="20"/>
              </w:rPr>
              <w:t>Quercus</w:t>
            </w:r>
            <w:proofErr w:type="spellEnd"/>
            <w:r w:rsidRPr="002564A3">
              <w:rPr>
                <w:rFonts w:eastAsia="Calibri"/>
                <w:i/>
                <w:iCs/>
                <w:sz w:val="20"/>
                <w:szCs w:val="20"/>
              </w:rPr>
              <w:t xml:space="preserve"> robur L.</w:t>
            </w:r>
            <w:r w:rsidRPr="002564A3">
              <w:rPr>
                <w:rFonts w:eastAsia="Calibri"/>
                <w:sz w:val="20"/>
                <w:szCs w:val="20"/>
              </w:rPr>
              <w:t xml:space="preserve">)             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sz w:val="20"/>
                <w:szCs w:val="20"/>
              </w:rPr>
              <w:t xml:space="preserve"> </w:t>
            </w:r>
            <w:r w:rsidRPr="002564A3">
              <w:rPr>
                <w:rFonts w:eastAsia="Calibri"/>
                <w:sz w:val="20"/>
                <w:szCs w:val="20"/>
              </w:rPr>
              <w:t>345 cm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sz w:val="20"/>
                <w:szCs w:val="20"/>
              </w:rPr>
              <w:t>dz. 113/29,                                 ul. Sienkiewicza 9,                   miejscowość Niemcz</w:t>
            </w:r>
          </w:p>
        </w:tc>
        <w:tc>
          <w:tcPr>
            <w:tcW w:w="3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 xml:space="preserve">Usunięcie obumarłych, chorych oraz połamanych gałęzi i konarów, cięcia korekcyjne korony, oczyszczenie                     i zabezpieczenie środkiem dezynfekującym miejsc ubytków powierzchniowych powstałych po usunięciu konarów,  oczyszczenie terenu w bezpośrednim sąsiedztwie pielęgnowanego drzewa                     </w:t>
            </w:r>
          </w:p>
        </w:tc>
      </w:tr>
      <w:tr w:rsidR="002564A3" w:rsidRPr="002564A3" w:rsidTr="002564A3">
        <w:trPr>
          <w:trHeight w:val="2257"/>
        </w:trPr>
        <w:tc>
          <w:tcPr>
            <w:tcW w:w="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4</w:t>
            </w:r>
            <w:r w:rsidR="00A67C1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Dąb szypułkowy (</w:t>
            </w:r>
            <w:proofErr w:type="spellStart"/>
            <w:r w:rsidRPr="002564A3">
              <w:rPr>
                <w:rFonts w:eastAsia="Calibri"/>
                <w:i/>
                <w:iCs/>
                <w:sz w:val="20"/>
                <w:szCs w:val="20"/>
              </w:rPr>
              <w:t>Quercus</w:t>
            </w:r>
            <w:proofErr w:type="spellEnd"/>
            <w:r w:rsidRPr="002564A3">
              <w:rPr>
                <w:rFonts w:eastAsia="Calibri"/>
                <w:i/>
                <w:iCs/>
                <w:sz w:val="20"/>
                <w:szCs w:val="20"/>
              </w:rPr>
              <w:t xml:space="preserve"> robur L.</w:t>
            </w:r>
            <w:r w:rsidRPr="002564A3">
              <w:rPr>
                <w:rFonts w:eastAsia="Calibri"/>
                <w:sz w:val="20"/>
                <w:szCs w:val="20"/>
              </w:rPr>
              <w:t xml:space="preserve">)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2564A3">
              <w:rPr>
                <w:rFonts w:eastAsia="Calibri"/>
                <w:sz w:val="20"/>
                <w:szCs w:val="20"/>
              </w:rPr>
              <w:t>404 cm</w:t>
            </w:r>
          </w:p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2564A3">
              <w:rPr>
                <w:rFonts w:eastAsia="Calibri"/>
                <w:sz w:val="20"/>
                <w:szCs w:val="20"/>
              </w:rPr>
              <w:t>360 cm</w:t>
            </w:r>
          </w:p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jc w:val="center"/>
              <w:rPr>
                <w:sz w:val="20"/>
                <w:szCs w:val="20"/>
                <w:lang w:eastAsia="pl-PL"/>
              </w:rPr>
            </w:pPr>
            <w:r w:rsidRPr="002564A3">
              <w:rPr>
                <w:sz w:val="20"/>
                <w:szCs w:val="20"/>
                <w:lang w:eastAsia="pl-PL"/>
              </w:rPr>
              <w:t xml:space="preserve">dz. </w:t>
            </w:r>
            <w:proofErr w:type="spellStart"/>
            <w:r w:rsidRPr="002564A3">
              <w:rPr>
                <w:sz w:val="20"/>
                <w:szCs w:val="20"/>
                <w:lang w:eastAsia="pl-PL"/>
              </w:rPr>
              <w:t>ewid</w:t>
            </w:r>
            <w:proofErr w:type="spellEnd"/>
            <w:r w:rsidRPr="002564A3">
              <w:rPr>
                <w:sz w:val="20"/>
                <w:szCs w:val="20"/>
                <w:lang w:eastAsia="pl-PL"/>
              </w:rPr>
              <w:t xml:space="preserve"> 298/2, </w:t>
            </w:r>
          </w:p>
          <w:p w:rsidR="002564A3" w:rsidRPr="002564A3" w:rsidRDefault="002564A3" w:rsidP="002564A3">
            <w:pPr>
              <w:jc w:val="center"/>
              <w:rPr>
                <w:sz w:val="20"/>
                <w:szCs w:val="20"/>
                <w:lang w:eastAsia="pl-PL"/>
              </w:rPr>
            </w:pPr>
            <w:r w:rsidRPr="002564A3">
              <w:rPr>
                <w:sz w:val="20"/>
                <w:szCs w:val="20"/>
                <w:lang w:eastAsia="pl-PL"/>
              </w:rPr>
              <w:t xml:space="preserve">ul. Leśna 9, miejscowość </w:t>
            </w:r>
            <w:proofErr w:type="spellStart"/>
            <w:r w:rsidRPr="002564A3">
              <w:rPr>
                <w:sz w:val="20"/>
                <w:szCs w:val="20"/>
                <w:lang w:eastAsia="pl-PL"/>
              </w:rPr>
              <w:t>Czarnówczyn</w:t>
            </w:r>
            <w:proofErr w:type="spellEnd"/>
          </w:p>
          <w:p w:rsidR="002564A3" w:rsidRPr="002564A3" w:rsidRDefault="002564A3" w:rsidP="002564A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 xml:space="preserve">Założenie wiązań typu </w:t>
            </w:r>
            <w:proofErr w:type="spellStart"/>
            <w:r w:rsidRPr="002564A3">
              <w:rPr>
                <w:rFonts w:eastAsia="Calibri"/>
                <w:sz w:val="20"/>
                <w:szCs w:val="20"/>
              </w:rPr>
              <w:t>Cobra</w:t>
            </w:r>
            <w:proofErr w:type="spellEnd"/>
            <w:r w:rsidRPr="002564A3">
              <w:rPr>
                <w:rFonts w:eastAsia="Calibri"/>
                <w:sz w:val="20"/>
                <w:szCs w:val="20"/>
              </w:rPr>
              <w:t xml:space="preserve"> 4t, usunięcie obumarłych, chorych oraz połamanych gałęzi i konarów, cięcia korekcyjne korony, oczyszczenie                       i zabezpieczenie środkiem dezynfekującym miejsc ubytków powierzchniowych powstałych po usunięciu konarów,  oczyszczenie terenu w bezpośrednim sąsiedztwie pielęgnowanego drzewa</w:t>
            </w:r>
          </w:p>
        </w:tc>
      </w:tr>
      <w:tr w:rsidR="002564A3" w:rsidRPr="002564A3" w:rsidTr="00A2702E">
        <w:trPr>
          <w:trHeight w:val="2257"/>
        </w:trPr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A67C10" w:rsidRDefault="00A67C10" w:rsidP="002564A3">
            <w:pPr>
              <w:suppressLineNumbers/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5</w:t>
            </w:r>
            <w:r w:rsidR="00A67C1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Dąb szypułkowy (</w:t>
            </w:r>
            <w:proofErr w:type="spellStart"/>
            <w:r w:rsidRPr="002564A3">
              <w:rPr>
                <w:rFonts w:eastAsia="Calibri"/>
                <w:i/>
                <w:iCs/>
                <w:sz w:val="20"/>
                <w:szCs w:val="20"/>
              </w:rPr>
              <w:t>Quercus</w:t>
            </w:r>
            <w:proofErr w:type="spellEnd"/>
            <w:r w:rsidRPr="002564A3">
              <w:rPr>
                <w:rFonts w:eastAsia="Calibri"/>
                <w:i/>
                <w:iCs/>
                <w:sz w:val="20"/>
                <w:szCs w:val="20"/>
              </w:rPr>
              <w:t xml:space="preserve"> robur L.</w:t>
            </w:r>
            <w:r w:rsidRPr="002564A3">
              <w:rPr>
                <w:rFonts w:eastAsia="Calibri"/>
                <w:sz w:val="20"/>
                <w:szCs w:val="20"/>
              </w:rPr>
              <w:t xml:space="preserve">)           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>400 cm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jc w:val="center"/>
              <w:rPr>
                <w:sz w:val="20"/>
                <w:szCs w:val="20"/>
                <w:lang w:eastAsia="pl-PL"/>
              </w:rPr>
            </w:pPr>
            <w:r w:rsidRPr="002564A3">
              <w:rPr>
                <w:sz w:val="20"/>
                <w:szCs w:val="20"/>
                <w:lang w:eastAsia="pl-PL"/>
              </w:rPr>
              <w:t xml:space="preserve">dz. </w:t>
            </w:r>
            <w:proofErr w:type="spellStart"/>
            <w:r w:rsidRPr="002564A3">
              <w:rPr>
                <w:sz w:val="20"/>
                <w:szCs w:val="20"/>
                <w:lang w:eastAsia="pl-PL"/>
              </w:rPr>
              <w:t>ewid</w:t>
            </w:r>
            <w:proofErr w:type="spellEnd"/>
            <w:r w:rsidRPr="002564A3">
              <w:rPr>
                <w:sz w:val="20"/>
                <w:szCs w:val="20"/>
                <w:lang w:eastAsia="pl-PL"/>
              </w:rPr>
              <w:t xml:space="preserve"> 138/67, </w:t>
            </w:r>
          </w:p>
          <w:p w:rsidR="002564A3" w:rsidRPr="002564A3" w:rsidRDefault="002564A3" w:rsidP="002564A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sz w:val="20"/>
                <w:szCs w:val="20"/>
                <w:lang w:eastAsia="pl-PL"/>
              </w:rPr>
              <w:t>ul. Centralna 33, miejscowość Osielsko</w:t>
            </w:r>
          </w:p>
        </w:tc>
        <w:tc>
          <w:tcPr>
            <w:tcW w:w="3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64A3" w:rsidRPr="002564A3" w:rsidRDefault="002564A3" w:rsidP="002564A3">
            <w:pPr>
              <w:suppressLineNumbers/>
              <w:snapToGrid w:val="0"/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64A3">
              <w:rPr>
                <w:rFonts w:eastAsia="Calibri"/>
                <w:sz w:val="20"/>
                <w:szCs w:val="20"/>
              </w:rPr>
              <w:t xml:space="preserve">Założenie wiązań typu </w:t>
            </w:r>
            <w:proofErr w:type="spellStart"/>
            <w:r w:rsidRPr="002564A3">
              <w:rPr>
                <w:rFonts w:eastAsia="Calibri"/>
                <w:sz w:val="20"/>
                <w:szCs w:val="20"/>
              </w:rPr>
              <w:t>Cobra</w:t>
            </w:r>
            <w:proofErr w:type="spellEnd"/>
            <w:r w:rsidRPr="002564A3">
              <w:rPr>
                <w:rFonts w:eastAsia="Calibri"/>
                <w:sz w:val="20"/>
                <w:szCs w:val="20"/>
              </w:rPr>
              <w:t xml:space="preserve"> 4t, usunięcie obumarłych, chorych oraz połamanych gałęzi i konarów, cięcia korekcyjne korony, oczyszczenie                       i zabezpieczenie środkiem dezynfekującym miejsc ubytków powierzchniowych powstałych po usunięciu konarów,  oczyszczenie terenu w bezpośrednim sąsiedztwie pielęgnowanego drzewa</w:t>
            </w:r>
          </w:p>
        </w:tc>
      </w:tr>
    </w:tbl>
    <w:p w:rsidR="002564A3" w:rsidRDefault="002564A3" w:rsidP="002564A3">
      <w:pPr>
        <w:spacing w:after="57"/>
      </w:pPr>
    </w:p>
    <w:p w:rsidR="002564A3" w:rsidRDefault="002564A3" w:rsidP="002564A3">
      <w:pPr>
        <w:ind w:left="360"/>
        <w:jc w:val="center"/>
      </w:pPr>
      <w:r>
        <w:rPr>
          <w:sz w:val="20"/>
          <w:szCs w:val="20"/>
        </w:rPr>
        <w:t xml:space="preserve">                                          </w:t>
      </w:r>
    </w:p>
    <w:p w:rsidR="002564A3" w:rsidRDefault="002564A3" w:rsidP="002564A3">
      <w:pPr>
        <w:spacing w:after="57" w:line="276" w:lineRule="auto"/>
        <w:jc w:val="both"/>
      </w:pPr>
      <w:r>
        <w:rPr>
          <w:b/>
          <w:bCs/>
          <w:color w:val="000000"/>
          <w:sz w:val="20"/>
          <w:szCs w:val="20"/>
        </w:rPr>
        <w:t>Obowiązki Wykonawcy:</w:t>
      </w:r>
    </w:p>
    <w:p w:rsidR="002564A3" w:rsidRDefault="00E67B2A" w:rsidP="00A67C10">
      <w:pPr>
        <w:pStyle w:val="Akapitzlist"/>
        <w:numPr>
          <w:ilvl w:val="0"/>
          <w:numId w:val="1"/>
        </w:numPr>
        <w:spacing w:line="276" w:lineRule="auto"/>
        <w:jc w:val="both"/>
      </w:pPr>
      <w:r w:rsidRPr="00A67C10">
        <w:rPr>
          <w:color w:val="000000"/>
          <w:sz w:val="20"/>
          <w:szCs w:val="20"/>
        </w:rPr>
        <w:t>z</w:t>
      </w:r>
      <w:r w:rsidR="002564A3" w:rsidRPr="00A67C10">
        <w:rPr>
          <w:color w:val="000000"/>
          <w:sz w:val="20"/>
          <w:szCs w:val="20"/>
        </w:rPr>
        <w:t>abiegi winny być przeprowadzone przez osobę posiadającą uprawnienia do pielęgnacji drzew oraz posiadającą doświadczenie w pracach prz</w:t>
      </w:r>
      <w:r w:rsidRPr="00A67C10">
        <w:rPr>
          <w:color w:val="000000"/>
          <w:sz w:val="20"/>
          <w:szCs w:val="20"/>
        </w:rPr>
        <w:t>y drzewach – pomnikach przyrody,</w:t>
      </w:r>
      <w:r w:rsidR="002564A3" w:rsidRPr="00A67C10">
        <w:rPr>
          <w:color w:val="000000"/>
          <w:sz w:val="20"/>
          <w:szCs w:val="20"/>
        </w:rPr>
        <w:t xml:space="preserve"> </w:t>
      </w:r>
    </w:p>
    <w:p w:rsidR="002564A3" w:rsidRDefault="00E67B2A" w:rsidP="002564A3">
      <w:pPr>
        <w:numPr>
          <w:ilvl w:val="0"/>
          <w:numId w:val="1"/>
        </w:numPr>
        <w:spacing w:line="276" w:lineRule="auto"/>
        <w:jc w:val="both"/>
      </w:pPr>
      <w:r>
        <w:rPr>
          <w:sz w:val="20"/>
          <w:szCs w:val="20"/>
        </w:rPr>
        <w:t>w</w:t>
      </w:r>
      <w:r w:rsidR="002564A3">
        <w:rPr>
          <w:sz w:val="20"/>
          <w:szCs w:val="20"/>
        </w:rPr>
        <w:t>ykonywane prace nie mogą spowodować utraty walorów pr</w:t>
      </w:r>
      <w:r>
        <w:rPr>
          <w:sz w:val="20"/>
          <w:szCs w:val="20"/>
        </w:rPr>
        <w:t>zyrodniczych pomników przyrody,</w:t>
      </w:r>
    </w:p>
    <w:p w:rsidR="002564A3" w:rsidRDefault="00E67B2A" w:rsidP="002564A3">
      <w:pPr>
        <w:numPr>
          <w:ilvl w:val="0"/>
          <w:numId w:val="1"/>
        </w:numPr>
        <w:spacing w:line="276" w:lineRule="auto"/>
        <w:jc w:val="both"/>
      </w:pPr>
      <w:r>
        <w:rPr>
          <w:color w:val="000000"/>
          <w:sz w:val="20"/>
          <w:szCs w:val="20"/>
        </w:rPr>
        <w:t>p</w:t>
      </w:r>
      <w:r w:rsidR="002564A3">
        <w:rPr>
          <w:color w:val="000000"/>
          <w:sz w:val="20"/>
          <w:szCs w:val="20"/>
        </w:rPr>
        <w:t>rzy wykonywaniu cięć korony drzew należy dążyć do zachowania ich naturalnego pokroju</w:t>
      </w:r>
      <w:r>
        <w:rPr>
          <w:color w:val="000000"/>
          <w:sz w:val="20"/>
          <w:szCs w:val="20"/>
        </w:rPr>
        <w:t>,</w:t>
      </w:r>
      <w:r w:rsidR="002564A3">
        <w:rPr>
          <w:color w:val="000000"/>
          <w:sz w:val="20"/>
          <w:szCs w:val="20"/>
        </w:rPr>
        <w:t xml:space="preserve"> </w:t>
      </w:r>
    </w:p>
    <w:p w:rsidR="002564A3" w:rsidRDefault="002564A3" w:rsidP="002564A3">
      <w:pPr>
        <w:numPr>
          <w:ilvl w:val="0"/>
          <w:numId w:val="1"/>
        </w:numPr>
        <w:spacing w:line="276" w:lineRule="auto"/>
        <w:jc w:val="both"/>
      </w:pPr>
      <w:r>
        <w:rPr>
          <w:color w:val="000000"/>
          <w:sz w:val="20"/>
          <w:szCs w:val="20"/>
        </w:rPr>
        <w:t>Wykonawca we własnym zakresie dostarcza materiał potrzebny do wykonania zadania, zabezpiecza oraz oznakuje te</w:t>
      </w:r>
      <w:r w:rsidR="00E67B2A">
        <w:rPr>
          <w:color w:val="000000"/>
          <w:sz w:val="20"/>
          <w:szCs w:val="20"/>
        </w:rPr>
        <w:t>ren w rejonie wykonywanych prac,</w:t>
      </w:r>
    </w:p>
    <w:p w:rsidR="002564A3" w:rsidRDefault="002564A3" w:rsidP="002564A3">
      <w:pPr>
        <w:numPr>
          <w:ilvl w:val="0"/>
          <w:numId w:val="1"/>
        </w:numPr>
        <w:spacing w:line="276" w:lineRule="auto"/>
        <w:jc w:val="both"/>
      </w:pPr>
      <w:r>
        <w:rPr>
          <w:color w:val="000000"/>
          <w:sz w:val="20"/>
          <w:szCs w:val="20"/>
        </w:rPr>
        <w:t xml:space="preserve">Wykonawca jest zobowiązany do utrzymania porządku w rejonie wykonywanych prac, a po ich zakończeniu, usunięcie powstałych odpadów.                                                                                                                                                       </w:t>
      </w:r>
      <w:r w:rsidRPr="002564A3">
        <w:rPr>
          <w:b/>
          <w:bCs/>
          <w:color w:val="000000"/>
          <w:sz w:val="20"/>
          <w:szCs w:val="20"/>
        </w:rPr>
        <w:t xml:space="preserve">                            </w:t>
      </w:r>
    </w:p>
    <w:p w:rsidR="002564A3" w:rsidRDefault="002564A3" w:rsidP="002564A3">
      <w:pPr>
        <w:jc w:val="both"/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2564A3" w:rsidRDefault="002564A3" w:rsidP="002564A3">
      <w:pPr>
        <w:jc w:val="both"/>
      </w:pPr>
      <w:r>
        <w:rPr>
          <w:b/>
          <w:bCs/>
          <w:color w:val="000000"/>
          <w:sz w:val="20"/>
          <w:szCs w:val="20"/>
        </w:rPr>
        <w:t>2. Termin wykonania zamówienia:</w:t>
      </w:r>
    </w:p>
    <w:p w:rsidR="002564A3" w:rsidRDefault="002564A3" w:rsidP="002564A3">
      <w:pPr>
        <w:jc w:val="both"/>
      </w:pPr>
      <w:r>
        <w:rPr>
          <w:b/>
          <w:bCs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do 20.12.2023 r.</w:t>
      </w:r>
    </w:p>
    <w:p w:rsidR="002564A3" w:rsidRDefault="002564A3" w:rsidP="002564A3">
      <w:pPr>
        <w:jc w:val="both"/>
      </w:pPr>
    </w:p>
    <w:p w:rsidR="002564A3" w:rsidRDefault="002564A3" w:rsidP="002564A3">
      <w:pPr>
        <w:spacing w:after="57"/>
        <w:jc w:val="both"/>
      </w:pPr>
      <w:r>
        <w:rPr>
          <w:b/>
          <w:bCs/>
          <w:color w:val="000000"/>
          <w:sz w:val="20"/>
          <w:szCs w:val="20"/>
        </w:rPr>
        <w:t>3. Wymagane warunki przyjęcia oferty:</w:t>
      </w:r>
    </w:p>
    <w:p w:rsidR="002564A3" w:rsidRDefault="002564A3" w:rsidP="002564A3">
      <w:pPr>
        <w:ind w:left="283"/>
        <w:jc w:val="both"/>
      </w:pPr>
      <w:r>
        <w:rPr>
          <w:color w:val="000000"/>
          <w:sz w:val="20"/>
          <w:szCs w:val="20"/>
        </w:rPr>
        <w:t xml:space="preserve">Oferta zostanie rozpatrzona jedynie w przypadku dołączenia do niej kopii dokumentów potwierdzających kwalifikacje osób w zakresie pielęgnacji drzew (wykształcenie, kursy, szkolenia itp.) oraz przedstawienia kopii dokumentów potwierdzających </w:t>
      </w:r>
      <w:r>
        <w:rPr>
          <w:color w:val="000000"/>
          <w:sz w:val="20"/>
          <w:szCs w:val="20"/>
          <w:u w:val="single"/>
        </w:rPr>
        <w:t>doświadczenie w wykonywaniu prac pielęgnacyjnych drzew- pomników przyrody</w:t>
      </w:r>
      <w:r>
        <w:rPr>
          <w:color w:val="000000"/>
          <w:sz w:val="20"/>
          <w:szCs w:val="20"/>
        </w:rPr>
        <w:t xml:space="preserve">.   </w:t>
      </w:r>
    </w:p>
    <w:p w:rsidR="002564A3" w:rsidRDefault="002564A3" w:rsidP="002564A3">
      <w:pPr>
        <w:jc w:val="both"/>
        <w:rPr>
          <w:b/>
          <w:bCs/>
          <w:color w:val="000000"/>
          <w:sz w:val="20"/>
          <w:szCs w:val="20"/>
        </w:rPr>
      </w:pPr>
    </w:p>
    <w:p w:rsidR="002564A3" w:rsidRDefault="002564A3" w:rsidP="002564A3">
      <w:pPr>
        <w:jc w:val="both"/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>4. Kryterium oceny ofert:</w:t>
      </w:r>
    </w:p>
    <w:p w:rsidR="002564A3" w:rsidRDefault="002564A3" w:rsidP="002564A3">
      <w:pPr>
        <w:jc w:val="both"/>
      </w:pPr>
      <w:r>
        <w:rPr>
          <w:b/>
          <w:bCs/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Najniższa cena.</w:t>
      </w:r>
    </w:p>
    <w:p w:rsidR="002564A3" w:rsidRDefault="002564A3" w:rsidP="002564A3">
      <w:pPr>
        <w:jc w:val="both"/>
      </w:pPr>
      <w:r>
        <w:rPr>
          <w:color w:val="000000"/>
          <w:sz w:val="20"/>
          <w:szCs w:val="20"/>
        </w:rPr>
        <w:t xml:space="preserve">          </w:t>
      </w:r>
    </w:p>
    <w:p w:rsidR="002564A3" w:rsidRDefault="002564A3" w:rsidP="002564A3">
      <w:pPr>
        <w:jc w:val="both"/>
      </w:pPr>
      <w:r>
        <w:rPr>
          <w:b/>
          <w:bCs/>
          <w:color w:val="000000"/>
          <w:sz w:val="20"/>
          <w:szCs w:val="20"/>
        </w:rPr>
        <w:t>5. Termin i miejsce oraz forma składania ofert:</w:t>
      </w:r>
    </w:p>
    <w:p w:rsidR="002564A3" w:rsidRDefault="002564A3" w:rsidP="002564A3">
      <w:pPr>
        <w:spacing w:line="276" w:lineRule="auto"/>
        <w:ind w:left="283"/>
        <w:jc w:val="both"/>
      </w:pPr>
      <w:r>
        <w:rPr>
          <w:color w:val="000000"/>
          <w:sz w:val="20"/>
          <w:szCs w:val="20"/>
          <w:u w:val="single"/>
        </w:rPr>
        <w:t>Ofertę cenową należy przedstawić na załączonym do zapytania formularzu</w:t>
      </w:r>
      <w:r>
        <w:rPr>
          <w:color w:val="000000"/>
          <w:sz w:val="20"/>
          <w:szCs w:val="20"/>
        </w:rPr>
        <w:t xml:space="preserve">, a następnie złożyć osobiście lub przesłać pocztą do Urzędu Gminy Osielsko lub drogą mailową na adres: gmina@osielsko.pl </w:t>
      </w:r>
      <w:r w:rsidR="00A67C10">
        <w:rPr>
          <w:b/>
          <w:bCs/>
          <w:color w:val="000000"/>
          <w:sz w:val="20"/>
          <w:szCs w:val="20"/>
          <w:u w:val="single"/>
        </w:rPr>
        <w:t>do dnia 16</w:t>
      </w:r>
      <w:r>
        <w:rPr>
          <w:b/>
          <w:bCs/>
          <w:color w:val="000000"/>
          <w:sz w:val="20"/>
          <w:szCs w:val="20"/>
          <w:u w:val="single"/>
        </w:rPr>
        <w:t xml:space="preserve">.11.2023 r. do godz. 15:30 </w:t>
      </w:r>
      <w:r>
        <w:rPr>
          <w:color w:val="000000"/>
          <w:sz w:val="20"/>
          <w:szCs w:val="20"/>
        </w:rPr>
        <w:t xml:space="preserve">(decyduje data wpływu do Urzędu Gminy Osielsko).  </w:t>
      </w:r>
    </w:p>
    <w:p w:rsidR="002564A3" w:rsidRDefault="002564A3" w:rsidP="002564A3">
      <w:pPr>
        <w:spacing w:line="276" w:lineRule="auto"/>
        <w:ind w:left="283"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564A3" w:rsidRDefault="002564A3" w:rsidP="002564A3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6. Do oferty zawartej na formularzu of</w:t>
      </w:r>
      <w:r w:rsidR="001F77A0">
        <w:rPr>
          <w:b/>
          <w:bCs/>
          <w:color w:val="000000"/>
          <w:sz w:val="20"/>
          <w:szCs w:val="20"/>
        </w:rPr>
        <w:t>ertowym (Załącznik nr 1</w:t>
      </w:r>
      <w:r>
        <w:rPr>
          <w:b/>
          <w:bCs/>
          <w:color w:val="000000"/>
          <w:sz w:val="20"/>
          <w:szCs w:val="20"/>
        </w:rPr>
        <w:t>) należy dołączyć:</w:t>
      </w:r>
    </w:p>
    <w:p w:rsidR="001F77A0" w:rsidRPr="00A67C10" w:rsidRDefault="001F77A0" w:rsidP="002564A3">
      <w:pPr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1) </w:t>
      </w:r>
      <w:r w:rsidR="00A67C10" w:rsidRPr="00A67C10">
        <w:rPr>
          <w:bCs/>
          <w:color w:val="000000"/>
          <w:sz w:val="20"/>
          <w:szCs w:val="20"/>
        </w:rPr>
        <w:t>w</w:t>
      </w:r>
      <w:r w:rsidRPr="00A67C10">
        <w:rPr>
          <w:bCs/>
          <w:color w:val="000000"/>
          <w:sz w:val="20"/>
          <w:szCs w:val="20"/>
        </w:rPr>
        <w:t>ypełniony załącznik nr 1 do formularza ofertowego – oświadczenie o wykluczeniu;</w:t>
      </w:r>
    </w:p>
    <w:p w:rsidR="001F77A0" w:rsidRPr="00A67C10" w:rsidRDefault="001F77A0" w:rsidP="002564A3">
      <w:pPr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2) </w:t>
      </w:r>
      <w:r w:rsidR="00A67C10" w:rsidRPr="00A67C10">
        <w:rPr>
          <w:bCs/>
          <w:color w:val="000000"/>
          <w:sz w:val="20"/>
          <w:szCs w:val="20"/>
        </w:rPr>
        <w:t>wypełniony załącznik nr 2 – klauzula informacyjna dotycząca przetwarzania danych osobowych;</w:t>
      </w:r>
    </w:p>
    <w:p w:rsidR="00A67C10" w:rsidRDefault="00A67C10" w:rsidP="002564A3">
      <w:pPr>
        <w:jc w:val="both"/>
        <w:rPr>
          <w:color w:val="000000"/>
          <w:sz w:val="20"/>
          <w:szCs w:val="20"/>
        </w:rPr>
      </w:pPr>
      <w:r w:rsidRPr="00A67C10">
        <w:rPr>
          <w:b/>
          <w:color w:val="000000"/>
          <w:sz w:val="20"/>
          <w:szCs w:val="20"/>
        </w:rPr>
        <w:lastRenderedPageBreak/>
        <w:t>3)</w:t>
      </w:r>
      <w:r>
        <w:rPr>
          <w:color w:val="000000"/>
          <w:sz w:val="20"/>
          <w:szCs w:val="20"/>
        </w:rPr>
        <w:t> d</w:t>
      </w:r>
      <w:r w:rsidR="002564A3">
        <w:rPr>
          <w:color w:val="000000"/>
          <w:sz w:val="20"/>
          <w:szCs w:val="20"/>
        </w:rPr>
        <w:t>okum</w:t>
      </w:r>
      <w:r w:rsidR="002564A3">
        <w:rPr>
          <w:b/>
          <w:bCs/>
          <w:color w:val="000000"/>
          <w:sz w:val="20"/>
          <w:szCs w:val="20"/>
        </w:rPr>
        <w:t>e</w:t>
      </w:r>
      <w:r w:rsidR="002564A3">
        <w:rPr>
          <w:color w:val="000000"/>
          <w:sz w:val="20"/>
          <w:szCs w:val="20"/>
        </w:rPr>
        <w:t>nty, o których mowa</w:t>
      </w:r>
      <w:r w:rsidR="002564A3">
        <w:rPr>
          <w:b/>
          <w:bCs/>
          <w:color w:val="000000"/>
          <w:sz w:val="20"/>
          <w:szCs w:val="20"/>
        </w:rPr>
        <w:t xml:space="preserve"> </w:t>
      </w:r>
      <w:r w:rsidR="002564A3">
        <w:rPr>
          <w:color w:val="000000"/>
          <w:sz w:val="20"/>
          <w:szCs w:val="20"/>
        </w:rPr>
        <w:t>w punkcie 3 niniejszego zapytania ofertowego</w:t>
      </w:r>
      <w:r>
        <w:rPr>
          <w:color w:val="000000"/>
          <w:sz w:val="20"/>
          <w:szCs w:val="20"/>
        </w:rPr>
        <w:t> </w:t>
      </w:r>
      <w:r w:rsidR="002564A3">
        <w:rPr>
          <w:color w:val="000000"/>
          <w:sz w:val="20"/>
          <w:szCs w:val="20"/>
        </w:rPr>
        <w:t>- kopie dokumentów potwierdzających kwalifikacje osób w zakresie pielęgnacji drzew oraz potwierdzających doświadczenie             w wykonywaniu prac pielęgnacyjnych drze</w:t>
      </w:r>
      <w:r>
        <w:rPr>
          <w:color w:val="000000"/>
          <w:sz w:val="20"/>
          <w:szCs w:val="20"/>
        </w:rPr>
        <w:t>w stanowiących pomniki przyrody;</w:t>
      </w:r>
    </w:p>
    <w:p w:rsidR="00A67C10" w:rsidRDefault="00A67C10" w:rsidP="002564A3">
      <w:pPr>
        <w:jc w:val="both"/>
      </w:pPr>
      <w:r w:rsidRPr="00A67C10">
        <w:rPr>
          <w:b/>
          <w:color w:val="000000"/>
          <w:sz w:val="20"/>
          <w:szCs w:val="20"/>
        </w:rPr>
        <w:t>4)</w:t>
      </w:r>
      <w:r>
        <w:rPr>
          <w:color w:val="000000"/>
          <w:sz w:val="20"/>
          <w:szCs w:val="20"/>
        </w:rPr>
        <w:t> o</w:t>
      </w:r>
      <w:r w:rsidR="002564A3">
        <w:rPr>
          <w:color w:val="000000"/>
          <w:sz w:val="20"/>
          <w:szCs w:val="20"/>
        </w:rPr>
        <w:t>świadczenie czy podatnik jest lub nie jest podatnikiem podatku VAT;</w:t>
      </w:r>
    </w:p>
    <w:p w:rsidR="002564A3" w:rsidRDefault="00A67C10" w:rsidP="002564A3">
      <w:pPr>
        <w:jc w:val="both"/>
      </w:pPr>
      <w:r w:rsidRPr="00B84ED8">
        <w:rPr>
          <w:b/>
          <w:sz w:val="20"/>
          <w:szCs w:val="20"/>
        </w:rPr>
        <w:t>5)</w:t>
      </w:r>
      <w:r>
        <w:t> a</w:t>
      </w:r>
      <w:r w:rsidR="002564A3">
        <w:rPr>
          <w:color w:val="000000"/>
          <w:sz w:val="20"/>
          <w:szCs w:val="20"/>
        </w:rPr>
        <w:t>ktualny odpis z właściwego rejestru lub z Centralnej Ewidencji i Informacji o Działalności Gospodarczej, jeżeli odrębne przepisy wymagają wpisu do rejestru lub ewidencji.</w:t>
      </w:r>
    </w:p>
    <w:p w:rsidR="002564A3" w:rsidRDefault="002564A3" w:rsidP="002564A3">
      <w:pPr>
        <w:jc w:val="both"/>
        <w:rPr>
          <w:b/>
          <w:bCs/>
          <w:color w:val="000000"/>
          <w:sz w:val="20"/>
          <w:szCs w:val="20"/>
        </w:rPr>
      </w:pPr>
    </w:p>
    <w:p w:rsidR="002564A3" w:rsidRDefault="002564A3" w:rsidP="002564A3">
      <w:pPr>
        <w:spacing w:line="276" w:lineRule="auto"/>
        <w:ind w:left="283" w:hanging="283"/>
        <w:jc w:val="both"/>
      </w:pPr>
      <w:r>
        <w:rPr>
          <w:b/>
          <w:bCs/>
          <w:color w:val="000000"/>
          <w:sz w:val="20"/>
          <w:szCs w:val="20"/>
        </w:rPr>
        <w:t>7. Dodatkowe informacje:</w:t>
      </w:r>
    </w:p>
    <w:p w:rsidR="002564A3" w:rsidRDefault="002564A3" w:rsidP="00A67C10">
      <w:pPr>
        <w:spacing w:line="276" w:lineRule="auto"/>
        <w:jc w:val="both"/>
      </w:pPr>
      <w:r>
        <w:rPr>
          <w:color w:val="000000"/>
          <w:sz w:val="20"/>
          <w:szCs w:val="20"/>
        </w:rPr>
        <w:t>Informacja o wyborze najkorzystniejszej oferty będzie podana na stronie internetowej: www.bip.osielsko.pl.</w:t>
      </w:r>
    </w:p>
    <w:p w:rsidR="002564A3" w:rsidRDefault="002564A3" w:rsidP="00A67C10">
      <w:pPr>
        <w:spacing w:line="276" w:lineRule="auto"/>
        <w:jc w:val="both"/>
      </w:pPr>
      <w:r>
        <w:rPr>
          <w:color w:val="000000"/>
          <w:sz w:val="20"/>
          <w:szCs w:val="20"/>
        </w:rPr>
        <w:t>W przypadku pytań proszę o kontakt pod nr. tel.: (52)324-18-23.</w:t>
      </w:r>
    </w:p>
    <w:p w:rsidR="002564A3" w:rsidRDefault="002564A3" w:rsidP="002564A3">
      <w:pPr>
        <w:jc w:val="both"/>
        <w:rPr>
          <w:b/>
          <w:bCs/>
          <w:color w:val="000000"/>
          <w:sz w:val="20"/>
          <w:szCs w:val="20"/>
        </w:rPr>
      </w:pPr>
    </w:p>
    <w:p w:rsidR="002564A3" w:rsidRDefault="002564A3" w:rsidP="002564A3">
      <w:pPr>
        <w:jc w:val="both"/>
      </w:pPr>
      <w:r>
        <w:rPr>
          <w:color w:val="000000"/>
          <w:sz w:val="20"/>
          <w:szCs w:val="20"/>
        </w:rPr>
        <w:t>Niniejsze zapytanie ofertowe nie stanowi zobowiązania Zamawiającego do zawarcia umowy. Zamawiający zastrzega sobie możliwość unieważnienia postępowania bez podania przyczyny. W przypadku unieważnienia postępowania Zamawiający nie ponosi kosztów postępowania.</w:t>
      </w:r>
    </w:p>
    <w:p w:rsidR="002564A3" w:rsidRDefault="002564A3" w:rsidP="002564A3">
      <w:pPr>
        <w:jc w:val="both"/>
        <w:rPr>
          <w:b/>
          <w:bCs/>
          <w:color w:val="000000"/>
          <w:sz w:val="20"/>
          <w:szCs w:val="20"/>
        </w:rPr>
      </w:pPr>
    </w:p>
    <w:p w:rsidR="002564A3" w:rsidRDefault="002564A3" w:rsidP="002564A3">
      <w:pPr>
        <w:jc w:val="both"/>
        <w:rPr>
          <w:b/>
          <w:bCs/>
          <w:color w:val="000000"/>
          <w:sz w:val="20"/>
          <w:szCs w:val="20"/>
        </w:rPr>
      </w:pPr>
    </w:p>
    <w:p w:rsidR="002564A3" w:rsidRDefault="002564A3" w:rsidP="002564A3">
      <w:pPr>
        <w:jc w:val="both"/>
        <w:rPr>
          <w:b/>
          <w:bCs/>
          <w:color w:val="000000"/>
          <w:sz w:val="20"/>
          <w:szCs w:val="20"/>
        </w:rPr>
      </w:pPr>
    </w:p>
    <w:p w:rsidR="002564A3" w:rsidRDefault="002564A3" w:rsidP="002564A3">
      <w:pPr>
        <w:jc w:val="both"/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</w:p>
    <w:p w:rsidR="002564A3" w:rsidRDefault="002564A3" w:rsidP="002564A3">
      <w:pPr>
        <w:jc w:val="both"/>
      </w:pPr>
    </w:p>
    <w:p w:rsidR="004E7931" w:rsidRDefault="004E7931"/>
    <w:sectPr w:rsidR="004E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F0E7C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outline w:val="0"/>
        <w:shadow w:val="0"/>
        <w:emboss w:val="0"/>
        <w:imprint w:val="0"/>
        <w:color w:val="000000"/>
        <w:sz w:val="22"/>
        <w:szCs w:val="22"/>
        <w:u w:val="none"/>
        <w:effect w:val="none"/>
        <w:em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A3"/>
    <w:rsid w:val="001F77A0"/>
    <w:rsid w:val="002564A3"/>
    <w:rsid w:val="004E7931"/>
    <w:rsid w:val="00A215A1"/>
    <w:rsid w:val="00A67C10"/>
    <w:rsid w:val="00B84ED8"/>
    <w:rsid w:val="00E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564A3"/>
    <w:pPr>
      <w:suppressLineNumbers/>
    </w:pPr>
  </w:style>
  <w:style w:type="paragraph" w:styleId="Akapitzlist">
    <w:name w:val="List Paragraph"/>
    <w:basedOn w:val="Normalny"/>
    <w:uiPriority w:val="34"/>
    <w:qFormat/>
    <w:rsid w:val="00256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564A3"/>
    <w:pPr>
      <w:suppressLineNumbers/>
    </w:pPr>
  </w:style>
  <w:style w:type="paragraph" w:styleId="Akapitzlist">
    <w:name w:val="List Paragraph"/>
    <w:basedOn w:val="Normalny"/>
    <w:uiPriority w:val="34"/>
    <w:qFormat/>
    <w:rsid w:val="0025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Alińska Marzena</dc:creator>
  <cp:lastModifiedBy>Alińska Marzena</cp:lastModifiedBy>
  <cp:revision>4</cp:revision>
  <cp:lastPrinted>2023-11-09T10:58:00Z</cp:lastPrinted>
  <dcterms:created xsi:type="dcterms:W3CDTF">2023-11-08T10:05:00Z</dcterms:created>
  <dcterms:modified xsi:type="dcterms:W3CDTF">2023-11-09T11:10:00Z</dcterms:modified>
</cp:coreProperties>
</file>