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D2" w:rsidRPr="000C4E1F" w:rsidRDefault="000C4E1F" w:rsidP="00F96EF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0C4E1F"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69672A">
        <w:rPr>
          <w:rFonts w:ascii="Times New Roman" w:hAnsi="Times New Roman" w:cs="Times New Roman"/>
          <w:sz w:val="24"/>
          <w:szCs w:val="24"/>
        </w:rPr>
        <w:t>31</w:t>
      </w:r>
      <w:r w:rsidR="00286EE8">
        <w:rPr>
          <w:rFonts w:ascii="Times New Roman" w:hAnsi="Times New Roman" w:cs="Times New Roman"/>
          <w:sz w:val="24"/>
          <w:szCs w:val="24"/>
        </w:rPr>
        <w:t xml:space="preserve"> października 2023 r.</w:t>
      </w:r>
    </w:p>
    <w:p w:rsidR="000C4E1F" w:rsidRPr="000C4E1F" w:rsidRDefault="000C4E1F" w:rsidP="00F96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BRG.0003.36.2023</w:t>
      </w:r>
    </w:p>
    <w:p w:rsidR="000C4E1F" w:rsidRDefault="000C4E1F" w:rsidP="00F96EF3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0C4E1F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:rsidR="000C4E1F" w:rsidRDefault="000C4E1F" w:rsidP="000951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C4E1F">
        <w:rPr>
          <w:rFonts w:ascii="Times New Roman" w:hAnsi="Times New Roman" w:cs="Times New Roman"/>
          <w:sz w:val="24"/>
          <w:szCs w:val="24"/>
        </w:rPr>
        <w:tab/>
        <w:t>Przekazuję odpowiedzi na wni</w:t>
      </w:r>
      <w:r>
        <w:rPr>
          <w:rFonts w:ascii="Times New Roman" w:hAnsi="Times New Roman" w:cs="Times New Roman"/>
          <w:sz w:val="24"/>
          <w:szCs w:val="24"/>
        </w:rPr>
        <w:t>oski radnych, złożone na wspólnym posiedzeniu Komisji Rady Gminy Osielsko (wpływ 18.10.br.)</w:t>
      </w:r>
      <w:r w:rsidRPr="000C4E1F">
        <w:rPr>
          <w:rFonts w:ascii="Times New Roman" w:hAnsi="Times New Roman" w:cs="Times New Roman"/>
          <w:sz w:val="24"/>
          <w:szCs w:val="24"/>
        </w:rPr>
        <w:t>.</w:t>
      </w:r>
    </w:p>
    <w:p w:rsidR="000C4E1F" w:rsidRPr="000C4E1F" w:rsidRDefault="000C4E1F" w:rsidP="0009510E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0C4E1F">
        <w:rPr>
          <w:rFonts w:ascii="Times New Roman" w:hAnsi="Times New Roman" w:cs="Times New Roman"/>
          <w:sz w:val="24"/>
          <w:szCs w:val="24"/>
          <w:u w:val="single"/>
        </w:rPr>
        <w:t>Radny, Pan Andrzej Matusewicz</w:t>
      </w:r>
    </w:p>
    <w:p w:rsidR="000C4E1F" w:rsidRPr="001E02E1" w:rsidRDefault="001E02E1" w:rsidP="0009510E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E02E1">
        <w:rPr>
          <w:rFonts w:ascii="Times New Roman" w:hAnsi="Times New Roman" w:cs="Times New Roman"/>
          <w:i/>
          <w:sz w:val="24"/>
          <w:szCs w:val="24"/>
        </w:rPr>
        <w:t>„</w:t>
      </w:r>
      <w:r w:rsidR="008577A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rzeliczyć koszty utrzymania PSZOK w przeliczeniu na 1 mieszkańca gminy </w:t>
      </w:r>
      <w:r w:rsidR="007A236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w stosunku do gmin ościennych</w:t>
      </w:r>
      <w:r w:rsidR="008577A8">
        <w:rPr>
          <w:rFonts w:ascii="Times New Roman" w:hAnsi="Times New Roman" w:cs="Times New Roman"/>
          <w:i/>
          <w:sz w:val="24"/>
          <w:szCs w:val="24"/>
        </w:rPr>
        <w:t>. Nasz PSZOK jest mocno obciążony”</w:t>
      </w:r>
    </w:p>
    <w:p w:rsidR="0009510E" w:rsidRPr="0009510E" w:rsidRDefault="0009510E" w:rsidP="0009510E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10E">
        <w:rPr>
          <w:rFonts w:ascii="Times New Roman" w:eastAsia="Calibri" w:hAnsi="Times New Roman" w:cs="Times New Roman"/>
          <w:sz w:val="24"/>
          <w:szCs w:val="24"/>
        </w:rPr>
        <w:t xml:space="preserve">Pragnę zauważyć, że porównywanie kosztów utrzymania PSZOK w przeliczeniu na </w:t>
      </w:r>
      <w:r w:rsidRPr="0009510E">
        <w:rPr>
          <w:rFonts w:ascii="Times New Roman" w:eastAsia="Calibri" w:hAnsi="Times New Roman" w:cs="Times New Roman"/>
          <w:sz w:val="24"/>
          <w:szCs w:val="24"/>
        </w:rPr>
        <w:br/>
        <w:t>1 mieszkańca w stosunku do gmin ościennych ma sens, jeżeli weźmie się pod uwagę także inne czynniki, np. ilości i rodzaje odpadów oddawanych do PSZOK, a także jego dostępność. Z uwagi na różne formy prowadzenia PSZOK-ów przez poszczególne Gminy</w:t>
      </w:r>
      <w:r w:rsidR="00B10CD7">
        <w:rPr>
          <w:rFonts w:ascii="Times New Roman" w:eastAsia="Calibri" w:hAnsi="Times New Roman" w:cs="Times New Roman"/>
          <w:sz w:val="24"/>
          <w:szCs w:val="24"/>
        </w:rPr>
        <w:t>,</w:t>
      </w:r>
      <w:r w:rsidRPr="0009510E">
        <w:rPr>
          <w:rFonts w:ascii="Times New Roman" w:eastAsia="Calibri" w:hAnsi="Times New Roman" w:cs="Times New Roman"/>
          <w:sz w:val="24"/>
          <w:szCs w:val="24"/>
        </w:rPr>
        <w:t xml:space="preserve"> nie zawsze koszty utrzymania PSZOK są w publikowanych analizach wyodrębniane.</w:t>
      </w:r>
    </w:p>
    <w:tbl>
      <w:tblPr>
        <w:tblStyle w:val="Tabela-Siatka"/>
        <w:tblW w:w="10065" w:type="dxa"/>
        <w:tblInd w:w="-459" w:type="dxa"/>
        <w:tblLayout w:type="fixed"/>
        <w:tblLook w:val="04A0"/>
      </w:tblPr>
      <w:tblGrid>
        <w:gridCol w:w="1418"/>
        <w:gridCol w:w="2551"/>
        <w:gridCol w:w="1276"/>
        <w:gridCol w:w="1276"/>
        <w:gridCol w:w="1134"/>
        <w:gridCol w:w="1134"/>
        <w:gridCol w:w="1276"/>
      </w:tblGrid>
      <w:tr w:rsidR="00286EE8" w:rsidRPr="00974A26" w:rsidTr="00286EE8">
        <w:trPr>
          <w:trHeight w:val="316"/>
        </w:trPr>
        <w:tc>
          <w:tcPr>
            <w:tcW w:w="1418" w:type="dxa"/>
            <w:vMerge w:val="restart"/>
            <w:shd w:val="clear" w:color="auto" w:fill="D6E3BC" w:themeFill="accent3" w:themeFillTint="66"/>
            <w:vAlign w:val="center"/>
          </w:tcPr>
          <w:p w:rsidR="00286EE8" w:rsidRPr="00974A26" w:rsidRDefault="00286EE8" w:rsidP="00CB5B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KODY ODPADÓW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86EE8" w:rsidRPr="00974A26" w:rsidRDefault="00286EE8" w:rsidP="00286EE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MASA ODPADÓW KOMUNALNYCH PRZEKAZANYCH DO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PSZOK w 2022 r.  </w:t>
            </w:r>
            <w:r w:rsidRPr="00974A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</w:t>
            </w:r>
            <w:r w:rsidRPr="00974A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MG) w GMINACH:</w:t>
            </w:r>
          </w:p>
        </w:tc>
      </w:tr>
      <w:tr w:rsidR="0009510E" w:rsidRPr="00974A26" w:rsidTr="00286EE8"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ODPADÓW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1366FB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66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OSIELSKO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1366FB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66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BIAŁE BŁOTA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1366FB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66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DOBRCZ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1366FB" w:rsidRDefault="0009510E" w:rsidP="00CB5B73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66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DĄBROWA CHEŁMIŃSKA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1366FB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66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SICIENKO</w:t>
            </w:r>
          </w:p>
        </w:tc>
      </w:tr>
      <w:tr w:rsidR="0009510E" w:rsidRPr="00974A26" w:rsidTr="00CB5B73">
        <w:trPr>
          <w:trHeight w:val="198"/>
        </w:trPr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15 01 01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50,92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22,12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8,18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15,34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18,64</w:t>
            </w:r>
          </w:p>
        </w:tc>
      </w:tr>
      <w:tr w:rsidR="0009510E" w:rsidRPr="00974A26" w:rsidTr="00CB5B73"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09510E" w:rsidRDefault="0009510E" w:rsidP="00CB5B7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951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15 01 02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, </w:t>
            </w:r>
            <w:r w:rsidRPr="000951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15 01 06</w:t>
            </w:r>
          </w:p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51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20 01 39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Zmieszane odpady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pakow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 tworzyw sztucznych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30,54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31,46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9,255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34,56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44,70</w:t>
            </w:r>
          </w:p>
        </w:tc>
      </w:tr>
      <w:tr w:rsidR="0009510E" w:rsidRPr="00974A26" w:rsidTr="00CB5B73"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1366F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15 01 04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13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1366F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1366F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1366F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1366F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1,822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1366F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09510E" w:rsidRPr="00974A26" w:rsidTr="00CB5B73"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09510E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951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15 01 07, 20 01 02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Szkło i opakowania ze szkła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11,28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4,36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20,44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09510E" w:rsidRPr="00974A26" w:rsidTr="00CB5B73"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15 01 10*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zawierające pozostałości substancji niebezp.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15,46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8,04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1,96</w:t>
            </w:r>
          </w:p>
        </w:tc>
      </w:tr>
      <w:tr w:rsidR="0009510E" w:rsidRPr="00974A26" w:rsidTr="00CB5B73"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16 01 03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37,64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19,52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21,92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39,86</w:t>
            </w:r>
          </w:p>
        </w:tc>
      </w:tr>
      <w:tr w:rsidR="0009510E" w:rsidRPr="00974A26" w:rsidTr="00CB5B73">
        <w:trPr>
          <w:trHeight w:val="538"/>
        </w:trPr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17 01 01, 17 01 07</w:t>
            </w:r>
          </w:p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17 02 02, 17 02 03</w:t>
            </w:r>
          </w:p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17 06 04, 17 09 04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Zmieszane odpady remontowo-budowlane  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571,38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504,82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358,42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30,58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240,92</w:t>
            </w:r>
          </w:p>
        </w:tc>
      </w:tr>
      <w:tr w:rsidR="0009510E" w:rsidRPr="00974A26" w:rsidTr="001366FB">
        <w:trPr>
          <w:trHeight w:val="100"/>
        </w:trPr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20 01 10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Odzież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19,42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09510E" w:rsidRPr="00974A26" w:rsidTr="00CB5B73"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445D1E">
            <w:pPr>
              <w:spacing w:before="60" w:after="60"/>
              <w:ind w:right="-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45D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20 01 35* 20 01 36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445D1E" w:rsidRDefault="0009510E" w:rsidP="00445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45D1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Zużyte urządzenia elektr. i elektron 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445D1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19,902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445D1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445D1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7,725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445D1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445D1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10,73</w:t>
            </w:r>
          </w:p>
        </w:tc>
      </w:tr>
      <w:tr w:rsidR="0009510E" w:rsidRPr="00974A26" w:rsidTr="00CB5B73"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20 02 01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243,14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67,16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80,90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117,56</w:t>
            </w:r>
          </w:p>
        </w:tc>
      </w:tr>
      <w:tr w:rsidR="0009510E" w:rsidRPr="00974A26" w:rsidTr="00CB5B73"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20 03 07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187,26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161,36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168,70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119,78</w:t>
            </w:r>
          </w:p>
        </w:tc>
      </w:tr>
      <w:tr w:rsidR="0009510E" w:rsidRPr="00974A26" w:rsidTr="00CB5B73">
        <w:tc>
          <w:tcPr>
            <w:tcW w:w="1418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pozostałe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sz w:val="18"/>
                <w:szCs w:val="18"/>
              </w:rPr>
              <w:t>13,274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1,194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2,555</w:t>
            </w:r>
          </w:p>
        </w:tc>
        <w:tc>
          <w:tcPr>
            <w:tcW w:w="1134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1276" w:type="dxa"/>
            <w:vAlign w:val="center"/>
          </w:tcPr>
          <w:p w:rsidR="0009510E" w:rsidRPr="00974A26" w:rsidRDefault="0009510E" w:rsidP="00CB5B73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4,71</w:t>
            </w:r>
          </w:p>
        </w:tc>
      </w:tr>
      <w:tr w:rsidR="0009510E" w:rsidRPr="00974A26" w:rsidTr="0009510E">
        <w:trPr>
          <w:trHeight w:val="79"/>
        </w:trPr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PSZOK - </w:t>
            </w: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ODPADY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OGÓŁEM: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1 210,196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868,40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667,655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205,482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598,86</w:t>
            </w:r>
          </w:p>
        </w:tc>
      </w:tr>
      <w:tr w:rsidR="0009510E" w:rsidRPr="00974A26" w:rsidTr="00CB5B73">
        <w:trPr>
          <w:trHeight w:val="352"/>
        </w:trPr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09510E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Wysokość dotacji na utrzymanie PSZOK</w:t>
            </w:r>
          </w:p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(dane za 2022 rok)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A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149 162,40 zł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b/d PSZOK-u  nie prowadzi Gmina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103 200,00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974A26" w:rsidRDefault="0009510E" w:rsidP="0009510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116 759,33 – 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koszty systemu, w tym PSZOK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75 277,76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zł</w:t>
            </w:r>
          </w:p>
        </w:tc>
      </w:tr>
      <w:tr w:rsidR="0009510E" w:rsidRPr="00974A26" w:rsidTr="00286EE8">
        <w:trPr>
          <w:trHeight w:val="973"/>
        </w:trPr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Dostępność PSZOK – ilość dni </w:t>
            </w:r>
            <w:r w:rsidR="001366FB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w tygodniu </w:t>
            </w: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oraz ilość godzin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(dane za 2022 rok)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1366F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dwa razy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="001366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godz.: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środy od 10:00 do 18:00 i w soboty 8:00 – 16: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00.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1366F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dwa razy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="001366FB">
              <w:rPr>
                <w:rFonts w:ascii="Times New Roman" w:eastAsia="Calibri" w:hAnsi="Times New Roman" w:cs="Times New Roman"/>
                <w:sz w:val="16"/>
                <w:szCs w:val="16"/>
              </w:rPr>
              <w:t>w godz.: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piątki od 14: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00 do 18</w:t>
            </w:r>
            <w:r w:rsidR="001366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:00 i w soboty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od 8: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 do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974A26" w:rsidRDefault="0009510E" w:rsidP="001366FB">
            <w:pPr>
              <w:spacing w:before="6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dwa razy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="001366FB">
              <w:rPr>
                <w:rFonts w:ascii="Times New Roman" w:eastAsia="Calibri" w:hAnsi="Times New Roman" w:cs="Times New Roman"/>
                <w:sz w:val="16"/>
                <w:szCs w:val="16"/>
              </w:rPr>
              <w:t>w godz.: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środy od 10:00 do 18:</w:t>
            </w:r>
            <w:r w:rsidR="001366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 i soboty 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od 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:00 do 16: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DB020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974A26" w:rsidRDefault="0009510E" w:rsidP="001366F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dwa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razy w godz.: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we  wtorki od 15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:00 do 18: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00 i w środy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od 7:00 do 9: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00.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286EE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trzy razy </w:t>
            </w:r>
            <w:r w:rsidR="00286EE8">
              <w:rPr>
                <w:rFonts w:ascii="Times New Roman" w:eastAsia="Calibri" w:hAnsi="Times New Roman" w:cs="Times New Roman"/>
                <w:sz w:val="16"/>
                <w:szCs w:val="16"/>
              </w:rPr>
              <w:t>w godz.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środy i piątki od 10:00 do 17: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 oraz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sobotę od  8:00 do 14:</w:t>
            </w:r>
            <w:r w:rsidRPr="00974A26">
              <w:rPr>
                <w:rFonts w:ascii="Times New Roman" w:eastAsia="Calibri" w:hAnsi="Times New Roman" w:cs="Times New Roman"/>
                <w:sz w:val="16"/>
                <w:szCs w:val="16"/>
              </w:rPr>
              <w:t>00.</w:t>
            </w:r>
          </w:p>
        </w:tc>
      </w:tr>
      <w:tr w:rsidR="0009510E" w:rsidRPr="00974A26" w:rsidTr="00CB5B73">
        <w:trPr>
          <w:trHeight w:val="352"/>
        </w:trPr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Ilość mieszkańców wg deklaracji na 31.12.2022r.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16 461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22 962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10 941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7 690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9 424</w:t>
            </w:r>
          </w:p>
        </w:tc>
      </w:tr>
      <w:tr w:rsidR="0009510E" w:rsidRPr="00974A26" w:rsidTr="00CB5B73">
        <w:trPr>
          <w:trHeight w:val="352"/>
        </w:trPr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09510E" w:rsidRPr="00974A26" w:rsidRDefault="0009510E" w:rsidP="005D6FF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974A2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Koszt utrzymania PSZOK na 1 mieszkańca</w:t>
            </w:r>
            <w:r w:rsidR="005D6FF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br/>
              <w:t>w 2022 r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06EBC" w:rsidRDefault="00906EBC" w:rsidP="00CB5B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906EB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rak danych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9,43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9510E" w:rsidRPr="00B35EAF" w:rsidRDefault="0009510E" w:rsidP="00CB5B73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5E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b/d dot. tylko PSZOK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9510E" w:rsidRPr="00974A26" w:rsidRDefault="0009510E" w:rsidP="00CB5B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A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7,99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</w:tbl>
    <w:p w:rsidR="0009510E" w:rsidRPr="00286EE8" w:rsidRDefault="0009510E" w:rsidP="001366FB">
      <w:pPr>
        <w:pStyle w:val="Akapitzlist"/>
        <w:spacing w:before="120" w:line="240" w:lineRule="auto"/>
        <w:ind w:left="0"/>
        <w:rPr>
          <w:rFonts w:ascii="Calibri" w:eastAsia="Calibri" w:hAnsi="Calibri" w:cs="Times New Roman"/>
          <w:sz w:val="20"/>
          <w:szCs w:val="20"/>
        </w:rPr>
      </w:pPr>
      <w:r w:rsidRPr="00286EE8">
        <w:rPr>
          <w:rFonts w:ascii="Times New Roman" w:eastAsia="Calibri" w:hAnsi="Times New Roman" w:cs="Times New Roman"/>
          <w:sz w:val="20"/>
          <w:szCs w:val="20"/>
        </w:rPr>
        <w:t xml:space="preserve">Źródło: Dane dotyczące gmin ościennych opracowano na podstawie </w:t>
      </w:r>
      <w:r w:rsidRPr="00286EE8">
        <w:rPr>
          <w:rFonts w:ascii="Times New Roman" w:eastAsia="Calibri" w:hAnsi="Times New Roman" w:cs="Times New Roman"/>
          <w:i/>
          <w:sz w:val="20"/>
          <w:szCs w:val="20"/>
        </w:rPr>
        <w:t>Analizy stanu gospodarki odpadami komunalnymi za rok 2022</w:t>
      </w:r>
      <w:r w:rsidRPr="00286EE8">
        <w:rPr>
          <w:rFonts w:ascii="Times New Roman" w:eastAsia="Calibri" w:hAnsi="Times New Roman" w:cs="Times New Roman"/>
          <w:sz w:val="20"/>
          <w:szCs w:val="20"/>
        </w:rPr>
        <w:t xml:space="preserve"> poszczególnych gmin, udostępnionych w Biuletynach Informacji Publicznej.</w:t>
      </w:r>
    </w:p>
    <w:p w:rsidR="001E02E1" w:rsidRPr="001E02E1" w:rsidRDefault="001E02E1" w:rsidP="00286EE8">
      <w:pPr>
        <w:spacing w:before="120" w:after="12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E02E1">
        <w:rPr>
          <w:rFonts w:ascii="Times New Roman" w:hAnsi="Times New Roman" w:cs="Times New Roman"/>
          <w:i/>
          <w:sz w:val="24"/>
          <w:szCs w:val="24"/>
        </w:rPr>
        <w:t>„</w:t>
      </w:r>
      <w:r w:rsidR="008577A8">
        <w:rPr>
          <w:rFonts w:ascii="Times New Roman" w:hAnsi="Times New Roman" w:cs="Times New Roman"/>
          <w:i/>
          <w:sz w:val="24"/>
          <w:szCs w:val="24"/>
        </w:rPr>
        <w:t>U</w:t>
      </w:r>
      <w:r w:rsidRPr="001E02E1">
        <w:rPr>
          <w:rFonts w:ascii="Times New Roman" w:hAnsi="Times New Roman" w:cs="Times New Roman"/>
          <w:i/>
          <w:sz w:val="24"/>
          <w:szCs w:val="24"/>
        </w:rPr>
        <w:t>porządkować skrajnię pieszo-jezdni przy ul. Zacisze”</w:t>
      </w:r>
    </w:p>
    <w:p w:rsidR="001E02E1" w:rsidRDefault="001E02E1" w:rsidP="00D05619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GZK poinformował, że uporządkowano skrajnię ww. ulicy w dniu 24.10.br.</w:t>
      </w:r>
    </w:p>
    <w:p w:rsidR="001E02E1" w:rsidRPr="001E02E1" w:rsidRDefault="001E02E1" w:rsidP="00445D1E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„</w:t>
      </w:r>
      <w:r w:rsidR="008577A8" w:rsidRPr="00CC241E">
        <w:rPr>
          <w:rFonts w:ascii="Times New Roman" w:hAnsi="Times New Roman" w:cs="Times New Roman"/>
          <w:i/>
          <w:sz w:val="24"/>
          <w:szCs w:val="24"/>
        </w:rPr>
        <w:t>U</w:t>
      </w:r>
      <w:r w:rsidRPr="001E02E1">
        <w:rPr>
          <w:rFonts w:ascii="Times New Roman" w:hAnsi="Times New Roman" w:cs="Times New Roman"/>
          <w:i/>
          <w:sz w:val="24"/>
          <w:szCs w:val="24"/>
        </w:rPr>
        <w:t>jąć w budżecie gminy na rok 2024</w:t>
      </w:r>
      <w:r>
        <w:rPr>
          <w:rFonts w:ascii="Times New Roman" w:hAnsi="Times New Roman" w:cs="Times New Roman"/>
          <w:i/>
          <w:sz w:val="24"/>
          <w:szCs w:val="24"/>
        </w:rPr>
        <w:t>budowę chodnika wzdłuż ul. Orzechowej, dla poprawy bezpieczeństwa”</w:t>
      </w:r>
    </w:p>
    <w:p w:rsidR="00CC241E" w:rsidRDefault="00CC241E" w:rsidP="006607B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uwagę, że </w:t>
      </w:r>
      <w:r w:rsidR="0071333B">
        <w:rPr>
          <w:rFonts w:ascii="Times New Roman" w:hAnsi="Times New Roman" w:cs="Times New Roman"/>
          <w:sz w:val="24"/>
          <w:szCs w:val="24"/>
        </w:rPr>
        <w:t xml:space="preserve">wykonana </w:t>
      </w:r>
      <w:r w:rsidR="00C77888">
        <w:rPr>
          <w:rFonts w:ascii="Times New Roman" w:hAnsi="Times New Roman" w:cs="Times New Roman"/>
          <w:sz w:val="24"/>
          <w:szCs w:val="24"/>
        </w:rPr>
        <w:t>d</w:t>
      </w:r>
      <w:r w:rsidR="00C77888" w:rsidRPr="00C77888">
        <w:rPr>
          <w:rFonts w:ascii="Times New Roman" w:hAnsi="Times New Roman" w:cs="Times New Roman"/>
          <w:sz w:val="24"/>
          <w:szCs w:val="24"/>
        </w:rPr>
        <w:t xml:space="preserve">okumentacja projektowa </w:t>
      </w:r>
      <w:r w:rsidR="00C77888">
        <w:rPr>
          <w:rFonts w:ascii="Times New Roman" w:hAnsi="Times New Roman" w:cs="Times New Roman"/>
          <w:sz w:val="24"/>
          <w:szCs w:val="24"/>
        </w:rPr>
        <w:t xml:space="preserve">nie przewiduje </w:t>
      </w:r>
      <w:r w:rsidR="0069672A">
        <w:rPr>
          <w:rFonts w:ascii="Times New Roman" w:hAnsi="Times New Roman" w:cs="Times New Roman"/>
          <w:sz w:val="24"/>
          <w:szCs w:val="24"/>
        </w:rPr>
        <w:t xml:space="preserve">wzdłuż tej ulicy </w:t>
      </w:r>
      <w:r w:rsidR="00C77888">
        <w:rPr>
          <w:rFonts w:ascii="Times New Roman" w:hAnsi="Times New Roman" w:cs="Times New Roman"/>
          <w:sz w:val="24"/>
          <w:szCs w:val="24"/>
        </w:rPr>
        <w:t xml:space="preserve">budowy chodnika, a </w:t>
      </w:r>
      <w:bookmarkStart w:id="0" w:name="_GoBack"/>
      <w:bookmarkEnd w:id="0"/>
      <w:r w:rsidR="00C77888">
        <w:rPr>
          <w:rFonts w:ascii="Times New Roman" w:hAnsi="Times New Roman" w:cs="Times New Roman"/>
          <w:sz w:val="24"/>
          <w:szCs w:val="24"/>
        </w:rPr>
        <w:t xml:space="preserve">ciągu pieszo-rowerowego. </w:t>
      </w:r>
      <w:r w:rsidR="005510A3">
        <w:rPr>
          <w:rFonts w:ascii="Times New Roman" w:hAnsi="Times New Roman" w:cs="Times New Roman"/>
          <w:sz w:val="24"/>
          <w:szCs w:val="24"/>
        </w:rPr>
        <w:t xml:space="preserve">Gmina ubiegała się o dofinansowanie inwestycji </w:t>
      </w:r>
      <w:r w:rsidR="006607B9">
        <w:rPr>
          <w:rFonts w:ascii="Times New Roman" w:hAnsi="Times New Roman" w:cs="Times New Roman"/>
          <w:sz w:val="24"/>
          <w:szCs w:val="24"/>
        </w:rPr>
        <w:t xml:space="preserve">na drogach gminnych </w:t>
      </w:r>
      <w:r w:rsidR="005510A3">
        <w:rPr>
          <w:rFonts w:ascii="Times New Roman" w:hAnsi="Times New Roman" w:cs="Times New Roman"/>
          <w:sz w:val="24"/>
          <w:szCs w:val="24"/>
        </w:rPr>
        <w:t>z Rządowego</w:t>
      </w:r>
      <w:r w:rsidR="005510A3" w:rsidRPr="005510A3">
        <w:rPr>
          <w:rFonts w:ascii="Times New Roman" w:hAnsi="Times New Roman" w:cs="Times New Roman"/>
          <w:sz w:val="24"/>
          <w:szCs w:val="24"/>
        </w:rPr>
        <w:t xml:space="preserve"> Fundusz</w:t>
      </w:r>
      <w:r w:rsidR="005510A3">
        <w:rPr>
          <w:rFonts w:ascii="Times New Roman" w:hAnsi="Times New Roman" w:cs="Times New Roman"/>
          <w:sz w:val="24"/>
          <w:szCs w:val="24"/>
        </w:rPr>
        <w:t>u</w:t>
      </w:r>
      <w:r w:rsidR="005510A3" w:rsidRPr="005510A3">
        <w:rPr>
          <w:rFonts w:ascii="Times New Roman" w:hAnsi="Times New Roman" w:cs="Times New Roman"/>
          <w:sz w:val="24"/>
          <w:szCs w:val="24"/>
        </w:rPr>
        <w:t xml:space="preserve"> Rozwoju Dróg na 2024 rok</w:t>
      </w:r>
      <w:r w:rsidR="005510A3">
        <w:rPr>
          <w:rFonts w:ascii="Times New Roman" w:hAnsi="Times New Roman" w:cs="Times New Roman"/>
          <w:sz w:val="24"/>
          <w:szCs w:val="24"/>
        </w:rPr>
        <w:t>.</w:t>
      </w:r>
      <w:r w:rsidR="006607B9">
        <w:rPr>
          <w:rFonts w:ascii="Times New Roman" w:hAnsi="Times New Roman" w:cs="Times New Roman"/>
          <w:sz w:val="24"/>
          <w:szCs w:val="24"/>
        </w:rPr>
        <w:br/>
      </w:r>
      <w:r w:rsidR="00025A8C">
        <w:rPr>
          <w:rFonts w:ascii="Times New Roman" w:hAnsi="Times New Roman" w:cs="Times New Roman"/>
          <w:sz w:val="24"/>
          <w:szCs w:val="24"/>
        </w:rPr>
        <w:t xml:space="preserve">W sprawozdaniu składanym na ostatniej Sesji informowałem o przyznaniu dofinansowania </w:t>
      </w:r>
      <w:r w:rsidR="006607B9">
        <w:rPr>
          <w:rFonts w:ascii="Times New Roman" w:hAnsi="Times New Roman" w:cs="Times New Roman"/>
          <w:sz w:val="24"/>
          <w:szCs w:val="24"/>
        </w:rPr>
        <w:br/>
      </w:r>
      <w:r w:rsidR="00025A8C">
        <w:rPr>
          <w:rFonts w:ascii="Times New Roman" w:hAnsi="Times New Roman" w:cs="Times New Roman"/>
          <w:sz w:val="24"/>
          <w:szCs w:val="24"/>
        </w:rPr>
        <w:t>w wys</w:t>
      </w:r>
      <w:r w:rsidR="00E47E87">
        <w:rPr>
          <w:rFonts w:ascii="Times New Roman" w:hAnsi="Times New Roman" w:cs="Times New Roman"/>
          <w:sz w:val="24"/>
          <w:szCs w:val="24"/>
        </w:rPr>
        <w:t>okości</w:t>
      </w:r>
      <w:r w:rsidR="00025A8C">
        <w:rPr>
          <w:rFonts w:ascii="Times New Roman" w:hAnsi="Times New Roman" w:cs="Times New Roman"/>
          <w:sz w:val="24"/>
          <w:szCs w:val="24"/>
        </w:rPr>
        <w:t xml:space="preserve"> 3 580</w:t>
      </w:r>
      <w:r w:rsidR="00445D1E">
        <w:rPr>
          <w:rFonts w:ascii="Times New Roman" w:hAnsi="Times New Roman" w:cs="Times New Roman"/>
          <w:sz w:val="24"/>
          <w:szCs w:val="24"/>
        </w:rPr>
        <w:t> </w:t>
      </w:r>
      <w:r w:rsidR="00025A8C">
        <w:rPr>
          <w:rFonts w:ascii="Times New Roman" w:hAnsi="Times New Roman" w:cs="Times New Roman"/>
          <w:sz w:val="24"/>
          <w:szCs w:val="24"/>
        </w:rPr>
        <w:t>800zł</w:t>
      </w:r>
      <w:r w:rsidR="006607B9">
        <w:rPr>
          <w:rFonts w:ascii="Times New Roman" w:hAnsi="Times New Roman" w:cs="Times New Roman"/>
          <w:sz w:val="24"/>
          <w:szCs w:val="24"/>
        </w:rPr>
        <w:t xml:space="preserve">(zakres obejmuje m.in. budowę ciągu pieszo-rowerowego wzdłuż ul. Orzechowej) </w:t>
      </w:r>
      <w:r w:rsidR="00C77888">
        <w:rPr>
          <w:rFonts w:ascii="Times New Roman" w:hAnsi="Times New Roman" w:cs="Times New Roman"/>
          <w:sz w:val="24"/>
          <w:szCs w:val="24"/>
        </w:rPr>
        <w:t xml:space="preserve">czego konsekwencją będzie ujęcie zadania do realizacji w projekcie budżetu oraz kolejnej WPF. </w:t>
      </w:r>
      <w:r>
        <w:rPr>
          <w:rFonts w:ascii="Times New Roman" w:hAnsi="Times New Roman" w:cs="Times New Roman"/>
          <w:sz w:val="24"/>
          <w:szCs w:val="24"/>
        </w:rPr>
        <w:t xml:space="preserve">W związku z powyższym Pana wniosek </w:t>
      </w:r>
      <w:r w:rsidR="00C77888">
        <w:rPr>
          <w:rFonts w:ascii="Times New Roman" w:hAnsi="Times New Roman" w:cs="Times New Roman"/>
          <w:sz w:val="24"/>
          <w:szCs w:val="24"/>
        </w:rPr>
        <w:t>w zakresie budowy chodnika</w:t>
      </w:r>
      <w:r w:rsidR="0071333B">
        <w:rPr>
          <w:rFonts w:ascii="Times New Roman" w:hAnsi="Times New Roman" w:cs="Times New Roman"/>
          <w:sz w:val="24"/>
          <w:szCs w:val="24"/>
        </w:rPr>
        <w:t>, ze względu na brak zgodności z dokumentacją projektową,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C77888">
        <w:rPr>
          <w:rFonts w:ascii="Times New Roman" w:hAnsi="Times New Roman" w:cs="Times New Roman"/>
          <w:sz w:val="24"/>
          <w:szCs w:val="24"/>
        </w:rPr>
        <w:t xml:space="preserve">na tym etapie </w:t>
      </w:r>
      <w:r w:rsidR="004D0DCC">
        <w:rPr>
          <w:rFonts w:ascii="Times New Roman" w:hAnsi="Times New Roman" w:cs="Times New Roman"/>
          <w:sz w:val="24"/>
          <w:szCs w:val="24"/>
        </w:rPr>
        <w:t>niezrozumiały</w:t>
      </w:r>
      <w:r w:rsidR="0071333B">
        <w:rPr>
          <w:rFonts w:ascii="Times New Roman" w:hAnsi="Times New Roman" w:cs="Times New Roman"/>
          <w:sz w:val="24"/>
          <w:szCs w:val="24"/>
        </w:rPr>
        <w:t>.</w:t>
      </w:r>
    </w:p>
    <w:p w:rsidR="001E02E1" w:rsidRDefault="000C4E1F" w:rsidP="006607B9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C4E1F">
        <w:rPr>
          <w:rFonts w:ascii="Times New Roman" w:hAnsi="Times New Roman" w:cs="Times New Roman"/>
          <w:sz w:val="24"/>
          <w:szCs w:val="24"/>
          <w:u w:val="single"/>
        </w:rPr>
        <w:t>Radna, Pani Iwona Ratuszna</w:t>
      </w:r>
    </w:p>
    <w:p w:rsidR="000C4E1F" w:rsidRPr="001E02E1" w:rsidRDefault="001E02E1" w:rsidP="00445D1E">
      <w:pPr>
        <w:pStyle w:val="Akapitzlist"/>
        <w:numPr>
          <w:ilvl w:val="0"/>
          <w:numId w:val="1"/>
        </w:numPr>
        <w:spacing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8577A8">
        <w:rPr>
          <w:rFonts w:ascii="Times New Roman" w:hAnsi="Times New Roman" w:cs="Times New Roman"/>
          <w:i/>
          <w:sz w:val="24"/>
          <w:szCs w:val="24"/>
        </w:rPr>
        <w:t>Z</w:t>
      </w:r>
      <w:r w:rsidR="000C4E1F" w:rsidRPr="001E02E1">
        <w:rPr>
          <w:rFonts w:ascii="Times New Roman" w:hAnsi="Times New Roman" w:cs="Times New Roman"/>
          <w:i/>
          <w:sz w:val="24"/>
          <w:szCs w:val="24"/>
        </w:rPr>
        <w:t xml:space="preserve">większyć dostępność do rehabilitacji </w:t>
      </w:r>
      <w:r w:rsidR="00F62234" w:rsidRPr="001E02E1">
        <w:rPr>
          <w:rFonts w:ascii="Times New Roman" w:hAnsi="Times New Roman" w:cs="Times New Roman"/>
          <w:i/>
          <w:sz w:val="24"/>
          <w:szCs w:val="24"/>
        </w:rPr>
        <w:t>w Gminnej Przychodni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F62234" w:rsidRPr="001E02E1">
        <w:rPr>
          <w:rFonts w:ascii="Times New Roman" w:hAnsi="Times New Roman" w:cs="Times New Roman"/>
          <w:i/>
          <w:sz w:val="24"/>
          <w:szCs w:val="24"/>
        </w:rPr>
        <w:t xml:space="preserve"> (dłu</w:t>
      </w:r>
      <w:r>
        <w:rPr>
          <w:rFonts w:ascii="Times New Roman" w:hAnsi="Times New Roman" w:cs="Times New Roman"/>
          <w:i/>
          <w:sz w:val="24"/>
          <w:szCs w:val="24"/>
        </w:rPr>
        <w:t>gi okres oczekiwania na zabiegi</w:t>
      </w:r>
      <w:r w:rsidR="0052764E">
        <w:rPr>
          <w:rFonts w:ascii="Times New Roman" w:hAnsi="Times New Roman" w:cs="Times New Roman"/>
          <w:i/>
          <w:sz w:val="24"/>
          <w:szCs w:val="24"/>
        </w:rPr>
        <w:t>)</w:t>
      </w:r>
    </w:p>
    <w:p w:rsidR="001E02E1" w:rsidRPr="001366FB" w:rsidRDefault="001366FB" w:rsidP="001366FB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Gminnej Przychodni </w:t>
      </w:r>
      <w:r w:rsidR="006F2277">
        <w:rPr>
          <w:rFonts w:ascii="Times New Roman" w:hAnsi="Times New Roman" w:cs="Times New Roman"/>
          <w:sz w:val="24"/>
          <w:szCs w:val="24"/>
        </w:rPr>
        <w:t>wyjaśnia</w:t>
      </w:r>
      <w:r>
        <w:rPr>
          <w:rFonts w:ascii="Times New Roman" w:hAnsi="Times New Roman" w:cs="Times New Roman"/>
          <w:sz w:val="24"/>
          <w:szCs w:val="24"/>
        </w:rPr>
        <w:t>, że wydłużenie okresu oczekiwania na zabiegi nast</w:t>
      </w:r>
      <w:r w:rsidR="006F2277">
        <w:rPr>
          <w:rFonts w:ascii="Times New Roman" w:hAnsi="Times New Roman" w:cs="Times New Roman"/>
          <w:sz w:val="24"/>
          <w:szCs w:val="24"/>
        </w:rPr>
        <w:t>ąpiło wskutek</w:t>
      </w:r>
      <w:r>
        <w:rPr>
          <w:rFonts w:ascii="Times New Roman" w:hAnsi="Times New Roman" w:cs="Times New Roman"/>
          <w:sz w:val="24"/>
          <w:szCs w:val="24"/>
        </w:rPr>
        <w:t xml:space="preserve"> długotrwałej absencji jednej z rehabilitantek. O</w:t>
      </w:r>
      <w:r w:rsidRPr="001366FB">
        <w:rPr>
          <w:rFonts w:ascii="Times New Roman" w:hAnsi="Times New Roman" w:cs="Times New Roman"/>
          <w:sz w:val="24"/>
          <w:szCs w:val="24"/>
        </w:rPr>
        <w:t xml:space="preserve">d listopada </w:t>
      </w:r>
      <w:r w:rsidR="006F2277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zatrudni</w:t>
      </w:r>
      <w:r w:rsidR="006F2277">
        <w:rPr>
          <w:rFonts w:ascii="Times New Roman" w:hAnsi="Times New Roman" w:cs="Times New Roman"/>
          <w:sz w:val="24"/>
          <w:szCs w:val="24"/>
        </w:rPr>
        <w:t>ona osoba</w:t>
      </w:r>
      <w:r>
        <w:rPr>
          <w:rFonts w:ascii="Times New Roman" w:hAnsi="Times New Roman" w:cs="Times New Roman"/>
          <w:sz w:val="24"/>
          <w:szCs w:val="24"/>
        </w:rPr>
        <w:t xml:space="preserve"> na czas zastępstwa, co u</w:t>
      </w:r>
      <w:r w:rsidRPr="001366FB">
        <w:rPr>
          <w:rFonts w:ascii="Times New Roman" w:hAnsi="Times New Roman" w:cs="Times New Roman"/>
          <w:sz w:val="24"/>
          <w:szCs w:val="24"/>
        </w:rPr>
        <w:t xml:space="preserve">możliwi powrót do działania na dwie zmiany </w:t>
      </w:r>
      <w:r w:rsidR="006F2277">
        <w:rPr>
          <w:rFonts w:ascii="Times New Roman" w:hAnsi="Times New Roman" w:cs="Times New Roman"/>
          <w:sz w:val="24"/>
          <w:szCs w:val="24"/>
        </w:rPr>
        <w:br/>
      </w:r>
      <w:r w:rsidRPr="001366FB">
        <w:rPr>
          <w:rFonts w:ascii="Times New Roman" w:hAnsi="Times New Roman" w:cs="Times New Roman"/>
          <w:sz w:val="24"/>
          <w:szCs w:val="24"/>
        </w:rPr>
        <w:t xml:space="preserve">i przepisaniepacjentów ze stycznia 2024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1366FB">
        <w:rPr>
          <w:rFonts w:ascii="Times New Roman" w:hAnsi="Times New Roman" w:cs="Times New Roman"/>
          <w:sz w:val="24"/>
          <w:szCs w:val="24"/>
        </w:rPr>
        <w:t>na listopad i grudzień br. Czas oczekiwania</w:t>
      </w:r>
      <w:r w:rsidR="005D6FFA">
        <w:rPr>
          <w:rFonts w:ascii="Times New Roman" w:hAnsi="Times New Roman" w:cs="Times New Roman"/>
          <w:sz w:val="24"/>
          <w:szCs w:val="24"/>
        </w:rPr>
        <w:t xml:space="preserve">na zabiegi winien </w:t>
      </w:r>
      <w:r w:rsidRPr="001366FB">
        <w:rPr>
          <w:rFonts w:ascii="Times New Roman" w:hAnsi="Times New Roman" w:cs="Times New Roman"/>
          <w:sz w:val="24"/>
          <w:szCs w:val="24"/>
        </w:rPr>
        <w:t>powróci</w:t>
      </w:r>
      <w:r w:rsidR="005D6FFA">
        <w:rPr>
          <w:rFonts w:ascii="Times New Roman" w:hAnsi="Times New Roman" w:cs="Times New Roman"/>
          <w:sz w:val="24"/>
          <w:szCs w:val="24"/>
        </w:rPr>
        <w:t>ć</w:t>
      </w:r>
      <w:r w:rsidRPr="001366FB">
        <w:rPr>
          <w:rFonts w:ascii="Times New Roman" w:hAnsi="Times New Roman" w:cs="Times New Roman"/>
          <w:sz w:val="24"/>
          <w:szCs w:val="24"/>
        </w:rPr>
        <w:t xml:space="preserve"> do poprzedniego stanu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="005D6FFA">
        <w:rPr>
          <w:rFonts w:ascii="Times New Roman" w:hAnsi="Times New Roman" w:cs="Times New Roman"/>
          <w:sz w:val="24"/>
          <w:szCs w:val="24"/>
        </w:rPr>
        <w:t xml:space="preserve">do </w:t>
      </w:r>
      <w:r w:rsidRPr="001366FB">
        <w:rPr>
          <w:rFonts w:ascii="Times New Roman" w:hAnsi="Times New Roman" w:cs="Times New Roman"/>
          <w:sz w:val="24"/>
          <w:szCs w:val="24"/>
        </w:rPr>
        <w:t>ok. 6 tygodni,a w przypadkach pilnych 1-2 tygodnie.</w:t>
      </w:r>
    </w:p>
    <w:p w:rsidR="001E02E1" w:rsidRPr="00286EE8" w:rsidRDefault="001E02E1" w:rsidP="008577A8">
      <w:pPr>
        <w:pStyle w:val="Akapitzlist"/>
        <w:ind w:left="284"/>
        <w:rPr>
          <w:rFonts w:ascii="Times New Roman" w:hAnsi="Times New Roman" w:cs="Times New Roman"/>
          <w:sz w:val="16"/>
          <w:szCs w:val="16"/>
        </w:rPr>
      </w:pPr>
    </w:p>
    <w:p w:rsidR="001E02E1" w:rsidRPr="001E02E1" w:rsidRDefault="001E02E1" w:rsidP="00445D1E">
      <w:pPr>
        <w:pStyle w:val="Akapitzlist"/>
        <w:numPr>
          <w:ilvl w:val="0"/>
          <w:numId w:val="1"/>
        </w:numPr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8577A8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porządkować przystanek autobusowy dla dzieci na ul. Osiedlowej w Bożenkowie”</w:t>
      </w:r>
    </w:p>
    <w:p w:rsidR="000C4E1F" w:rsidRDefault="001E02E1" w:rsidP="008577A8">
      <w:pPr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1E02E1">
        <w:rPr>
          <w:rFonts w:ascii="Times New Roman" w:hAnsi="Times New Roman" w:cs="Times New Roman"/>
          <w:sz w:val="24"/>
          <w:szCs w:val="24"/>
        </w:rPr>
        <w:t xml:space="preserve">Dyrektor GZK poinformował, że </w:t>
      </w:r>
      <w:r>
        <w:rPr>
          <w:rFonts w:ascii="Times New Roman" w:hAnsi="Times New Roman" w:cs="Times New Roman"/>
          <w:sz w:val="24"/>
          <w:szCs w:val="24"/>
        </w:rPr>
        <w:t xml:space="preserve">przystanek </w:t>
      </w:r>
      <w:r w:rsidRPr="001E02E1">
        <w:rPr>
          <w:rFonts w:ascii="Times New Roman" w:hAnsi="Times New Roman" w:cs="Times New Roman"/>
          <w:sz w:val="24"/>
          <w:szCs w:val="24"/>
        </w:rPr>
        <w:t xml:space="preserve">uporządkowano </w:t>
      </w:r>
      <w:r>
        <w:rPr>
          <w:rFonts w:ascii="Times New Roman" w:hAnsi="Times New Roman" w:cs="Times New Roman"/>
          <w:sz w:val="24"/>
          <w:szCs w:val="24"/>
        </w:rPr>
        <w:t>w dniu 20</w:t>
      </w:r>
      <w:r w:rsidRPr="001E02E1">
        <w:rPr>
          <w:rFonts w:ascii="Times New Roman" w:hAnsi="Times New Roman" w:cs="Times New Roman"/>
          <w:sz w:val="24"/>
          <w:szCs w:val="24"/>
        </w:rPr>
        <w:t>.10.br.</w:t>
      </w:r>
    </w:p>
    <w:p w:rsidR="00F62234" w:rsidRPr="00F62234" w:rsidRDefault="000C4E1F" w:rsidP="00445D1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E1F">
        <w:rPr>
          <w:rFonts w:ascii="Times New Roman" w:hAnsi="Times New Roman" w:cs="Times New Roman"/>
          <w:sz w:val="24"/>
          <w:szCs w:val="24"/>
          <w:u w:val="single"/>
        </w:rPr>
        <w:t>Radny, Pan Paweł Kamiński</w:t>
      </w:r>
      <w:r w:rsidR="00F62234">
        <w:rPr>
          <w:rFonts w:ascii="Times New Roman" w:hAnsi="Times New Roman" w:cs="Times New Roman"/>
          <w:sz w:val="24"/>
          <w:szCs w:val="24"/>
        </w:rPr>
        <w:t>–</w:t>
      </w:r>
      <w:r w:rsidR="00F62234" w:rsidRPr="00F62234">
        <w:rPr>
          <w:rFonts w:ascii="Times New Roman" w:hAnsi="Times New Roman" w:cs="Times New Roman"/>
          <w:i/>
          <w:sz w:val="24"/>
          <w:szCs w:val="24"/>
        </w:rPr>
        <w:t>odnośnie „proponowanych zmian w uchwale antysmogowej, które ma wprowadzić Sejmik Województwa Kujawsko – Pomorskiego, a mianowicie ma być zmieniona data graniczna możliwości korzystania z pieców pozaklasowych, tzw. kopciuchów do 2030 roku. Tak daleki termin może zniechęcić mieszkańców do zmiany źródeł ogrzewania. Aby Urząd Gminy określił swoje stanowisko w tej sprawie oraz wystosował wniosek do Województwa z prośbą, aby data graniczna nie była aż tak odległa.”</w:t>
      </w:r>
    </w:p>
    <w:p w:rsidR="00F62234" w:rsidRDefault="00F62234" w:rsidP="00F622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 Pana, co następuje.Pismem z dnia 3 października br. znak: ŚG-IV.721.53.2023</w:t>
      </w:r>
      <w:r w:rsidRPr="009908E9">
        <w:rPr>
          <w:rFonts w:ascii="Times New Roman" w:hAnsi="Times New Roman"/>
          <w:sz w:val="24"/>
          <w:szCs w:val="24"/>
        </w:rPr>
        <w:t xml:space="preserve"> oraz informacją z dnia </w:t>
      </w:r>
      <w:r>
        <w:rPr>
          <w:rFonts w:ascii="Times New Roman" w:hAnsi="Times New Roman"/>
          <w:sz w:val="24"/>
          <w:szCs w:val="24"/>
        </w:rPr>
        <w:t>4 </w:t>
      </w:r>
      <w:r w:rsidR="00286EE8">
        <w:rPr>
          <w:rFonts w:ascii="Times New Roman" w:hAnsi="Times New Roman"/>
          <w:sz w:val="24"/>
          <w:szCs w:val="24"/>
        </w:rPr>
        <w:t>bm</w:t>
      </w:r>
      <w:r w:rsidRPr="009908E9">
        <w:rPr>
          <w:rFonts w:ascii="Times New Roman" w:hAnsi="Times New Roman"/>
          <w:sz w:val="24"/>
          <w:szCs w:val="24"/>
        </w:rPr>
        <w:t xml:space="preserve">. </w:t>
      </w:r>
      <w:r w:rsidRPr="00F62234">
        <w:rPr>
          <w:rFonts w:ascii="Times New Roman" w:hAnsi="Times New Roman"/>
          <w:sz w:val="24"/>
          <w:szCs w:val="24"/>
        </w:rPr>
        <w:t xml:space="preserve">znak: ŚG-IV.721.52.2023 </w:t>
      </w:r>
      <w:r w:rsidRPr="009908E9">
        <w:rPr>
          <w:rFonts w:ascii="Times New Roman" w:hAnsi="Times New Roman"/>
          <w:sz w:val="24"/>
          <w:szCs w:val="24"/>
        </w:rPr>
        <w:t xml:space="preserve">(data wpływu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9908E9">
        <w:rPr>
          <w:rFonts w:ascii="Times New Roman" w:hAnsi="Times New Roman"/>
          <w:sz w:val="24"/>
          <w:szCs w:val="24"/>
        </w:rPr>
        <w:t xml:space="preserve">do Urzędu: </w:t>
      </w:r>
      <w:r>
        <w:rPr>
          <w:rFonts w:ascii="Times New Roman" w:hAnsi="Times New Roman"/>
          <w:sz w:val="24"/>
          <w:szCs w:val="24"/>
        </w:rPr>
        <w:t>5</w:t>
      </w:r>
      <w:r w:rsidR="00286EE8">
        <w:rPr>
          <w:rFonts w:ascii="Times New Roman" w:hAnsi="Times New Roman"/>
          <w:sz w:val="24"/>
          <w:szCs w:val="24"/>
        </w:rPr>
        <w:t>.10.b</w:t>
      </w:r>
      <w:r w:rsidRPr="009908E9">
        <w:rPr>
          <w:rFonts w:ascii="Times New Roman" w:hAnsi="Times New Roman"/>
          <w:sz w:val="24"/>
          <w:szCs w:val="24"/>
        </w:rPr>
        <w:t xml:space="preserve">r.) </w:t>
      </w:r>
      <w:r>
        <w:rPr>
          <w:rFonts w:ascii="Times New Roman" w:hAnsi="Times New Roman"/>
          <w:sz w:val="24"/>
          <w:szCs w:val="24"/>
        </w:rPr>
        <w:t xml:space="preserve">Zarząd Województwa Kujawsko-Pomorskiego zwrócił się do Wójta Gminy Osielsko w sprawie zaopiniowania projektu uchwały Sejmiku zmieniającej uchwałę Nr VIII/136/19 Sejmiku z dnia 24 czerwca 2019 r. w sprawie wprowadzenia na obszarze województwa kujawsko-pomorskiego ograniczeń i zakazów w zakresie eksploatacji instalacji, w których następuje spalanie paliw (Dz. Urz. Woj. Kuj.– Pom., poz. 3743), zmienioną uchwałą Nr XXXV/510/21 z dnia 30 sierpnia 2021 r. (Dz. Urz. Woj. Kuj.– Pom., poz. 4347). </w:t>
      </w:r>
    </w:p>
    <w:p w:rsidR="000C4E1F" w:rsidRPr="00C77888" w:rsidRDefault="00F62234" w:rsidP="00C77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C3C">
        <w:rPr>
          <w:rFonts w:ascii="Times New Roman" w:hAnsi="Times New Roman" w:cs="Times New Roman"/>
          <w:bCs/>
          <w:sz w:val="24"/>
          <w:szCs w:val="24"/>
        </w:rPr>
        <w:t>Postanowieniem z dnia 23 października 2023 r.</w:t>
      </w:r>
      <w:r>
        <w:rPr>
          <w:rFonts w:ascii="Times New Roman" w:hAnsi="Times New Roman" w:cs="Times New Roman"/>
          <w:bCs/>
          <w:sz w:val="24"/>
          <w:szCs w:val="24"/>
        </w:rPr>
        <w:t xml:space="preserve"> znak: OŚ.604.193.2023 zaopiniował</w:t>
      </w:r>
      <w:r w:rsidR="00286EE8">
        <w:rPr>
          <w:rFonts w:ascii="Times New Roman" w:hAnsi="Times New Roman" w:cs="Times New Roman"/>
          <w:bCs/>
          <w:sz w:val="24"/>
          <w:szCs w:val="24"/>
        </w:rPr>
        <w:t>em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 </w:t>
      </w:r>
      <w:r>
        <w:rPr>
          <w:rFonts w:ascii="Times New Roman" w:hAnsi="Times New Roman"/>
          <w:sz w:val="24"/>
          <w:szCs w:val="24"/>
        </w:rPr>
        <w:t xml:space="preserve">ww. uchwały z uwagami uzasadniającymi, iż proponowany nowy termin wymiany kotłów pozaklasowych jest zbyt odległy i może spowodować drastyczny spadek ich wymiany, a nawet całkowite zaprzestanie. </w:t>
      </w:r>
    </w:p>
    <w:sectPr w:rsidR="000C4E1F" w:rsidRPr="00C77888" w:rsidSect="007C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0AD"/>
    <w:multiLevelType w:val="hybridMultilevel"/>
    <w:tmpl w:val="6546C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5E5F"/>
    <w:multiLevelType w:val="hybridMultilevel"/>
    <w:tmpl w:val="EB9C3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12D"/>
    <w:rsid w:val="00025A8C"/>
    <w:rsid w:val="0009510E"/>
    <w:rsid w:val="000C4E1F"/>
    <w:rsid w:val="000D3873"/>
    <w:rsid w:val="001366FB"/>
    <w:rsid w:val="001E02E1"/>
    <w:rsid w:val="001E436F"/>
    <w:rsid w:val="001E4B83"/>
    <w:rsid w:val="00286EE8"/>
    <w:rsid w:val="003A1A75"/>
    <w:rsid w:val="00445D1E"/>
    <w:rsid w:val="00471AA9"/>
    <w:rsid w:val="004C4EBD"/>
    <w:rsid w:val="004D0DCC"/>
    <w:rsid w:val="0052764E"/>
    <w:rsid w:val="00547342"/>
    <w:rsid w:val="005510A3"/>
    <w:rsid w:val="00555363"/>
    <w:rsid w:val="005D6FFA"/>
    <w:rsid w:val="006607B9"/>
    <w:rsid w:val="0069672A"/>
    <w:rsid w:val="006C4C1B"/>
    <w:rsid w:val="006F2277"/>
    <w:rsid w:val="0071333B"/>
    <w:rsid w:val="0076312D"/>
    <w:rsid w:val="007A2369"/>
    <w:rsid w:val="007C775B"/>
    <w:rsid w:val="008577A8"/>
    <w:rsid w:val="00906EBC"/>
    <w:rsid w:val="00964D1F"/>
    <w:rsid w:val="009E2D44"/>
    <w:rsid w:val="009E6167"/>
    <w:rsid w:val="00A851A8"/>
    <w:rsid w:val="00B10CD7"/>
    <w:rsid w:val="00B165D2"/>
    <w:rsid w:val="00B22520"/>
    <w:rsid w:val="00BD22BD"/>
    <w:rsid w:val="00C77888"/>
    <w:rsid w:val="00CC241E"/>
    <w:rsid w:val="00D05619"/>
    <w:rsid w:val="00D44B7C"/>
    <w:rsid w:val="00DA7271"/>
    <w:rsid w:val="00E45765"/>
    <w:rsid w:val="00E47E87"/>
    <w:rsid w:val="00EE5533"/>
    <w:rsid w:val="00F02B27"/>
    <w:rsid w:val="00F5574C"/>
    <w:rsid w:val="00F62234"/>
    <w:rsid w:val="00F9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2E1"/>
    <w:pPr>
      <w:ind w:left="720"/>
      <w:contextualSpacing/>
    </w:pPr>
  </w:style>
  <w:style w:type="table" w:styleId="Tabela-Siatka">
    <w:name w:val="Table Grid"/>
    <w:basedOn w:val="Standardowy"/>
    <w:uiPriority w:val="59"/>
    <w:rsid w:val="00BD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2E1"/>
    <w:pPr>
      <w:ind w:left="720"/>
      <w:contextualSpacing/>
    </w:pPr>
  </w:style>
  <w:style w:type="table" w:styleId="Tabela-Siatka">
    <w:name w:val="Table Grid"/>
    <w:basedOn w:val="Standardowy"/>
    <w:uiPriority w:val="59"/>
    <w:rsid w:val="00BD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Wiesia</cp:lastModifiedBy>
  <cp:revision>2</cp:revision>
  <cp:lastPrinted>2023-10-31T08:33:00Z</cp:lastPrinted>
  <dcterms:created xsi:type="dcterms:W3CDTF">2023-10-31T12:21:00Z</dcterms:created>
  <dcterms:modified xsi:type="dcterms:W3CDTF">2023-10-31T12:21:00Z</dcterms:modified>
</cp:coreProperties>
</file>