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5D36" w14:textId="157EFDFC" w:rsidR="00A248C1" w:rsidRPr="006F76CD" w:rsidRDefault="00AD6287" w:rsidP="00A248C1">
      <w:pPr>
        <w:spacing w:line="22" w:lineRule="atLeast"/>
        <w:jc w:val="center"/>
        <w:rPr>
          <w:color w:val="000000" w:themeColor="text1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Projekt</w:t>
      </w:r>
      <w:r w:rsidR="005C72A0" w:rsidRPr="003A5A01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="00B725BC" w:rsidRPr="003A5A01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="00C1793E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UC</w:t>
      </w:r>
      <w:r w:rsidR="00A248C1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HWAŁ</w:t>
      </w:r>
      <w:r w:rsidR="00C1793E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Y</w:t>
      </w:r>
      <w:r w:rsidR="00A248C1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NR </w:t>
      </w:r>
      <w:r w:rsidR="007A7AD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..</w:t>
      </w:r>
      <w:r w:rsidR="00C1793E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/</w:t>
      </w:r>
      <w:r w:rsidR="007A7AD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…</w:t>
      </w:r>
      <w:r w:rsidR="002D6D4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/</w:t>
      </w:r>
      <w:r w:rsidR="00A248C1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202</w:t>
      </w:r>
      <w:r w:rsidR="00892EDF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3</w:t>
      </w:r>
      <w:r w:rsidR="00A248C1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</w:r>
      <w:r w:rsidR="00A248C1" w:rsidRPr="006F7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RADY GMINY OSIELSKO</w:t>
      </w:r>
      <w:r w:rsidR="00A248C1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  <w:t xml:space="preserve">z dnia </w:t>
      </w:r>
      <w:r w:rsidR="00110655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7A7AD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października</w:t>
      </w:r>
      <w:r w:rsidR="00A248C1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2023 r.</w:t>
      </w:r>
      <w:r w:rsidR="00A248C1" w:rsidRPr="006F7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</w:r>
    </w:p>
    <w:p w14:paraId="6D449357" w14:textId="77777777" w:rsidR="00A248C1" w:rsidRPr="006F76CD" w:rsidRDefault="00A248C1" w:rsidP="00A248C1">
      <w:pPr>
        <w:spacing w:line="22" w:lineRule="atLeast"/>
        <w:jc w:val="center"/>
        <w:rPr>
          <w:color w:val="000000" w:themeColor="text1"/>
        </w:rPr>
      </w:pPr>
    </w:p>
    <w:p w14:paraId="7AD56FAE" w14:textId="77777777" w:rsidR="00A248C1" w:rsidRPr="00BC1020" w:rsidRDefault="00A248C1" w:rsidP="00A248C1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zmiany Wieloletniej Prognozy Finansowej Gminy Osielsko na lata  </w:t>
      </w:r>
      <w:r w:rsidRPr="00BC102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2023 –2040</w:t>
      </w:r>
    </w:p>
    <w:p w14:paraId="692A68CF" w14:textId="013BEE7B" w:rsidR="00A248C1" w:rsidRPr="00BC1020" w:rsidRDefault="00A248C1" w:rsidP="00A248C1">
      <w:pPr>
        <w:spacing w:line="22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podstawie art. 18 ust. 2 pkt 6 ustawy z dnia 8 marca 1990 r. o samorządzie gminnym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(Dz. U. z 2023 r. poz. 40</w:t>
      </w:r>
      <w:r w:rsidR="00263C99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 późn. zm.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), art. 226, art. 227, art. 228, art. 230 ust. 6 i 7, art. 231, art. 243 ustawy z dnia 27 sierpnia 2009 r. o finansach publicznych (</w:t>
      </w:r>
      <w:r w:rsidR="00A3138B" w:rsidRPr="00BC1020">
        <w:rPr>
          <w:rFonts w:ascii="Times New Roman" w:hAnsi="Times New Roman"/>
          <w:color w:val="000000" w:themeColor="text1"/>
          <w:sz w:val="24"/>
          <w:szCs w:val="24"/>
        </w:rPr>
        <w:t xml:space="preserve">Dz.U. z 2023 r., </w:t>
      </w:r>
      <w:r w:rsidR="00A3138B" w:rsidRPr="00BC1020">
        <w:rPr>
          <w:rFonts w:ascii="Times New Roman" w:hAnsi="Times New Roman"/>
          <w:color w:val="000000" w:themeColor="text1"/>
          <w:sz w:val="24"/>
          <w:szCs w:val="24"/>
        </w:rPr>
        <w:br/>
        <w:t>poz. 1270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 póź</w:t>
      </w:r>
      <w:r w:rsidR="00263C99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)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Rada Gminy Osielsko uchwala co następuje:</w:t>
      </w:r>
    </w:p>
    <w:p w14:paraId="1B03BE1E" w14:textId="47E07C87" w:rsidR="00A248C1" w:rsidRPr="00BC1020" w:rsidRDefault="00A248C1" w:rsidP="00A248C1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Dokonuje się zmiany Wieloletniej Prognozy Finansowej Gminy Osielsko na lata 2023 –2040, uchwalonej uchwałą Rady Gminy  Osielsko Nr X/78/2022 z dnia 20 grudnia 2022r.</w:t>
      </w:r>
      <w:r w:rsidR="00CD0A39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zmienionej </w:t>
      </w:r>
      <w:r w:rsidR="001A4E8E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uchwałą </w:t>
      </w:r>
      <w:r w:rsidR="001A4E8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Nr II/4/2023</w:t>
      </w:r>
      <w:r w:rsidR="001A4E8E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</w:t>
      </w:r>
      <w:r w:rsidR="001A4E8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ady Gminy Osielsko </w:t>
      </w:r>
      <w:r w:rsidR="001A4E8E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dnia 7 lutego 2023r.</w:t>
      </w:r>
      <w:r w:rsidR="00CD0A39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C1793E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4A3B1F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C1793E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Nr III/15/2023 Rady Gminy Osielsko z dnia 28 marca 2023 r.,</w:t>
      </w:r>
      <w:r w:rsidR="00CD0A39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A2C42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Nr IV/21/2023 Rady Gminy Osielsko z dnia </w:t>
      </w:r>
      <w:r w:rsidR="00AD033D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25 </w:t>
      </w:r>
      <w:r w:rsidR="008A2C42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kwietnia 2023 r.</w:t>
      </w:r>
      <w:r w:rsidR="00F64777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Nr V/27/2023 Rady Gminy z dnia 20 czerwca 2023</w:t>
      </w:r>
      <w:r w:rsidR="007A7ADC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r, Nr VI/36/2023 z dnia 5 września 2023r.</w:t>
      </w:r>
      <w:r w:rsidR="00F64777"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zgodnie  z załącznikiem  Nr 1 do Uchwały.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79A15478" w14:textId="77777777" w:rsidR="00A248C1" w:rsidRPr="00BC1020" w:rsidRDefault="00A248C1" w:rsidP="00A248C1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§ 2.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Określa się wykaz przedsięwzięć realizowanych w latach 2023 – 2040, zgodnie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załącznikiem Nr 2 do Uchwały. </w:t>
      </w:r>
    </w:p>
    <w:p w14:paraId="3D327C0D" w14:textId="77777777" w:rsidR="00A248C1" w:rsidRPr="00BC1020" w:rsidRDefault="00A248C1" w:rsidP="00A248C1">
      <w:pPr>
        <w:spacing w:line="22" w:lineRule="atLeast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.Wykonanie uchwały powierza się Wójtowi Gminy.</w:t>
      </w:r>
    </w:p>
    <w:p w14:paraId="54CDCD52" w14:textId="77777777" w:rsidR="00A248C1" w:rsidRPr="00BC1020" w:rsidRDefault="00A248C1" w:rsidP="00A248C1">
      <w:pPr>
        <w:spacing w:line="22" w:lineRule="atLeast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4.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Uchwała wchodzi w życie z dniem podjęcia.</w:t>
      </w:r>
    </w:p>
    <w:p w14:paraId="764AB161" w14:textId="77777777" w:rsidR="00A248C1" w:rsidRPr="00BC1020" w:rsidRDefault="00A248C1" w:rsidP="00892EDF">
      <w:pPr>
        <w:spacing w:line="22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648BAC9" w14:textId="77777777" w:rsidR="00A248C1" w:rsidRPr="00BC1020" w:rsidRDefault="00A248C1" w:rsidP="00A248C1">
      <w:pPr>
        <w:spacing w:line="22" w:lineRule="atLeast"/>
        <w:jc w:val="center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Uzasadnienie</w:t>
      </w:r>
    </w:p>
    <w:p w14:paraId="17A79F7D" w14:textId="53E71357" w:rsidR="00981DC5" w:rsidRPr="00BC1020" w:rsidRDefault="00981DC5" w:rsidP="00981DC5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Zmian w niniejszej uchwale dokonuje się między innymi w związku ze zmianami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planie dochodów, wydatków oraz </w:t>
      </w:r>
      <w:r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przychodów </w:t>
      </w:r>
      <w:r w:rsidR="00E4255C"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i rozchodów </w:t>
      </w:r>
      <w:r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w latach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objętych prognozą. </w:t>
      </w:r>
      <w:r w:rsidRPr="00BC102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onadto dokonuje się zmian w wykazie przedsięwzięć przewidzianych do realizacji w latach objętych prognozą.</w:t>
      </w:r>
    </w:p>
    <w:p w14:paraId="11B183D6" w14:textId="77777777" w:rsidR="00A248C1" w:rsidRPr="00BC1020" w:rsidRDefault="00A248C1" w:rsidP="00A248C1">
      <w:pPr>
        <w:spacing w:after="0" w:line="22" w:lineRule="atLeas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21B53E6" w14:textId="77777777" w:rsidR="00A248C1" w:rsidRPr="00BC1020" w:rsidRDefault="00A248C1" w:rsidP="00A248C1">
      <w:pPr>
        <w:spacing w:after="0" w:line="22" w:lineRule="atLeast"/>
        <w:jc w:val="center"/>
        <w:rPr>
          <w:b/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Objaśnienia</w:t>
      </w:r>
    </w:p>
    <w:p w14:paraId="4D6E905F" w14:textId="77777777" w:rsidR="00A248C1" w:rsidRPr="00BC1020" w:rsidRDefault="00A248C1" w:rsidP="00A248C1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 nr 1</w:t>
      </w:r>
    </w:p>
    <w:p w14:paraId="25A562FB" w14:textId="77777777" w:rsidR="00A248C1" w:rsidRPr="00BC1020" w:rsidRDefault="00A248C1" w:rsidP="00A248C1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14:paraId="54D30230" w14:textId="181B8EE4" w:rsidR="00A248C1" w:rsidRPr="002811A0" w:rsidRDefault="00A248C1" w:rsidP="00A248C1">
      <w:pPr>
        <w:numPr>
          <w:ilvl w:val="0"/>
          <w:numId w:val="6"/>
        </w:numPr>
        <w:spacing w:after="0" w:line="22" w:lineRule="atLeast"/>
        <w:contextualSpacing/>
        <w:rPr>
          <w:rFonts w:ascii="Times New Roman" w:hAnsi="Times New Roman"/>
          <w:iCs/>
          <w:color w:val="FF0000"/>
          <w:sz w:val="24"/>
          <w:szCs w:val="24"/>
        </w:rPr>
      </w:pPr>
      <w:r w:rsidRPr="00BC1020">
        <w:rPr>
          <w:rFonts w:ascii="Times New Roman" w:hAnsi="Times New Roman"/>
          <w:iCs/>
          <w:sz w:val="24"/>
          <w:szCs w:val="24"/>
        </w:rPr>
        <w:t xml:space="preserve">dochody budżetu, po zmianie </w:t>
      </w:r>
      <w:r w:rsidR="00BE4726" w:rsidRPr="002811A0">
        <w:rPr>
          <w:rFonts w:ascii="Times New Roman" w:hAnsi="Times New Roman"/>
          <w:iCs/>
          <w:color w:val="FF0000"/>
          <w:sz w:val="24"/>
          <w:szCs w:val="24"/>
        </w:rPr>
        <w:t>13</w:t>
      </w:r>
      <w:r w:rsidR="002811A0" w:rsidRPr="002811A0">
        <w:rPr>
          <w:rFonts w:ascii="Times New Roman" w:hAnsi="Times New Roman"/>
          <w:iCs/>
          <w:color w:val="FF0000"/>
          <w:sz w:val="24"/>
          <w:szCs w:val="24"/>
        </w:rPr>
        <w:t>8</w:t>
      </w:r>
      <w:r w:rsidR="00BE4726" w:rsidRPr="002811A0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2A0AE0">
        <w:rPr>
          <w:rFonts w:ascii="Times New Roman" w:hAnsi="Times New Roman"/>
          <w:iCs/>
          <w:color w:val="FF0000"/>
          <w:sz w:val="24"/>
          <w:szCs w:val="24"/>
        </w:rPr>
        <w:t>252</w:t>
      </w:r>
      <w:r w:rsidR="00761548" w:rsidRPr="002811A0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2811A0" w:rsidRPr="002811A0">
        <w:rPr>
          <w:rFonts w:ascii="Times New Roman" w:hAnsi="Times New Roman"/>
          <w:iCs/>
          <w:color w:val="FF0000"/>
          <w:sz w:val="24"/>
          <w:szCs w:val="24"/>
        </w:rPr>
        <w:t>969</w:t>
      </w:r>
      <w:r w:rsidR="00C447C4" w:rsidRPr="002811A0">
        <w:rPr>
          <w:rFonts w:ascii="Times New Roman" w:hAnsi="Times New Roman"/>
          <w:iCs/>
          <w:color w:val="FF0000"/>
          <w:sz w:val="24"/>
          <w:szCs w:val="24"/>
        </w:rPr>
        <w:t>,</w:t>
      </w:r>
      <w:r w:rsidR="00955260" w:rsidRPr="002811A0">
        <w:rPr>
          <w:rFonts w:ascii="Times New Roman" w:hAnsi="Times New Roman"/>
          <w:iCs/>
          <w:color w:val="FF0000"/>
          <w:sz w:val="24"/>
          <w:szCs w:val="24"/>
        </w:rPr>
        <w:t>2</w:t>
      </w:r>
      <w:r w:rsidR="002A0AE0">
        <w:rPr>
          <w:rFonts w:ascii="Times New Roman" w:hAnsi="Times New Roman"/>
          <w:iCs/>
          <w:color w:val="FF0000"/>
          <w:sz w:val="24"/>
          <w:szCs w:val="24"/>
        </w:rPr>
        <w:t>5</w:t>
      </w:r>
      <w:r w:rsidR="00BB7DE7" w:rsidRPr="002811A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2811A0">
        <w:rPr>
          <w:rFonts w:ascii="Times New Roman" w:hAnsi="Times New Roman"/>
          <w:iCs/>
          <w:color w:val="FF0000"/>
          <w:sz w:val="24"/>
          <w:szCs w:val="24"/>
        </w:rPr>
        <w:t>zł, w tym:</w:t>
      </w:r>
    </w:p>
    <w:p w14:paraId="3E07BE75" w14:textId="2AFC8928" w:rsidR="00A248C1" w:rsidRPr="002811A0" w:rsidRDefault="00A248C1" w:rsidP="00A248C1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color w:val="FF0000"/>
          <w:sz w:val="24"/>
          <w:szCs w:val="24"/>
        </w:rPr>
      </w:pPr>
      <w:r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dochody bieżące w kwocie </w:t>
      </w:r>
      <w:r w:rsidR="00AB7AD8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– </w:t>
      </w:r>
      <w:r w:rsidR="00BB7DE7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1</w:t>
      </w:r>
      <w:r w:rsidR="00131D82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1</w:t>
      </w:r>
      <w:r w:rsidR="002811A0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7</w:t>
      </w:r>
      <w:r w:rsidR="00BB7DE7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2A0AE0">
        <w:rPr>
          <w:rFonts w:ascii="Times New Roman" w:eastAsia="Times New Roman" w:hAnsi="Times New Roman"/>
          <w:iCs/>
          <w:color w:val="FF0000"/>
          <w:sz w:val="24"/>
          <w:szCs w:val="24"/>
        </w:rPr>
        <w:t>366</w:t>
      </w:r>
      <w:r w:rsidR="00C23209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2811A0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291</w:t>
      </w:r>
      <w:r w:rsidR="004668FB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,0</w:t>
      </w:r>
      <w:r w:rsidR="002811A0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6</w:t>
      </w:r>
      <w:r w:rsidR="00BB7DE7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zł,</w:t>
      </w:r>
    </w:p>
    <w:p w14:paraId="1EECD97D" w14:textId="517B7C12" w:rsidR="00CF4D1B" w:rsidRPr="002811A0" w:rsidRDefault="00A248C1" w:rsidP="00CF4D1B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color w:val="FF0000"/>
          <w:sz w:val="24"/>
          <w:szCs w:val="24"/>
        </w:rPr>
      </w:pPr>
      <w:r w:rsidRPr="002811A0">
        <w:rPr>
          <w:rFonts w:ascii="Times New Roman" w:eastAsia="Times New Roman" w:hAnsi="Times New Roman"/>
          <w:color w:val="FF0000"/>
          <w:sz w:val="24"/>
          <w:szCs w:val="24"/>
        </w:rPr>
        <w:t xml:space="preserve">dochody majątkowe w kwocie  – </w:t>
      </w:r>
      <w:r w:rsidR="00585FF0" w:rsidRPr="002811A0">
        <w:rPr>
          <w:rFonts w:ascii="Times New Roman" w:eastAsia="Times New Roman" w:hAnsi="Times New Roman"/>
          <w:color w:val="FF0000"/>
          <w:sz w:val="24"/>
          <w:szCs w:val="24"/>
        </w:rPr>
        <w:t>2</w:t>
      </w:r>
      <w:r w:rsidR="008B646F" w:rsidRPr="002811A0">
        <w:rPr>
          <w:rFonts w:ascii="Times New Roman" w:eastAsia="Times New Roman" w:hAnsi="Times New Roman"/>
          <w:color w:val="FF0000"/>
          <w:sz w:val="24"/>
          <w:szCs w:val="24"/>
        </w:rPr>
        <w:t>0</w:t>
      </w:r>
      <w:r w:rsidR="00585FF0" w:rsidRPr="002811A0">
        <w:rPr>
          <w:rFonts w:ascii="Times New Roman" w:eastAsia="Times New Roman" w:hAnsi="Times New Roman"/>
          <w:color w:val="FF0000"/>
          <w:sz w:val="24"/>
          <w:szCs w:val="24"/>
        </w:rPr>
        <w:t>.</w:t>
      </w:r>
      <w:r w:rsidR="004668FB" w:rsidRPr="002811A0">
        <w:rPr>
          <w:rFonts w:ascii="Times New Roman" w:eastAsia="Times New Roman" w:hAnsi="Times New Roman"/>
          <w:color w:val="FF0000"/>
          <w:sz w:val="24"/>
          <w:szCs w:val="24"/>
        </w:rPr>
        <w:t>886.678,19</w:t>
      </w:r>
      <w:r w:rsidR="00E04FA2" w:rsidRPr="002811A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2811A0">
        <w:rPr>
          <w:rFonts w:ascii="Times New Roman" w:eastAsia="Times New Roman" w:hAnsi="Times New Roman"/>
          <w:color w:val="FF0000"/>
          <w:sz w:val="24"/>
          <w:szCs w:val="24"/>
        </w:rPr>
        <w:t>zł,</w:t>
      </w:r>
    </w:p>
    <w:p w14:paraId="26853892" w14:textId="0A74A6F0" w:rsidR="00A248C1" w:rsidRPr="002811A0" w:rsidRDefault="00A248C1" w:rsidP="00CF4D1B">
      <w:pPr>
        <w:pStyle w:val="Akapitzlist"/>
        <w:numPr>
          <w:ilvl w:val="0"/>
          <w:numId w:val="6"/>
        </w:numPr>
        <w:spacing w:after="0" w:line="22" w:lineRule="atLeast"/>
        <w:rPr>
          <w:rFonts w:ascii="Times New Roman" w:eastAsia="Times New Roman" w:hAnsi="Times New Roman"/>
          <w:iCs/>
          <w:color w:val="FF0000"/>
          <w:sz w:val="24"/>
          <w:szCs w:val="24"/>
        </w:rPr>
      </w:pPr>
      <w:r w:rsidRPr="002811A0">
        <w:rPr>
          <w:rFonts w:ascii="Times New Roman" w:hAnsi="Times New Roman"/>
          <w:iCs/>
          <w:color w:val="FF0000"/>
          <w:sz w:val="24"/>
          <w:szCs w:val="24"/>
        </w:rPr>
        <w:t>wydatki budżetu, po zmianie</w:t>
      </w:r>
      <w:r w:rsidR="00AB7AD8" w:rsidRPr="002811A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2811A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BB7DE7" w:rsidRPr="002811A0">
        <w:rPr>
          <w:rFonts w:ascii="Times New Roman" w:hAnsi="Times New Roman"/>
          <w:iCs/>
          <w:color w:val="FF0000"/>
          <w:sz w:val="24"/>
          <w:szCs w:val="24"/>
        </w:rPr>
        <w:t>1</w:t>
      </w:r>
      <w:r w:rsidR="00981DC5" w:rsidRPr="002811A0">
        <w:rPr>
          <w:rFonts w:ascii="Times New Roman" w:hAnsi="Times New Roman"/>
          <w:iCs/>
          <w:color w:val="FF0000"/>
          <w:sz w:val="24"/>
          <w:szCs w:val="24"/>
        </w:rPr>
        <w:t>5</w:t>
      </w:r>
      <w:r w:rsidR="00955260" w:rsidRPr="002811A0">
        <w:rPr>
          <w:rFonts w:ascii="Times New Roman" w:hAnsi="Times New Roman"/>
          <w:iCs/>
          <w:color w:val="FF0000"/>
          <w:sz w:val="24"/>
          <w:szCs w:val="24"/>
        </w:rPr>
        <w:t>6</w:t>
      </w:r>
      <w:r w:rsidR="00761548" w:rsidRPr="002811A0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2A0AE0">
        <w:rPr>
          <w:rFonts w:ascii="Times New Roman" w:hAnsi="Times New Roman"/>
          <w:iCs/>
          <w:color w:val="FF0000"/>
          <w:sz w:val="24"/>
          <w:szCs w:val="24"/>
        </w:rPr>
        <w:t>720</w:t>
      </w:r>
      <w:r w:rsidR="00BE4726" w:rsidRPr="002811A0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2811A0" w:rsidRPr="002811A0">
        <w:rPr>
          <w:rFonts w:ascii="Times New Roman" w:hAnsi="Times New Roman"/>
          <w:iCs/>
          <w:color w:val="FF0000"/>
          <w:sz w:val="24"/>
          <w:szCs w:val="24"/>
        </w:rPr>
        <w:t>507</w:t>
      </w:r>
      <w:r w:rsidR="004668FB" w:rsidRPr="002811A0">
        <w:rPr>
          <w:rFonts w:ascii="Times New Roman" w:hAnsi="Times New Roman"/>
          <w:iCs/>
          <w:color w:val="FF0000"/>
          <w:sz w:val="24"/>
          <w:szCs w:val="24"/>
        </w:rPr>
        <w:t>,</w:t>
      </w:r>
      <w:r w:rsidR="002811A0" w:rsidRPr="002811A0">
        <w:rPr>
          <w:rFonts w:ascii="Times New Roman" w:hAnsi="Times New Roman"/>
          <w:iCs/>
          <w:color w:val="FF0000"/>
          <w:sz w:val="24"/>
          <w:szCs w:val="24"/>
        </w:rPr>
        <w:t>8</w:t>
      </w:r>
      <w:r w:rsidR="002A0AE0">
        <w:rPr>
          <w:rFonts w:ascii="Times New Roman" w:hAnsi="Times New Roman"/>
          <w:iCs/>
          <w:color w:val="FF0000"/>
          <w:sz w:val="24"/>
          <w:szCs w:val="24"/>
        </w:rPr>
        <w:t>3</w:t>
      </w:r>
      <w:r w:rsidR="00BB7DE7" w:rsidRPr="002811A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2811A0">
        <w:rPr>
          <w:rFonts w:ascii="Times New Roman" w:hAnsi="Times New Roman"/>
          <w:iCs/>
          <w:color w:val="FF0000"/>
          <w:sz w:val="24"/>
          <w:szCs w:val="24"/>
        </w:rPr>
        <w:t>zł, w tym:</w:t>
      </w:r>
    </w:p>
    <w:p w14:paraId="5FD80B89" w14:textId="01AF137B" w:rsidR="00A248C1" w:rsidRPr="002811A0" w:rsidRDefault="00A248C1" w:rsidP="00A248C1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color w:val="FF0000"/>
          <w:sz w:val="24"/>
          <w:szCs w:val="24"/>
        </w:rPr>
      </w:pPr>
      <w:r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wydatki bieżące w wysokości </w:t>
      </w:r>
      <w:r w:rsidR="00AB7AD8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–  </w:t>
      </w:r>
      <w:r w:rsidR="00BB7DE7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1</w:t>
      </w:r>
      <w:r w:rsidR="00C447C4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10</w:t>
      </w:r>
      <w:r w:rsidR="00BB7DE7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2A0AE0">
        <w:rPr>
          <w:rFonts w:ascii="Times New Roman" w:eastAsia="Times New Roman" w:hAnsi="Times New Roman"/>
          <w:iCs/>
          <w:color w:val="FF0000"/>
          <w:sz w:val="24"/>
          <w:szCs w:val="24"/>
        </w:rPr>
        <w:t>945</w:t>
      </w:r>
      <w:r w:rsidR="00C23209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2811A0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221</w:t>
      </w:r>
      <w:r w:rsidR="00C23209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,</w:t>
      </w:r>
      <w:r w:rsidR="00955260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4</w:t>
      </w:r>
      <w:r w:rsidR="002811A0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8</w:t>
      </w:r>
      <w:r w:rsidR="00BB7DE7"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2811A0">
        <w:rPr>
          <w:rFonts w:ascii="Times New Roman" w:eastAsia="Times New Roman" w:hAnsi="Times New Roman"/>
          <w:iCs/>
          <w:color w:val="FF0000"/>
          <w:sz w:val="24"/>
          <w:szCs w:val="24"/>
        </w:rPr>
        <w:t>zł,</w:t>
      </w:r>
    </w:p>
    <w:p w14:paraId="7E3F6015" w14:textId="224F4EA8" w:rsidR="00A248C1" w:rsidRPr="002811A0" w:rsidRDefault="00A248C1" w:rsidP="00A248C1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2811A0">
        <w:rPr>
          <w:rFonts w:ascii="Times New Roman" w:eastAsia="Times New Roman" w:hAnsi="Times New Roman"/>
          <w:color w:val="FF0000"/>
          <w:sz w:val="24"/>
          <w:szCs w:val="24"/>
        </w:rPr>
        <w:t xml:space="preserve">wydatki majątkowe w wysokości –  </w:t>
      </w:r>
      <w:r w:rsidR="00981DC5" w:rsidRPr="002811A0">
        <w:rPr>
          <w:rFonts w:ascii="Times New Roman" w:eastAsia="Times New Roman" w:hAnsi="Times New Roman"/>
          <w:color w:val="FF0000"/>
          <w:sz w:val="24"/>
          <w:szCs w:val="24"/>
        </w:rPr>
        <w:t>45</w:t>
      </w:r>
      <w:r w:rsidR="00BB7DE7" w:rsidRPr="002811A0">
        <w:rPr>
          <w:rFonts w:ascii="Times New Roman" w:eastAsia="Times New Roman" w:hAnsi="Times New Roman"/>
          <w:color w:val="FF0000"/>
          <w:sz w:val="24"/>
          <w:szCs w:val="24"/>
        </w:rPr>
        <w:t>.</w:t>
      </w:r>
      <w:r w:rsidR="002811A0" w:rsidRPr="002811A0">
        <w:rPr>
          <w:rFonts w:ascii="Times New Roman" w:eastAsia="Times New Roman" w:hAnsi="Times New Roman"/>
          <w:color w:val="FF0000"/>
          <w:sz w:val="24"/>
          <w:szCs w:val="24"/>
        </w:rPr>
        <w:t>775</w:t>
      </w:r>
      <w:r w:rsidR="00C81CDA" w:rsidRPr="002811A0">
        <w:rPr>
          <w:rFonts w:ascii="Times New Roman" w:eastAsia="Times New Roman" w:hAnsi="Times New Roman"/>
          <w:color w:val="FF0000"/>
          <w:sz w:val="24"/>
          <w:szCs w:val="24"/>
        </w:rPr>
        <w:t>.</w:t>
      </w:r>
      <w:r w:rsidR="004668FB" w:rsidRPr="002811A0">
        <w:rPr>
          <w:rFonts w:ascii="Times New Roman" w:eastAsia="Times New Roman" w:hAnsi="Times New Roman"/>
          <w:color w:val="FF0000"/>
          <w:sz w:val="24"/>
          <w:szCs w:val="24"/>
        </w:rPr>
        <w:t>286</w:t>
      </w:r>
      <w:r w:rsidR="00C81CDA" w:rsidRPr="002811A0">
        <w:rPr>
          <w:rFonts w:ascii="Times New Roman" w:eastAsia="Times New Roman" w:hAnsi="Times New Roman"/>
          <w:color w:val="FF0000"/>
          <w:sz w:val="24"/>
          <w:szCs w:val="24"/>
        </w:rPr>
        <w:t>,</w:t>
      </w:r>
      <w:r w:rsidR="00C447C4" w:rsidRPr="002811A0">
        <w:rPr>
          <w:rFonts w:ascii="Times New Roman" w:eastAsia="Times New Roman" w:hAnsi="Times New Roman"/>
          <w:color w:val="FF0000"/>
          <w:sz w:val="24"/>
          <w:szCs w:val="24"/>
        </w:rPr>
        <w:t>35</w:t>
      </w:r>
      <w:r w:rsidR="00BB7DE7" w:rsidRPr="002811A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2811A0">
        <w:rPr>
          <w:rFonts w:ascii="Times New Roman" w:eastAsia="Times New Roman" w:hAnsi="Times New Roman"/>
          <w:bCs/>
          <w:color w:val="FF0000"/>
          <w:sz w:val="24"/>
          <w:szCs w:val="24"/>
        </w:rPr>
        <w:t>zł.</w:t>
      </w:r>
      <w:r w:rsidR="00E30B94" w:rsidRPr="002811A0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</w:p>
    <w:p w14:paraId="3EEC3849" w14:textId="77777777" w:rsidR="00287E91" w:rsidRPr="00BC1020" w:rsidRDefault="00287E91" w:rsidP="00A248C1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100C4F47" w14:textId="77777777" w:rsidR="00287E91" w:rsidRPr="00BC1020" w:rsidRDefault="00287E91" w:rsidP="00A248C1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0B5BE086" w14:textId="77777777" w:rsidR="00287E91" w:rsidRPr="00BC1020" w:rsidRDefault="00287E91" w:rsidP="00A248C1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361116F8" w14:textId="77777777" w:rsidR="00287E91" w:rsidRPr="00BC1020" w:rsidRDefault="00287E91" w:rsidP="00A248C1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5FE6C87E" w14:textId="77777777" w:rsidR="00287E91" w:rsidRPr="00BC1020" w:rsidRDefault="00287E91" w:rsidP="00A248C1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5C61AE32" w14:textId="48AAEA2E" w:rsidR="00A248C1" w:rsidRPr="00BC1020" w:rsidRDefault="00A248C1" w:rsidP="00A248C1">
      <w:pPr>
        <w:spacing w:after="0" w:line="22" w:lineRule="atLeas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pl-PL"/>
        </w:rPr>
        <w:lastRenderedPageBreak/>
        <w:t>Załącznik Nr 2</w:t>
      </w:r>
    </w:p>
    <w:p w14:paraId="6641C265" w14:textId="774019CC" w:rsidR="00BA612D" w:rsidRPr="00BC1020" w:rsidRDefault="00A248C1" w:rsidP="00BA612D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BC1020">
        <w:rPr>
          <w:rFonts w:ascii="Times New Roman" w:hAnsi="Times New Roman"/>
          <w:color w:val="000000" w:themeColor="text1"/>
          <w:sz w:val="24"/>
          <w:szCs w:val="24"/>
        </w:rPr>
        <w:t>Dokonuje się zmian w Wykazie przedsięwzięć przewidzianych do realizacji w latach 2023- 2040. W tym:</w:t>
      </w:r>
    </w:p>
    <w:p w14:paraId="7510557E" w14:textId="06C196B3" w:rsidR="00BE613C" w:rsidRPr="00BC1020" w:rsidRDefault="00BE613C" w:rsidP="00A7318F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Poz. 1.1.2.</w:t>
      </w:r>
      <w:r w:rsidR="00333C6A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1</w:t>
      </w: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Budowa miasteczka rowerowego na dz. 546/35 przy ul. Bałtyckiej</w:t>
      </w:r>
      <w:r w:rsidR="00E434D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        </w:t>
      </w: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Osielsku. W związku z dostosowaniem planu wydatków majątkowych i bieżących do postanowień umowy projektu unijnego</w:t>
      </w:r>
      <w:r w:rsidR="00B40020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40020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o nr POIS.03.01.00-00-0307/22</w:t>
      </w: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 Zmniejsza się wydatki majątkowe na projekt o kwotę 7.260,00 zł, do kwoty 722.740,00 zł. Zmniejszona kwota w wysokości 7.260,00 zł przeznaczona zostanie na wydatki bieżące związane z realizacją projektu tj. działania promocyjne – 2.000,00 zł i koszty obsługi projektu – 5.260,00 zł.</w:t>
      </w:r>
      <w:r w:rsidR="00AD6287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Ogółem środki majątkowe i bieżące planowane na realizację zadania nie ulegają zmianie i wyniosą razem 730.000,00 zł, planowane kwota dofinansowania o charakterze bieżącym i majątkowym wynosić będzie razem 453.500,00 zł.</w:t>
      </w:r>
      <w:r w:rsidR="00D11DA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Realizacja 2022-2023. Łączna wartość zadania inwestycyjnego 722.740,00 zł, w tym w roku 2023 – 722.740,00 zł.</w:t>
      </w:r>
    </w:p>
    <w:p w14:paraId="1B8510E3" w14:textId="232B5917" w:rsidR="00AF56E5" w:rsidRPr="00BC1020" w:rsidRDefault="00AF56E5" w:rsidP="00A7318F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Poz. 1.3.1.4 Zakup energii elektrycznej dla oświetlenia ulicznego w gminie Osielsko. </w:t>
      </w:r>
      <w:r w:rsidR="00593312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</w:t>
      </w:r>
      <w:r w:rsidR="0003739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mniejsza</w:t>
      </w:r>
      <w:r w:rsidR="00593312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się wydatki na zakup oświetlenia ulicznego w roku 2023 do poziomu zaplanowanego </w:t>
      </w:r>
      <w:r w:rsidR="0003739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</w:t>
      </w:r>
      <w:r w:rsidR="00593312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budże</w:t>
      </w:r>
      <w:r w:rsidR="0003739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cie</w:t>
      </w:r>
      <w:r w:rsidR="00593312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2023r. tj. o kwotę 1.762.000,00 zł</w:t>
      </w:r>
      <w:r w:rsidR="00333C6A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="00593312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poziomu 998.000,00 zł, jednocześnie uwzględnia się wydatkowanie z tego tytułu w roku 2024 w kwocie 2.265.000,00 zł</w:t>
      </w:r>
      <w:r w:rsidR="0003739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 Realizacja w latach 2021-2024. Łączna wartość zadania wynosi 4.207.000,00 zł, w tym w roku 2023 – 998.000,00 z, w roku 2024 – 2.265.000,00 zł</w:t>
      </w:r>
    </w:p>
    <w:p w14:paraId="31B10F8F" w14:textId="76B8E725" w:rsidR="00AF56E5" w:rsidRPr="00BC1020" w:rsidRDefault="00AF56E5" w:rsidP="00A7318F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Poz. 1.3.1.6 Kompleksowa dostawa gazu ziemnego</w:t>
      </w:r>
      <w:r w:rsidR="0003739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W związku z planowanym przetargiem na dostawę gazu ziemnego zwiększa się planowaną kwotę zadania </w:t>
      </w:r>
      <w:r w:rsidR="00E434D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         </w:t>
      </w:r>
      <w:r w:rsidR="0003739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 3.560.000,00 zł, o finansowanie zadania  w roku 2024  w kwocie 1.780.000,00 zł oraz w roku 2025 w kwocie 1.780.000,00 zł. Realizacja w latach 2021 – 2025. Łączna wartość zadania 6.190.000,00 zł, w tym w roku 2023 – 2.630.000,00 zł, w roku 2024 – 1.780.000,00 zł, w roku 2025 – 1.780.000,00 zł.</w:t>
      </w:r>
    </w:p>
    <w:p w14:paraId="4F77FCCF" w14:textId="6D07B14B" w:rsidR="00206FDC" w:rsidRPr="00BC1020" w:rsidRDefault="00206FDC" w:rsidP="00A7318F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Poz. 1.3.1.7 Ubezpieczenie majątku Gminy Osielsko. Zwiększa się wydatki bieżące </w:t>
      </w:r>
      <w:r w:rsidR="00E434D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  </w:t>
      </w: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 kwotę 5.000,00 zł tj. do kwoty 150.000,00 zł w roku 2023. Realizacja 2020-2023. Łączna wartość zdania 405.000,00 zł, w tym w roku 2023 – 150.000,00 zł.</w:t>
      </w:r>
    </w:p>
    <w:p w14:paraId="22ABC928" w14:textId="46F30F4A" w:rsidR="00AC5A18" w:rsidRPr="00BC1020" w:rsidRDefault="00AC5A18" w:rsidP="00AC5A18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47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56AA5" w:rsidRPr="00BC1020">
        <w:rPr>
          <w:rFonts w:ascii="Times New Roman" w:eastAsia="Times New Roman" w:hAnsi="Times New Roman"/>
          <w:sz w:val="24"/>
          <w:szCs w:val="24"/>
          <w:lang w:eastAsia="pl-PL"/>
        </w:rPr>
        <w:t>Budowa ul. Magnoliowej w Osielsku wraz z parkingiem przy cmentarzu  – dokumentacja projektowa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W związku z 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przeprowadzonym postępowaniem przetargowym zwiększa się wydatki na zadanie o kwotę 31.000,00 zł tj. do kwoty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74.000,00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. Realizacja w latach 202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-2025. Łączna wartość zadania – 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74.000,00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w tym w roku 2023 – 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0,0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0 zł, w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roku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2024 – 0,00 zł, w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roku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2025 – 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74.000,00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</w:p>
    <w:p w14:paraId="103F0054" w14:textId="37207E9D" w:rsidR="00CE7648" w:rsidRPr="00BC1020" w:rsidRDefault="00CE7648" w:rsidP="00E272E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75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56AA5"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Budowa ul. Kalinowej w Maksymilianowie – dokumentacja projektowa. </w:t>
      </w:r>
      <w:r w:rsidR="00996D41"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756AA5"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związku z 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przeprowadzonym postępowaniem przetargowym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zwiększa się wydatki na to zadanie o kwotę 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10.500,00 zł tj. do kwoty 50.500,00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. Realizacja w latach 202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-202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Łączna wartość zadania – 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50.500,00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zł, w tym w roku 2023 –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0,00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zł, </w:t>
      </w:r>
      <w:r w:rsidR="00E434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roku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2024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0,00 zł, w roku 2025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50.500,00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5A5B4B23" w14:textId="72E10402" w:rsidR="00E915C0" w:rsidRPr="00BC1020" w:rsidRDefault="00E915C0" w:rsidP="00E1208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</w:t>
      </w:r>
      <w:r w:rsidR="00756AA5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77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56AA5"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Budowa chodnika przy ul. Narcyzowej w Osielsku wraz z wyniesionym przejściem dla pieszych – dokumentacja projektowa. W związku z przeprowadzonym postępowaniem przetargowym </w:t>
      </w:r>
      <w:r w:rsidR="00996D41" w:rsidRPr="00BC102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756AA5" w:rsidRPr="00BC1020">
        <w:rPr>
          <w:rFonts w:ascii="Times New Roman" w:eastAsia="Times New Roman" w:hAnsi="Times New Roman"/>
          <w:sz w:val="24"/>
          <w:szCs w:val="24"/>
          <w:lang w:eastAsia="pl-PL"/>
        </w:rPr>
        <w:t>większa się wydatki na zadanie o kwotę 7.500,00 zł tj. do kwoty 19.500,00 zł</w:t>
      </w:r>
      <w:r w:rsidR="00996D41" w:rsidRPr="00BC102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Realizacja w latach 202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-202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Łączna wartość zadania – 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19.500,00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w tym w roku 2023 – 0,00 zł, w 2024 r. – 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0,00 zł, w 2025 – 19.500,00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5ED64901" w14:textId="1F5A8A25" w:rsidR="00B725BC" w:rsidRPr="00BC1020" w:rsidRDefault="00B725BC" w:rsidP="00B725BC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78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96D41"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Budowa chodnika przy ul. Świerkowej i Jarzębinowej w Osielsku – dokumentacja projektowa. W związku z przeprowadzonym postępowaniem przetargowym zwiększa się wydatki na zadanie o kwotę 3.500,00 zł tj. do kwoty 35.500,00 zł.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 202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-202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Łączna wartość zadania – 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35.500,00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w tym w roku 2023 – 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0,0</w:t>
      </w:r>
      <w:r w:rsidR="00251CE0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zł, w  2024 r. – 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0,00 zł, w roku 2025 – 35.500,00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AA9CF77" w14:textId="39F27326" w:rsidR="00167C52" w:rsidRPr="00BC1020" w:rsidRDefault="003E7293" w:rsidP="00167C52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Poz. 1.3.2.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79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96D41"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Budowa ul. Trzmieliny, Cytrynowej, Pomarańczowej i Limonkowej </w:t>
      </w:r>
      <w:r w:rsidR="00E434D6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996D41"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w Osielsku wraz z budową rurociągu odwodnieniowego do połączenia </w:t>
      </w:r>
      <w:r w:rsidR="00E434D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="00996D41"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z odwodnieniem w ul. Marsowej  w Osielsku – dokumentacja projektowa. </w:t>
      </w:r>
      <w:r w:rsidR="00B40020" w:rsidRPr="00BC1020">
        <w:rPr>
          <w:rFonts w:ascii="Times New Roman" w:eastAsia="Times New Roman" w:hAnsi="Times New Roman"/>
          <w:sz w:val="24"/>
          <w:szCs w:val="24"/>
          <w:lang w:eastAsia="pl-PL"/>
        </w:rPr>
        <w:t>W związku z postępowaniem przetargowym z</w:t>
      </w:r>
      <w:r w:rsidR="00996D41"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większa się wydatki o 10.000,00 zł tj. do kwoty 310.000,00 zł. </w:t>
      </w:r>
      <w:r w:rsidR="00167C52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67C52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167C52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-202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167C52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Łączna wartość zadania – 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226F42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10.000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,00</w:t>
      </w:r>
      <w:r w:rsidR="00167C52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zł, w tym w roku 2023 – 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0,00</w:t>
      </w:r>
      <w:r w:rsidR="00167C52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</w:t>
      </w:r>
      <w:r w:rsidR="00996D4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, w roku 2024 – 0,00 zł, w roku 2025 – 310.000,00 zł</w:t>
      </w:r>
      <w:r w:rsidR="00167C52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60848117" w14:textId="7E90335D" w:rsidR="00AD6287" w:rsidRPr="00BC1020" w:rsidRDefault="00AD6287" w:rsidP="00167C52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1.3.2.80 Budowa sieci wodociągowej w rejonie ul. Trzmieliny, Tuberozy </w:t>
      </w:r>
      <w:r w:rsidR="00E434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Bocznej w Osielsku – projekt. Zmniejsza się kwotę zadania o 50.000,00 zł tj. do wysokości 30.000,00 zł. Środki te przeznacza się na zwiększenie wydatków przy realizacji zadań: 1.3.2.47 </w:t>
      </w:r>
      <w:r w:rsidR="007F375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F375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o kwotę 18.500,00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, 1.3.2.75</w:t>
      </w:r>
      <w:r w:rsidR="007F375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o kwotę 10.500,00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, 1.3.2.77</w:t>
      </w:r>
      <w:r w:rsidR="007F375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o kwotę 7.500,00 zł, 1</w:t>
      </w:r>
      <w:r w:rsidR="00333C6A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7F375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3.2.78 – o kwotę 3.500,00 zł, 1.3.2.79 – o kwotę 10.000,00 zł. Realizacja w latach 2023-2025. Łączna wartość zadania  - 30.000,00 zł, w tym w roku 2023 – 0,00 zł, w roku 2024 – 0,00 zł, w roku 2025 – 30.000,00 zł</w:t>
      </w:r>
    </w:p>
    <w:p w14:paraId="788AEAB5" w14:textId="4EB715A1" w:rsidR="0059064E" w:rsidRPr="00BC1020" w:rsidRDefault="0059064E" w:rsidP="0059064E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1.3.2.81 Budowa połączenia ciągu pieszo-rowerowego od ul. Jana Pawła II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do dz. 546/35 Osielsko ul. Bałtycka - dokumentacja projektowa. W związku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</w:t>
      </w:r>
      <w:r w:rsidR="00AD6287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ponownie przeprowadzonym postępowaniem przetargowym zwiększa się wydatki na zadanie o kwotę 17.100,00 zł tj, do kwoty 27.100,00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 Realizacja w latach 2023-2025. Łączna wartość zadania – </w:t>
      </w:r>
      <w:r w:rsidR="00AD6287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27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AD6287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00 zł, w tym w roku 2023 – 0,00 zł, w  2024 r. – 0,00</w:t>
      </w:r>
      <w:r w:rsidR="00B8619D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, w 2025</w:t>
      </w:r>
      <w:r w:rsidR="00B8619D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 w:rsidR="00AD6287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27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AD6287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00 zł.</w:t>
      </w:r>
    </w:p>
    <w:p w14:paraId="6114EF84" w14:textId="77777777" w:rsidR="00695F0C" w:rsidRPr="00BC1020" w:rsidRDefault="00695F0C" w:rsidP="00695F0C">
      <w:pPr>
        <w:spacing w:after="0" w:line="22" w:lineRule="atLeast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7AD9813" w14:textId="7F431D61" w:rsidR="00835D7A" w:rsidRPr="00BC1020" w:rsidRDefault="00835D7A" w:rsidP="00B45C7D">
      <w:pPr>
        <w:pStyle w:val="Akapitzlist"/>
        <w:spacing w:after="0" w:line="22" w:lineRule="atLeast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</w:p>
    <w:p w14:paraId="53DD6307" w14:textId="77777777" w:rsidR="00BE613C" w:rsidRPr="00BC1020" w:rsidRDefault="00556F81" w:rsidP="00BE613C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BC10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E613C" w:rsidRPr="00BC1020">
        <w:rPr>
          <w:rFonts w:ascii="Times New Roman" w:hAnsi="Times New Roman"/>
          <w:sz w:val="24"/>
          <w:szCs w:val="24"/>
        </w:rPr>
        <w:t xml:space="preserve">Dodaje się nowe zadania w Wykazie przedsięwzięć przewidzianych do realizacji w latach 2023- 2040. W tym: </w:t>
      </w:r>
    </w:p>
    <w:p w14:paraId="6F2CDF1A" w14:textId="424188A0" w:rsidR="00BE613C" w:rsidRPr="00BC1020" w:rsidRDefault="00BE613C" w:rsidP="00BE613C">
      <w:pPr>
        <w:pStyle w:val="Akapitzlist"/>
        <w:numPr>
          <w:ilvl w:val="0"/>
          <w:numId w:val="16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1.1.1.5 Budowa miasteczka rowerowego na dz. 546/35 przy ul. Bałtyckiej </w:t>
      </w:r>
      <w:r w:rsidR="00E434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Osielsku – koszty obsługi projektu i działania promocyjne. </w:t>
      </w:r>
      <w:r w:rsidR="00D11DA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związku </w:t>
      </w:r>
      <w:r w:rsidR="00E434D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                   </w:t>
      </w:r>
      <w:r w:rsidR="00D11DA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dostosowaniem planu wydatków majątkowych i bieżących do postanowień umowy projektu unijnego ustala się wydatki bieżące w roku 2023r</w:t>
      </w:r>
      <w:r w:rsidR="00333C6A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="00D11DAE"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związane z realizacją projektu w wysokości 7.260,00 zł, tj. działania promocyjne – 2.000,00 zł i koszty obsługi projektu – 5.260,00 zł. Realizacja w latach 2022-2023. Łączna wartość zadania bieżącego 7.260,00 zł, w tym w roku 2023 – 7.260,00 zł.</w:t>
      </w:r>
    </w:p>
    <w:p w14:paraId="3CF0188B" w14:textId="35253004" w:rsidR="00A34A39" w:rsidRPr="00BC1020" w:rsidRDefault="00A34A39" w:rsidP="00A34A39">
      <w:pPr>
        <w:pStyle w:val="Akapitzlist"/>
        <w:numPr>
          <w:ilvl w:val="0"/>
          <w:numId w:val="16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 1.3.2.92 </w:t>
      </w:r>
      <w:r w:rsidRPr="00BC1020">
        <w:rPr>
          <w:rFonts w:ascii="Times New Roman" w:hAnsi="Times New Roman"/>
          <w:sz w:val="24"/>
          <w:szCs w:val="24"/>
        </w:rPr>
        <w:t xml:space="preserve">Budowa zewnętrznej i wewnętrznej instalacji gazowej wraz </w:t>
      </w:r>
      <w:r w:rsidR="00E434D6">
        <w:rPr>
          <w:rFonts w:ascii="Times New Roman" w:hAnsi="Times New Roman"/>
          <w:sz w:val="24"/>
          <w:szCs w:val="24"/>
        </w:rPr>
        <w:t xml:space="preserve">                  </w:t>
      </w:r>
      <w:r w:rsidRPr="00BC1020">
        <w:rPr>
          <w:rFonts w:ascii="Times New Roman" w:hAnsi="Times New Roman"/>
          <w:sz w:val="24"/>
          <w:szCs w:val="24"/>
        </w:rPr>
        <w:t>z wewnętrzną instalacją c. o. i c. w. u. w budynku mieszkalnym wielorodzinnym przy ul. Bydgoskiej 31 w Żołędowie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W związku z pozytywnym rozpatrzonym wnioskiem o wydanie warunków przyłączenia do sieci gazowej przez PSG Sp. z o. o. zasadnym jest dokończenie wykonania dokumentacji projektowej, zaplanowanej </w:t>
      </w:r>
      <w:r w:rsidR="00E434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niezrealizowanej w budżecie na rok 2022, dla przedmiotowego zadania. Wykonanie zadania pozwoli w przyszłości na wymianę źródła ciepła na bardziej ekologiczne. </w:t>
      </w:r>
      <w:bookmarkStart w:id="0" w:name="_Hlk138066580"/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 2023-2024. Łączna wartość zadania – 22.200,00 zł, w tym w roku 2023 – 14.200 zł, w  2024 r. – 8.000.,00 zł.</w:t>
      </w:r>
      <w:bookmarkEnd w:id="0"/>
    </w:p>
    <w:p w14:paraId="61EA7099" w14:textId="11E7461B" w:rsidR="00A34A39" w:rsidRPr="00BC1020" w:rsidRDefault="00A34A39" w:rsidP="002C0037">
      <w:pPr>
        <w:pStyle w:val="Akapitzlist"/>
        <w:numPr>
          <w:ilvl w:val="0"/>
          <w:numId w:val="16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1.3.2.93 </w:t>
      </w:r>
      <w:r w:rsidRPr="00BC1020">
        <w:rPr>
          <w:rFonts w:ascii="Times New Roman" w:eastAsia="Times New Roman" w:hAnsi="Times New Roman"/>
          <w:sz w:val="24"/>
          <w:szCs w:val="24"/>
          <w:lang w:eastAsia="pl-PL"/>
        </w:rPr>
        <w:t xml:space="preserve">Budowa drogi dla pieszych i rowerów przy ul. Nowowiejskiej </w:t>
      </w:r>
      <w:r w:rsidR="00E434D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BC1020">
        <w:rPr>
          <w:rFonts w:ascii="Times New Roman" w:eastAsia="Times New Roman" w:hAnsi="Times New Roman"/>
          <w:sz w:val="24"/>
          <w:szCs w:val="24"/>
          <w:lang w:eastAsia="pl-PL"/>
        </w:rPr>
        <w:t>w Jarużynie. Finansowanie  inwestycji zaplanowano na rok 2024, wartość inwestycji wynosi 400.000,00 zł</w:t>
      </w:r>
      <w:r w:rsidR="007F3751"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>, w tym dofinansowanie z Rządowego Funduszu Rozwoju Dróg 292.000,00 zł.</w:t>
      </w:r>
      <w:r w:rsidRPr="00BC10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Realizacja w latach 2023-2024. Łączna wartość zadania – 400.000 zł, w tym w roku 2023 – 0,00 zł, w  2024 r. – 400.000,00 zł. </w:t>
      </w:r>
    </w:p>
    <w:p w14:paraId="1FF53338" w14:textId="77777777" w:rsidR="00A34A39" w:rsidRPr="00BC1020" w:rsidRDefault="00A34A39" w:rsidP="00A34A39">
      <w:pPr>
        <w:pStyle w:val="Akapitzlist"/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sectPr w:rsidR="00A34A39" w:rsidRPr="00BC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8B69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A88A5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10746BB3"/>
    <w:multiLevelType w:val="multilevel"/>
    <w:tmpl w:val="36B8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 w15:restartNumberingAfterBreak="0">
    <w:nsid w:val="18A35DC0"/>
    <w:multiLevelType w:val="hybridMultilevel"/>
    <w:tmpl w:val="CF743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E4643"/>
    <w:multiLevelType w:val="multilevel"/>
    <w:tmpl w:val="97228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5" w15:restartNumberingAfterBreak="0">
    <w:nsid w:val="1DB979DE"/>
    <w:multiLevelType w:val="multilevel"/>
    <w:tmpl w:val="86BC72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6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E192885"/>
    <w:multiLevelType w:val="hybridMultilevel"/>
    <w:tmpl w:val="79AC4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2048C1"/>
    <w:multiLevelType w:val="hybridMultilevel"/>
    <w:tmpl w:val="BF7CB0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9840EA"/>
    <w:multiLevelType w:val="multilevel"/>
    <w:tmpl w:val="A88A5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74331F33"/>
    <w:multiLevelType w:val="hybridMultilevel"/>
    <w:tmpl w:val="20025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266">
    <w:abstractNumId w:val="1"/>
  </w:num>
  <w:num w:numId="2" w16cid:durableId="1898734469">
    <w:abstractNumId w:val="0"/>
  </w:num>
  <w:num w:numId="3" w16cid:durableId="742068420">
    <w:abstractNumId w:val="5"/>
  </w:num>
  <w:num w:numId="4" w16cid:durableId="1342004470">
    <w:abstractNumId w:val="6"/>
  </w:num>
  <w:num w:numId="5" w16cid:durableId="1113017634">
    <w:abstractNumId w:val="7"/>
  </w:num>
  <w:num w:numId="6" w16cid:durableId="371464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567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642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686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0445102">
    <w:abstractNumId w:val="1"/>
  </w:num>
  <w:num w:numId="11" w16cid:durableId="1729107445">
    <w:abstractNumId w:val="4"/>
  </w:num>
  <w:num w:numId="12" w16cid:durableId="1631086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53448">
    <w:abstractNumId w:val="9"/>
  </w:num>
  <w:num w:numId="14" w16cid:durableId="71902022">
    <w:abstractNumId w:val="10"/>
  </w:num>
  <w:num w:numId="15" w16cid:durableId="925068398">
    <w:abstractNumId w:val="3"/>
  </w:num>
  <w:num w:numId="16" w16cid:durableId="2033990897">
    <w:abstractNumId w:val="2"/>
  </w:num>
  <w:num w:numId="17" w16cid:durableId="1328243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5C"/>
    <w:rsid w:val="000149FB"/>
    <w:rsid w:val="0002449C"/>
    <w:rsid w:val="00032472"/>
    <w:rsid w:val="0003739E"/>
    <w:rsid w:val="000502F1"/>
    <w:rsid w:val="000514EA"/>
    <w:rsid w:val="000618D4"/>
    <w:rsid w:val="000624EC"/>
    <w:rsid w:val="00067060"/>
    <w:rsid w:val="00067C7E"/>
    <w:rsid w:val="00084FAE"/>
    <w:rsid w:val="000A2082"/>
    <w:rsid w:val="000A39E9"/>
    <w:rsid w:val="000A502F"/>
    <w:rsid w:val="000B64A7"/>
    <w:rsid w:val="000B6725"/>
    <w:rsid w:val="000C0C1A"/>
    <w:rsid w:val="000D4FF9"/>
    <w:rsid w:val="000E4CBE"/>
    <w:rsid w:val="000E5098"/>
    <w:rsid w:val="000F104E"/>
    <w:rsid w:val="00110655"/>
    <w:rsid w:val="00117EFD"/>
    <w:rsid w:val="00131D82"/>
    <w:rsid w:val="001403A5"/>
    <w:rsid w:val="0014663C"/>
    <w:rsid w:val="00157CBE"/>
    <w:rsid w:val="00162055"/>
    <w:rsid w:val="0016361E"/>
    <w:rsid w:val="0016571B"/>
    <w:rsid w:val="00166BD5"/>
    <w:rsid w:val="00167C52"/>
    <w:rsid w:val="001A4E8E"/>
    <w:rsid w:val="001B739A"/>
    <w:rsid w:val="001C273F"/>
    <w:rsid w:val="001C7FF6"/>
    <w:rsid w:val="001D0C26"/>
    <w:rsid w:val="001E1944"/>
    <w:rsid w:val="002069E2"/>
    <w:rsid w:val="00206FDC"/>
    <w:rsid w:val="00211163"/>
    <w:rsid w:val="00226F42"/>
    <w:rsid w:val="0023427D"/>
    <w:rsid w:val="002400A7"/>
    <w:rsid w:val="002439B6"/>
    <w:rsid w:val="00251CE0"/>
    <w:rsid w:val="00257596"/>
    <w:rsid w:val="002624AC"/>
    <w:rsid w:val="00263C99"/>
    <w:rsid w:val="00277C83"/>
    <w:rsid w:val="002811A0"/>
    <w:rsid w:val="00287E91"/>
    <w:rsid w:val="002948DC"/>
    <w:rsid w:val="00297C51"/>
    <w:rsid w:val="002A0AE0"/>
    <w:rsid w:val="002A1BBE"/>
    <w:rsid w:val="002A4195"/>
    <w:rsid w:val="002A59EC"/>
    <w:rsid w:val="002B5676"/>
    <w:rsid w:val="002D13FA"/>
    <w:rsid w:val="002D6D4A"/>
    <w:rsid w:val="002D7C91"/>
    <w:rsid w:val="002E3D6D"/>
    <w:rsid w:val="002E7669"/>
    <w:rsid w:val="002F0822"/>
    <w:rsid w:val="002F438E"/>
    <w:rsid w:val="00324DB5"/>
    <w:rsid w:val="00333C6A"/>
    <w:rsid w:val="003458A8"/>
    <w:rsid w:val="0039015F"/>
    <w:rsid w:val="0039140F"/>
    <w:rsid w:val="00394C2E"/>
    <w:rsid w:val="00395DFB"/>
    <w:rsid w:val="003A199A"/>
    <w:rsid w:val="003A3DC9"/>
    <w:rsid w:val="003A4F37"/>
    <w:rsid w:val="003A5A01"/>
    <w:rsid w:val="003B3C3C"/>
    <w:rsid w:val="003B6F03"/>
    <w:rsid w:val="003E7293"/>
    <w:rsid w:val="00400A5C"/>
    <w:rsid w:val="004161CF"/>
    <w:rsid w:val="00430776"/>
    <w:rsid w:val="00455177"/>
    <w:rsid w:val="00464441"/>
    <w:rsid w:val="00465A5C"/>
    <w:rsid w:val="004668FB"/>
    <w:rsid w:val="00481296"/>
    <w:rsid w:val="0048318F"/>
    <w:rsid w:val="004847CD"/>
    <w:rsid w:val="0049161F"/>
    <w:rsid w:val="004A3B1F"/>
    <w:rsid w:val="004A5431"/>
    <w:rsid w:val="004B14F7"/>
    <w:rsid w:val="004B2E07"/>
    <w:rsid w:val="004C6374"/>
    <w:rsid w:val="004E17C4"/>
    <w:rsid w:val="004F074B"/>
    <w:rsid w:val="004F0825"/>
    <w:rsid w:val="00503106"/>
    <w:rsid w:val="005111E1"/>
    <w:rsid w:val="00516328"/>
    <w:rsid w:val="0052333B"/>
    <w:rsid w:val="00532815"/>
    <w:rsid w:val="00541090"/>
    <w:rsid w:val="005477C5"/>
    <w:rsid w:val="005512BB"/>
    <w:rsid w:val="00556F81"/>
    <w:rsid w:val="00557045"/>
    <w:rsid w:val="00557ACC"/>
    <w:rsid w:val="00562173"/>
    <w:rsid w:val="00565404"/>
    <w:rsid w:val="005677D0"/>
    <w:rsid w:val="00585FF0"/>
    <w:rsid w:val="0059064E"/>
    <w:rsid w:val="00593312"/>
    <w:rsid w:val="005A0340"/>
    <w:rsid w:val="005A234B"/>
    <w:rsid w:val="005A51BE"/>
    <w:rsid w:val="005B01FA"/>
    <w:rsid w:val="005C1907"/>
    <w:rsid w:val="005C72A0"/>
    <w:rsid w:val="005D4479"/>
    <w:rsid w:val="005E1E00"/>
    <w:rsid w:val="005F4F23"/>
    <w:rsid w:val="005F7C2A"/>
    <w:rsid w:val="00600F24"/>
    <w:rsid w:val="00616283"/>
    <w:rsid w:val="00631EAC"/>
    <w:rsid w:val="006347D1"/>
    <w:rsid w:val="0063752C"/>
    <w:rsid w:val="0064187A"/>
    <w:rsid w:val="00652C9C"/>
    <w:rsid w:val="00671E4D"/>
    <w:rsid w:val="00690081"/>
    <w:rsid w:val="00695F0C"/>
    <w:rsid w:val="00697835"/>
    <w:rsid w:val="006B188C"/>
    <w:rsid w:val="006B6900"/>
    <w:rsid w:val="006C5E99"/>
    <w:rsid w:val="006D2418"/>
    <w:rsid w:val="006F2026"/>
    <w:rsid w:val="006F76CD"/>
    <w:rsid w:val="00712345"/>
    <w:rsid w:val="007134BE"/>
    <w:rsid w:val="00724294"/>
    <w:rsid w:val="00726558"/>
    <w:rsid w:val="00727643"/>
    <w:rsid w:val="00735658"/>
    <w:rsid w:val="00744AC9"/>
    <w:rsid w:val="00747B38"/>
    <w:rsid w:val="00747DDB"/>
    <w:rsid w:val="00756AA5"/>
    <w:rsid w:val="00761548"/>
    <w:rsid w:val="00763A1F"/>
    <w:rsid w:val="00777F08"/>
    <w:rsid w:val="00781AED"/>
    <w:rsid w:val="0079006D"/>
    <w:rsid w:val="00793721"/>
    <w:rsid w:val="00797B19"/>
    <w:rsid w:val="007A15D4"/>
    <w:rsid w:val="007A67DA"/>
    <w:rsid w:val="007A7ADC"/>
    <w:rsid w:val="007B0339"/>
    <w:rsid w:val="007C1A2C"/>
    <w:rsid w:val="007D07D5"/>
    <w:rsid w:val="007D2573"/>
    <w:rsid w:val="007E5A24"/>
    <w:rsid w:val="007E6CC2"/>
    <w:rsid w:val="007F2BC6"/>
    <w:rsid w:val="007F3751"/>
    <w:rsid w:val="00802424"/>
    <w:rsid w:val="008057BE"/>
    <w:rsid w:val="00816C47"/>
    <w:rsid w:val="00820612"/>
    <w:rsid w:val="008215CF"/>
    <w:rsid w:val="0082274D"/>
    <w:rsid w:val="00835D7A"/>
    <w:rsid w:val="008367E2"/>
    <w:rsid w:val="00837C5C"/>
    <w:rsid w:val="008579BC"/>
    <w:rsid w:val="0087658A"/>
    <w:rsid w:val="00891E89"/>
    <w:rsid w:val="00892EDF"/>
    <w:rsid w:val="008A2C42"/>
    <w:rsid w:val="008B37BB"/>
    <w:rsid w:val="008B646F"/>
    <w:rsid w:val="008D1130"/>
    <w:rsid w:val="008F7509"/>
    <w:rsid w:val="008F77AB"/>
    <w:rsid w:val="009330D9"/>
    <w:rsid w:val="00936878"/>
    <w:rsid w:val="00936A27"/>
    <w:rsid w:val="00944F8D"/>
    <w:rsid w:val="00951633"/>
    <w:rsid w:val="00952F25"/>
    <w:rsid w:val="00955260"/>
    <w:rsid w:val="00957A63"/>
    <w:rsid w:val="00960BC8"/>
    <w:rsid w:val="00973CBC"/>
    <w:rsid w:val="00981DC5"/>
    <w:rsid w:val="00986704"/>
    <w:rsid w:val="00996D41"/>
    <w:rsid w:val="0099777A"/>
    <w:rsid w:val="009A3C3D"/>
    <w:rsid w:val="009B1E66"/>
    <w:rsid w:val="009C3F3B"/>
    <w:rsid w:val="009C5FDA"/>
    <w:rsid w:val="009E4081"/>
    <w:rsid w:val="009E75BF"/>
    <w:rsid w:val="009F66C2"/>
    <w:rsid w:val="009F6C51"/>
    <w:rsid w:val="00A01176"/>
    <w:rsid w:val="00A248C1"/>
    <w:rsid w:val="00A3138B"/>
    <w:rsid w:val="00A33C0E"/>
    <w:rsid w:val="00A34A39"/>
    <w:rsid w:val="00A438F7"/>
    <w:rsid w:val="00A444EB"/>
    <w:rsid w:val="00A45E4E"/>
    <w:rsid w:val="00A50243"/>
    <w:rsid w:val="00A605E8"/>
    <w:rsid w:val="00A6182F"/>
    <w:rsid w:val="00A7235D"/>
    <w:rsid w:val="00A72EFA"/>
    <w:rsid w:val="00A7318F"/>
    <w:rsid w:val="00A810D5"/>
    <w:rsid w:val="00AB079D"/>
    <w:rsid w:val="00AB7AD8"/>
    <w:rsid w:val="00AC40FB"/>
    <w:rsid w:val="00AC5A18"/>
    <w:rsid w:val="00AC65D2"/>
    <w:rsid w:val="00AD033D"/>
    <w:rsid w:val="00AD46DA"/>
    <w:rsid w:val="00AD6287"/>
    <w:rsid w:val="00AD66CC"/>
    <w:rsid w:val="00AE2CE2"/>
    <w:rsid w:val="00AE3618"/>
    <w:rsid w:val="00AE7B0D"/>
    <w:rsid w:val="00AF56E5"/>
    <w:rsid w:val="00AF6842"/>
    <w:rsid w:val="00AF73EE"/>
    <w:rsid w:val="00B04A8A"/>
    <w:rsid w:val="00B225CC"/>
    <w:rsid w:val="00B23616"/>
    <w:rsid w:val="00B260D8"/>
    <w:rsid w:val="00B352EC"/>
    <w:rsid w:val="00B40020"/>
    <w:rsid w:val="00B40922"/>
    <w:rsid w:val="00B45C7D"/>
    <w:rsid w:val="00B46DC8"/>
    <w:rsid w:val="00B510E6"/>
    <w:rsid w:val="00B725BC"/>
    <w:rsid w:val="00B73BFE"/>
    <w:rsid w:val="00B84C8F"/>
    <w:rsid w:val="00B8619D"/>
    <w:rsid w:val="00B9456F"/>
    <w:rsid w:val="00BA3DB8"/>
    <w:rsid w:val="00BA50F2"/>
    <w:rsid w:val="00BA612D"/>
    <w:rsid w:val="00BA70D0"/>
    <w:rsid w:val="00BB7DE7"/>
    <w:rsid w:val="00BC1020"/>
    <w:rsid w:val="00BD75AE"/>
    <w:rsid w:val="00BE259E"/>
    <w:rsid w:val="00BE4726"/>
    <w:rsid w:val="00BE5E1E"/>
    <w:rsid w:val="00BE613C"/>
    <w:rsid w:val="00C01234"/>
    <w:rsid w:val="00C01D81"/>
    <w:rsid w:val="00C06812"/>
    <w:rsid w:val="00C07B67"/>
    <w:rsid w:val="00C15CDF"/>
    <w:rsid w:val="00C1793E"/>
    <w:rsid w:val="00C20202"/>
    <w:rsid w:val="00C23209"/>
    <w:rsid w:val="00C26CD4"/>
    <w:rsid w:val="00C33A30"/>
    <w:rsid w:val="00C35CD6"/>
    <w:rsid w:val="00C4340E"/>
    <w:rsid w:val="00C447C4"/>
    <w:rsid w:val="00C52D80"/>
    <w:rsid w:val="00C53AF8"/>
    <w:rsid w:val="00C54642"/>
    <w:rsid w:val="00C549F8"/>
    <w:rsid w:val="00C7290B"/>
    <w:rsid w:val="00C81CDA"/>
    <w:rsid w:val="00C8214B"/>
    <w:rsid w:val="00C87361"/>
    <w:rsid w:val="00C97314"/>
    <w:rsid w:val="00CA705E"/>
    <w:rsid w:val="00CB7EC8"/>
    <w:rsid w:val="00CC2CF0"/>
    <w:rsid w:val="00CC3EBA"/>
    <w:rsid w:val="00CD0A39"/>
    <w:rsid w:val="00CD0C94"/>
    <w:rsid w:val="00CE20BC"/>
    <w:rsid w:val="00CE67CF"/>
    <w:rsid w:val="00CE7648"/>
    <w:rsid w:val="00CE7E51"/>
    <w:rsid w:val="00CF4D1B"/>
    <w:rsid w:val="00D04190"/>
    <w:rsid w:val="00D1040B"/>
    <w:rsid w:val="00D11DAE"/>
    <w:rsid w:val="00D15333"/>
    <w:rsid w:val="00D20271"/>
    <w:rsid w:val="00D2721B"/>
    <w:rsid w:val="00D31662"/>
    <w:rsid w:val="00D41825"/>
    <w:rsid w:val="00D46C29"/>
    <w:rsid w:val="00D61DCB"/>
    <w:rsid w:val="00D70CA2"/>
    <w:rsid w:val="00D72BF1"/>
    <w:rsid w:val="00D81349"/>
    <w:rsid w:val="00D815D4"/>
    <w:rsid w:val="00D8548C"/>
    <w:rsid w:val="00D86385"/>
    <w:rsid w:val="00D87F09"/>
    <w:rsid w:val="00D91A7C"/>
    <w:rsid w:val="00DA7B18"/>
    <w:rsid w:val="00DB1E26"/>
    <w:rsid w:val="00DB40F1"/>
    <w:rsid w:val="00DD2FB5"/>
    <w:rsid w:val="00DE14F0"/>
    <w:rsid w:val="00DE20FF"/>
    <w:rsid w:val="00DE619B"/>
    <w:rsid w:val="00E04FA2"/>
    <w:rsid w:val="00E0562A"/>
    <w:rsid w:val="00E141B4"/>
    <w:rsid w:val="00E16BCD"/>
    <w:rsid w:val="00E269AB"/>
    <w:rsid w:val="00E30B94"/>
    <w:rsid w:val="00E30E83"/>
    <w:rsid w:val="00E3422E"/>
    <w:rsid w:val="00E34F32"/>
    <w:rsid w:val="00E4255C"/>
    <w:rsid w:val="00E434D6"/>
    <w:rsid w:val="00E53947"/>
    <w:rsid w:val="00E53C1C"/>
    <w:rsid w:val="00E5785D"/>
    <w:rsid w:val="00E62409"/>
    <w:rsid w:val="00E73639"/>
    <w:rsid w:val="00E77F76"/>
    <w:rsid w:val="00E832D9"/>
    <w:rsid w:val="00E915C0"/>
    <w:rsid w:val="00E934C7"/>
    <w:rsid w:val="00EB06D2"/>
    <w:rsid w:val="00EB24B2"/>
    <w:rsid w:val="00EC07F0"/>
    <w:rsid w:val="00ED11E9"/>
    <w:rsid w:val="00ED4E28"/>
    <w:rsid w:val="00EE0B60"/>
    <w:rsid w:val="00F17E4B"/>
    <w:rsid w:val="00F3560B"/>
    <w:rsid w:val="00F3624B"/>
    <w:rsid w:val="00F42DDA"/>
    <w:rsid w:val="00F50855"/>
    <w:rsid w:val="00F5269F"/>
    <w:rsid w:val="00F57286"/>
    <w:rsid w:val="00F64777"/>
    <w:rsid w:val="00F66F27"/>
    <w:rsid w:val="00F67DE7"/>
    <w:rsid w:val="00F727D1"/>
    <w:rsid w:val="00F755D8"/>
    <w:rsid w:val="00F75B79"/>
    <w:rsid w:val="00F850EC"/>
    <w:rsid w:val="00F91349"/>
    <w:rsid w:val="00F93C36"/>
    <w:rsid w:val="00FC6648"/>
    <w:rsid w:val="00FC6D67"/>
    <w:rsid w:val="00FD742D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F7FC"/>
  <w15:docId w15:val="{E834B13E-8887-48FD-8905-67613A3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C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3A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A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A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A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3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Bochańska</dc:creator>
  <cp:keywords/>
  <dc:description/>
  <cp:lastModifiedBy>Rydelek Agnieszka</cp:lastModifiedBy>
  <cp:revision>207</cp:revision>
  <cp:lastPrinted>2023-10-09T07:50:00Z</cp:lastPrinted>
  <dcterms:created xsi:type="dcterms:W3CDTF">2023-01-19T10:40:00Z</dcterms:created>
  <dcterms:modified xsi:type="dcterms:W3CDTF">2023-10-10T10:54:00Z</dcterms:modified>
</cp:coreProperties>
</file>