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5CE7" w14:textId="7BD26837" w:rsidR="00F54025" w:rsidRPr="007A7105" w:rsidRDefault="00F54025" w:rsidP="00EF059B">
      <w:pPr>
        <w:tabs>
          <w:tab w:val="left" w:pos="7617"/>
        </w:tabs>
        <w:rPr>
          <w:rFonts w:ascii="Times New Roman" w:hAnsi="Times New Roman" w:cs="Times New Roman"/>
        </w:rPr>
      </w:pPr>
    </w:p>
    <w:p w14:paraId="1D45F1EC" w14:textId="698549CB" w:rsidR="004B27D0" w:rsidRPr="007A7105" w:rsidRDefault="004B27D0" w:rsidP="004B27D0">
      <w:pPr>
        <w:tabs>
          <w:tab w:val="left" w:pos="2160"/>
        </w:tabs>
        <w:jc w:val="right"/>
        <w:rPr>
          <w:rFonts w:ascii="Times New Roman" w:hAnsi="Times New Roman" w:cs="Times New Roman"/>
        </w:rPr>
      </w:pPr>
      <w:r w:rsidRPr="007A7105">
        <w:rPr>
          <w:rFonts w:ascii="Times New Roman" w:hAnsi="Times New Roman" w:cs="Times New Roman"/>
        </w:rPr>
        <w:t>Osielsko</w:t>
      </w:r>
      <w:r w:rsidR="007A7105">
        <w:rPr>
          <w:rFonts w:ascii="Times New Roman" w:hAnsi="Times New Roman" w:cs="Times New Roman"/>
        </w:rPr>
        <w:t>, dnia</w:t>
      </w:r>
      <w:r w:rsidRPr="007A7105">
        <w:rPr>
          <w:rFonts w:ascii="Times New Roman" w:hAnsi="Times New Roman" w:cs="Times New Roman"/>
        </w:rPr>
        <w:t xml:space="preserve"> </w:t>
      </w:r>
      <w:r w:rsidR="000D57DA">
        <w:rPr>
          <w:rFonts w:ascii="Times New Roman" w:hAnsi="Times New Roman" w:cs="Times New Roman"/>
        </w:rPr>
        <w:t>0</w:t>
      </w:r>
      <w:r w:rsidR="007A7105">
        <w:rPr>
          <w:rFonts w:ascii="Times New Roman" w:hAnsi="Times New Roman" w:cs="Times New Roman"/>
        </w:rPr>
        <w:t xml:space="preserve">2 </w:t>
      </w:r>
      <w:r w:rsidR="000D57DA">
        <w:rPr>
          <w:rFonts w:ascii="Times New Roman" w:hAnsi="Times New Roman" w:cs="Times New Roman"/>
        </w:rPr>
        <w:t>października</w:t>
      </w:r>
      <w:r w:rsidR="007A7105">
        <w:rPr>
          <w:rFonts w:ascii="Times New Roman" w:hAnsi="Times New Roman" w:cs="Times New Roman"/>
        </w:rPr>
        <w:t xml:space="preserve"> 2023 r.</w:t>
      </w:r>
    </w:p>
    <w:p w14:paraId="39E56EFC" w14:textId="29F9FA0D" w:rsidR="00EF059B" w:rsidRPr="00562C74" w:rsidRDefault="007A7105" w:rsidP="00EF059B">
      <w:pPr>
        <w:tabs>
          <w:tab w:val="left" w:pos="2160"/>
        </w:tabs>
        <w:rPr>
          <w:rFonts w:ascii="Times New Roman" w:hAnsi="Times New Roman" w:cs="Times New Roman"/>
        </w:rPr>
      </w:pPr>
      <w:r w:rsidRPr="00562C74">
        <w:rPr>
          <w:rFonts w:ascii="Times New Roman" w:hAnsi="Times New Roman" w:cs="Times New Roman"/>
        </w:rPr>
        <w:t>IiZP</w:t>
      </w:r>
      <w:r w:rsidR="00EF059B" w:rsidRPr="00562C74">
        <w:rPr>
          <w:rFonts w:ascii="Times New Roman" w:hAnsi="Times New Roman" w:cs="Times New Roman"/>
        </w:rPr>
        <w:t>.</w:t>
      </w:r>
      <w:r w:rsidRPr="00562C74">
        <w:rPr>
          <w:rFonts w:ascii="Times New Roman" w:hAnsi="Times New Roman" w:cs="Times New Roman"/>
        </w:rPr>
        <w:t>7021</w:t>
      </w:r>
      <w:r w:rsidR="00EF059B" w:rsidRPr="00562C74">
        <w:rPr>
          <w:rFonts w:ascii="Times New Roman" w:hAnsi="Times New Roman" w:cs="Times New Roman"/>
        </w:rPr>
        <w:t>.</w:t>
      </w:r>
      <w:r w:rsidR="00562C74">
        <w:rPr>
          <w:rFonts w:ascii="Times New Roman" w:hAnsi="Times New Roman" w:cs="Times New Roman"/>
        </w:rPr>
        <w:t>19</w:t>
      </w:r>
      <w:r w:rsidR="00EF059B" w:rsidRPr="00562C74">
        <w:rPr>
          <w:rFonts w:ascii="Times New Roman" w:hAnsi="Times New Roman" w:cs="Times New Roman"/>
        </w:rPr>
        <w:t>.2023</w:t>
      </w:r>
      <w:r w:rsidRPr="00562C74">
        <w:rPr>
          <w:rFonts w:ascii="Times New Roman" w:hAnsi="Times New Roman" w:cs="Times New Roman"/>
        </w:rPr>
        <w:t>.PK</w:t>
      </w:r>
    </w:p>
    <w:p w14:paraId="1F5EA2B5" w14:textId="77777777" w:rsidR="00F54025" w:rsidRPr="007A7105" w:rsidRDefault="00F54025" w:rsidP="009372D8">
      <w:pPr>
        <w:tabs>
          <w:tab w:val="left" w:pos="2160"/>
        </w:tabs>
        <w:rPr>
          <w:rFonts w:ascii="Times New Roman" w:hAnsi="Times New Roman" w:cs="Times New Roman"/>
        </w:rPr>
      </w:pPr>
    </w:p>
    <w:p w14:paraId="452D435E" w14:textId="77777777" w:rsidR="000D57DA" w:rsidRDefault="000D57DA" w:rsidP="006043F7">
      <w:pPr>
        <w:tabs>
          <w:tab w:val="left" w:pos="2160"/>
        </w:tabs>
        <w:ind w:left="4536"/>
        <w:jc w:val="both"/>
        <w:rPr>
          <w:rFonts w:ascii="Times New Roman" w:hAnsi="Times New Roman" w:cs="Times New Roman"/>
          <w:b/>
        </w:rPr>
      </w:pPr>
    </w:p>
    <w:p w14:paraId="7F3081F0" w14:textId="77777777" w:rsidR="00562C74" w:rsidRDefault="00562C74" w:rsidP="006043F7">
      <w:pPr>
        <w:tabs>
          <w:tab w:val="left" w:pos="2160"/>
        </w:tabs>
        <w:ind w:left="45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Przewodniczący</w:t>
      </w:r>
    </w:p>
    <w:p w14:paraId="2BD22572" w14:textId="02F5DE5C" w:rsidR="000D57DA" w:rsidRDefault="000D57DA" w:rsidP="006043F7">
      <w:pPr>
        <w:tabs>
          <w:tab w:val="left" w:pos="2160"/>
        </w:tabs>
        <w:ind w:left="45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Gminy Osielsko</w:t>
      </w:r>
    </w:p>
    <w:p w14:paraId="42B774B6" w14:textId="4BF13671" w:rsidR="004B27D0" w:rsidRPr="007A7105" w:rsidRDefault="0014186A" w:rsidP="006043F7">
      <w:pPr>
        <w:tabs>
          <w:tab w:val="left" w:pos="2160"/>
        </w:tabs>
        <w:ind w:left="4536"/>
        <w:jc w:val="both"/>
        <w:rPr>
          <w:rFonts w:ascii="Times New Roman" w:hAnsi="Times New Roman" w:cs="Times New Roman"/>
          <w:b/>
        </w:rPr>
      </w:pPr>
      <w:r w:rsidRPr="007A7105">
        <w:rPr>
          <w:rFonts w:ascii="Times New Roman" w:hAnsi="Times New Roman" w:cs="Times New Roman"/>
          <w:b/>
        </w:rPr>
        <w:t xml:space="preserve"> </w:t>
      </w:r>
    </w:p>
    <w:p w14:paraId="1690FB82" w14:textId="6CEE2854" w:rsidR="00B538B5" w:rsidRPr="007A7105" w:rsidRDefault="000D57DA" w:rsidP="00B538B5">
      <w:pPr>
        <w:tabs>
          <w:tab w:val="left" w:pos="2160"/>
        </w:tabs>
        <w:ind w:left="45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Benedykt Leszczyński</w:t>
      </w:r>
    </w:p>
    <w:p w14:paraId="27240E07" w14:textId="078E0B3E" w:rsidR="00C84A35" w:rsidRPr="007A7105" w:rsidRDefault="00C84A35" w:rsidP="00B538B5">
      <w:pPr>
        <w:tabs>
          <w:tab w:val="left" w:pos="2160"/>
        </w:tabs>
        <w:ind w:left="4536"/>
        <w:jc w:val="both"/>
        <w:rPr>
          <w:rFonts w:ascii="Times New Roman" w:hAnsi="Times New Roman" w:cs="Times New Roman"/>
          <w:b/>
        </w:rPr>
      </w:pPr>
    </w:p>
    <w:p w14:paraId="673CDE5D" w14:textId="77777777" w:rsidR="00B538B5" w:rsidRPr="007A7105" w:rsidRDefault="00B538B5" w:rsidP="006043F7">
      <w:pPr>
        <w:tabs>
          <w:tab w:val="left" w:pos="2160"/>
        </w:tabs>
        <w:ind w:left="4536"/>
        <w:jc w:val="both"/>
        <w:rPr>
          <w:rFonts w:ascii="Times New Roman" w:hAnsi="Times New Roman" w:cs="Times New Roman"/>
          <w:b/>
        </w:rPr>
      </w:pPr>
    </w:p>
    <w:p w14:paraId="3E95B041" w14:textId="77777777" w:rsidR="00F54025" w:rsidRPr="007A7105" w:rsidRDefault="00F54025" w:rsidP="00B538B5">
      <w:pPr>
        <w:tabs>
          <w:tab w:val="left" w:pos="2160"/>
        </w:tabs>
        <w:jc w:val="both"/>
        <w:rPr>
          <w:rFonts w:ascii="Times New Roman" w:hAnsi="Times New Roman" w:cs="Times New Roman"/>
        </w:rPr>
      </w:pPr>
    </w:p>
    <w:p w14:paraId="0F9791A5" w14:textId="77777777" w:rsidR="00F54025" w:rsidRPr="007A7105" w:rsidRDefault="00F54025" w:rsidP="007947DD">
      <w:pPr>
        <w:tabs>
          <w:tab w:val="left" w:pos="2160"/>
        </w:tabs>
        <w:jc w:val="both"/>
        <w:rPr>
          <w:rFonts w:ascii="Times New Roman" w:hAnsi="Times New Roman" w:cs="Times New Roman"/>
        </w:rPr>
      </w:pPr>
    </w:p>
    <w:p w14:paraId="44BB2D39" w14:textId="54D61E94" w:rsidR="00F54025" w:rsidRPr="007A7105" w:rsidRDefault="00F54025" w:rsidP="00F54025">
      <w:pPr>
        <w:tabs>
          <w:tab w:val="left" w:pos="2160"/>
        </w:tabs>
        <w:ind w:left="993" w:hanging="993"/>
        <w:jc w:val="both"/>
        <w:rPr>
          <w:rFonts w:ascii="Times New Roman" w:hAnsi="Times New Roman" w:cs="Times New Roman"/>
        </w:rPr>
      </w:pPr>
      <w:r w:rsidRPr="007A7105">
        <w:rPr>
          <w:rFonts w:ascii="Times New Roman" w:hAnsi="Times New Roman" w:cs="Times New Roman"/>
          <w:b/>
          <w:u w:val="single"/>
        </w:rPr>
        <w:t>Dotyczy</w:t>
      </w:r>
      <w:r w:rsidRPr="007A7105">
        <w:rPr>
          <w:rFonts w:ascii="Times New Roman" w:hAnsi="Times New Roman" w:cs="Times New Roman"/>
        </w:rPr>
        <w:t xml:space="preserve">: </w:t>
      </w:r>
      <w:r w:rsidR="000D57DA">
        <w:rPr>
          <w:rFonts w:ascii="Times New Roman" w:hAnsi="Times New Roman" w:cs="Times New Roman"/>
          <w:i/>
        </w:rPr>
        <w:t>Interpelacji z dnia 18.09.2023 r.</w:t>
      </w:r>
    </w:p>
    <w:p w14:paraId="5BC2CC15" w14:textId="77777777" w:rsidR="007947DD" w:rsidRPr="00C50636" w:rsidRDefault="007947DD" w:rsidP="00C50636">
      <w:pPr>
        <w:pStyle w:val="Bezodstpw"/>
        <w:rPr>
          <w:rFonts w:ascii="Times New Roman" w:hAnsi="Times New Roman" w:cs="Times New Roman"/>
        </w:rPr>
      </w:pPr>
    </w:p>
    <w:p w14:paraId="5B1C1C71" w14:textId="77777777" w:rsidR="007947DD" w:rsidRPr="00C50636" w:rsidRDefault="007947DD" w:rsidP="00C50636">
      <w:pPr>
        <w:pStyle w:val="Bezodstpw"/>
        <w:rPr>
          <w:rFonts w:ascii="Times New Roman" w:hAnsi="Times New Roman" w:cs="Times New Roman"/>
        </w:rPr>
      </w:pPr>
    </w:p>
    <w:p w14:paraId="607BFA95" w14:textId="77777777" w:rsidR="007947DD" w:rsidRPr="00C50636" w:rsidRDefault="007947DD" w:rsidP="00C50636">
      <w:pPr>
        <w:pStyle w:val="Bezodstpw"/>
        <w:rPr>
          <w:rFonts w:ascii="Times New Roman" w:hAnsi="Times New Roman" w:cs="Times New Roman"/>
        </w:rPr>
      </w:pPr>
    </w:p>
    <w:p w14:paraId="0F4916AD" w14:textId="77777777" w:rsidR="007947DD" w:rsidRPr="00C50636" w:rsidRDefault="007947DD" w:rsidP="00C50636">
      <w:pPr>
        <w:pStyle w:val="Bezodstpw"/>
        <w:rPr>
          <w:rFonts w:ascii="Times New Roman" w:hAnsi="Times New Roman" w:cs="Times New Roman"/>
        </w:rPr>
      </w:pPr>
    </w:p>
    <w:p w14:paraId="34594C7A" w14:textId="39775D2B" w:rsidR="006D5826" w:rsidRDefault="007947DD" w:rsidP="0033054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C50636">
        <w:rPr>
          <w:rFonts w:ascii="Times New Roman" w:hAnsi="Times New Roman" w:cs="Times New Roman"/>
        </w:rPr>
        <w:tab/>
      </w:r>
      <w:r w:rsidR="00B538B5" w:rsidRPr="00C50636">
        <w:rPr>
          <w:rFonts w:ascii="Times New Roman" w:hAnsi="Times New Roman" w:cs="Times New Roman"/>
        </w:rPr>
        <w:t>W</w:t>
      </w:r>
      <w:r w:rsidR="000D57DA" w:rsidRPr="00C50636">
        <w:rPr>
          <w:rFonts w:ascii="Times New Roman" w:hAnsi="Times New Roman" w:cs="Times New Roman"/>
        </w:rPr>
        <w:t xml:space="preserve"> odpowiedzi na Pana interpelację z dnia 18 września br. odnośnie budynku przy</w:t>
      </w:r>
      <w:r w:rsidR="000D57DA" w:rsidRPr="00C50636">
        <w:rPr>
          <w:rFonts w:ascii="Times New Roman" w:hAnsi="Times New Roman" w:cs="Times New Roman"/>
        </w:rPr>
        <w:br/>
        <w:t xml:space="preserve">ul. Wierzbowej 6 w Żołędowie </w:t>
      </w:r>
      <w:r w:rsidR="00C50636">
        <w:rPr>
          <w:rFonts w:ascii="Times New Roman" w:hAnsi="Times New Roman" w:cs="Times New Roman"/>
        </w:rPr>
        <w:t xml:space="preserve">i zadanych pytań </w:t>
      </w:r>
      <w:r w:rsidR="000D57DA" w:rsidRPr="00C50636">
        <w:rPr>
          <w:rFonts w:ascii="Times New Roman" w:hAnsi="Times New Roman" w:cs="Times New Roman"/>
        </w:rPr>
        <w:t>wyjaśniam, co następuje.</w:t>
      </w:r>
    </w:p>
    <w:p w14:paraId="1284FF08" w14:textId="7B56AD20" w:rsidR="00C50636" w:rsidRDefault="00C50636" w:rsidP="0033054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Budynek komunalny przy ul. Wierzbowej 6 w Żołędowie obecn</w:t>
      </w:r>
      <w:r w:rsidR="00FA1BDF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ma dwa przeznaczenia. Jedną część stanowi lokal mieszkalny, a drugą magazyn Urzędu Gminy, tymczasowo tak jak Pan wspomniał w swoim piśmie wykorzystywany na cele archiwum</w:t>
      </w:r>
      <w:r>
        <w:rPr>
          <w:rFonts w:ascii="Times New Roman" w:hAnsi="Times New Roman" w:cs="Times New Roman"/>
        </w:rPr>
        <w:br/>
        <w:t>i składowania materiałów</w:t>
      </w:r>
      <w:r w:rsidR="00FA1BDF">
        <w:rPr>
          <w:rFonts w:ascii="Times New Roman" w:hAnsi="Times New Roman" w:cs="Times New Roman"/>
        </w:rPr>
        <w:t>, sprzętu</w:t>
      </w:r>
      <w:r>
        <w:rPr>
          <w:rFonts w:ascii="Times New Roman" w:hAnsi="Times New Roman" w:cs="Times New Roman"/>
        </w:rPr>
        <w:t xml:space="preserve"> Urzędu.</w:t>
      </w:r>
      <w:r w:rsidR="00FA1BDF">
        <w:rPr>
          <w:rFonts w:ascii="Times New Roman" w:hAnsi="Times New Roman" w:cs="Times New Roman"/>
        </w:rPr>
        <w:t xml:space="preserve"> Z uwagi na problemy kadrowe z pracownikami gospodarczymi, w tym sezonie prace związane z koszeniem trawy i bieżącym utrzymaniem terenu wokół budynku nie były prowadzone z taką samą częstotliwością, co miało miejsce</w:t>
      </w:r>
      <w:r w:rsidR="00FA1BDF">
        <w:rPr>
          <w:rFonts w:ascii="Times New Roman" w:hAnsi="Times New Roman" w:cs="Times New Roman"/>
        </w:rPr>
        <w:br/>
        <w:t>w poprzednich latach. Na chwilę obecną teren wokół budynku został już uporządkowany</w:t>
      </w:r>
      <w:r w:rsidR="00FA1BDF">
        <w:rPr>
          <w:rFonts w:ascii="Times New Roman" w:hAnsi="Times New Roman" w:cs="Times New Roman"/>
        </w:rPr>
        <w:br/>
        <w:t>i będzie to czynione systematycznie.</w:t>
      </w:r>
    </w:p>
    <w:p w14:paraId="7D4142B0" w14:textId="27B43CEA" w:rsidR="00FA1BDF" w:rsidRDefault="00FA1BDF" w:rsidP="0033054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dalszej części interpelacji pyta Pan</w:t>
      </w:r>
      <w:r w:rsidR="00C552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dlaczego pomimo wybudowania nowego archiwum nie podjęto działań pozwalających na wyznaczenie gospodarza obiektu wraz</w:t>
      </w:r>
      <w:r w:rsidR="00C5527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przylegającym terenem</w:t>
      </w:r>
      <w:r w:rsidR="00C55271">
        <w:rPr>
          <w:rFonts w:ascii="Times New Roman" w:hAnsi="Times New Roman" w:cs="Times New Roman"/>
        </w:rPr>
        <w:t>, ze wskazaniem na użyczenie obiektu Kołu Gospodyń Wiejskich</w:t>
      </w:r>
      <w:r w:rsidR="00C55271">
        <w:rPr>
          <w:rFonts w:ascii="Times New Roman" w:hAnsi="Times New Roman" w:cs="Times New Roman"/>
        </w:rPr>
        <w:br/>
        <w:t>w Żołędowie</w:t>
      </w:r>
      <w:r>
        <w:rPr>
          <w:rFonts w:ascii="Times New Roman" w:hAnsi="Times New Roman" w:cs="Times New Roman"/>
        </w:rPr>
        <w:t>.</w:t>
      </w:r>
      <w:r w:rsidR="00C55271">
        <w:rPr>
          <w:rFonts w:ascii="Times New Roman" w:hAnsi="Times New Roman" w:cs="Times New Roman"/>
        </w:rPr>
        <w:t xml:space="preserve"> Jak dobrze Pan Radny wie obiekt Urzędu Gminy i Archiwum</w:t>
      </w:r>
      <w:r w:rsidR="00C55271">
        <w:rPr>
          <w:rFonts w:ascii="Times New Roman" w:hAnsi="Times New Roman" w:cs="Times New Roman"/>
        </w:rPr>
        <w:br/>
        <w:t>przy ul. Jana Pawła II 28 w Osielsku, po przeprowadzeniu prac adaptacyjnych i przejściu procedury odbiorowej</w:t>
      </w:r>
      <w:r w:rsidR="004A3299">
        <w:rPr>
          <w:rFonts w:ascii="Times New Roman" w:hAnsi="Times New Roman" w:cs="Times New Roman"/>
        </w:rPr>
        <w:t>,</w:t>
      </w:r>
      <w:r w:rsidR="00C55271">
        <w:rPr>
          <w:rFonts w:ascii="Times New Roman" w:hAnsi="Times New Roman" w:cs="Times New Roman"/>
        </w:rPr>
        <w:t xml:space="preserve"> dnia 12 czerwca 2023 r. uzyskał potwierdzenie przyjęcia obiektu budowlanego do użytkowania wydane przez Powiatowy Inspektorat Nadzoru Budowlanego</w:t>
      </w:r>
      <w:r w:rsidR="00C55271">
        <w:rPr>
          <w:rFonts w:ascii="Times New Roman" w:hAnsi="Times New Roman" w:cs="Times New Roman"/>
        </w:rPr>
        <w:br/>
        <w:t>w Bydgoszczy i po tej dacie obiekt ten mógł być dopiero użytkowany</w:t>
      </w:r>
      <w:r w:rsidR="004C5227">
        <w:rPr>
          <w:rFonts w:ascii="Times New Roman" w:hAnsi="Times New Roman" w:cs="Times New Roman"/>
        </w:rPr>
        <w:t>. W pierwszej kolejności został uruchomiony w nim Urząd Gminy, a co za tym idzie trwały prace związane</w:t>
      </w:r>
      <w:r w:rsidR="004C5227">
        <w:rPr>
          <w:rFonts w:ascii="Times New Roman" w:hAnsi="Times New Roman" w:cs="Times New Roman"/>
        </w:rPr>
        <w:br/>
        <w:t xml:space="preserve">z przeniesieniem pracowników z dotychczasowego budynku do nowego. Następnie rozpoczęto prace remontowe w budynku Urzędu przy ul. Szosa Gdańska 55A, aby rozlokować pozostałych </w:t>
      </w:r>
      <w:r w:rsidR="004C5227">
        <w:rPr>
          <w:rFonts w:ascii="Times New Roman" w:hAnsi="Times New Roman" w:cs="Times New Roman"/>
        </w:rPr>
        <w:lastRenderedPageBreak/>
        <w:t>w nim pracowników. Prace te cały czas trwają. W między czasie również przenoszone</w:t>
      </w:r>
      <w:r w:rsidR="0034405A">
        <w:rPr>
          <w:rFonts w:ascii="Times New Roman" w:hAnsi="Times New Roman" w:cs="Times New Roman"/>
        </w:rPr>
        <w:br/>
      </w:r>
      <w:r w:rsidR="004C5227">
        <w:rPr>
          <w:rFonts w:ascii="Times New Roman" w:hAnsi="Times New Roman" w:cs="Times New Roman"/>
        </w:rPr>
        <w:t>są do nowego archiwum dokumenty</w:t>
      </w:r>
      <w:r w:rsidR="00116A79">
        <w:rPr>
          <w:rFonts w:ascii="Times New Roman" w:hAnsi="Times New Roman" w:cs="Times New Roman"/>
        </w:rPr>
        <w:t>,</w:t>
      </w:r>
      <w:r w:rsidR="004C5227">
        <w:rPr>
          <w:rFonts w:ascii="Times New Roman" w:hAnsi="Times New Roman" w:cs="Times New Roman"/>
        </w:rPr>
        <w:t xml:space="preserve"> znajdujące się w dwóch pomieszczeniach</w:t>
      </w:r>
      <w:r w:rsidR="00116A79">
        <w:rPr>
          <w:rFonts w:ascii="Times New Roman" w:hAnsi="Times New Roman" w:cs="Times New Roman"/>
        </w:rPr>
        <w:t>,</w:t>
      </w:r>
      <w:r w:rsidR="004C5227">
        <w:rPr>
          <w:rFonts w:ascii="Times New Roman" w:hAnsi="Times New Roman" w:cs="Times New Roman"/>
        </w:rPr>
        <w:t xml:space="preserve"> zlokalizowanych w budynku Gminnego Ośrodka Kultury, który to w tym roku ma zostać poddany kapitalnemu remontowi. </w:t>
      </w:r>
      <w:r w:rsidR="0034405A">
        <w:rPr>
          <w:rFonts w:ascii="Times New Roman" w:hAnsi="Times New Roman" w:cs="Times New Roman"/>
        </w:rPr>
        <w:t>Według przyjętego harmonogramu planuje się,</w:t>
      </w:r>
      <w:r w:rsidR="00116A79">
        <w:rPr>
          <w:rFonts w:ascii="Times New Roman" w:hAnsi="Times New Roman" w:cs="Times New Roman"/>
        </w:rPr>
        <w:br/>
      </w:r>
      <w:r w:rsidR="0034405A">
        <w:rPr>
          <w:rFonts w:ascii="Times New Roman" w:hAnsi="Times New Roman" w:cs="Times New Roman"/>
        </w:rPr>
        <w:t>że dokumenty z obiektu</w:t>
      </w:r>
      <w:r w:rsidR="00116A79">
        <w:rPr>
          <w:rFonts w:ascii="Times New Roman" w:hAnsi="Times New Roman" w:cs="Times New Roman"/>
        </w:rPr>
        <w:t xml:space="preserve"> </w:t>
      </w:r>
      <w:r w:rsidR="0034405A">
        <w:rPr>
          <w:rFonts w:ascii="Times New Roman" w:hAnsi="Times New Roman" w:cs="Times New Roman"/>
        </w:rPr>
        <w:t>w Żołędowie zostaną przeniesione do nowego archiwum do końca bieżącego roku. Jednocześnie chciałbym podkreślić, że wyżej wymienione prace</w:t>
      </w:r>
      <w:r w:rsidR="00116A79">
        <w:rPr>
          <w:rFonts w:ascii="Times New Roman" w:hAnsi="Times New Roman" w:cs="Times New Roman"/>
        </w:rPr>
        <w:br/>
      </w:r>
      <w:r w:rsidR="0034405A">
        <w:rPr>
          <w:rFonts w:ascii="Times New Roman" w:hAnsi="Times New Roman" w:cs="Times New Roman"/>
        </w:rPr>
        <w:t>są realizowane przez pracowników zatrudnionych w Urzędzie, bez zlecania ich firm</w:t>
      </w:r>
      <w:r w:rsidR="00116A79">
        <w:rPr>
          <w:rFonts w:ascii="Times New Roman" w:hAnsi="Times New Roman" w:cs="Times New Roman"/>
        </w:rPr>
        <w:t xml:space="preserve">om </w:t>
      </w:r>
      <w:r w:rsidR="0034405A">
        <w:rPr>
          <w:rFonts w:ascii="Times New Roman" w:hAnsi="Times New Roman" w:cs="Times New Roman"/>
        </w:rPr>
        <w:t>zewnętrznym.</w:t>
      </w:r>
    </w:p>
    <w:p w14:paraId="285E713F" w14:textId="084FBC6A" w:rsidR="0034405A" w:rsidRDefault="0034405A" w:rsidP="0033054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Odnosząc się natomiast do Pana sugestii udostępnienia budynku przy ul. Wierzbowej 6 KGW  Żołędowo, nie mogę się do niej przychylić. </w:t>
      </w:r>
      <w:r w:rsidR="008F75BF">
        <w:rPr>
          <w:rFonts w:ascii="Times New Roman" w:hAnsi="Times New Roman" w:cs="Times New Roman"/>
        </w:rPr>
        <w:t>Moje stanowisko w tej sprawie wynika</w:t>
      </w:r>
      <w:r w:rsidR="008F75BF">
        <w:rPr>
          <w:rFonts w:ascii="Times New Roman" w:hAnsi="Times New Roman" w:cs="Times New Roman"/>
        </w:rPr>
        <w:br/>
        <w:t xml:space="preserve">z faktu, że obiekt ten nie spełnia warunków jakim powinien odpowiadać obiekt użyteczności publicznej, a koszty jego dostosowania są zbyt wysokie. Niniejsze bardzo dokładnie </w:t>
      </w:r>
      <w:r w:rsidR="00116A79">
        <w:rPr>
          <w:rFonts w:ascii="Times New Roman" w:hAnsi="Times New Roman" w:cs="Times New Roman"/>
        </w:rPr>
        <w:t>pokazała</w:t>
      </w:r>
      <w:r w:rsidR="008F75BF">
        <w:rPr>
          <w:rFonts w:ascii="Times New Roman" w:hAnsi="Times New Roman" w:cs="Times New Roman"/>
        </w:rPr>
        <w:t xml:space="preserve"> prób</w:t>
      </w:r>
      <w:r w:rsidR="00116A79">
        <w:rPr>
          <w:rFonts w:ascii="Times New Roman" w:hAnsi="Times New Roman" w:cs="Times New Roman"/>
        </w:rPr>
        <w:t>a</w:t>
      </w:r>
      <w:r w:rsidR="008F75BF">
        <w:rPr>
          <w:rFonts w:ascii="Times New Roman" w:hAnsi="Times New Roman" w:cs="Times New Roman"/>
        </w:rPr>
        <w:t xml:space="preserve"> dostosowania tego obiektu na Dom Dziennego Pobytu i dlatego też odstąpiono od tego projektu w tej lokalizacji.</w:t>
      </w:r>
    </w:p>
    <w:p w14:paraId="60D7B398" w14:textId="7B8A9544" w:rsidR="006D5826" w:rsidRDefault="008F75BF" w:rsidP="00116A7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Podsumowując budynek przy ul. Wierzbowej 6 w Żołędowie będzie wykorzystywany na cele mieszkalne, do czasu wygaśnięcia obecnej umowy najmu oraz na cele magazynu Urzędu Gminy. Po wygaśnięciu umowy najmu części mieszkalnej zostanie rozważona rozbiórka obiektu, gdyż </w:t>
      </w:r>
      <w:r w:rsidR="00330546">
        <w:rPr>
          <w:rFonts w:ascii="Times New Roman" w:hAnsi="Times New Roman" w:cs="Times New Roman"/>
        </w:rPr>
        <w:t>jego modernizacja jest nierentowna.</w:t>
      </w:r>
    </w:p>
    <w:p w14:paraId="5FF912AD" w14:textId="1FD9F861" w:rsidR="00116A79" w:rsidRPr="00116A79" w:rsidRDefault="00116A79" w:rsidP="00116A79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Jednocześnie informuję, że drzewo na terenie prywatnej posesji przy ul. Bydgoskiej</w:t>
      </w:r>
      <w:r>
        <w:rPr>
          <w:rFonts w:ascii="Times New Roman" w:hAnsi="Times New Roman" w:cs="Times New Roman"/>
        </w:rPr>
        <w:br/>
        <w:t>w Żołędowie zostało przez właściciela usunięte.</w:t>
      </w:r>
    </w:p>
    <w:p w14:paraId="4E11AECD" w14:textId="77777777" w:rsidR="006D5826" w:rsidRPr="00C50636" w:rsidRDefault="006D5826" w:rsidP="00C50636">
      <w:pPr>
        <w:pStyle w:val="Bezodstpw"/>
        <w:rPr>
          <w:rFonts w:ascii="Times New Roman" w:eastAsia="Times New Roman" w:hAnsi="Times New Roman" w:cs="Times New Roman"/>
          <w:lang w:val="en-US" w:eastAsia="pl-PL"/>
        </w:rPr>
      </w:pPr>
    </w:p>
    <w:p w14:paraId="176BCD7C" w14:textId="77777777" w:rsidR="006D5826" w:rsidRPr="00C50636" w:rsidRDefault="006D5826" w:rsidP="00C50636">
      <w:pPr>
        <w:pStyle w:val="Bezodstpw"/>
        <w:rPr>
          <w:rFonts w:ascii="Times New Roman" w:eastAsia="Times New Roman" w:hAnsi="Times New Roman" w:cs="Times New Roman"/>
          <w:lang w:val="en-US" w:eastAsia="pl-PL"/>
        </w:rPr>
      </w:pPr>
    </w:p>
    <w:p w14:paraId="1DB6CDD0" w14:textId="77777777" w:rsidR="006D5826" w:rsidRPr="00C50636" w:rsidRDefault="006D5826" w:rsidP="00C50636">
      <w:pPr>
        <w:pStyle w:val="Bezodstpw"/>
        <w:rPr>
          <w:rFonts w:ascii="Times New Roman" w:eastAsia="Times New Roman" w:hAnsi="Times New Roman" w:cs="Times New Roman"/>
          <w:lang w:val="en-US" w:eastAsia="pl-PL"/>
        </w:rPr>
      </w:pPr>
    </w:p>
    <w:p w14:paraId="09026E25" w14:textId="77777777" w:rsidR="006D5826" w:rsidRPr="00C50636" w:rsidRDefault="006D5826" w:rsidP="00C50636">
      <w:pPr>
        <w:pStyle w:val="Bezodstpw"/>
        <w:rPr>
          <w:rFonts w:ascii="Times New Roman" w:eastAsia="Times New Roman" w:hAnsi="Times New Roman" w:cs="Times New Roman"/>
          <w:lang w:val="en-US" w:eastAsia="pl-PL"/>
        </w:rPr>
      </w:pPr>
    </w:p>
    <w:p w14:paraId="732AB528" w14:textId="77777777" w:rsidR="007A7105" w:rsidRPr="00C50636" w:rsidRDefault="007A7105" w:rsidP="00C50636">
      <w:pPr>
        <w:pStyle w:val="Bezodstpw"/>
        <w:rPr>
          <w:rFonts w:ascii="Times New Roman" w:eastAsia="Times New Roman" w:hAnsi="Times New Roman" w:cs="Times New Roman"/>
          <w:lang w:eastAsia="pl-PL"/>
        </w:rPr>
      </w:pPr>
    </w:p>
    <w:p w14:paraId="5701366B" w14:textId="2DD583B6" w:rsidR="00A16B2B" w:rsidRPr="007A7105" w:rsidRDefault="00A16B2B" w:rsidP="007A710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A7105">
        <w:rPr>
          <w:rFonts w:ascii="Times New Roman" w:eastAsia="Times New Roman" w:hAnsi="Times New Roman" w:cs="Times New Roman"/>
          <w:b/>
          <w:bCs/>
          <w:lang w:eastAsia="pl-PL"/>
        </w:rPr>
        <w:t>Otrzymują:</w:t>
      </w:r>
    </w:p>
    <w:p w14:paraId="4E17CCCC" w14:textId="77777777" w:rsidR="007A7105" w:rsidRDefault="007A7105" w:rsidP="007A7105">
      <w:pPr>
        <w:pStyle w:val="Akapitzlist"/>
        <w:numPr>
          <w:ilvl w:val="0"/>
          <w:numId w:val="2"/>
        </w:numPr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Adresat</w:t>
      </w:r>
    </w:p>
    <w:p w14:paraId="06F18D85" w14:textId="5EDC8CF0" w:rsidR="00A16B2B" w:rsidRPr="007A7105" w:rsidRDefault="00A16B2B" w:rsidP="007A7105">
      <w:pPr>
        <w:pStyle w:val="Akapitzlist"/>
        <w:numPr>
          <w:ilvl w:val="0"/>
          <w:numId w:val="2"/>
        </w:numPr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7A7105">
        <w:rPr>
          <w:rFonts w:ascii="Times New Roman" w:eastAsia="Times New Roman" w:hAnsi="Times New Roman" w:cs="Times New Roman"/>
          <w:lang w:eastAsia="pl-PL"/>
        </w:rPr>
        <w:t>a/a</w:t>
      </w:r>
    </w:p>
    <w:p w14:paraId="46F6B68C" w14:textId="6791BFFB" w:rsidR="007947DD" w:rsidRPr="007A7105" w:rsidRDefault="007947DD" w:rsidP="00A95CD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444B0F33" w14:textId="665C3F9C" w:rsidR="00A95CDB" w:rsidRPr="007A7105" w:rsidRDefault="00A95CDB" w:rsidP="00A95CD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339EF337" w14:textId="556830C7" w:rsidR="00A95CDB" w:rsidRPr="007A7105" w:rsidRDefault="00A95CDB" w:rsidP="00A95CD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3D09C2C9" w14:textId="184045B0" w:rsidR="00A95CDB" w:rsidRPr="007A7105" w:rsidRDefault="00A95CDB" w:rsidP="00A95CD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5CAEF84A" w14:textId="544A29C0" w:rsidR="00A95CDB" w:rsidRPr="007A7105" w:rsidRDefault="00A95CDB" w:rsidP="00A95CDB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p w14:paraId="66E0CB37" w14:textId="1DB66065" w:rsidR="007A7105" w:rsidRPr="007A7105" w:rsidRDefault="007A7105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7A7105" w:rsidRPr="007A7105" w:rsidSect="006D5826"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863F" w14:textId="77777777" w:rsidR="003D0CC4" w:rsidRDefault="003D0CC4" w:rsidP="00EF059B">
      <w:r>
        <w:separator/>
      </w:r>
    </w:p>
  </w:endnote>
  <w:endnote w:type="continuationSeparator" w:id="0">
    <w:p w14:paraId="357FC827" w14:textId="77777777" w:rsidR="003D0CC4" w:rsidRDefault="003D0CC4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CFC1" w14:textId="5C76B9AB" w:rsidR="00C84A35" w:rsidRPr="00623DE0" w:rsidRDefault="00C84A35" w:rsidP="00A16B2B">
    <w:pPr>
      <w:pStyle w:val="Stopka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 xml:space="preserve">Referat </w:t>
    </w:r>
    <w:r w:rsidR="006D5826">
      <w:rPr>
        <w:b/>
        <w:bCs/>
        <w:sz w:val="20"/>
        <w:szCs w:val="20"/>
      </w:rPr>
      <w:t>Inwestycji i Zamówień publicznych</w:t>
    </w:r>
    <w:r w:rsidRPr="00623DE0">
      <w:rPr>
        <w:sz w:val="20"/>
        <w:szCs w:val="20"/>
      </w:rPr>
      <w:t xml:space="preserve"> ul. </w:t>
    </w:r>
    <w:r w:rsidR="006D5826">
      <w:rPr>
        <w:sz w:val="20"/>
        <w:szCs w:val="20"/>
      </w:rPr>
      <w:t>Szosa Gdańska 55A</w:t>
    </w:r>
    <w:r w:rsidR="00BC4D28">
      <w:rPr>
        <w:sz w:val="20"/>
        <w:szCs w:val="20"/>
      </w:rPr>
      <w:t>,</w:t>
    </w:r>
    <w:r w:rsidRPr="00623DE0">
      <w:rPr>
        <w:sz w:val="20"/>
        <w:szCs w:val="20"/>
      </w:rPr>
      <w:t xml:space="preserve"> 86-031 Osielsko</w:t>
    </w:r>
  </w:p>
  <w:p w14:paraId="35F5CC0D" w14:textId="6A254F1F" w:rsidR="00623DE0" w:rsidRPr="00623DE0" w:rsidRDefault="00623DE0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>t</w:t>
    </w:r>
    <w:r w:rsidR="00C84A35" w:rsidRPr="00623DE0">
      <w:rPr>
        <w:sz w:val="20"/>
        <w:szCs w:val="20"/>
      </w:rPr>
      <w:t>el.</w:t>
    </w:r>
    <w:r w:rsidRPr="00623DE0">
      <w:rPr>
        <w:sz w:val="20"/>
        <w:szCs w:val="20"/>
      </w:rPr>
      <w:t xml:space="preserve"> 52 324 18 </w:t>
    </w:r>
    <w:r w:rsidR="006D5826"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 w:rsidR="006D5826">
      <w:rPr>
        <w:sz w:val="20"/>
        <w:szCs w:val="20"/>
      </w:rPr>
      <w:t>73</w:t>
    </w:r>
    <w:r w:rsidR="00BC4D28">
      <w:rPr>
        <w:sz w:val="20"/>
        <w:szCs w:val="20"/>
      </w:rPr>
      <w:t>;</w:t>
    </w:r>
    <w:r w:rsidRPr="00623DE0">
      <w:rPr>
        <w:sz w:val="20"/>
        <w:szCs w:val="20"/>
      </w:rPr>
      <w:t xml:space="preserve"> fax. 52 324 18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943B" w14:textId="77777777" w:rsidR="003D0CC4" w:rsidRDefault="003D0CC4" w:rsidP="00EF059B">
      <w:r>
        <w:separator/>
      </w:r>
    </w:p>
  </w:footnote>
  <w:footnote w:type="continuationSeparator" w:id="0">
    <w:p w14:paraId="4522071B" w14:textId="77777777" w:rsidR="003D0CC4" w:rsidRDefault="003D0CC4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3FC2" w14:textId="77777777" w:rsidR="00A95CDB" w:rsidRPr="00623DE0" w:rsidRDefault="00A95CDB" w:rsidP="00A95CDB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61312" behindDoc="1" locked="0" layoutInCell="1" allowOverlap="1" wp14:anchorId="073A21D6" wp14:editId="5C30D03A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1341182666" name="Obraz 1341182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6738C067" w14:textId="77777777" w:rsidR="00A95CDB" w:rsidRPr="00BC4D28" w:rsidRDefault="00A95CDB" w:rsidP="00A95CDB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 xml:space="preserve">tel. 52 324 18 00; fax. 52 324 18 03; e-mail: </w:t>
    </w:r>
    <w:r w:rsidRPr="00BC4D28">
      <w:rPr>
        <w:color w:val="000000" w:themeColor="text1"/>
        <w:sz w:val="22"/>
        <w:szCs w:val="22"/>
        <w:lang w:val="en-US"/>
      </w:rPr>
      <w:t>gmina@osielsko.pl</w:t>
    </w:r>
    <w:r w:rsidRPr="00BC4D28">
      <w:rPr>
        <w:sz w:val="22"/>
        <w:szCs w:val="22"/>
        <w:lang w:val="en-US"/>
      </w:rPr>
      <w:t>; www.osielsko.pl</w:t>
    </w:r>
  </w:p>
  <w:p w14:paraId="57EA05A6" w14:textId="77777777" w:rsidR="00A95CDB" w:rsidRPr="00A95CDB" w:rsidRDefault="00A95CD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A3E"/>
    <w:multiLevelType w:val="hybridMultilevel"/>
    <w:tmpl w:val="0522699C"/>
    <w:lvl w:ilvl="0" w:tplc="DE04C7A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2015807">
    <w:abstractNumId w:val="0"/>
  </w:num>
  <w:num w:numId="2" w16cid:durableId="160460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25045"/>
    <w:rsid w:val="000445BA"/>
    <w:rsid w:val="000B5B84"/>
    <w:rsid w:val="000D1A52"/>
    <w:rsid w:val="000D57DA"/>
    <w:rsid w:val="00116A79"/>
    <w:rsid w:val="00134F79"/>
    <w:rsid w:val="0014186A"/>
    <w:rsid w:val="0015797C"/>
    <w:rsid w:val="001760B1"/>
    <w:rsid w:val="001C0AB7"/>
    <w:rsid w:val="001C3D64"/>
    <w:rsid w:val="00225CB9"/>
    <w:rsid w:val="002D5DDB"/>
    <w:rsid w:val="00330546"/>
    <w:rsid w:val="0034405A"/>
    <w:rsid w:val="003D0CC4"/>
    <w:rsid w:val="004A3299"/>
    <w:rsid w:val="004B27D0"/>
    <w:rsid w:val="004C5227"/>
    <w:rsid w:val="00500EB1"/>
    <w:rsid w:val="0053782E"/>
    <w:rsid w:val="00562C74"/>
    <w:rsid w:val="005C3CD0"/>
    <w:rsid w:val="005C6809"/>
    <w:rsid w:val="006043F7"/>
    <w:rsid w:val="00623DE0"/>
    <w:rsid w:val="006255A6"/>
    <w:rsid w:val="006D5826"/>
    <w:rsid w:val="00781633"/>
    <w:rsid w:val="0078689A"/>
    <w:rsid w:val="007947DD"/>
    <w:rsid w:val="007A7105"/>
    <w:rsid w:val="008545E5"/>
    <w:rsid w:val="008824A7"/>
    <w:rsid w:val="00883FA0"/>
    <w:rsid w:val="008E7689"/>
    <w:rsid w:val="008F75BF"/>
    <w:rsid w:val="009372D8"/>
    <w:rsid w:val="009E1486"/>
    <w:rsid w:val="00A16B2B"/>
    <w:rsid w:val="00A20B24"/>
    <w:rsid w:val="00A95CDB"/>
    <w:rsid w:val="00B1100C"/>
    <w:rsid w:val="00B538B5"/>
    <w:rsid w:val="00B6601D"/>
    <w:rsid w:val="00B90E63"/>
    <w:rsid w:val="00BC4D28"/>
    <w:rsid w:val="00BD61BB"/>
    <w:rsid w:val="00C50636"/>
    <w:rsid w:val="00C55271"/>
    <w:rsid w:val="00C84A35"/>
    <w:rsid w:val="00D90AC3"/>
    <w:rsid w:val="00DE0C12"/>
    <w:rsid w:val="00E75444"/>
    <w:rsid w:val="00EF059B"/>
    <w:rsid w:val="00F54025"/>
    <w:rsid w:val="00F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5F51571D-1EC5-4907-8E6A-65E6BDF7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A710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5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01049-873F-4115-8F63-218F10DD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Lewandowski</dc:creator>
  <cp:lastModifiedBy>Kujawa Paweł</cp:lastModifiedBy>
  <cp:revision>7</cp:revision>
  <cp:lastPrinted>2023-09-29T11:17:00Z</cp:lastPrinted>
  <dcterms:created xsi:type="dcterms:W3CDTF">2023-09-22T11:45:00Z</dcterms:created>
  <dcterms:modified xsi:type="dcterms:W3CDTF">2023-09-29T11:49:00Z</dcterms:modified>
</cp:coreProperties>
</file>