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CA2C" w14:textId="77777777" w:rsidR="0092754D" w:rsidRPr="00E77DC3" w:rsidRDefault="0092754D" w:rsidP="0092754D">
      <w:pPr>
        <w:jc w:val="center"/>
      </w:pPr>
      <w:proofErr w:type="spellStart"/>
      <w:r w:rsidRPr="00E77DC3">
        <w:t>Protokoł</w:t>
      </w:r>
      <w:proofErr w:type="spellEnd"/>
      <w:r w:rsidRPr="00E77DC3">
        <w:t xml:space="preserve"> Nr  V/202</w:t>
      </w:r>
      <w:r w:rsidR="009C22F7">
        <w:t>3</w:t>
      </w:r>
    </w:p>
    <w:p w14:paraId="1F8BCDAE" w14:textId="77777777" w:rsidR="0092754D" w:rsidRDefault="0092754D" w:rsidP="0092754D">
      <w:pPr>
        <w:jc w:val="center"/>
      </w:pPr>
      <w:r>
        <w:t xml:space="preserve">  sesji Rady Gminy Osielsko</w:t>
      </w:r>
    </w:p>
    <w:p w14:paraId="515E61EE" w14:textId="77777777" w:rsidR="0092754D" w:rsidRDefault="0092754D" w:rsidP="0092754D">
      <w:pPr>
        <w:jc w:val="center"/>
      </w:pPr>
      <w:r>
        <w:t>z dnia 2</w:t>
      </w:r>
      <w:r w:rsidR="009C22F7">
        <w:t>0</w:t>
      </w:r>
      <w:r>
        <w:t xml:space="preserve"> czerwca 202</w:t>
      </w:r>
      <w:r w:rsidR="009C22F7">
        <w:t>3</w:t>
      </w:r>
      <w:r>
        <w:t xml:space="preserve"> roku</w:t>
      </w:r>
    </w:p>
    <w:p w14:paraId="2CDFB982" w14:textId="77777777" w:rsidR="0092754D" w:rsidRDefault="0092754D" w:rsidP="0092754D">
      <w:pPr>
        <w:pStyle w:val="Nagwek1"/>
        <w:jc w:val="center"/>
        <w:rPr>
          <w:sz w:val="24"/>
        </w:rPr>
      </w:pPr>
    </w:p>
    <w:p w14:paraId="301126B4" w14:textId="77777777" w:rsidR="0092754D" w:rsidRDefault="0092754D" w:rsidP="0092754D">
      <w:pPr>
        <w:jc w:val="center"/>
      </w:pPr>
    </w:p>
    <w:p w14:paraId="1D069505" w14:textId="77777777" w:rsidR="0092754D" w:rsidRDefault="0092754D" w:rsidP="0092754D">
      <w:r>
        <w:t xml:space="preserve"> Sesji przewodniczył Przewodniczący Rady Gminy p. Benedykt Leszczyński.</w:t>
      </w:r>
    </w:p>
    <w:p w14:paraId="208F9B30" w14:textId="77777777" w:rsidR="0092754D" w:rsidRDefault="0092754D" w:rsidP="0092754D">
      <w:pPr>
        <w:jc w:val="both"/>
      </w:pPr>
      <w:r>
        <w:t>Protokolant: Wiesława Klimek.</w:t>
      </w:r>
    </w:p>
    <w:p w14:paraId="40414705" w14:textId="77777777" w:rsidR="0092754D" w:rsidRDefault="0092754D" w:rsidP="0092754D"/>
    <w:p w14:paraId="234E68B4" w14:textId="77777777" w:rsidR="0092754D" w:rsidRDefault="0092754D" w:rsidP="0092754D">
      <w:pPr>
        <w:jc w:val="both"/>
        <w:rPr>
          <w:vertAlign w:val="subscript"/>
        </w:rPr>
      </w:pPr>
      <w:r>
        <w:t xml:space="preserve"> Sesja trwała od godz. 1</w:t>
      </w:r>
      <w:r w:rsidR="00557694">
        <w:t>2</w:t>
      </w:r>
      <w:r>
        <w:rPr>
          <w:vertAlign w:val="superscript"/>
        </w:rPr>
        <w:t>00</w:t>
      </w:r>
      <w:r>
        <w:t xml:space="preserve"> do 1</w:t>
      </w:r>
      <w:r w:rsidR="00557694">
        <w:t>6</w:t>
      </w:r>
      <w:r w:rsidR="00557694">
        <w:rPr>
          <w:vertAlign w:val="superscript"/>
        </w:rPr>
        <w:t>3</w:t>
      </w:r>
      <w:r>
        <w:rPr>
          <w:vertAlign w:val="superscript"/>
        </w:rPr>
        <w:t>0</w:t>
      </w:r>
    </w:p>
    <w:p w14:paraId="12138BB9" w14:textId="77777777" w:rsidR="0092754D" w:rsidRDefault="0092754D" w:rsidP="0092754D">
      <w:r>
        <w:t xml:space="preserve"> Na 15 radnych obecnych było 15 radnych. </w:t>
      </w:r>
    </w:p>
    <w:p w14:paraId="0CC181C9" w14:textId="2CDF5160" w:rsidR="0092754D" w:rsidRPr="00175E07" w:rsidRDefault="007D4567" w:rsidP="0092754D">
      <w:pPr>
        <w:jc w:val="both"/>
        <w:rPr>
          <w:i/>
          <w:color w:val="FF0000"/>
        </w:rPr>
      </w:pPr>
      <w:r>
        <w:t xml:space="preserve"> Sesja zwołana w trybie art. 20 ust. 1  ustawy z dnia 8 marca 1990 roku o samorządzie gminnym (Dz. U. z 2022 r., poz. 1372 ze </w:t>
      </w:r>
      <w:proofErr w:type="spellStart"/>
      <w:r>
        <w:t>zm</w:t>
      </w:r>
      <w:proofErr w:type="spellEnd"/>
      <w:r>
        <w:t xml:space="preserve">) </w:t>
      </w:r>
      <w:r>
        <w:rPr>
          <w:bCs/>
        </w:rPr>
        <w:t>w związku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 ze zm.)</w:t>
      </w:r>
      <w: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tab/>
      </w:r>
      <w:r>
        <w:br/>
      </w:r>
      <w:r>
        <w:rPr>
          <w:iCs/>
        </w:rPr>
        <w:t xml:space="preserve"> Nagrania obrad są udostępniane w Biuletynie Informacji Publicznej i na stronie internetowej gminy. </w:t>
      </w:r>
      <w: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tab/>
      </w:r>
      <w:r>
        <w:br/>
      </w:r>
      <w:r w:rsidR="0092754D">
        <w:tab/>
      </w:r>
      <w:r w:rsidR="0092754D">
        <w:br/>
      </w:r>
      <w:r w:rsidR="0092754D" w:rsidRPr="0010540D">
        <w:t xml:space="preserve">Obecni na sesji byli również:  </w:t>
      </w:r>
      <w:r w:rsidR="0092754D">
        <w:t>Wójt Gminy p. W</w:t>
      </w:r>
      <w:r w:rsidR="00CC3DA1">
        <w:t>ojciech</w:t>
      </w:r>
      <w:r w:rsidR="0092754D">
        <w:t xml:space="preserve"> Sypniewski,</w:t>
      </w:r>
      <w:r w:rsidR="0092754D" w:rsidRPr="0010540D">
        <w:t xml:space="preserve"> Zastępca Wójta Gminy p. K. Lewandowski, Sekretarz Gminy p. M. Domańska</w:t>
      </w:r>
      <w:r w:rsidR="0092754D">
        <w:t>,</w:t>
      </w:r>
      <w:r w:rsidR="0092754D" w:rsidRPr="0010540D">
        <w:t xml:space="preserve"> Skarbnik Gminy p. B. </w:t>
      </w:r>
      <w:proofErr w:type="spellStart"/>
      <w:r w:rsidR="0092754D" w:rsidRPr="0010540D">
        <w:t>Nalaskowska</w:t>
      </w:r>
      <w:proofErr w:type="spellEnd"/>
      <w:r w:rsidR="0092754D">
        <w:t xml:space="preserve">, </w:t>
      </w:r>
    </w:p>
    <w:p w14:paraId="769CA17B" w14:textId="77777777" w:rsidR="0092754D" w:rsidRDefault="0092754D" w:rsidP="0092754D">
      <w:pPr>
        <w:jc w:val="both"/>
      </w:pPr>
      <w:r>
        <w:t xml:space="preserve">Sołtysi: J. Alichniewicz, V. </w:t>
      </w:r>
      <w:proofErr w:type="spellStart"/>
      <w:r>
        <w:t>Frelichowska</w:t>
      </w:r>
      <w:proofErr w:type="spellEnd"/>
      <w:r>
        <w:t xml:space="preserve">, I. </w:t>
      </w:r>
      <w:r w:rsidRPr="008F63A8">
        <w:t>K</w:t>
      </w:r>
      <w:r>
        <w:t>raszkiewicz</w:t>
      </w:r>
    </w:p>
    <w:p w14:paraId="71EBE4FD" w14:textId="77777777" w:rsidR="0092754D" w:rsidRDefault="0092754D" w:rsidP="0092754D">
      <w:pPr>
        <w:jc w:val="both"/>
      </w:pPr>
    </w:p>
    <w:p w14:paraId="01BCC11D" w14:textId="38CF9CE7" w:rsidR="00C67E49" w:rsidRPr="00C67E49" w:rsidRDefault="00D17E58" w:rsidP="00C25A9F">
      <w:pPr>
        <w:jc w:val="both"/>
      </w:pPr>
      <w:r>
        <w:t>Na wniosek Wójta Gminy wprowadza się dwa projekty uchwał dotyczące</w:t>
      </w:r>
      <w:r w:rsidR="00541214">
        <w:t xml:space="preserve"> </w:t>
      </w:r>
      <w:r w:rsidR="00C67E49" w:rsidRPr="00C67E49">
        <w:t xml:space="preserve">wyznaczenia miejsca do </w:t>
      </w:r>
      <w:r w:rsidR="00C67E49" w:rsidRPr="00C67E49">
        <w:rPr>
          <w:iCs/>
        </w:rPr>
        <w:t>prowadzenia handlu</w:t>
      </w:r>
      <w:r w:rsidR="00C67E49" w:rsidRPr="00C67E49">
        <w:t xml:space="preserve"> w </w:t>
      </w:r>
      <w:r w:rsidR="00C67E49" w:rsidRPr="00C67E49">
        <w:rPr>
          <w:iCs/>
        </w:rPr>
        <w:t>piątki</w:t>
      </w:r>
      <w:r w:rsidR="00C67E49" w:rsidRPr="00C67E49">
        <w:t xml:space="preserve"> i </w:t>
      </w:r>
      <w:r w:rsidR="00C67E49" w:rsidRPr="00C67E49">
        <w:rPr>
          <w:iCs/>
        </w:rPr>
        <w:t>soboty</w:t>
      </w:r>
      <w:r w:rsidR="00C67E49" w:rsidRPr="00C67E49">
        <w:t xml:space="preserve"> przez </w:t>
      </w:r>
      <w:r w:rsidR="00C67E49" w:rsidRPr="00C67E49">
        <w:rPr>
          <w:iCs/>
        </w:rPr>
        <w:t>rolników</w:t>
      </w:r>
      <w:r w:rsidR="00C67E49" w:rsidRPr="00C67E49">
        <w:t xml:space="preserve"> i ich </w:t>
      </w:r>
      <w:r w:rsidR="00C67E49" w:rsidRPr="00C67E49">
        <w:rPr>
          <w:iCs/>
        </w:rPr>
        <w:t>domowników</w:t>
      </w:r>
      <w:r w:rsidR="00C67E49" w:rsidRPr="00C67E49">
        <w:t xml:space="preserve"> oraz wprowadzenia regulaminu </w:t>
      </w:r>
      <w:r w:rsidR="00C67E49" w:rsidRPr="00C67E49">
        <w:rPr>
          <w:iCs/>
        </w:rPr>
        <w:t>prowadzenia</w:t>
      </w:r>
      <w:r w:rsidR="00C67E49" w:rsidRPr="00C67E49">
        <w:t xml:space="preserve"> tego </w:t>
      </w:r>
      <w:r w:rsidR="00C67E49" w:rsidRPr="00C67E49">
        <w:rPr>
          <w:iCs/>
        </w:rPr>
        <w:t xml:space="preserve">handlu- projekt Nr 19 oraz </w:t>
      </w:r>
      <w:r w:rsidR="00C67E49" w:rsidRPr="00C67E49">
        <w:t xml:space="preserve">w sprawie  korzystania z miejsc </w:t>
      </w:r>
      <w:r w:rsidR="00C67E49" w:rsidRPr="00C67E49">
        <w:rPr>
          <w:iCs/>
        </w:rPr>
        <w:t>targowych</w:t>
      </w:r>
      <w:r w:rsidR="00C67E49" w:rsidRPr="00C67E49">
        <w:t xml:space="preserve"> na gruntach Gminy </w:t>
      </w:r>
      <w:r w:rsidR="00C67E49" w:rsidRPr="00C67E49">
        <w:rPr>
          <w:iCs/>
        </w:rPr>
        <w:t>Osielsko – projekt Nr 20</w:t>
      </w:r>
      <w:r w:rsidR="00C67E49" w:rsidRPr="00C67E49">
        <w:t>.</w:t>
      </w:r>
    </w:p>
    <w:p w14:paraId="2F07A625" w14:textId="77777777" w:rsidR="0092754D" w:rsidRPr="008554CD" w:rsidRDefault="0092754D" w:rsidP="0092754D">
      <w:pPr>
        <w:jc w:val="both"/>
        <w:rPr>
          <w:bCs/>
        </w:rPr>
      </w:pPr>
    </w:p>
    <w:p w14:paraId="537DA32C" w14:textId="77777777" w:rsidR="0092754D" w:rsidRDefault="0092754D" w:rsidP="0092754D">
      <w:r>
        <w:t>Przewodniczący obrad przedstawił proponowany porządek obrad, który przedstawia się następująco:</w:t>
      </w:r>
      <w:r>
        <w:tab/>
      </w:r>
    </w:p>
    <w:p w14:paraId="15E99EA3" w14:textId="77777777" w:rsidR="0092754D" w:rsidRPr="008554CD" w:rsidRDefault="0092754D" w:rsidP="0092754D">
      <w:pPr>
        <w:pStyle w:val="Akapitzlist1"/>
        <w:tabs>
          <w:tab w:val="left" w:pos="284"/>
        </w:tabs>
        <w:spacing w:after="0" w:line="240" w:lineRule="auto"/>
        <w:ind w:left="0"/>
        <w:rPr>
          <w:rFonts w:ascii="Times New Roman" w:hAnsi="Times New Roman"/>
          <w:bCs/>
        </w:rPr>
      </w:pPr>
    </w:p>
    <w:p w14:paraId="3E7789EA" w14:textId="77777777" w:rsidR="008F63A8" w:rsidRDefault="008F63A8" w:rsidP="008F63A8">
      <w:r>
        <w:t xml:space="preserve"> 1. Otwarcie sesji.</w:t>
      </w:r>
      <w:r>
        <w:br/>
        <w:t>2. Stwierdzenie quorum.</w:t>
      </w:r>
    </w:p>
    <w:p w14:paraId="0AF2A06A" w14:textId="77777777" w:rsidR="008F63A8" w:rsidRDefault="008F63A8" w:rsidP="008F63A8">
      <w:pPr>
        <w:jc w:val="both"/>
      </w:pPr>
      <w:r>
        <w:t>3. Przyjęcie porządku obrad.</w:t>
      </w:r>
    </w:p>
    <w:p w14:paraId="1900C426" w14:textId="71A12B31" w:rsidR="008F63A8" w:rsidRDefault="008F63A8" w:rsidP="008F63A8">
      <w:pPr>
        <w:jc w:val="both"/>
      </w:pPr>
      <w:r>
        <w:t>4. Przyjęcie protokołów z poprzednich sesji</w:t>
      </w:r>
      <w:r w:rsidR="00B10916">
        <w:t xml:space="preserve"> </w:t>
      </w:r>
      <w:r w:rsidR="00B10916" w:rsidRPr="00B10916">
        <w:t>(28 marca i 25kwietnia 2023 r.).</w:t>
      </w:r>
    </w:p>
    <w:p w14:paraId="4D719DC7" w14:textId="77777777" w:rsidR="008F63A8" w:rsidRDefault="008F63A8" w:rsidP="008F63A8">
      <w:pPr>
        <w:pStyle w:val="Tekstpodstawowy"/>
        <w:jc w:val="both"/>
        <w:rPr>
          <w:sz w:val="24"/>
        </w:rPr>
      </w:pPr>
      <w:r>
        <w:rPr>
          <w:sz w:val="24"/>
        </w:rPr>
        <w:t xml:space="preserve">5. Sprawozdanie z pracy Wójta Gminy w okresie między sesjami, w tym z wykonania  </w:t>
      </w:r>
    </w:p>
    <w:p w14:paraId="1ABEA912" w14:textId="77777777" w:rsidR="008F63A8" w:rsidRDefault="008F63A8" w:rsidP="008F63A8">
      <w:pPr>
        <w:pStyle w:val="Tekstpodstawowy"/>
        <w:jc w:val="both"/>
        <w:rPr>
          <w:sz w:val="24"/>
        </w:rPr>
      </w:pPr>
      <w:r>
        <w:rPr>
          <w:sz w:val="24"/>
        </w:rPr>
        <w:t>uchwał.</w:t>
      </w:r>
    </w:p>
    <w:p w14:paraId="1F68DFD9" w14:textId="77777777" w:rsidR="008F63A8" w:rsidRDefault="008F63A8" w:rsidP="008F63A8">
      <w:pPr>
        <w:jc w:val="both"/>
      </w:pPr>
      <w:r>
        <w:t>6. Udzielanie przez Wójta wyjaśnień na pytania dotyczące sprawozdania.</w:t>
      </w:r>
    </w:p>
    <w:p w14:paraId="1560462D" w14:textId="77777777" w:rsidR="008F63A8" w:rsidRDefault="008F63A8" w:rsidP="008F63A8">
      <w:pPr>
        <w:jc w:val="both"/>
      </w:pPr>
      <w:r>
        <w:t>7. Informacja Przewodniczącego Rady z działalności rady w okresie między sesjami.</w:t>
      </w:r>
    </w:p>
    <w:p w14:paraId="2970E49F" w14:textId="77777777" w:rsidR="008F63A8" w:rsidRDefault="008F63A8" w:rsidP="008F63A8">
      <w:pPr>
        <w:jc w:val="both"/>
        <w:rPr>
          <w:bCs/>
          <w:color w:val="333333"/>
        </w:rPr>
      </w:pPr>
      <w:r>
        <w:t>8. R</w:t>
      </w:r>
      <w:r>
        <w:rPr>
          <w:bCs/>
        </w:rPr>
        <w:t xml:space="preserve">ozpatrzenie </w:t>
      </w:r>
      <w:r>
        <w:t>raportu o stanie gminy Osielsko:</w:t>
      </w:r>
    </w:p>
    <w:p w14:paraId="6AFF6B0C" w14:textId="77777777" w:rsidR="008F63A8" w:rsidRDefault="008F63A8" w:rsidP="008F63A8">
      <w:pPr>
        <w:jc w:val="both"/>
        <w:rPr>
          <w:bCs/>
          <w:color w:val="333333"/>
        </w:rPr>
      </w:pPr>
      <w:r>
        <w:rPr>
          <w:bCs/>
          <w:color w:val="333333"/>
        </w:rPr>
        <w:t xml:space="preserve">     a) </w:t>
      </w:r>
      <w:r>
        <w:t>debata nad raportem o stanie gminy Osielsko,</w:t>
      </w:r>
      <w:r>
        <w:tab/>
      </w:r>
      <w:r>
        <w:br/>
        <w:t xml:space="preserve">     b) podjęcie</w:t>
      </w:r>
      <w:r>
        <w:rPr>
          <w:bCs/>
          <w:color w:val="333333"/>
        </w:rPr>
        <w:t xml:space="preserve"> uchwały w sprawie wotum zaufania dla Wójta Gminy Osielsko,</w:t>
      </w:r>
    </w:p>
    <w:p w14:paraId="63BA898B" w14:textId="77777777" w:rsidR="008F63A8" w:rsidRDefault="008F63A8" w:rsidP="008F63A8">
      <w:pPr>
        <w:rPr>
          <w:bCs/>
        </w:rPr>
      </w:pPr>
      <w:r>
        <w:rPr>
          <w:bCs/>
          <w:color w:val="333333"/>
        </w:rPr>
        <w:lastRenderedPageBreak/>
        <w:t xml:space="preserve">9. Podjęcie uchwały </w:t>
      </w:r>
      <w:r>
        <w:rPr>
          <w:bCs/>
        </w:rPr>
        <w:t xml:space="preserve"> w sprawie zatwierdzenia sprawozdania finansowego Gminy Osielsko wraz ze sprawozdaniem z  wykonania budżetu za rok 2022:</w:t>
      </w:r>
      <w:r>
        <w:rPr>
          <w:bCs/>
        </w:rPr>
        <w:br/>
        <w:t xml:space="preserve">    a) p</w:t>
      </w:r>
      <w:r>
        <w:t xml:space="preserve">rzedstawienie opinii Regionalnej Izby Obrachunkowej w Bydgoszczy w sprawie:   </w:t>
      </w:r>
    </w:p>
    <w:p w14:paraId="063B7FC7" w14:textId="77777777" w:rsidR="008F63A8" w:rsidRDefault="008F63A8" w:rsidP="008F63A8">
      <w:r>
        <w:t xml:space="preserve">        zaopiniowania sprawozdania z wykonania budżetu Gminy Osielsko za rok 2022 oraz  </w:t>
      </w:r>
    </w:p>
    <w:p w14:paraId="33A1A672" w14:textId="77777777" w:rsidR="008F63A8" w:rsidRDefault="008F63A8" w:rsidP="008F63A8">
      <w:r>
        <w:t xml:space="preserve">        informacji  o stanie mienia Gminy Osielsko na dzień 31 grudnia 2022 r. </w:t>
      </w:r>
    </w:p>
    <w:p w14:paraId="5B7B433F" w14:textId="77777777" w:rsidR="008F63A8" w:rsidRDefault="008F63A8" w:rsidP="008F63A8">
      <w:pPr>
        <w:jc w:val="both"/>
      </w:pPr>
      <w:r>
        <w:t xml:space="preserve">    b) dyskusja,</w:t>
      </w:r>
      <w:r>
        <w:tab/>
      </w:r>
      <w:r>
        <w:br/>
        <w:t xml:space="preserve">    c) podjęcie uchwały,</w:t>
      </w:r>
      <w:r>
        <w:tab/>
      </w:r>
      <w:r>
        <w:br/>
      </w:r>
      <w:r>
        <w:rPr>
          <w:bCs/>
        </w:rPr>
        <w:t xml:space="preserve">10. </w:t>
      </w:r>
      <w:r>
        <w:rPr>
          <w:bCs/>
          <w:color w:val="333333"/>
        </w:rPr>
        <w:t xml:space="preserve">Podjęcie uchwały </w:t>
      </w:r>
      <w:r>
        <w:rPr>
          <w:bCs/>
        </w:rPr>
        <w:t>w sprawie udzielenia  Wójtowi Gminy absolutorium z tytułu wykonania budżetu za 2022 r,:</w:t>
      </w:r>
      <w:r>
        <w:rPr>
          <w:bCs/>
        </w:rPr>
        <w:tab/>
      </w:r>
      <w:r>
        <w:rPr>
          <w:bCs/>
        </w:rPr>
        <w:br/>
        <w:t xml:space="preserve">     a) p</w:t>
      </w:r>
      <w:r>
        <w:t>rzedstawienie wniosku Komisji Rewizyjnej oraz opinii Regionalnej Izby</w:t>
      </w:r>
      <w:r>
        <w:tab/>
      </w:r>
    </w:p>
    <w:p w14:paraId="22CFADF1" w14:textId="77777777" w:rsidR="008F63A8" w:rsidRDefault="008F63A8" w:rsidP="008F63A8">
      <w:pPr>
        <w:jc w:val="both"/>
      </w:pPr>
      <w:r>
        <w:t xml:space="preserve">         Obrachunkowej w Bydgoszczy o wniosku Komisji Rewizyjnej Rady Gminy Osielsko  </w:t>
      </w:r>
    </w:p>
    <w:p w14:paraId="1450B92A" w14:textId="77777777" w:rsidR="008F63A8" w:rsidRDefault="008F63A8" w:rsidP="008F63A8">
      <w:pPr>
        <w:jc w:val="both"/>
      </w:pPr>
      <w:r>
        <w:t xml:space="preserve">         odnośnie absolutorium   dla Wójta Gminy Osielsko za  2022 rok,</w:t>
      </w:r>
    </w:p>
    <w:p w14:paraId="77DC4617" w14:textId="77777777" w:rsidR="008F63A8" w:rsidRDefault="008F63A8" w:rsidP="008F63A8">
      <w:pPr>
        <w:rPr>
          <w:bCs/>
        </w:rPr>
      </w:pPr>
      <w:r>
        <w:rPr>
          <w:bCs/>
        </w:rPr>
        <w:t xml:space="preserve">     b) dyskusja,</w:t>
      </w:r>
    </w:p>
    <w:p w14:paraId="5879C548" w14:textId="77777777" w:rsidR="008F63A8" w:rsidRDefault="008F63A8" w:rsidP="008F63A8">
      <w:r>
        <w:t xml:space="preserve">    c) podjęcie uchwały,</w:t>
      </w:r>
    </w:p>
    <w:p w14:paraId="52924EC5" w14:textId="77777777" w:rsidR="008F63A8" w:rsidRDefault="008F63A8" w:rsidP="008F63A8">
      <w:pPr>
        <w:spacing w:line="22" w:lineRule="atLeast"/>
      </w:pPr>
      <w:r>
        <w:rPr>
          <w:bCs/>
        </w:rPr>
        <w:t xml:space="preserve">11. </w:t>
      </w:r>
      <w:r>
        <w:rPr>
          <w:bCs/>
          <w:color w:val="333333"/>
        </w:rPr>
        <w:t xml:space="preserve">Podjęcie uchwały </w:t>
      </w:r>
      <w:r>
        <w:t xml:space="preserve">w sprawie zmiany budżetu gminy na rok bieżący, </w:t>
      </w:r>
      <w:r>
        <w:tab/>
      </w:r>
      <w:r>
        <w:br/>
        <w:t xml:space="preserve">12. </w:t>
      </w:r>
      <w:r>
        <w:rPr>
          <w:bCs/>
          <w:color w:val="333333"/>
        </w:rPr>
        <w:t xml:space="preserve">Podjęcie uchwały </w:t>
      </w:r>
      <w:r>
        <w:t>w sprawie  zmiany Wieloletniej Prognozy Finansowej na lata 2023 –2040,</w:t>
      </w:r>
      <w:r>
        <w:tab/>
      </w:r>
      <w:r>
        <w:br/>
      </w:r>
      <w:r>
        <w:rPr>
          <w:bCs/>
        </w:rPr>
        <w:t xml:space="preserve">13. </w:t>
      </w:r>
      <w:r>
        <w:rPr>
          <w:bCs/>
          <w:color w:val="333333"/>
        </w:rPr>
        <w:t xml:space="preserve">Podjęcie uchwały </w:t>
      </w:r>
      <w:r>
        <w:rPr>
          <w:bCs/>
        </w:rPr>
        <w:t xml:space="preserve"> sprawie zatwierdzenia rocznego sprawozdania finansowego Gminnej Przychodni Zdrowia w Osielsku za 2022 r, </w:t>
      </w:r>
    </w:p>
    <w:p w14:paraId="51E4BFD2" w14:textId="77777777" w:rsidR="008F63A8" w:rsidRDefault="008F63A8" w:rsidP="008F63A8">
      <w:pPr>
        <w:rPr>
          <w:bCs/>
        </w:rPr>
      </w:pPr>
      <w:r>
        <w:rPr>
          <w:bCs/>
        </w:rPr>
        <w:t>14.</w:t>
      </w:r>
      <w:r>
        <w:rPr>
          <w:bCs/>
        </w:rPr>
        <w:softHyphen/>
      </w:r>
      <w:r>
        <w:rPr>
          <w:bCs/>
          <w:color w:val="333333"/>
        </w:rPr>
        <w:t xml:space="preserve">Podjęcie uchwały </w:t>
      </w:r>
      <w:r>
        <w:rPr>
          <w:bCs/>
        </w:rPr>
        <w:t xml:space="preserve"> sprawie powołania Rady Społecznej Gminnej  Przychodni Zdrowia w Osielsku,</w:t>
      </w:r>
    </w:p>
    <w:p w14:paraId="4F9FB67A" w14:textId="77777777" w:rsidR="008F63A8" w:rsidRDefault="008F63A8" w:rsidP="008F63A8">
      <w:pPr>
        <w:autoSpaceDE w:val="0"/>
        <w:autoSpaceDN w:val="0"/>
        <w:adjustRightInd w:val="0"/>
        <w:jc w:val="both"/>
        <w:rPr>
          <w:spacing w:val="-4"/>
        </w:rPr>
      </w:pPr>
      <w:r>
        <w:rPr>
          <w:bCs/>
        </w:rPr>
        <w:t>15.</w:t>
      </w:r>
      <w:r>
        <w:rPr>
          <w:bCs/>
          <w:color w:val="333333"/>
        </w:rPr>
        <w:t xml:space="preserve"> Podjęcie uchwały </w:t>
      </w:r>
      <w:r>
        <w:rPr>
          <w:bCs/>
        </w:rPr>
        <w:t xml:space="preserve"> sprawie </w:t>
      </w:r>
      <w:r>
        <w:rPr>
          <w:spacing w:val="-4"/>
        </w:rPr>
        <w:t>sprzedaży w drodze bezprzetargowej części nieruchomości gminnej, zabudowanej stacją transformatorową oraz ustanowienia służebności,</w:t>
      </w:r>
    </w:p>
    <w:p w14:paraId="3D284255" w14:textId="77777777" w:rsidR="008F63A8" w:rsidRDefault="008F63A8" w:rsidP="008F63A8">
      <w:pPr>
        <w:autoSpaceDE w:val="0"/>
        <w:autoSpaceDN w:val="0"/>
        <w:adjustRightInd w:val="0"/>
        <w:jc w:val="both"/>
      </w:pPr>
      <w:r>
        <w:rPr>
          <w:bCs/>
        </w:rPr>
        <w:t>16.</w:t>
      </w:r>
      <w:r>
        <w:rPr>
          <w:bCs/>
          <w:color w:val="333333"/>
        </w:rPr>
        <w:t xml:space="preserve"> Podjęcie uchwały </w:t>
      </w:r>
      <w:r>
        <w:rPr>
          <w:bCs/>
        </w:rPr>
        <w:t xml:space="preserve"> sprawie </w:t>
      </w:r>
      <w:r>
        <w:t xml:space="preserve">sprzedaży w drodze bezprzetargowej działek położonych w Osielsku oraz utraty mocy uchwały Nr II/10/2021 z dnia 16 lutego 2021r. </w:t>
      </w:r>
    </w:p>
    <w:p w14:paraId="4C8592D1" w14:textId="77777777" w:rsidR="008F63A8" w:rsidRDefault="008F63A8" w:rsidP="008F63A8">
      <w:pPr>
        <w:pStyle w:val="Akapitzlist1"/>
        <w:tabs>
          <w:tab w:val="left" w:pos="284"/>
        </w:tabs>
        <w:spacing w:after="0" w:line="240" w:lineRule="auto"/>
        <w:ind w:left="0"/>
        <w:rPr>
          <w:rFonts w:ascii="Times New Roman" w:hAnsi="Times New Roman"/>
        </w:rPr>
      </w:pPr>
      <w:r>
        <w:rPr>
          <w:bCs/>
        </w:rPr>
        <w:t xml:space="preserve"> 17.</w:t>
      </w:r>
      <w:r>
        <w:rPr>
          <w:rFonts w:ascii="Times New Roman" w:hAnsi="Times New Roman"/>
        </w:rPr>
        <w:t xml:space="preserve"> P</w:t>
      </w:r>
      <w:r>
        <w:rPr>
          <w:rFonts w:ascii="Times New Roman" w:hAnsi="Times New Roman"/>
          <w:color w:val="333333"/>
        </w:rPr>
        <w:t xml:space="preserve">odjęcie uchwały </w:t>
      </w:r>
      <w:r>
        <w:rPr>
          <w:rFonts w:ascii="Times New Roman" w:hAnsi="Times New Roman"/>
        </w:rPr>
        <w:t xml:space="preserve"> w sprawie Plan zrównoważonej mobilności miejskiej dla Bydgoskiego Obszaru Funkcjonalnego (SUMP </w:t>
      </w:r>
      <w:proofErr w:type="spellStart"/>
      <w:r>
        <w:rPr>
          <w:rFonts w:ascii="Times New Roman" w:hAnsi="Times New Roman"/>
        </w:rPr>
        <w:t>BydOF</w:t>
      </w:r>
      <w:proofErr w:type="spellEnd"/>
      <w:r>
        <w:rPr>
          <w:rFonts w:ascii="Times New Roman" w:hAnsi="Times New Roman"/>
        </w:rPr>
        <w:t xml:space="preserve">), </w:t>
      </w:r>
    </w:p>
    <w:p w14:paraId="3B5E30E5" w14:textId="77777777" w:rsidR="008F63A8" w:rsidRPr="00541214" w:rsidRDefault="008F63A8" w:rsidP="008F63A8">
      <w:pPr>
        <w:widowControl w:val="0"/>
        <w:ind w:right="70"/>
        <w:jc w:val="both"/>
      </w:pPr>
      <w:r>
        <w:rPr>
          <w:bCs/>
        </w:rPr>
        <w:t xml:space="preserve">18. </w:t>
      </w:r>
      <w:r>
        <w:rPr>
          <w:bCs/>
          <w:color w:val="333333"/>
        </w:rPr>
        <w:t xml:space="preserve">Podjęcie uchwały </w:t>
      </w:r>
      <w:r>
        <w:t>w sprawie  powołania zespołu opiniującego kandydatów na ławników do Sądu Okręgowego w Bydgoszczy,</w:t>
      </w:r>
      <w:r>
        <w:tab/>
      </w:r>
      <w:r>
        <w:br/>
      </w:r>
      <w:r w:rsidRPr="00541214">
        <w:t xml:space="preserve">19. </w:t>
      </w:r>
      <w:r w:rsidRPr="00541214">
        <w:rPr>
          <w:color w:val="333333"/>
        </w:rPr>
        <w:t xml:space="preserve">Podjęcie uchwały </w:t>
      </w:r>
      <w:r w:rsidRPr="00541214">
        <w:t xml:space="preserve">w sprawie  zmiany uchwały Nr IV/44/2022 w sprawie wyznaczenia miejsca do </w:t>
      </w:r>
      <w:r w:rsidRPr="00541214">
        <w:rPr>
          <w:iCs/>
        </w:rPr>
        <w:t>prowadzenia handlu</w:t>
      </w:r>
      <w:r w:rsidRPr="00541214">
        <w:t xml:space="preserve"> w </w:t>
      </w:r>
      <w:r w:rsidRPr="00541214">
        <w:rPr>
          <w:iCs/>
        </w:rPr>
        <w:t>piątki</w:t>
      </w:r>
      <w:r w:rsidRPr="00541214">
        <w:t xml:space="preserve"> i </w:t>
      </w:r>
      <w:r w:rsidRPr="00541214">
        <w:rPr>
          <w:iCs/>
        </w:rPr>
        <w:t>soboty</w:t>
      </w:r>
      <w:r w:rsidRPr="00541214">
        <w:t xml:space="preserve"> przez </w:t>
      </w:r>
      <w:r w:rsidRPr="00541214">
        <w:rPr>
          <w:iCs/>
        </w:rPr>
        <w:t>rolników</w:t>
      </w:r>
      <w:r w:rsidRPr="00541214">
        <w:t xml:space="preserve"> i ich </w:t>
      </w:r>
      <w:r w:rsidRPr="00541214">
        <w:rPr>
          <w:iCs/>
        </w:rPr>
        <w:t>domowników</w:t>
      </w:r>
      <w:r w:rsidRPr="00541214">
        <w:t xml:space="preserve"> oraz wprowadzenia regulaminu </w:t>
      </w:r>
      <w:r w:rsidRPr="00541214">
        <w:rPr>
          <w:iCs/>
        </w:rPr>
        <w:t>prowadzenia</w:t>
      </w:r>
      <w:r w:rsidRPr="00541214">
        <w:t xml:space="preserve"> tego </w:t>
      </w:r>
      <w:r w:rsidRPr="00541214">
        <w:rPr>
          <w:iCs/>
        </w:rPr>
        <w:t>handlu</w:t>
      </w:r>
    </w:p>
    <w:p w14:paraId="27869A48" w14:textId="0FC32A0E" w:rsidR="008F63A8" w:rsidRPr="00541214" w:rsidRDefault="008F63A8" w:rsidP="008F63A8">
      <w:r w:rsidRPr="00541214">
        <w:t xml:space="preserve">20. </w:t>
      </w:r>
      <w:r w:rsidRPr="00541214">
        <w:rPr>
          <w:color w:val="333333"/>
        </w:rPr>
        <w:t xml:space="preserve">Podjęcie uchwały </w:t>
      </w:r>
      <w:r w:rsidRPr="00541214">
        <w:t>w sprawie</w:t>
      </w:r>
      <w:r w:rsidR="00541214">
        <w:t xml:space="preserve"> </w:t>
      </w:r>
      <w:r w:rsidRPr="00541214">
        <w:t xml:space="preserve">korzystania z miejsc </w:t>
      </w:r>
      <w:r w:rsidRPr="00541214">
        <w:rPr>
          <w:iCs/>
        </w:rPr>
        <w:t>targowych</w:t>
      </w:r>
      <w:r w:rsidRPr="00541214">
        <w:t xml:space="preserve"> na gruntach Gminy </w:t>
      </w:r>
      <w:r w:rsidRPr="00541214">
        <w:rPr>
          <w:iCs/>
        </w:rPr>
        <w:t>Osielsko</w:t>
      </w:r>
      <w:r w:rsidRPr="00541214">
        <w:t>.</w:t>
      </w:r>
    </w:p>
    <w:p w14:paraId="71D994DE" w14:textId="77777777" w:rsidR="008F63A8" w:rsidRDefault="008F63A8" w:rsidP="008F63A8">
      <w:pPr>
        <w:pStyle w:val="Akapitzlist1"/>
        <w:tabs>
          <w:tab w:val="left" w:pos="284"/>
        </w:tabs>
        <w:spacing w:after="0" w:line="240" w:lineRule="auto"/>
        <w:ind w:left="0"/>
        <w:rPr>
          <w:rFonts w:ascii="Times New Roman" w:hAnsi="Times New Roman"/>
        </w:rPr>
      </w:pPr>
      <w:r>
        <w:rPr>
          <w:rFonts w:ascii="Times New Roman" w:hAnsi="Times New Roman"/>
          <w:bCs/>
        </w:rPr>
        <w:t>21. Wnioski.</w:t>
      </w:r>
      <w:r>
        <w:rPr>
          <w:rFonts w:ascii="Times New Roman" w:hAnsi="Times New Roman"/>
          <w:bCs/>
        </w:rPr>
        <w:br/>
      </w:r>
    </w:p>
    <w:p w14:paraId="43310B40" w14:textId="77777777" w:rsidR="0092754D" w:rsidRDefault="0092754D" w:rsidP="0092754D"/>
    <w:p w14:paraId="7655940D" w14:textId="4D3D679F" w:rsidR="00803A37" w:rsidRPr="003944CC" w:rsidRDefault="00803A37" w:rsidP="00803A37">
      <w:pPr>
        <w:rPr>
          <w:u w:val="single"/>
        </w:rPr>
      </w:pPr>
      <w:r w:rsidRPr="003944CC">
        <w:rPr>
          <w:u w:val="single"/>
        </w:rPr>
        <w:t>Ad. 3</w:t>
      </w:r>
      <w:r w:rsidRPr="003944CC">
        <w:rPr>
          <w:u w:val="single"/>
        </w:rPr>
        <w:tab/>
      </w:r>
      <w:r w:rsidRPr="003944CC">
        <w:rPr>
          <w:u w:val="single"/>
        </w:rPr>
        <w:br/>
        <w:t>Przyjęcie porządku obrad.</w:t>
      </w:r>
      <w:r w:rsidRPr="003944CC">
        <w:rPr>
          <w:u w:val="single"/>
        </w:rPr>
        <w:br/>
      </w:r>
      <w:r w:rsidRPr="003944CC">
        <w:t>Wobec braku wniosków, przewodniczący obrad poddał pod głosowanie przedstawiony porządek obrad</w:t>
      </w:r>
      <w:r>
        <w:t xml:space="preserve"> z uwzględnieniem autopoprawki</w:t>
      </w:r>
      <w:r w:rsidR="00B10916">
        <w:t xml:space="preserve"> – dwóch projektów uchwał</w:t>
      </w:r>
      <w:r w:rsidRPr="003944CC">
        <w:t>. Wynik głosowania był jednogłośny – za.</w:t>
      </w:r>
      <w:r w:rsidRPr="003944CC">
        <w:tab/>
      </w:r>
      <w:r w:rsidRPr="003944CC">
        <w:br/>
      </w:r>
    </w:p>
    <w:p w14:paraId="4C1DA7CA" w14:textId="42443D4A" w:rsidR="00803A37" w:rsidRDefault="00803A37" w:rsidP="00803A37">
      <w:r>
        <w:rPr>
          <w:u w:val="single"/>
        </w:rPr>
        <w:t>Ad. 4.</w:t>
      </w:r>
      <w:r>
        <w:rPr>
          <w:u w:val="single"/>
        </w:rPr>
        <w:tab/>
      </w:r>
      <w:r>
        <w:rPr>
          <w:u w:val="single"/>
        </w:rPr>
        <w:br/>
      </w:r>
      <w:r w:rsidRPr="003944CC">
        <w:rPr>
          <w:u w:val="single"/>
        </w:rPr>
        <w:t>Przyjęcie p</w:t>
      </w:r>
      <w:r>
        <w:rPr>
          <w:u w:val="single"/>
        </w:rPr>
        <w:t>rotokoł</w:t>
      </w:r>
      <w:r w:rsidR="00B10916">
        <w:rPr>
          <w:u w:val="single"/>
        </w:rPr>
        <w:t>ów</w:t>
      </w:r>
      <w:r>
        <w:rPr>
          <w:u w:val="single"/>
        </w:rPr>
        <w:t xml:space="preserve"> z poprzedni</w:t>
      </w:r>
      <w:r w:rsidR="00B10916">
        <w:rPr>
          <w:u w:val="single"/>
        </w:rPr>
        <w:t>ch</w:t>
      </w:r>
      <w:r>
        <w:rPr>
          <w:u w:val="single"/>
        </w:rPr>
        <w:t xml:space="preserve"> sesji (28 marca i </w:t>
      </w:r>
      <w:r w:rsidR="00B10916">
        <w:rPr>
          <w:u w:val="single"/>
        </w:rPr>
        <w:t>25</w:t>
      </w:r>
      <w:r w:rsidR="007D4567">
        <w:rPr>
          <w:u w:val="single"/>
        </w:rPr>
        <w:t xml:space="preserve"> </w:t>
      </w:r>
      <w:r w:rsidR="00B10916">
        <w:rPr>
          <w:u w:val="single"/>
        </w:rPr>
        <w:t>kwietnia 2023 r.)</w:t>
      </w:r>
      <w:r>
        <w:t>.</w:t>
      </w:r>
      <w:r>
        <w:br/>
        <w:t>Protokoł</w:t>
      </w:r>
      <w:r w:rsidR="00B10916">
        <w:t>y</w:t>
      </w:r>
      <w:r>
        <w:t xml:space="preserve"> w drodze głosowania został</w:t>
      </w:r>
      <w:r w:rsidR="00B10916">
        <w:t>y</w:t>
      </w:r>
      <w:r>
        <w:t xml:space="preserve"> przyjęty jednogłośnie – za.</w:t>
      </w:r>
    </w:p>
    <w:p w14:paraId="0CAF8F8D" w14:textId="77777777" w:rsidR="00B10916" w:rsidRPr="003944CC" w:rsidRDefault="00B10916" w:rsidP="00803A37"/>
    <w:p w14:paraId="2DEE5D56" w14:textId="77777777" w:rsidR="00B10916" w:rsidRDefault="00B10916" w:rsidP="00B10916">
      <w:r w:rsidRPr="003944CC">
        <w:rPr>
          <w:u w:val="single"/>
        </w:rPr>
        <w:t>Ad.5.</w:t>
      </w:r>
      <w:r w:rsidRPr="003944CC">
        <w:rPr>
          <w:u w:val="single"/>
        </w:rPr>
        <w:br/>
        <w:t>Sprawozdanie z pracy Wójta Gminy w okresie między sesjami, w tym z wykonania  uchwał</w:t>
      </w:r>
      <w:r w:rsidRPr="003944CC">
        <w:t xml:space="preserve"> stanowi załącznik do protokołu.</w:t>
      </w:r>
    </w:p>
    <w:p w14:paraId="2C7F772C" w14:textId="77777777" w:rsidR="00B10916" w:rsidRPr="003944CC" w:rsidRDefault="00B10916" w:rsidP="00B10916">
      <w:r>
        <w:rPr>
          <w:u w:val="single"/>
        </w:rPr>
        <w:t xml:space="preserve"> </w:t>
      </w:r>
    </w:p>
    <w:p w14:paraId="310B9F0A" w14:textId="77777777" w:rsidR="00B10916" w:rsidRDefault="00B10916" w:rsidP="00B10916">
      <w:pPr>
        <w:rPr>
          <w:u w:val="single"/>
        </w:rPr>
      </w:pPr>
      <w:r w:rsidRPr="003944CC">
        <w:rPr>
          <w:u w:val="single"/>
        </w:rPr>
        <w:lastRenderedPageBreak/>
        <w:t xml:space="preserve">Ad.6. </w:t>
      </w:r>
    </w:p>
    <w:p w14:paraId="25E1041F" w14:textId="77777777" w:rsidR="00B10916" w:rsidRDefault="00B10916" w:rsidP="00B10916">
      <w:pPr>
        <w:rPr>
          <w:u w:val="single"/>
        </w:rPr>
      </w:pPr>
      <w:r w:rsidRPr="003944CC">
        <w:rPr>
          <w:u w:val="single"/>
        </w:rPr>
        <w:t>Udzielanie przez Wójta wyjaśnień na pytania dotyczące sprawozdania.</w:t>
      </w:r>
    </w:p>
    <w:p w14:paraId="4467E9A9" w14:textId="77777777" w:rsidR="00B10916" w:rsidRDefault="00B10916" w:rsidP="00B10916"/>
    <w:p w14:paraId="617BCE69" w14:textId="77777777" w:rsidR="00B10916" w:rsidRDefault="00B10916" w:rsidP="00B10916">
      <w:pPr>
        <w:rPr>
          <w:u w:val="single"/>
        </w:rPr>
      </w:pPr>
      <w:r>
        <w:rPr>
          <w:u w:val="single"/>
        </w:rPr>
        <w:t xml:space="preserve"> Pytania zadali:</w:t>
      </w:r>
    </w:p>
    <w:p w14:paraId="663C2988" w14:textId="7C703EFC" w:rsidR="00440147" w:rsidRDefault="00B10916" w:rsidP="007D4567">
      <w:pPr>
        <w:jc w:val="both"/>
      </w:pPr>
      <w:r>
        <w:rPr>
          <w:u w:val="single"/>
        </w:rPr>
        <w:t xml:space="preserve"> </w:t>
      </w:r>
      <w:r w:rsidR="00E872EB" w:rsidRPr="00C25A9F">
        <w:rPr>
          <w:u w:val="single"/>
        </w:rPr>
        <w:t>Radny A. Matusewicz</w:t>
      </w:r>
      <w:r w:rsidR="00E872EB">
        <w:t>- c</w:t>
      </w:r>
      <w:r w:rsidR="00E872EB" w:rsidRPr="00E872EB">
        <w:t>zym zakończyły się pana rozmowy z wiceprezydentem Bydgoszczy odnośnie zwiększenia limitu na odprowadzane odpady z Osielska do bydgoskiej spalarni, które miały się odbyć na przełomie maja i czerwca?</w:t>
      </w:r>
      <w:r w:rsidR="00E872EB">
        <w:tab/>
      </w:r>
      <w:r w:rsidR="00E872EB">
        <w:br/>
      </w:r>
      <w:r w:rsidR="00E872EB" w:rsidRPr="00E872EB">
        <w:t xml:space="preserve">W marcu tego roku, podczas sesji, deklarował pan, że wciągu dwóch miesięcy sprawa negocjacji z </w:t>
      </w:r>
      <w:proofErr w:type="spellStart"/>
      <w:r w:rsidR="00E872EB" w:rsidRPr="00E872EB">
        <w:t>MWiK</w:t>
      </w:r>
      <w:proofErr w:type="spellEnd"/>
      <w:r w:rsidR="00E872EB" w:rsidRPr="00E872EB">
        <w:t xml:space="preserve"> w Bydgoszczy min w sprawie uruchomienia kolektora w ulicy Leśnej nabierze zamierzonego kierunku. Co zmieniło się od tego czasu? </w:t>
      </w:r>
      <w:r w:rsidR="00016FFD">
        <w:br/>
      </w:r>
      <w:r w:rsidR="00016FFD" w:rsidRPr="005A5823">
        <w:rPr>
          <w:u w:val="single"/>
        </w:rPr>
        <w:t>Wójt Gminy p. Sypniewski</w:t>
      </w:r>
      <w:r w:rsidR="005A5823">
        <w:rPr>
          <w:b/>
          <w:bCs/>
        </w:rPr>
        <w:t xml:space="preserve">- </w:t>
      </w:r>
      <w:r w:rsidR="0088298C">
        <w:t xml:space="preserve"> </w:t>
      </w:r>
      <w:r w:rsidR="005A5823">
        <w:t>j</w:t>
      </w:r>
      <w:r w:rsidR="0088298C">
        <w:t>eżeli chodzi o limit odpadów zmieszanych, które będziemy mogli przekazywać bezpośrednio do spalarni w Bydgoszczy</w:t>
      </w:r>
      <w:r w:rsidR="00247E2D">
        <w:t>,</w:t>
      </w:r>
      <w:r w:rsidR="0088298C">
        <w:t xml:space="preserve"> mam bardzo dobrą informację, otrzymaliśmy propozycję zwiększenia limitu o który wnioskowaliśmy.  Czekamy w tej chwili tylko na projekt aneksu do porozumienia.</w:t>
      </w:r>
      <w:r w:rsidR="0088298C">
        <w:t xml:space="preserve"> Natomiast j</w:t>
      </w:r>
      <w:r w:rsidR="0088298C">
        <w:t xml:space="preserve">eżeli chodzi o wodociągi proszę państwa, sprawa jest wielotorowa. </w:t>
      </w:r>
      <w:r w:rsidR="0088298C">
        <w:t>U</w:t>
      </w:r>
      <w:r w:rsidR="0088298C">
        <w:t>zyskali</w:t>
      </w:r>
      <w:r w:rsidR="00247E2D">
        <w:t>śmy</w:t>
      </w:r>
      <w:r w:rsidR="0088298C">
        <w:t xml:space="preserve"> propozycję nowej umowy od </w:t>
      </w:r>
      <w:proofErr w:type="spellStart"/>
      <w:r w:rsidR="0088298C">
        <w:t>MWiK</w:t>
      </w:r>
      <w:proofErr w:type="spellEnd"/>
      <w:r w:rsidR="0088298C">
        <w:t>-u</w:t>
      </w:r>
      <w:r w:rsidR="0088298C">
        <w:t xml:space="preserve">, ale </w:t>
      </w:r>
      <w:r w:rsidR="0088298C">
        <w:t xml:space="preserve">poprawki, które </w:t>
      </w:r>
      <w:proofErr w:type="spellStart"/>
      <w:r w:rsidR="0088298C">
        <w:t>MWiK</w:t>
      </w:r>
      <w:proofErr w:type="spellEnd"/>
      <w:r w:rsidR="0088298C">
        <w:t xml:space="preserve"> przestawił były poprawkami kosmetycznymi. Poprosiliśmy o wyjaśnienia, ale problem jest szerszy dlatego, że dotyczy również taryf, które są zatwierdzane w tej chwili przez Przedsiębiorstwo Wody Polskie. </w:t>
      </w:r>
      <w:r w:rsidR="002B72CA">
        <w:t>R</w:t>
      </w:r>
      <w:r w:rsidR="0088298C">
        <w:t xml:space="preserve">ównoległe z procesem taryfowym, gdzie  podkreślam, że jesteśmy dostawcami hurtowymi kanalizacji i domagamy się po prostu innego traktowania. </w:t>
      </w:r>
      <w:r w:rsidR="005A5823">
        <w:t>Ponadto</w:t>
      </w:r>
      <w:r w:rsidR="0088298C">
        <w:t xml:space="preserve"> toczy się postępowanie</w:t>
      </w:r>
      <w:r w:rsidR="00247E2D">
        <w:t xml:space="preserve"> s</w:t>
      </w:r>
      <w:r w:rsidR="005A5823">
        <w:t>ą</w:t>
      </w:r>
      <w:r w:rsidR="00247E2D">
        <w:t>dow</w:t>
      </w:r>
      <w:r w:rsidR="005A5823">
        <w:t>e,</w:t>
      </w:r>
      <w:r w:rsidR="0088298C">
        <w:t xml:space="preserve"> </w:t>
      </w:r>
      <w:r w:rsidR="005A5823">
        <w:t>o czym</w:t>
      </w:r>
      <w:r w:rsidR="0088298C">
        <w:t xml:space="preserve"> państw</w:t>
      </w:r>
      <w:r w:rsidR="00247E2D">
        <w:t>a już informowałem</w:t>
      </w:r>
      <w:r w:rsidR="005A5823">
        <w:t>,</w:t>
      </w:r>
      <w:r w:rsidR="0088298C">
        <w:t xml:space="preserve">   rozprawa będzie w listopadzie tego roku w Gdańsku. </w:t>
      </w:r>
      <w:r w:rsidR="002B72CA">
        <w:t>W</w:t>
      </w:r>
      <w:r w:rsidR="0088298C">
        <w:t xml:space="preserve">ystąpiliśmy również do </w:t>
      </w:r>
      <w:r w:rsidR="002B72CA">
        <w:t>Urz</w:t>
      </w:r>
      <w:r w:rsidR="002B72CA">
        <w:t>ę</w:t>
      </w:r>
      <w:r w:rsidR="002B72CA">
        <w:t>d</w:t>
      </w:r>
      <w:r w:rsidR="002B72CA">
        <w:t>u</w:t>
      </w:r>
      <w:r w:rsidR="002B72CA">
        <w:t xml:space="preserve"> Ochrony Konkurencji i Konsumentów</w:t>
      </w:r>
      <w:r w:rsidR="002B72CA">
        <w:t>. M</w:t>
      </w:r>
      <w:r w:rsidR="0088298C">
        <w:t xml:space="preserve">amy </w:t>
      </w:r>
      <w:r w:rsidR="002B72CA">
        <w:t>informację</w:t>
      </w:r>
      <w:r w:rsidR="0088298C">
        <w:t xml:space="preserve">, że wniosek będzie rozpatrywany </w:t>
      </w:r>
      <w:r w:rsidR="005A5823">
        <w:br/>
      </w:r>
      <w:r w:rsidR="0088298C">
        <w:t>w trybie pilnym</w:t>
      </w:r>
      <w:r w:rsidR="002B72CA">
        <w:t>.</w:t>
      </w:r>
      <w:r w:rsidR="0088298C">
        <w:t xml:space="preserve"> Czekamy na odpowiedź z UOKiK-u. </w:t>
      </w:r>
    </w:p>
    <w:p w14:paraId="65C10785" w14:textId="2EE7EC61" w:rsidR="0088298C" w:rsidRDefault="0088298C" w:rsidP="007D4567">
      <w:pPr>
        <w:jc w:val="both"/>
      </w:pPr>
      <w:r>
        <w:t xml:space="preserve">Sprawa uruchomienia </w:t>
      </w:r>
      <w:r w:rsidR="00440147">
        <w:t>kolektora w</w:t>
      </w:r>
      <w:r>
        <w:t xml:space="preserve"> Leśnej jest oczywiście sprawą otwartą. Dotyczy to przede wszystkim sprawy związanej z punktem pomiarowym. </w:t>
      </w:r>
      <w:r w:rsidR="00440147">
        <w:t>W</w:t>
      </w:r>
      <w:r>
        <w:t xml:space="preserve"> tej sprawie</w:t>
      </w:r>
      <w:r w:rsidR="00440147">
        <w:t xml:space="preserve"> odbyły się </w:t>
      </w:r>
      <w:r>
        <w:t>dwa techniczne spotkania</w:t>
      </w:r>
      <w:r w:rsidR="00440147">
        <w:t>.</w:t>
      </w:r>
      <w:r w:rsidR="00925DC8">
        <w:t xml:space="preserve"> Należy mieć na </w:t>
      </w:r>
      <w:r>
        <w:t xml:space="preserve"> uwa</w:t>
      </w:r>
      <w:r w:rsidR="00925DC8">
        <w:t>dze</w:t>
      </w:r>
      <w:r>
        <w:t xml:space="preserve">, że taryfy dotyczą gmin, które korzystają </w:t>
      </w:r>
      <w:r w:rsidR="005A5823">
        <w:br/>
      </w:r>
      <w:r>
        <w:t xml:space="preserve">z oczyszczalni w Fordonie. </w:t>
      </w:r>
      <w:r w:rsidR="00440147">
        <w:t xml:space="preserve"> J</w:t>
      </w:r>
      <w:r>
        <w:t xml:space="preserve">eżeli te sprawy taryfowe  zostaną rozwiązane, wtedy już będzie skonkretyzowana umowa z miastem, która pozwoli nam na odprowadzanie ścieków </w:t>
      </w:r>
      <w:r w:rsidR="005A5823">
        <w:t xml:space="preserve">w </w:t>
      </w:r>
      <w:r>
        <w:t xml:space="preserve">ulicy Leśnej. Nie jest naszą winą, że sprawa trwa tak długo, ponieważ wymiana korespondencji </w:t>
      </w:r>
      <w:r w:rsidR="005A5823">
        <w:br/>
      </w:r>
      <w:r>
        <w:t xml:space="preserve">z </w:t>
      </w:r>
      <w:proofErr w:type="spellStart"/>
      <w:r>
        <w:t>MWiK-iem</w:t>
      </w:r>
      <w:proofErr w:type="spellEnd"/>
      <w:r>
        <w:t xml:space="preserve"> zawsze trwa. Uwagi, które przygotowują radcy prawni </w:t>
      </w:r>
      <w:proofErr w:type="spellStart"/>
      <w:r>
        <w:t>MWiK</w:t>
      </w:r>
      <w:proofErr w:type="spellEnd"/>
      <w:r>
        <w:t>-u, trochę się rozmijają</w:t>
      </w:r>
      <w:r w:rsidR="0007742A">
        <w:t xml:space="preserve"> z opiniami naszych prawników</w:t>
      </w:r>
      <w:r>
        <w:t xml:space="preserve">. </w:t>
      </w:r>
      <w:r w:rsidR="0007742A">
        <w:t>Nadmienię, że w</w:t>
      </w:r>
      <w:r>
        <w:t xml:space="preserve">iele wątpliwości już udało się wyjaśnić. </w:t>
      </w:r>
      <w:r w:rsidR="0007742A">
        <w:t>C</w:t>
      </w:r>
      <w:r>
        <w:t xml:space="preserve">zekam na ostateczne rozwiązanie taryfowe i </w:t>
      </w:r>
      <w:r w:rsidR="0007742A">
        <w:t>wówczas</w:t>
      </w:r>
      <w:r>
        <w:t xml:space="preserve"> będziemy już mogli mówić o konkretnych terminach uruchomienia </w:t>
      </w:r>
      <w:r w:rsidR="0007742A">
        <w:t xml:space="preserve"> kolektora w </w:t>
      </w:r>
      <w:r>
        <w:t>ul</w:t>
      </w:r>
      <w:r w:rsidR="0007742A">
        <w:t>.</w:t>
      </w:r>
      <w:r>
        <w:t xml:space="preserve"> Leśnej.</w:t>
      </w:r>
    </w:p>
    <w:p w14:paraId="707F5ADB" w14:textId="76459062" w:rsidR="000C3346" w:rsidRPr="00B3733A" w:rsidRDefault="00016FFD" w:rsidP="007D4567">
      <w:pPr>
        <w:jc w:val="both"/>
        <w:rPr>
          <w:lang w:eastAsia="en-US"/>
        </w:rPr>
      </w:pPr>
      <w:r>
        <w:br/>
      </w:r>
      <w:r w:rsidRPr="00C25A9F">
        <w:rPr>
          <w:u w:val="single"/>
        </w:rPr>
        <w:t>Radny</w:t>
      </w:r>
      <w:r>
        <w:rPr>
          <w:u w:val="single"/>
        </w:rPr>
        <w:t xml:space="preserve"> D. Kossakowski-</w:t>
      </w:r>
      <w:r w:rsidR="00EA6E8B">
        <w:rPr>
          <w:u w:val="single"/>
        </w:rPr>
        <w:t xml:space="preserve"> </w:t>
      </w:r>
      <w:r w:rsidR="000C3346" w:rsidRPr="00B3733A">
        <w:rPr>
          <w:lang w:eastAsia="en-US"/>
        </w:rPr>
        <w:t xml:space="preserve">pytanie w kwestii  unieważnionego przetargu na rozbudowę przychodni w Maksymilianowie. Wiemy ze sprawozdania, że tutaj kwota, która najniższa kwota, która była zadeklarowana przewyższa tą kwotę, którą mamy zaplanowaną w budżecie. Proszę o informację czy będziemy tutaj ponawiać ten przetarg, jakie tam dalsze kroki Pan widzi? </w:t>
      </w:r>
    </w:p>
    <w:p w14:paraId="60CD7958" w14:textId="77777777" w:rsidR="000C3346" w:rsidRDefault="00FA7937" w:rsidP="007D4567">
      <w:pPr>
        <w:jc w:val="both"/>
        <w:rPr>
          <w:u w:val="single"/>
        </w:rPr>
      </w:pPr>
      <w:r w:rsidRPr="00B3733A">
        <w:rPr>
          <w:u w:val="single"/>
        </w:rPr>
        <w:t>Wójt Gminy p. Sypniewski</w:t>
      </w:r>
      <w:r w:rsidR="002B18A9" w:rsidRPr="00B3733A">
        <w:rPr>
          <w:u w:val="single"/>
        </w:rPr>
        <w:t xml:space="preserve"> </w:t>
      </w:r>
      <w:r w:rsidR="002B18A9" w:rsidRPr="00B3733A">
        <w:t>rzeczywiście ta oferta była dla mnie nie do przyjęcia dla nas</w:t>
      </w:r>
      <w:r w:rsidR="002B18A9">
        <w:t xml:space="preserve"> wszystkich. Ale w tak zwanym międzyczasie wyszły dwie dobre rzeczy dotyczące realizacji tego zadania. Pierwsza rzecz to jest taka, że wystąpiliśmy do PFRON-u o dofinansowanie tej inwestycji. Spodziewamy się odpowiedzi najpóźniej koniec sierpnia. To jest pierwsza informacja. Wtedy będziemy wiedzieli jakimi środkami z tego tytułu będziemy dysponowali. Jednocześnie no Panie Radny to też uprzedzę pewne tutaj spotkanie, które się odbędzie z radą społeczną przychodni. Chciałbym zaprosić również radę sołecką z Panem oczywiście na czele. I oczywiście Dyrekcja Gminnego Ośrodka Zdrowia. Proszę państwa, jest zapewnienie, że do tej inwestycji ze środków wynikających no zysków, które przychodnia osiągnęła dostaniemy na powiem oględnie kilkaset tysięcy zł. Także czekamy na te dwa źródła. To jedno jest pewne już. Czyli te pieniądze zespół przychodni. A drugie z PFRON naprawdę nie </w:t>
      </w:r>
      <w:r w:rsidR="002B18A9">
        <w:lastRenderedPageBreak/>
        <w:t>wiem jaki będzie efekt tego naszego wniosku. Warto naprawdę poczekać na to, żebyśmy ten przetarg mogli rozstrzygnąć. Tam są oczywiście inne problemy. Ale myślę Panie Radny, że podczas tego spotkania na którym wspominam sobie te wszystkie problemy wyjaśnimy</w:t>
      </w:r>
    </w:p>
    <w:p w14:paraId="45B5137D" w14:textId="77777777" w:rsidR="003B6243" w:rsidRPr="003B6243" w:rsidRDefault="00FA7937" w:rsidP="003B6243">
      <w:pPr>
        <w:jc w:val="both"/>
        <w:rPr>
          <w:lang w:eastAsia="en-US"/>
        </w:rPr>
      </w:pPr>
      <w:r>
        <w:rPr>
          <w:u w:val="single"/>
        </w:rPr>
        <w:t xml:space="preserve">Radny P. </w:t>
      </w:r>
      <w:r w:rsidR="000C3346">
        <w:rPr>
          <w:u w:val="single"/>
        </w:rPr>
        <w:t xml:space="preserve">Kamiński </w:t>
      </w:r>
      <w:r w:rsidR="000C3346">
        <w:t>. Zresztą myślę, że wszyscy, cała wspólnota trzyma kciuki, żeby ten temat udało się rozwiązać. Natomiast moje pytanie dotyczy jeszcze kwestii szkoły. Byśmy poprosili może żeby tak w ramach tej ważnej sesji dzisiejszej jeszcze w paru zdaniach podsumować to co zostało zrobione w zakresie pozyskiwania środków zewnętrznych na realizację budowy nowej szkoły i jakie w związku z odpowiedziami z ministerstwa są jeszcze plany jeżeli chodzi o spotkania, działania, wnioski w zakresie szukania środków zewnętrznych. No i też pytanie jeszcze na dzień dzisiejszy jak mamy odpowiadać mieszkańcom jeżeli pytają nas kiedy ta szkoła będzie uruchomiona?</w:t>
      </w:r>
      <w:r w:rsidR="0069219A">
        <w:tab/>
      </w:r>
      <w:r w:rsidR="00016FFD">
        <w:rPr>
          <w:u w:val="single"/>
        </w:rPr>
        <w:br/>
      </w:r>
      <w:r w:rsidR="00016FFD" w:rsidRPr="001756FD">
        <w:rPr>
          <w:u w:val="single"/>
        </w:rPr>
        <w:t>Wójt Gminy p. Sypniewski</w:t>
      </w:r>
      <w:r w:rsidR="000C3346" w:rsidRPr="001756FD">
        <w:rPr>
          <w:lang w:eastAsia="en-US"/>
        </w:rPr>
        <w:t>.</w:t>
      </w:r>
      <w:r w:rsidR="000C3346" w:rsidRPr="000C3346">
        <w:rPr>
          <w:rFonts w:asciiTheme="minorHAnsi" w:hAnsiTheme="minorHAnsi"/>
          <w:sz w:val="22"/>
          <w:szCs w:val="22"/>
          <w:lang w:eastAsia="en-US"/>
        </w:rPr>
        <w:t xml:space="preserve"> </w:t>
      </w:r>
      <w:r w:rsidR="000C3346" w:rsidRPr="0069219A">
        <w:rPr>
          <w:lang w:eastAsia="en-US"/>
        </w:rPr>
        <w:t xml:space="preserve">Proszę państwa, to co przedstawił Państwu zastępca Krzysztof Lewandowski jest faktem. </w:t>
      </w:r>
      <w:r w:rsidR="0069219A" w:rsidRPr="0069219A">
        <w:rPr>
          <w:lang w:eastAsia="en-US"/>
        </w:rPr>
        <w:t>O</w:t>
      </w:r>
      <w:r w:rsidR="000C3346" w:rsidRPr="0069219A">
        <w:rPr>
          <w:lang w:eastAsia="en-US"/>
        </w:rPr>
        <w:t>trzymali</w:t>
      </w:r>
      <w:r w:rsidR="0069219A" w:rsidRPr="0069219A">
        <w:rPr>
          <w:lang w:eastAsia="en-US"/>
        </w:rPr>
        <w:t>śmy</w:t>
      </w:r>
      <w:r w:rsidR="000C3346" w:rsidRPr="0069219A">
        <w:rPr>
          <w:lang w:eastAsia="en-US"/>
        </w:rPr>
        <w:t xml:space="preserve"> harmonogram instytucji i wszystkich tych podmiotów, które mogą nam pomóc.  Klucz do tych pieniędzy  popłyn</w:t>
      </w:r>
      <w:r w:rsidR="0069219A" w:rsidRPr="0069219A">
        <w:rPr>
          <w:lang w:eastAsia="en-US"/>
        </w:rPr>
        <w:t>ie</w:t>
      </w:r>
      <w:r w:rsidR="000C3346" w:rsidRPr="0069219A">
        <w:rPr>
          <w:lang w:eastAsia="en-US"/>
        </w:rPr>
        <w:t xml:space="preserve"> w jednym tylko kierunku.  </w:t>
      </w:r>
      <w:r w:rsidR="0069219A" w:rsidRPr="0069219A">
        <w:rPr>
          <w:lang w:eastAsia="en-US"/>
        </w:rPr>
        <w:t>P</w:t>
      </w:r>
      <w:r w:rsidR="000C3346" w:rsidRPr="0069219A">
        <w:rPr>
          <w:lang w:eastAsia="en-US"/>
        </w:rPr>
        <w:t>raktycznie mamy niewiele możliwości wnioskowania</w:t>
      </w:r>
      <w:r w:rsidR="0069219A" w:rsidRPr="0069219A">
        <w:rPr>
          <w:lang w:eastAsia="en-US"/>
        </w:rPr>
        <w:t xml:space="preserve"> </w:t>
      </w:r>
      <w:r w:rsidR="000C3346" w:rsidRPr="0069219A">
        <w:rPr>
          <w:lang w:eastAsia="en-US"/>
        </w:rPr>
        <w:t xml:space="preserve"> o te środki</w:t>
      </w:r>
      <w:r w:rsidR="0069219A" w:rsidRPr="0069219A">
        <w:rPr>
          <w:lang w:eastAsia="en-US"/>
        </w:rPr>
        <w:t>. W</w:t>
      </w:r>
      <w:r w:rsidR="000C3346" w:rsidRPr="0069219A">
        <w:rPr>
          <w:lang w:eastAsia="en-US"/>
        </w:rPr>
        <w:t>yjaśni się na początku jesieni</w:t>
      </w:r>
      <w:r w:rsidR="0069219A" w:rsidRPr="0069219A">
        <w:rPr>
          <w:lang w:eastAsia="en-US"/>
        </w:rPr>
        <w:t>, p</w:t>
      </w:r>
      <w:r w:rsidR="000C3346" w:rsidRPr="0069219A">
        <w:rPr>
          <w:lang w:eastAsia="en-US"/>
        </w:rPr>
        <w:t xml:space="preserve">onieważ zostaną wtedy uruchomione środki z budżetu państwa na tego typu inwestycje. </w:t>
      </w:r>
      <w:r w:rsidR="0069219A" w:rsidRPr="0069219A">
        <w:rPr>
          <w:lang w:eastAsia="en-US"/>
        </w:rPr>
        <w:t>Jesteśmy w kontakcie z</w:t>
      </w:r>
      <w:r w:rsidR="000C3346" w:rsidRPr="0069219A">
        <w:rPr>
          <w:lang w:eastAsia="en-US"/>
        </w:rPr>
        <w:t xml:space="preserve"> os</w:t>
      </w:r>
      <w:r w:rsidR="0069219A" w:rsidRPr="0069219A">
        <w:rPr>
          <w:lang w:eastAsia="en-US"/>
        </w:rPr>
        <w:t>o</w:t>
      </w:r>
      <w:r w:rsidR="000C3346" w:rsidRPr="0069219A">
        <w:rPr>
          <w:lang w:eastAsia="en-US"/>
        </w:rPr>
        <w:t>b</w:t>
      </w:r>
      <w:r w:rsidR="0069219A" w:rsidRPr="0069219A">
        <w:rPr>
          <w:lang w:eastAsia="en-US"/>
        </w:rPr>
        <w:t>ami</w:t>
      </w:r>
      <w:r w:rsidR="000C3346" w:rsidRPr="0069219A">
        <w:rPr>
          <w:lang w:eastAsia="en-US"/>
        </w:rPr>
        <w:t xml:space="preserve"> decyzyjny</w:t>
      </w:r>
      <w:r w:rsidR="0069219A" w:rsidRPr="0069219A">
        <w:rPr>
          <w:lang w:eastAsia="en-US"/>
        </w:rPr>
        <w:t>mi</w:t>
      </w:r>
      <w:r w:rsidR="000C3346" w:rsidRPr="0069219A">
        <w:rPr>
          <w:lang w:eastAsia="en-US"/>
        </w:rPr>
        <w:t xml:space="preserve"> i trzymamy rękę na pulsie. Natomiast nie możemy oficjalnego wniosku jeszcze o te środki zrobić, ponieważ z tego programu nie ma. </w:t>
      </w:r>
      <w:r w:rsidR="003B6243" w:rsidRPr="003B6243">
        <w:rPr>
          <w:lang w:eastAsia="en-US"/>
        </w:rPr>
        <w:t xml:space="preserve">Pracujemy, praktycznie po dwóch miesiącach nie było tygodnia, kiedy nie rozmawialiśmy i z posłami opozycyjnymi z posłami z Prawa i Sprawiedliwości, również Suwerennej Polski i praktycznie odpowiedź jest ze wszystkich stron taka sama.  </w:t>
      </w:r>
    </w:p>
    <w:p w14:paraId="4EB9792D" w14:textId="77777777" w:rsidR="0069219A" w:rsidRPr="003B6243" w:rsidRDefault="0069219A" w:rsidP="0069219A">
      <w:pPr>
        <w:jc w:val="both"/>
        <w:rPr>
          <w:lang w:eastAsia="en-US"/>
        </w:rPr>
      </w:pPr>
    </w:p>
    <w:p w14:paraId="3C6A9A3A" w14:textId="77777777" w:rsidR="003B6243" w:rsidRDefault="000C3346" w:rsidP="003B6243">
      <w:pPr>
        <w:jc w:val="both"/>
        <w:rPr>
          <w:rFonts w:asciiTheme="minorHAnsi" w:hAnsiTheme="minorHAnsi"/>
          <w:sz w:val="28"/>
          <w:szCs w:val="28"/>
          <w:lang w:eastAsia="en-US"/>
        </w:rPr>
      </w:pPr>
      <w:r w:rsidRPr="003B6243">
        <w:rPr>
          <w:lang w:eastAsia="en-US"/>
        </w:rPr>
        <w:t xml:space="preserve"> Pragnę Państwa poinformować, że wniosek o pozwolenie na budowę został w </w:t>
      </w:r>
      <w:r w:rsidR="0069219A" w:rsidRPr="003B6243">
        <w:rPr>
          <w:lang w:eastAsia="en-US"/>
        </w:rPr>
        <w:t>S</w:t>
      </w:r>
      <w:r w:rsidRPr="003B6243">
        <w:rPr>
          <w:lang w:eastAsia="en-US"/>
        </w:rPr>
        <w:t>tarostwie</w:t>
      </w:r>
      <w:r w:rsidR="0069219A" w:rsidRPr="003B6243">
        <w:rPr>
          <w:lang w:eastAsia="en-US"/>
        </w:rPr>
        <w:t xml:space="preserve"> Powia</w:t>
      </w:r>
      <w:r w:rsidR="003B6243" w:rsidRPr="003B6243">
        <w:rPr>
          <w:lang w:eastAsia="en-US"/>
        </w:rPr>
        <w:t>t</w:t>
      </w:r>
      <w:r w:rsidR="0069219A" w:rsidRPr="003B6243">
        <w:rPr>
          <w:lang w:eastAsia="en-US"/>
        </w:rPr>
        <w:t>owym</w:t>
      </w:r>
      <w:r w:rsidRPr="003B6243">
        <w:rPr>
          <w:lang w:eastAsia="en-US"/>
        </w:rPr>
        <w:t xml:space="preserve"> złożony. A to był </w:t>
      </w:r>
      <w:r w:rsidR="0069219A" w:rsidRPr="003B6243">
        <w:rPr>
          <w:lang w:eastAsia="en-US"/>
        </w:rPr>
        <w:t>jeden z elementów, który nam daje</w:t>
      </w:r>
      <w:r w:rsidRPr="003B6243">
        <w:rPr>
          <w:lang w:eastAsia="en-US"/>
        </w:rPr>
        <w:t xml:space="preserve"> możliwość starania się o środki zewnętrzne.</w:t>
      </w:r>
      <w:r w:rsidRPr="0069219A">
        <w:rPr>
          <w:rFonts w:asciiTheme="minorHAnsi" w:hAnsiTheme="minorHAnsi"/>
          <w:sz w:val="28"/>
          <w:szCs w:val="28"/>
          <w:lang w:eastAsia="en-US"/>
        </w:rPr>
        <w:t xml:space="preserve"> </w:t>
      </w:r>
    </w:p>
    <w:p w14:paraId="60AB659B" w14:textId="77777777" w:rsidR="003B6243" w:rsidRPr="003B6243" w:rsidRDefault="000C3346" w:rsidP="003B6243">
      <w:pPr>
        <w:jc w:val="both"/>
        <w:rPr>
          <w:lang w:eastAsia="en-US"/>
        </w:rPr>
      </w:pPr>
      <w:r w:rsidRPr="003B6243">
        <w:rPr>
          <w:lang w:eastAsia="en-US"/>
        </w:rPr>
        <w:t xml:space="preserve">Rozmawialiśmy z panem wójtem Lewandowskim na ostatniej sesji </w:t>
      </w:r>
      <w:r w:rsidR="003B6243">
        <w:rPr>
          <w:lang w:eastAsia="en-US"/>
        </w:rPr>
        <w:t xml:space="preserve">rady </w:t>
      </w:r>
      <w:r w:rsidRPr="003B6243">
        <w:rPr>
          <w:lang w:eastAsia="en-US"/>
        </w:rPr>
        <w:t xml:space="preserve">powiatu, która odbyła się w świetlicy w </w:t>
      </w:r>
      <w:proofErr w:type="spellStart"/>
      <w:r w:rsidRPr="003B6243">
        <w:rPr>
          <w:lang w:eastAsia="en-US"/>
        </w:rPr>
        <w:t>Niemczu</w:t>
      </w:r>
      <w:proofErr w:type="spellEnd"/>
      <w:r w:rsidRPr="003B6243">
        <w:rPr>
          <w:lang w:eastAsia="en-US"/>
        </w:rPr>
        <w:t xml:space="preserve"> na temat możliwości przyspieszenia tych prac związanych z pozwoleniem na budowę. Myślę, że </w:t>
      </w:r>
      <w:r w:rsidR="003B6243" w:rsidRPr="003B6243">
        <w:rPr>
          <w:lang w:eastAsia="en-US"/>
        </w:rPr>
        <w:t xml:space="preserve">nastąpi </w:t>
      </w:r>
      <w:r w:rsidRPr="003B6243">
        <w:rPr>
          <w:lang w:eastAsia="en-US"/>
        </w:rPr>
        <w:t>to będzie szybko</w:t>
      </w:r>
      <w:r w:rsidR="003B6243" w:rsidRPr="003B6243">
        <w:rPr>
          <w:lang w:eastAsia="en-US"/>
        </w:rPr>
        <w:t xml:space="preserve"> </w:t>
      </w:r>
      <w:r w:rsidRPr="003B6243">
        <w:rPr>
          <w:lang w:eastAsia="en-US"/>
        </w:rPr>
        <w:t xml:space="preserve"> Resztę szczegółów  podam jeżeli będę miał oficjalne dane na ten temat.</w:t>
      </w:r>
    </w:p>
    <w:p w14:paraId="2A65D08A" w14:textId="77777777" w:rsidR="003B6243" w:rsidRDefault="003B6243" w:rsidP="003B6243">
      <w:pPr>
        <w:jc w:val="both"/>
        <w:rPr>
          <w:rFonts w:asciiTheme="minorHAnsi" w:hAnsiTheme="minorHAnsi"/>
          <w:sz w:val="28"/>
          <w:szCs w:val="28"/>
          <w:lang w:eastAsia="en-US"/>
        </w:rPr>
      </w:pPr>
      <w:r w:rsidRPr="003B6243">
        <w:rPr>
          <w:lang w:eastAsia="en-US"/>
        </w:rPr>
        <w:t>Przypomnę o</w:t>
      </w:r>
      <w:r w:rsidR="000C3346" w:rsidRPr="003B6243">
        <w:rPr>
          <w:lang w:eastAsia="en-US"/>
        </w:rPr>
        <w:t xml:space="preserve"> środkach, o które wnioskowaliśmy na budowę farmy fotowoltaicznej, nie </w:t>
      </w:r>
      <w:r w:rsidRPr="003B6243">
        <w:rPr>
          <w:lang w:eastAsia="en-US"/>
        </w:rPr>
        <w:t>wiem czy Państwo tym pamiętacie</w:t>
      </w:r>
      <w:r w:rsidR="000C3346" w:rsidRPr="003B6243">
        <w:rPr>
          <w:lang w:eastAsia="en-US"/>
        </w:rPr>
        <w:t>, gdzie procedury związane z protestami mieszkańców i Państwa opiniami trochę się przyciągnęły i nie mogliśmy z tych środków skorzystać. Naprawdę robę wszystko, żeby taka sytuacja się nie powtórzyła.</w:t>
      </w:r>
      <w:r w:rsidR="000C3346" w:rsidRPr="0069219A">
        <w:rPr>
          <w:rFonts w:asciiTheme="minorHAnsi" w:hAnsiTheme="minorHAnsi"/>
          <w:sz w:val="28"/>
          <w:szCs w:val="28"/>
          <w:lang w:eastAsia="en-US"/>
        </w:rPr>
        <w:t xml:space="preserve"> </w:t>
      </w:r>
    </w:p>
    <w:p w14:paraId="1EFE00D2" w14:textId="77777777" w:rsidR="008D4DD0" w:rsidRPr="009F07EC" w:rsidRDefault="003B6243" w:rsidP="003B6243">
      <w:pPr>
        <w:jc w:val="both"/>
        <w:rPr>
          <w:lang w:eastAsia="en-US"/>
        </w:rPr>
      </w:pPr>
      <w:r>
        <w:rPr>
          <w:rFonts w:asciiTheme="minorHAnsi" w:hAnsiTheme="minorHAnsi"/>
          <w:sz w:val="28"/>
          <w:szCs w:val="28"/>
          <w:lang w:eastAsia="en-US"/>
        </w:rPr>
        <w:t xml:space="preserve"> </w:t>
      </w:r>
      <w:r w:rsidR="00016FFD">
        <w:br/>
      </w:r>
      <w:r w:rsidR="00016FFD" w:rsidRPr="009F07EC">
        <w:t>Radny R. Wolf-</w:t>
      </w:r>
      <w:r w:rsidR="00357710" w:rsidRPr="009F07EC">
        <w:rPr>
          <w:lang w:eastAsia="en-US"/>
        </w:rPr>
        <w:t xml:space="preserve">ma się odbyć następna rozprawa </w:t>
      </w:r>
      <w:r w:rsidR="00251473" w:rsidRPr="009F07EC">
        <w:rPr>
          <w:lang w:eastAsia="en-US"/>
        </w:rPr>
        <w:t xml:space="preserve">w drugiej instancji </w:t>
      </w:r>
      <w:r w:rsidR="00357710" w:rsidRPr="009F07EC">
        <w:rPr>
          <w:lang w:eastAsia="en-US"/>
        </w:rPr>
        <w:t>w sądzie</w:t>
      </w:r>
      <w:r w:rsidR="008D4DD0" w:rsidRPr="009F07EC">
        <w:rPr>
          <w:lang w:eastAsia="en-US"/>
        </w:rPr>
        <w:t xml:space="preserve"> z</w:t>
      </w:r>
      <w:r w:rsidR="00AC6C08" w:rsidRPr="009F07EC">
        <w:rPr>
          <w:lang w:eastAsia="en-US"/>
        </w:rPr>
        <w:t xml:space="preserve"> </w:t>
      </w:r>
      <w:proofErr w:type="spellStart"/>
      <w:r w:rsidR="00AC6C08" w:rsidRPr="009F07EC">
        <w:rPr>
          <w:lang w:eastAsia="en-US"/>
        </w:rPr>
        <w:t>MWiK-iem</w:t>
      </w:r>
      <w:proofErr w:type="spellEnd"/>
      <w:r w:rsidR="00AC6C08" w:rsidRPr="009F07EC">
        <w:rPr>
          <w:lang w:eastAsia="en-US"/>
        </w:rPr>
        <w:t xml:space="preserve">. </w:t>
      </w:r>
      <w:r w:rsidR="008D4DD0" w:rsidRPr="009F07EC">
        <w:rPr>
          <w:lang w:eastAsia="en-US"/>
        </w:rPr>
        <w:t>Zakładając, że wygramy</w:t>
      </w:r>
      <w:r w:rsidR="00357710" w:rsidRPr="009F07EC">
        <w:rPr>
          <w:lang w:eastAsia="en-US"/>
        </w:rPr>
        <w:t xml:space="preserve">, </w:t>
      </w:r>
      <w:r w:rsidR="008D4DD0" w:rsidRPr="009F07EC">
        <w:rPr>
          <w:lang w:eastAsia="en-US"/>
        </w:rPr>
        <w:t xml:space="preserve">co to nam daje w pozycji negocjacyjnej? </w:t>
      </w:r>
    </w:p>
    <w:p w14:paraId="11724518" w14:textId="77777777" w:rsidR="008D4DD0" w:rsidRPr="009F07EC" w:rsidRDefault="008D4DD0" w:rsidP="008D4DD0"/>
    <w:p w14:paraId="67D16429" w14:textId="6A4B0C96" w:rsidR="009F07EC" w:rsidRPr="009F07EC" w:rsidRDefault="00016FFD" w:rsidP="00AB3207">
      <w:pPr>
        <w:rPr>
          <w:lang w:eastAsia="en-US"/>
        </w:rPr>
      </w:pPr>
      <w:r w:rsidRPr="00FA7937">
        <w:rPr>
          <w:u w:val="single"/>
        </w:rPr>
        <w:t>Wójt Gminy p. Sypniewski</w:t>
      </w:r>
      <w:r w:rsidR="009F07EC" w:rsidRPr="009F07EC">
        <w:t xml:space="preserve"> - </w:t>
      </w:r>
      <w:r w:rsidR="008D4DD0" w:rsidRPr="009F07EC">
        <w:rPr>
          <w:lang w:eastAsia="en-US"/>
        </w:rPr>
        <w:t>Jeżeli wyrok Sądu Apelacyjnego w Gdańsku utrzyma wyrok Sądu Rejonowego w Bydgoszczy to stawia nas to w bardzo dobre pozycji w dalszych negocjacjach</w:t>
      </w:r>
      <w:r w:rsidR="009F07EC" w:rsidRPr="009F07EC">
        <w:rPr>
          <w:lang w:eastAsia="en-US"/>
        </w:rPr>
        <w:t>. S</w:t>
      </w:r>
      <w:r w:rsidR="008D4DD0" w:rsidRPr="009F07EC">
        <w:rPr>
          <w:lang w:eastAsia="en-US"/>
        </w:rPr>
        <w:t>prawa negocjacji nie dotyczy tylko ulicy Leśnej, ale  do momentu jeżeli nie będziemy w stanie rozpocząć procesu już inwestycyjnego z</w:t>
      </w:r>
      <w:r w:rsidR="0052202D">
        <w:rPr>
          <w:lang w:eastAsia="en-US"/>
        </w:rPr>
        <w:t>wiązanego z budową oczyszczalni j</w:t>
      </w:r>
      <w:r w:rsidR="008D4DD0" w:rsidRPr="009F07EC">
        <w:rPr>
          <w:lang w:eastAsia="en-US"/>
        </w:rPr>
        <w:t xml:space="preserve">esteśmy cały czas skazani na współpracę z </w:t>
      </w:r>
      <w:proofErr w:type="spellStart"/>
      <w:r w:rsidR="008D4DD0" w:rsidRPr="009F07EC">
        <w:rPr>
          <w:lang w:eastAsia="en-US"/>
        </w:rPr>
        <w:t>MWiK-iem</w:t>
      </w:r>
      <w:proofErr w:type="spellEnd"/>
      <w:r w:rsidR="008D4DD0" w:rsidRPr="009F07EC">
        <w:rPr>
          <w:lang w:eastAsia="en-US"/>
        </w:rPr>
        <w:t xml:space="preserve">. </w:t>
      </w:r>
      <w:r w:rsidR="00320F2A">
        <w:rPr>
          <w:lang w:eastAsia="en-US"/>
        </w:rPr>
        <w:t xml:space="preserve"> </w:t>
      </w:r>
      <w:r w:rsidR="00B03339">
        <w:rPr>
          <w:lang w:eastAsia="en-US"/>
        </w:rPr>
        <w:t xml:space="preserve">Natomiast też przypomnę jak </w:t>
      </w:r>
      <w:r w:rsidR="008D4DD0" w:rsidRPr="009F07EC">
        <w:rPr>
          <w:lang w:eastAsia="en-US"/>
        </w:rPr>
        <w:t xml:space="preserve">ważna jest </w:t>
      </w:r>
      <w:r w:rsidR="00B03339">
        <w:rPr>
          <w:lang w:eastAsia="en-US"/>
        </w:rPr>
        <w:t xml:space="preserve"> </w:t>
      </w:r>
      <w:r w:rsidR="008D4DD0" w:rsidRPr="009F07EC">
        <w:rPr>
          <w:lang w:eastAsia="en-US"/>
        </w:rPr>
        <w:t xml:space="preserve">decyzja Urzędu </w:t>
      </w:r>
      <w:r w:rsidR="00AB3207">
        <w:rPr>
          <w:lang w:eastAsia="en-US"/>
        </w:rPr>
        <w:t>Ochrony</w:t>
      </w:r>
      <w:r w:rsidR="008D4DD0" w:rsidRPr="009F07EC">
        <w:rPr>
          <w:lang w:eastAsia="en-US"/>
        </w:rPr>
        <w:t xml:space="preserve"> Konkurencji</w:t>
      </w:r>
      <w:r w:rsidR="00AB3207">
        <w:rPr>
          <w:lang w:eastAsia="en-US"/>
        </w:rPr>
        <w:t xml:space="preserve"> i Konsumentów</w:t>
      </w:r>
      <w:r w:rsidR="008D4DD0" w:rsidRPr="009F07EC">
        <w:rPr>
          <w:lang w:eastAsia="en-US"/>
        </w:rPr>
        <w:t>.</w:t>
      </w:r>
      <w:r w:rsidR="00AB3207" w:rsidRPr="00AB3207">
        <w:t xml:space="preserve"> </w:t>
      </w:r>
      <w:r w:rsidR="009F07EC" w:rsidRPr="009F07EC">
        <w:rPr>
          <w:lang w:eastAsia="en-US"/>
        </w:rPr>
        <w:t xml:space="preserve">My nie </w:t>
      </w:r>
      <w:r w:rsidR="008D4DD0" w:rsidRPr="009F07EC">
        <w:rPr>
          <w:lang w:eastAsia="en-US"/>
        </w:rPr>
        <w:t xml:space="preserve"> jesteśmy tylko jedną stroną</w:t>
      </w:r>
      <w:r w:rsidR="009F07EC" w:rsidRPr="009F07EC">
        <w:rPr>
          <w:lang w:eastAsia="en-US"/>
        </w:rPr>
        <w:t xml:space="preserve"> konfliktu z </w:t>
      </w:r>
      <w:proofErr w:type="spellStart"/>
      <w:r w:rsidR="009F07EC" w:rsidRPr="009F07EC">
        <w:rPr>
          <w:lang w:eastAsia="en-US"/>
        </w:rPr>
        <w:t>MWiK-iem</w:t>
      </w:r>
      <w:proofErr w:type="spellEnd"/>
      <w:r w:rsidR="009F07EC" w:rsidRPr="009F07EC">
        <w:rPr>
          <w:lang w:eastAsia="en-US"/>
        </w:rPr>
        <w:t>, ale r</w:t>
      </w:r>
      <w:r w:rsidR="008D4DD0" w:rsidRPr="009F07EC">
        <w:rPr>
          <w:lang w:eastAsia="en-US"/>
        </w:rPr>
        <w:t xml:space="preserve">ównież </w:t>
      </w:r>
      <w:r w:rsidR="00AB3207">
        <w:rPr>
          <w:lang w:eastAsia="en-US"/>
        </w:rPr>
        <w:t>inne</w:t>
      </w:r>
      <w:r w:rsidR="009F07EC" w:rsidRPr="009F07EC">
        <w:rPr>
          <w:lang w:eastAsia="en-US"/>
        </w:rPr>
        <w:t xml:space="preserve"> </w:t>
      </w:r>
      <w:r w:rsidR="008D4DD0" w:rsidRPr="009F07EC">
        <w:rPr>
          <w:lang w:eastAsia="en-US"/>
        </w:rPr>
        <w:t>gminy</w:t>
      </w:r>
      <w:r w:rsidR="009F07EC" w:rsidRPr="009F07EC">
        <w:rPr>
          <w:lang w:eastAsia="en-US"/>
        </w:rPr>
        <w:t xml:space="preserve"> ościenne.</w:t>
      </w:r>
    </w:p>
    <w:p w14:paraId="66FC6CCE" w14:textId="77777777" w:rsidR="008D4DD0" w:rsidRPr="008D4DD0" w:rsidRDefault="009F07EC" w:rsidP="008D4DD0">
      <w:pPr>
        <w:rPr>
          <w:rFonts w:asciiTheme="minorHAnsi" w:hAnsiTheme="minorHAnsi"/>
          <w:sz w:val="22"/>
          <w:szCs w:val="22"/>
          <w:lang w:eastAsia="en-US"/>
        </w:rPr>
      </w:pPr>
      <w:r>
        <w:rPr>
          <w:rFonts w:asciiTheme="minorHAnsi" w:hAnsiTheme="minorHAnsi"/>
          <w:sz w:val="22"/>
          <w:szCs w:val="22"/>
          <w:lang w:eastAsia="en-US"/>
        </w:rPr>
        <w:t xml:space="preserve"> </w:t>
      </w:r>
    </w:p>
    <w:p w14:paraId="7CE71AF6" w14:textId="77777777" w:rsidR="008F63A8" w:rsidRPr="00016FFD" w:rsidRDefault="00016FFD" w:rsidP="00016FFD">
      <w:pPr>
        <w:spacing w:before="100" w:beforeAutospacing="1" w:after="100" w:afterAutospacing="1" w:line="276" w:lineRule="auto"/>
        <w:rPr>
          <w:u w:val="single"/>
        </w:rPr>
      </w:pPr>
      <w:r w:rsidRPr="00016FFD">
        <w:rPr>
          <w:u w:val="single"/>
        </w:rPr>
        <w:t>Ad. 7</w:t>
      </w:r>
      <w:r w:rsidRPr="00016FFD">
        <w:rPr>
          <w:u w:val="single"/>
        </w:rPr>
        <w:br/>
      </w:r>
      <w:r w:rsidR="008F63A8" w:rsidRPr="00016FFD">
        <w:rPr>
          <w:u w:val="single"/>
        </w:rPr>
        <w:t>Informacja Przewodniczącego Rady z działalności rady w okresie między sesjami.</w:t>
      </w:r>
    </w:p>
    <w:p w14:paraId="4902406F" w14:textId="77777777" w:rsidR="006D3A61" w:rsidRDefault="006D3A61" w:rsidP="006D3A61">
      <w:pPr>
        <w:rPr>
          <w:u w:val="single"/>
        </w:rPr>
      </w:pPr>
      <w:r>
        <w:rPr>
          <w:u w:val="single"/>
        </w:rPr>
        <w:t>Ad. 8</w:t>
      </w:r>
    </w:p>
    <w:p w14:paraId="766EBFE8" w14:textId="77777777" w:rsidR="006D3A61" w:rsidRPr="00D75713" w:rsidRDefault="006D3A61" w:rsidP="006D3A61">
      <w:pPr>
        <w:rPr>
          <w:bCs/>
          <w:color w:val="333333"/>
          <w:u w:val="single"/>
        </w:rPr>
      </w:pPr>
      <w:r>
        <w:rPr>
          <w:u w:val="single"/>
        </w:rPr>
        <w:lastRenderedPageBreak/>
        <w:t xml:space="preserve">Podjęcie </w:t>
      </w:r>
      <w:r w:rsidRPr="00D75713">
        <w:rPr>
          <w:u w:val="single"/>
        </w:rPr>
        <w:t xml:space="preserve">uchwały </w:t>
      </w:r>
      <w:r>
        <w:rPr>
          <w:u w:val="single"/>
        </w:rPr>
        <w:t xml:space="preserve">w sprawie </w:t>
      </w:r>
      <w:r w:rsidRPr="00D75713">
        <w:rPr>
          <w:bCs/>
          <w:u w:val="single"/>
        </w:rPr>
        <w:t>rozpatrzenia</w:t>
      </w:r>
      <w:r w:rsidR="0052202D">
        <w:rPr>
          <w:bCs/>
          <w:u w:val="single"/>
        </w:rPr>
        <w:t xml:space="preserve"> </w:t>
      </w:r>
      <w:r w:rsidRPr="00D75713">
        <w:rPr>
          <w:u w:val="single"/>
        </w:rPr>
        <w:t xml:space="preserve">raportu o </w:t>
      </w:r>
      <w:r>
        <w:rPr>
          <w:u w:val="single"/>
        </w:rPr>
        <w:t>stanie gminy Osielsko za rok 2022</w:t>
      </w:r>
      <w:r w:rsidRPr="00D75713">
        <w:rPr>
          <w:u w:val="single"/>
        </w:rPr>
        <w:t>.</w:t>
      </w:r>
      <w:r w:rsidR="00016FFD">
        <w:rPr>
          <w:u w:val="single"/>
        </w:rPr>
        <w:br/>
      </w:r>
    </w:p>
    <w:p w14:paraId="11C52277" w14:textId="5863B647" w:rsidR="006D3A61" w:rsidRDefault="006D3A61" w:rsidP="006D3A61">
      <w:pPr>
        <w:jc w:val="both"/>
        <w:rPr>
          <w:bCs/>
          <w:color w:val="333333"/>
        </w:rPr>
      </w:pPr>
      <w:r>
        <w:rPr>
          <w:bCs/>
          <w:color w:val="333333"/>
        </w:rPr>
        <w:t xml:space="preserve">Przewodniczący obrad przystąpił do </w:t>
      </w:r>
      <w:r>
        <w:rPr>
          <w:bCs/>
        </w:rPr>
        <w:t xml:space="preserve">rozpatrzenia </w:t>
      </w:r>
      <w:r>
        <w:t xml:space="preserve">raportu o stanie gminy Osielsko za 2022 rok. Przebieg debaty odbędzie się następująco. W pierwszej kolejności głos zabierze Wójt Gminy, następnie przewodniczący komisji, </w:t>
      </w:r>
      <w:r w:rsidRPr="00DB5A3D">
        <w:t xml:space="preserve">radni oraz mieszkaniec tj. </w:t>
      </w:r>
      <w:r w:rsidRPr="00016FFD">
        <w:t>pan Grzegorz Józefiak,</w:t>
      </w:r>
      <w:r w:rsidRPr="00DB5A3D">
        <w:t xml:space="preserve"> który złożył wniosek.</w:t>
      </w:r>
      <w:r w:rsidR="00122F83">
        <w:t xml:space="preserve"> </w:t>
      </w:r>
      <w:r>
        <w:rPr>
          <w:bCs/>
          <w:color w:val="333333"/>
        </w:rPr>
        <w:t xml:space="preserve">Po wyczerpaniu dyskusji zostanie poddana pod głosowanie uchwała w sprawie wotum zaufania dla Wójta Gminy Osielsko.  </w:t>
      </w:r>
    </w:p>
    <w:p w14:paraId="52C7FA62" w14:textId="77777777" w:rsidR="006D3A61" w:rsidRDefault="006D3A61" w:rsidP="006D3A61">
      <w:pPr>
        <w:jc w:val="both"/>
      </w:pPr>
      <w:r>
        <w:rPr>
          <w:bCs/>
          <w:color w:val="333333"/>
        </w:rPr>
        <w:t>Przewodniczący obrad</w:t>
      </w:r>
      <w:r>
        <w:t xml:space="preserve"> tworzył dyskusję i </w:t>
      </w:r>
      <w:r w:rsidR="008F2FC0">
        <w:t>udzielił</w:t>
      </w:r>
      <w:r>
        <w:t xml:space="preserve"> głos</w:t>
      </w:r>
      <w:r w:rsidR="008F2FC0">
        <w:t>u</w:t>
      </w:r>
      <w:r>
        <w:t xml:space="preserve"> Wójtowi Gminy.  </w:t>
      </w:r>
    </w:p>
    <w:p w14:paraId="341AE370" w14:textId="683D889C" w:rsidR="00FA1BFA" w:rsidRDefault="006D3A61" w:rsidP="00FA1BFA">
      <w:pPr>
        <w:rPr>
          <w:bCs/>
          <w:u w:val="single"/>
        </w:rPr>
      </w:pPr>
      <w:r w:rsidRPr="005A0466">
        <w:rPr>
          <w:bCs/>
          <w:u w:val="single"/>
        </w:rPr>
        <w:t>Wójt Gminy p. Sypniewski</w:t>
      </w:r>
    </w:p>
    <w:p w14:paraId="108D169E" w14:textId="77777777" w:rsidR="00A7415A" w:rsidRPr="00D27CEA" w:rsidRDefault="00A7415A" w:rsidP="00A7415A">
      <w:pPr>
        <w:jc w:val="both"/>
        <w:rPr>
          <w:bCs/>
        </w:rPr>
      </w:pPr>
      <w:r w:rsidRPr="00D27CEA">
        <w:rPr>
          <w:bCs/>
        </w:rPr>
        <w:t>Szanowni Państwo, Radni oraz Mieszkańcy Gminy Osielsko</w:t>
      </w:r>
    </w:p>
    <w:p w14:paraId="0FA977E7" w14:textId="77777777" w:rsidR="00A7415A" w:rsidRDefault="00A7415A" w:rsidP="00A7415A">
      <w:pPr>
        <w:ind w:firstLine="709"/>
        <w:jc w:val="both"/>
      </w:pPr>
      <w:r>
        <w:t xml:space="preserve">Po raz kolejny na podstawie art. 28 aa ustawy z dnia 8 marca 1990 r. o samorządzie gminnym przedłożyłem w ustawowym terminie Raport o stanie Gminy Osielsko za rok ubiegły. którego rozpatrzenie należy do uprawnień Rady Gminy Osielsko. </w:t>
      </w:r>
    </w:p>
    <w:p w14:paraId="73699DD9" w14:textId="77777777" w:rsidR="00A7415A" w:rsidRDefault="00A7415A" w:rsidP="00A7415A">
      <w:pPr>
        <w:ind w:firstLine="708"/>
        <w:jc w:val="both"/>
      </w:pPr>
      <w:r>
        <w:t xml:space="preserve">Na szczęście stan epidemii nie miał już dużego wpływu na funkcjonowanie jednostek organizacyjnych Gminy. W 2022 roku musieliśmy za to sprostać nowym zadaniom </w:t>
      </w:r>
      <w:r>
        <w:br/>
        <w:t>w związku z konfliktem zbrojnym na terytorium Ukrainy. Takich zadań nikt nie był wstanie zaplanować. Po raz kolejny, w praktyce, sprawdziła się maksyma „Samorządy sobie poradzą”.</w:t>
      </w:r>
    </w:p>
    <w:p w14:paraId="35D9923B" w14:textId="77777777" w:rsidR="00A7415A" w:rsidRDefault="00A7415A" w:rsidP="00A7415A">
      <w:pPr>
        <w:ind w:firstLine="708"/>
        <w:jc w:val="both"/>
      </w:pPr>
      <w:r>
        <w:t xml:space="preserve">Raport o stanie Gminy Osielsko za 2022 rok jest, jak w latach poprzednich, efektem pracy zespołowej pracowników Urzędu Gminy Osielsko oraz gminnych jednostek i stanowi podsumowanie działalności organu wykonawczego w 2022 roku w zakresie, w jakim nie zostało przedstawione w innych dokumentach sprawozdawczych przedstawianych Radzie Gminy. Nie duplikowałem w Raporcie informacji, które zostały Radzie przedstawione upublicznionymi w BIP dokumentami, w tym tych, które były przedmiotem szczegółowych pisemnych odpowiedzi na Państwa wnioski, zapytania i interpelacje oraz informacji obszernie prezentowanych podczas obrad Sesji, które są transmitowane. Dokładano natomiast starań, aby Raport był spójny z innymi dokumentami np. poprzez wskazanie źródła tj. konkretnej strony danego dokumentu, jeżeli takie odniesienie w treści Raportu zastosowano lub wskazano hiperłącza pozwalające przenieść się do innych dokumentów zamieszczonych </w:t>
      </w:r>
      <w:r>
        <w:br/>
        <w:t>w Biuletynie Informacji Publicznej lub na stronie internetowej, a także hiperłącza do treści aktów prawnych (Dzienników Ustaw i Dzienników Urzędowych Województwa) zapewniając możliwość szybkiego dostępu do dodatkowych informacji. Dokument w formacie PDF umożliwia swobodne wyszukiwanie potrzebnych informacji.</w:t>
      </w:r>
    </w:p>
    <w:p w14:paraId="76CBB9C5" w14:textId="77777777" w:rsidR="00A7415A" w:rsidRDefault="00A7415A" w:rsidP="00A7415A">
      <w:pPr>
        <w:ind w:firstLine="708"/>
        <w:jc w:val="both"/>
      </w:pPr>
      <w:r>
        <w:t xml:space="preserve">Została utrzymana w Raporcie prezentacja wielu danych w układzie kilkuletnim </w:t>
      </w:r>
      <w:r>
        <w:br/>
        <w:t xml:space="preserve">w związku z intensywnym rozwojem Gminy, co winno ułatwić śledzenie zachodzących zmian. W dużym zakresie została zachowana struktura dokumentu z lat poprzednich, ale zwiększono ilość rozdziałów o rozdziały związane z pomocą obywatelom Ukrainy </w:t>
      </w:r>
      <w:r>
        <w:br/>
        <w:t xml:space="preserve">i kryzysem energetycznym, a także utworzono nowy rozdział omawiający kwestie wspierania aktywności lokalnej społeczności w związku z innym układem celów strategicznych w nowej Strategii Rozwoju Gminy Osielsko na lata 2022 – 2030. </w:t>
      </w:r>
    </w:p>
    <w:p w14:paraId="00A2C0B1" w14:textId="77777777" w:rsidR="00A7415A" w:rsidRDefault="00A7415A" w:rsidP="00A7415A">
      <w:pPr>
        <w:ind w:firstLine="708"/>
        <w:jc w:val="both"/>
      </w:pPr>
      <w:r>
        <w:t xml:space="preserve">Do zadań własnych gminy należy przede wszystkim zaspokajanie zbiorowych potrzeb wspólnoty. W związku z tym istotna jest wiedza na temat liczebności naszej wspólnoty. </w:t>
      </w:r>
      <w:r>
        <w:br/>
        <w:t xml:space="preserve">Od lat mieliśmy świadomość, że liczba osób zameldowanych nie jest rzeczywistą liczbą naszych mieszkańców. GUS podał ogólną liczbę ludności wg stanu na koniec 2022 roku uwzględniając wyniki Narodowego Spisu Powszechnego 2021 i różnica między liczbą mieszkańców – osób, które dokonały obowiązku meldunkowego, a liczbą mieszkańców podawaną przez GUS w 2022 roku wynosi 1.868 osób. W związku z taką rozbieżnością, aby uzyskać wiedzę na temat struktury wiekowej mieszkańców, mając do dyspozycji jednocześnie skorygowane przez GUS dane za rok 2021 postanowiłem przedstawić Państwu zestawienie struktury mieszkańców Gminy w 2021 roku w obu zbiorach danych, z uwzględnieniem wieku </w:t>
      </w:r>
      <w:r>
        <w:lastRenderedPageBreak/>
        <w:t>i płci, wg przedziałów GUS, tj. mieszkańców w wieku przedprodukcyjnym 0 – 17 lat, mieszkańców w wieku produkcyjnym (mężczyźni - wiek 18 – 64, kobiety - wiek 18 – 59) oraz mieszkańców w wieku poprodukcyjnym (mężczyźni - wiek 65 lat i więcej oraz kobiety - wiek 60 lat i więcej). Należy stwierdzić, że w 2021 roku nie wystąpiły bardzo duże rozbieżności w rozkładzie % w poszczególnych przedziałach natomiast sprawdzenie, czy struktura mieszkańców Gminy Osielsko w 2022 roku była podobna będzie możliwe po opublikowaniu pełnych danych GUS za 2022 rok.</w:t>
      </w:r>
    </w:p>
    <w:p w14:paraId="7EC6FF2B" w14:textId="77777777" w:rsidR="00A7415A" w:rsidRDefault="00A7415A" w:rsidP="00A7415A">
      <w:pPr>
        <w:ind w:firstLine="708"/>
        <w:jc w:val="both"/>
      </w:pPr>
      <w:r>
        <w:t xml:space="preserve">Udało się zrealizować w 2022 roku wiele zaplanowanych zadań, które niewątpliwie przyczyniły się do poprawy jakości życia naszych mieszkańców. </w:t>
      </w:r>
    </w:p>
    <w:p w14:paraId="33380FA8" w14:textId="77777777" w:rsidR="00A7415A" w:rsidRDefault="00A7415A" w:rsidP="00A7415A">
      <w:pPr>
        <w:ind w:firstLine="708"/>
        <w:jc w:val="both"/>
      </w:pPr>
      <w:r>
        <w:t xml:space="preserve">Jak podkreśliłem w podsumowaniu Raportu, realizacja niektórych przedsięwzięć wiąże się także z koniecznością wypracowania kompromisu między interesami właścicieli prywatnych nieruchomości na terenie Gminy, a interesem publicznym. Mam tu na myśli przede wszystkim rozbieżne oczekiwania w zakresie planowania i zagospodarowania przestrzennego oraz regulacje związane z pozyskiwaniem gruntów pod budowę i rozbudowę dróg. </w:t>
      </w:r>
    </w:p>
    <w:p w14:paraId="08BD68CA" w14:textId="77777777" w:rsidR="00A7415A" w:rsidRDefault="00A7415A" w:rsidP="00A7415A">
      <w:pPr>
        <w:ind w:firstLine="708"/>
        <w:jc w:val="both"/>
      </w:pPr>
      <w:r>
        <w:t xml:space="preserve">Wydatki majątkowe wyniosły w 2022 roku 48.575.903,92 zł, co stanowi 31,43% ogółu wydatków budżetu Gminy. Pomimo, że Gmina ma wysokie dochody, wzrost cen materiałów i usług budowlanych spowodował konieczność weryfikacji części naszych planów. Podobnie, jak w latach poprzednich największe wydatki inwestycyjne poniesiono na budowę i przebudowę dróg gminnych oraz infrastrukturę drogową (zatoki, koncepcja punktu przesiadkowego) tj. 17.659.720,21 zł. Udzielono pomocy finansowej innym </w:t>
      </w:r>
      <w:proofErr w:type="spellStart"/>
      <w:r>
        <w:t>jst</w:t>
      </w:r>
      <w:proofErr w:type="spellEnd"/>
      <w:r>
        <w:t xml:space="preserve"> na inwestycje na drogach, które są bardzo ważne dla naszych mieszkańców, w tym Miastu Bydgoszcz na budowę ciągu pieszo–rowerowego wzdłuż ulicy Jeździeckiej ze środków budżetu Gminy Osielsko na 2022 r. została udzielona pomoc w formie dotacji celowej w wysokości 1.450.000 zł. Łącznie wydatki na drogi stanowiły ok. 39,5% wydatków majątkowych. </w:t>
      </w:r>
    </w:p>
    <w:p w14:paraId="6569CF2B" w14:textId="77777777" w:rsidR="00A7415A" w:rsidRDefault="00A7415A" w:rsidP="00A7415A">
      <w:pPr>
        <w:ind w:firstLine="708"/>
        <w:jc w:val="both"/>
      </w:pPr>
      <w:r>
        <w:t xml:space="preserve">Na potrzebę przedstawienia w niniejszym Raporcie oceny stopnia realizacji zadań strategicznych, poza obowiązującym harmonogramem monitoringu naszej Strategii, przygotowano wyniki ewaluacji bieżącej (kwerendę wstępną) w zakresie danych ilościowych przyjmując, że punktem wyjścia są wartości bazowe za 2021 r. z uwzględnieniem części danych, które brano pod uwagę w monitoringu poprzedniej strategii. Brak danych </w:t>
      </w:r>
      <w:r>
        <w:br/>
        <w:t xml:space="preserve">w niektórych przypadkach oznacza, że uległ zmianie sposób monitorowania danego kierunku działań w tym o dane, które nie są przedmiotem sprawozdań statystycznych. Opracowanie kompletnych danych dla potrzeb monitoringu obecnej Strategii nastąpi zgodnie </w:t>
      </w:r>
      <w:r>
        <w:br/>
        <w:t xml:space="preserve">z harmonogramem tj. po raz pierwszy w roku 2024.  </w:t>
      </w:r>
    </w:p>
    <w:p w14:paraId="273D90E5" w14:textId="77777777" w:rsidR="00A7415A" w:rsidRDefault="00A7415A" w:rsidP="00A7415A">
      <w:pPr>
        <w:ind w:firstLine="708"/>
        <w:jc w:val="both"/>
      </w:pPr>
      <w:r>
        <w:t>Korzystając z przekazanych przez GUS wybranych danych za 2022 rok oraz opublikowanych przez gminy sprawozdań z wykonania budżetu za 2022 rok</w:t>
      </w:r>
      <w:r>
        <w:br/>
        <w:t>w Biuletynach Informacji Publicznej przedstawiłem Gminę Osielsko na tle pozostałych jednostek samorządu gminnego w Powiecie Bydgoskim.</w:t>
      </w:r>
    </w:p>
    <w:p w14:paraId="7FEC66B9" w14:textId="77777777" w:rsidR="00A7415A" w:rsidRDefault="00A7415A" w:rsidP="00A7415A">
      <w:pPr>
        <w:ind w:left="142" w:firstLine="284"/>
        <w:jc w:val="both"/>
      </w:pPr>
      <w:r>
        <w:tab/>
        <w:t xml:space="preserve">Jeszcze raz dziękuję naszej społeczności za współdziałanie i aktywność w różnych sferach i pracownikom gminnych jednostek, że potrafili sprostać realizacji niełatwych często zadań. </w:t>
      </w:r>
    </w:p>
    <w:p w14:paraId="522AD4B2" w14:textId="77777777" w:rsidR="00D373E5" w:rsidRPr="00D373E5" w:rsidRDefault="00F84E2E" w:rsidP="00C25A9F">
      <w:pPr>
        <w:jc w:val="both"/>
      </w:pPr>
      <w:r>
        <w:rPr>
          <w:u w:val="single"/>
        </w:rPr>
        <w:t xml:space="preserve">Radny </w:t>
      </w:r>
      <w:proofErr w:type="spellStart"/>
      <w:r w:rsidR="00D373E5">
        <w:rPr>
          <w:u w:val="single"/>
        </w:rPr>
        <w:t>A.Matusewicz</w:t>
      </w:r>
      <w:proofErr w:type="spellEnd"/>
      <w:r w:rsidR="00D373E5">
        <w:rPr>
          <w:u w:val="single"/>
        </w:rPr>
        <w:t xml:space="preserve">- </w:t>
      </w:r>
      <w:r w:rsidR="00D373E5" w:rsidRPr="00FE6B43">
        <w:rPr>
          <w:bCs/>
        </w:rPr>
        <w:t>Raport o stanie Gminy Osielsko za 2022</w:t>
      </w:r>
      <w:r w:rsidR="00D373E5" w:rsidRPr="00D373E5">
        <w:t xml:space="preserve"> rok tylko formalnie spełnia wymogi zgodnie z art. 28 aa ustawy z dnia 8 marca 1990 r. o samorządzie gminnym. Jego użyteczność - ze względu na obszerność i brak syntetycznego wskazania kluczowych spraw dla życia naszej gminy - jest niska. Z powodzeniem mógł o tym napisać wójt w swoim wstępie. A jednak tego nie zrobił. </w:t>
      </w:r>
    </w:p>
    <w:p w14:paraId="502E8C27" w14:textId="77777777" w:rsidR="00D373E5" w:rsidRPr="00D373E5" w:rsidRDefault="00D373E5" w:rsidP="00C25A9F">
      <w:pPr>
        <w:jc w:val="both"/>
      </w:pPr>
      <w:r w:rsidRPr="00D373E5">
        <w:t xml:space="preserve">Przypomnę, że w roku ubiegłym pokazałem przykład raportu o stanie gminy Sopot, który publikowany jest w formie ilustrowanej gazetki, podsumowujący najważniejsze wydarzeniach, przedsięwzięciach i dokonania poprawiające życie sopocian, wraz z </w:t>
      </w:r>
      <w:r w:rsidRPr="00D373E5">
        <w:lastRenderedPageBreak/>
        <w:t xml:space="preserve">informacjami dla inwestorów, turystów czy reklamodawców. To godny naśladowania, przystępny sposób komunikacji władza - mieszkańcy.  </w:t>
      </w:r>
    </w:p>
    <w:p w14:paraId="24C385B1" w14:textId="77777777" w:rsidR="00D373E5" w:rsidRPr="00D373E5" w:rsidRDefault="00D373E5" w:rsidP="00C25A9F">
      <w:pPr>
        <w:jc w:val="both"/>
      </w:pPr>
      <w:r w:rsidRPr="00D373E5">
        <w:t xml:space="preserve">Raport za 2022 pokazuje między innymi ewaluację bieżącej Strategii Rozwoju Gminy Osielsko. </w:t>
      </w:r>
    </w:p>
    <w:p w14:paraId="7BECA2C0" w14:textId="77777777" w:rsidR="00D373E5" w:rsidRPr="00D373E5" w:rsidRDefault="00D373E5" w:rsidP="00C25A9F">
      <w:pPr>
        <w:jc w:val="both"/>
      </w:pPr>
      <w:r w:rsidRPr="00D373E5">
        <w:t>1.</w:t>
      </w:r>
      <w:r w:rsidRPr="00D373E5">
        <w:rPr>
          <w:i/>
          <w:iCs/>
        </w:rPr>
        <w:t>Obszar Interwencji 1: Przyjazna Przestrzeń Cel Strategiczny: 1.1 Ochrona Zasobów Lokalnych i Środowiska Cel operacyjny 1.1.1 Niezawodna i niezależna gospodarka wodno-ściekowa.</w:t>
      </w:r>
    </w:p>
    <w:p w14:paraId="402C9C95" w14:textId="77777777" w:rsidR="00D373E5" w:rsidRPr="00D373E5" w:rsidRDefault="00D373E5" w:rsidP="00C25A9F">
      <w:pPr>
        <w:jc w:val="both"/>
      </w:pPr>
      <w:r w:rsidRPr="00D373E5">
        <w:rPr>
          <w:i/>
          <w:iCs/>
          <w:u w:val="single"/>
        </w:rPr>
        <w:t>Kierunki działań</w:t>
      </w:r>
    </w:p>
    <w:p w14:paraId="0A7FCB49" w14:textId="77777777" w:rsidR="00D373E5" w:rsidRPr="00D373E5" w:rsidRDefault="00D373E5" w:rsidP="00C25A9F">
      <w:pPr>
        <w:jc w:val="both"/>
      </w:pPr>
      <w:r w:rsidRPr="00D373E5">
        <w:rPr>
          <w:i/>
          <w:iCs/>
        </w:rPr>
        <w:t xml:space="preserve">Poprawa niezawodności systemu odprowadzania ścieków poprzez budowę niezależnej oczyszczalni ścieków i podnoszenie efektywności istniejących urządzeń kanalizacyjnych. </w:t>
      </w:r>
    </w:p>
    <w:p w14:paraId="63A66A1D" w14:textId="77777777" w:rsidR="00D373E5" w:rsidRPr="00D373E5" w:rsidRDefault="00D373E5" w:rsidP="00C25A9F">
      <w:pPr>
        <w:jc w:val="both"/>
      </w:pPr>
      <w:r w:rsidRPr="00D373E5">
        <w:rPr>
          <w:i/>
          <w:iCs/>
          <w:u w:val="single"/>
        </w:rPr>
        <w:t xml:space="preserve">Oczekiwane rezultaty </w:t>
      </w:r>
    </w:p>
    <w:p w14:paraId="0241B607" w14:textId="77777777" w:rsidR="00D373E5" w:rsidRPr="00D373E5" w:rsidRDefault="00D373E5" w:rsidP="00C25A9F">
      <w:pPr>
        <w:jc w:val="both"/>
      </w:pPr>
      <w:r w:rsidRPr="00D373E5">
        <w:rPr>
          <w:rFonts w:ascii="Symbol" w:hAnsi="Symbol"/>
          <w:i/>
          <w:iCs/>
        </w:rPr>
        <w:t></w:t>
      </w:r>
      <w:r w:rsidRPr="00D373E5">
        <w:rPr>
          <w:i/>
          <w:iCs/>
        </w:rPr>
        <w:t xml:space="preserve"> wzrost efektywności gospodarki wodno-ściekowej </w:t>
      </w:r>
    </w:p>
    <w:p w14:paraId="2DF0D5B4" w14:textId="77777777" w:rsidR="00D373E5" w:rsidRPr="00D373E5" w:rsidRDefault="00D373E5" w:rsidP="00C25A9F">
      <w:pPr>
        <w:jc w:val="both"/>
      </w:pPr>
      <w:r w:rsidRPr="00D373E5">
        <w:rPr>
          <w:rFonts w:ascii="Symbol" w:hAnsi="Symbol"/>
          <w:i/>
          <w:iCs/>
        </w:rPr>
        <w:t></w:t>
      </w:r>
      <w:r w:rsidRPr="00D373E5">
        <w:rPr>
          <w:i/>
          <w:iCs/>
        </w:rPr>
        <w:t xml:space="preserve"> wzrost zasięgu usług świadczonych przez Gminę, wzrost przyłączy klienckich wod.-kan. </w:t>
      </w:r>
    </w:p>
    <w:p w14:paraId="0B4325D9" w14:textId="77777777" w:rsidR="00D373E5" w:rsidRPr="00D373E5" w:rsidRDefault="00D373E5" w:rsidP="00C25A9F">
      <w:pPr>
        <w:jc w:val="both"/>
      </w:pPr>
      <w:r w:rsidRPr="00D373E5">
        <w:rPr>
          <w:rFonts w:ascii="Symbol" w:hAnsi="Symbol"/>
          <w:i/>
          <w:iCs/>
        </w:rPr>
        <w:t></w:t>
      </w:r>
      <w:r w:rsidRPr="00D373E5">
        <w:rPr>
          <w:i/>
          <w:iCs/>
        </w:rPr>
        <w:t xml:space="preserve"> stałe zwiększanie atrakcyjności oferty osadniczej i gospodarczej Gminy</w:t>
      </w:r>
    </w:p>
    <w:p w14:paraId="2A0FBCF1" w14:textId="77777777" w:rsidR="00D373E5" w:rsidRPr="00D373E5" w:rsidRDefault="00D373E5" w:rsidP="00C25A9F">
      <w:pPr>
        <w:jc w:val="both"/>
      </w:pPr>
      <w:r w:rsidRPr="00D373E5">
        <w:rPr>
          <w:i/>
          <w:iCs/>
          <w:u w:val="single"/>
        </w:rPr>
        <w:t xml:space="preserve">Wskaźniki </w:t>
      </w:r>
    </w:p>
    <w:p w14:paraId="38D02B7D" w14:textId="77777777" w:rsidR="00D373E5" w:rsidRPr="00D373E5" w:rsidRDefault="00D373E5" w:rsidP="00C25A9F">
      <w:pPr>
        <w:jc w:val="both"/>
      </w:pPr>
      <w:r w:rsidRPr="00D373E5">
        <w:rPr>
          <w:i/>
          <w:iCs/>
        </w:rPr>
        <w:t xml:space="preserve">Opracowanie dokumentacji gminnej oczyszczalni ścieków i jej budowa, zmiana warunków dotychczasowej umowy na odbiór ścieków. </w:t>
      </w:r>
    </w:p>
    <w:p w14:paraId="25212E42" w14:textId="77777777" w:rsidR="00D373E5" w:rsidRPr="00D373E5" w:rsidRDefault="00D373E5" w:rsidP="00C25A9F">
      <w:pPr>
        <w:jc w:val="both"/>
      </w:pPr>
      <w:r w:rsidRPr="00D373E5">
        <w:t xml:space="preserve">W ubiegłym roku UG nie przygotował PFU budowy oczyszczalni, nie zabezpieczył a przynajmniej nie wskazał źródeł finasowania tej inwestycji. Co więcej przyszłym mieszkańcom naszej gminy odmawiamy przyłączania się do sieci kanalizacyjnej. </w:t>
      </w:r>
    </w:p>
    <w:p w14:paraId="04F85746" w14:textId="77777777" w:rsidR="00D373E5" w:rsidRPr="00D373E5" w:rsidRDefault="00D373E5" w:rsidP="00C25A9F">
      <w:pPr>
        <w:jc w:val="both"/>
      </w:pPr>
      <w:r w:rsidRPr="00D373E5">
        <w:t>Pomimo braku realizacji zakładanych wskaźników, w raporcie czytamy jednak, że wskaźniki wzrosły. W jaki sposób? Na podstawie czego urzędnicy są w stanie pokazać ten wzrost? O ile?</w:t>
      </w:r>
    </w:p>
    <w:p w14:paraId="4638BBDF" w14:textId="77777777" w:rsidR="00D373E5" w:rsidRPr="00D373E5" w:rsidRDefault="00D373E5" w:rsidP="00C25A9F">
      <w:pPr>
        <w:jc w:val="both"/>
      </w:pPr>
      <w:r w:rsidRPr="00D373E5">
        <w:t>2.</w:t>
      </w:r>
      <w:r w:rsidR="009F07EC">
        <w:t xml:space="preserve"> </w:t>
      </w:r>
      <w:r w:rsidRPr="00D373E5">
        <w:t>Inny przykład z raportu dotyczący ewaluacji strategii</w:t>
      </w:r>
    </w:p>
    <w:p w14:paraId="098C30A2" w14:textId="77777777" w:rsidR="00D373E5" w:rsidRPr="00D373E5" w:rsidRDefault="00D373E5" w:rsidP="00C25A9F">
      <w:pPr>
        <w:jc w:val="both"/>
      </w:pPr>
      <w:r w:rsidRPr="00D373E5">
        <w:rPr>
          <w:i/>
          <w:iCs/>
        </w:rPr>
        <w:t>Cel operacyjny 1.1.5. Dbałość o zasoby przyrodnicze i obszary chronione</w:t>
      </w:r>
    </w:p>
    <w:p w14:paraId="6232696D" w14:textId="77777777" w:rsidR="00D373E5" w:rsidRPr="00D373E5" w:rsidRDefault="00D373E5" w:rsidP="00C25A9F">
      <w:pPr>
        <w:jc w:val="both"/>
      </w:pPr>
      <w:r w:rsidRPr="00D373E5">
        <w:rPr>
          <w:i/>
          <w:iCs/>
        </w:rPr>
        <w:t xml:space="preserve">Wspieranie retencjonowania wód opadowych na terenie Gminy Osielsko. Oczekiwane rezultaty: zwiększenie ilości retencjonowanej wody u źródła. </w:t>
      </w:r>
    </w:p>
    <w:p w14:paraId="43036BBD" w14:textId="77777777" w:rsidR="00D373E5" w:rsidRPr="00D373E5" w:rsidRDefault="00D373E5" w:rsidP="00C25A9F">
      <w:pPr>
        <w:jc w:val="both"/>
      </w:pPr>
      <w:r w:rsidRPr="00D373E5">
        <w:t>Z raportu dowiadujemy się, że pomimo braku działań w zakresie retencji wód opadowych w roku 2021 i 2022 wskaźnik… wzrósł. W jaki sposób?!</w:t>
      </w:r>
    </w:p>
    <w:p w14:paraId="75491623" w14:textId="77777777" w:rsidR="00D373E5" w:rsidRPr="00D373E5" w:rsidRDefault="00D373E5" w:rsidP="00C25A9F">
      <w:pPr>
        <w:jc w:val="both"/>
      </w:pPr>
      <w:r w:rsidRPr="00D373E5">
        <w:t>3.</w:t>
      </w:r>
      <w:r w:rsidRPr="00D373E5">
        <w:rPr>
          <w:i/>
          <w:iCs/>
        </w:rPr>
        <w:t xml:space="preserve">OBSZAR INTERWENCJI 2. ROZWÓJ GOSPODARCZY CEL STRATEGICZNY 2.1. WSPARCIE ROZWOJU PRZEDSIĘBIORCZOŚCI </w:t>
      </w:r>
    </w:p>
    <w:p w14:paraId="0FE32CD0" w14:textId="77777777" w:rsidR="00D373E5" w:rsidRPr="00D373E5" w:rsidRDefault="00D373E5" w:rsidP="00C25A9F">
      <w:pPr>
        <w:jc w:val="both"/>
      </w:pPr>
      <w:r w:rsidRPr="00D373E5">
        <w:rPr>
          <w:i/>
          <w:iCs/>
        </w:rPr>
        <w:t xml:space="preserve">Cel operacyjny 2.1.1. Wsparcie rozwoju instytucji rozwoju biznesu </w:t>
      </w:r>
    </w:p>
    <w:p w14:paraId="193AD0DA" w14:textId="77777777" w:rsidR="00D373E5" w:rsidRPr="00D373E5" w:rsidRDefault="00D373E5" w:rsidP="00C25A9F">
      <w:pPr>
        <w:jc w:val="both"/>
      </w:pPr>
      <w:r w:rsidRPr="00D373E5">
        <w:rPr>
          <w:i/>
          <w:iCs/>
        </w:rPr>
        <w:t>CEL STRATEGICZNY 2.2. ROZWÓJ PRZESTRZENI INWESTYCYJNYCH</w:t>
      </w:r>
    </w:p>
    <w:p w14:paraId="006AF1E6" w14:textId="77777777" w:rsidR="00D373E5" w:rsidRPr="00D373E5" w:rsidRDefault="00D373E5" w:rsidP="00C25A9F">
      <w:pPr>
        <w:jc w:val="both"/>
      </w:pPr>
      <w:r w:rsidRPr="00D373E5">
        <w:rPr>
          <w:i/>
          <w:iCs/>
        </w:rPr>
        <w:t>Cel operacyjny 2.2.1. Rozszerzenie oferty inwestycyjnej na terenie Gminy Osielsko</w:t>
      </w:r>
    </w:p>
    <w:p w14:paraId="21CEA899" w14:textId="77777777" w:rsidR="00D373E5" w:rsidRPr="00D373E5" w:rsidRDefault="00D373E5" w:rsidP="00C25A9F">
      <w:pPr>
        <w:jc w:val="both"/>
      </w:pPr>
      <w:r w:rsidRPr="00D373E5">
        <w:rPr>
          <w:i/>
          <w:iCs/>
        </w:rPr>
        <w:t xml:space="preserve">Wykorzystanie potencjału drogi szybkiego ruchu oraz dobrych połączeń komunikacyjnych w celu tworzenia przestrzeni inwestycyjnych przeznaczonych pod usługi magazynowe i spedycyjne. </w:t>
      </w:r>
    </w:p>
    <w:p w14:paraId="1026B739" w14:textId="77777777" w:rsidR="00D373E5" w:rsidRPr="00D373E5" w:rsidRDefault="00D373E5" w:rsidP="00C25A9F">
      <w:pPr>
        <w:jc w:val="both"/>
      </w:pPr>
      <w:r w:rsidRPr="00D373E5">
        <w:rPr>
          <w:i/>
          <w:iCs/>
        </w:rPr>
        <w:t>Kierunki działań: zwiększenie aktywności zewnętrznych inwestorów na terenie Gminy Osielsko</w:t>
      </w:r>
    </w:p>
    <w:p w14:paraId="384FC92E" w14:textId="77777777" w:rsidR="00D373E5" w:rsidRPr="00D373E5" w:rsidRDefault="00D373E5" w:rsidP="00C25A9F">
      <w:pPr>
        <w:jc w:val="both"/>
      </w:pPr>
      <w:r w:rsidRPr="00D373E5">
        <w:rPr>
          <w:i/>
          <w:iCs/>
        </w:rPr>
        <w:t xml:space="preserve">Wskaźniki: Długości wykonanych sieci uzbrojenia i dróg na terenach przeznaczonych pod działalność gospodarczą. </w:t>
      </w:r>
    </w:p>
    <w:p w14:paraId="67E5C622" w14:textId="77777777" w:rsidR="00D373E5" w:rsidRPr="00D373E5" w:rsidRDefault="00D373E5" w:rsidP="00C25A9F">
      <w:pPr>
        <w:jc w:val="both"/>
      </w:pPr>
      <w:r w:rsidRPr="00D373E5">
        <w:t>Mimo braku danych wskaźnik wzrósł. Uzbrajamy i budujemy nowe drogi, to fakt. Chodzi jednak o to aby biznes rozwijał się przy drodze ekspresowej a nie w każdej bramie do której jest dojazd.</w:t>
      </w:r>
    </w:p>
    <w:p w14:paraId="74EEF564" w14:textId="77777777" w:rsidR="00D373E5" w:rsidRPr="00D373E5" w:rsidRDefault="00D373E5" w:rsidP="00C25A9F">
      <w:pPr>
        <w:jc w:val="both"/>
      </w:pPr>
      <w:r w:rsidRPr="00D373E5">
        <w:rPr>
          <w:i/>
          <w:iCs/>
        </w:rPr>
        <w:t>Cel operacyjny 2.2.2. Promocja oferty inwestycyjnej gminy</w:t>
      </w:r>
    </w:p>
    <w:p w14:paraId="0E4904E0" w14:textId="77777777" w:rsidR="00D373E5" w:rsidRPr="00D373E5" w:rsidRDefault="00D373E5" w:rsidP="00C25A9F">
      <w:pPr>
        <w:jc w:val="both"/>
      </w:pPr>
      <w:r w:rsidRPr="00D373E5">
        <w:rPr>
          <w:i/>
          <w:iCs/>
          <w:u w:val="single"/>
        </w:rPr>
        <w:t>Kierunki działań:</w:t>
      </w:r>
    </w:p>
    <w:p w14:paraId="224CCF7B" w14:textId="77777777" w:rsidR="00D373E5" w:rsidRPr="00D373E5" w:rsidRDefault="00D373E5" w:rsidP="00C25A9F">
      <w:pPr>
        <w:numPr>
          <w:ilvl w:val="0"/>
          <w:numId w:val="4"/>
        </w:numPr>
        <w:contextualSpacing/>
        <w:jc w:val="both"/>
      </w:pPr>
      <w:r w:rsidRPr="00D373E5">
        <w:rPr>
          <w:i/>
          <w:iCs/>
        </w:rPr>
        <w:t xml:space="preserve">Stworzenie spójnej oferty inwestycyjnej na terenie Gminy Osielsko </w:t>
      </w:r>
    </w:p>
    <w:p w14:paraId="77C06DCF" w14:textId="77777777" w:rsidR="00D373E5" w:rsidRPr="00D373E5" w:rsidRDefault="00D373E5" w:rsidP="00C25A9F">
      <w:pPr>
        <w:numPr>
          <w:ilvl w:val="0"/>
          <w:numId w:val="4"/>
        </w:numPr>
        <w:contextualSpacing/>
        <w:jc w:val="both"/>
      </w:pPr>
      <w:r w:rsidRPr="00D373E5">
        <w:rPr>
          <w:i/>
          <w:iCs/>
        </w:rPr>
        <w:t xml:space="preserve">Stworzenie informatora przeznaczonego dla potencjalnych inwestorów </w:t>
      </w:r>
    </w:p>
    <w:p w14:paraId="2C418D05" w14:textId="77777777" w:rsidR="00D373E5" w:rsidRPr="00D373E5" w:rsidRDefault="00D373E5" w:rsidP="00C25A9F">
      <w:pPr>
        <w:numPr>
          <w:ilvl w:val="0"/>
          <w:numId w:val="5"/>
        </w:numPr>
        <w:contextualSpacing/>
        <w:jc w:val="both"/>
      </w:pPr>
      <w:r w:rsidRPr="00D373E5">
        <w:rPr>
          <w:i/>
          <w:iCs/>
        </w:rPr>
        <w:t>Aktywne poszukiwanie inwestorów zewnętrznych</w:t>
      </w:r>
    </w:p>
    <w:p w14:paraId="69CBC52B" w14:textId="77777777" w:rsidR="00D373E5" w:rsidRPr="00D373E5" w:rsidRDefault="00D373E5" w:rsidP="00C25A9F">
      <w:pPr>
        <w:jc w:val="both"/>
      </w:pPr>
      <w:r w:rsidRPr="00D373E5">
        <w:rPr>
          <w:i/>
          <w:iCs/>
          <w:u w:val="single"/>
        </w:rPr>
        <w:t>Oczekiwane rezultaty:</w:t>
      </w:r>
    </w:p>
    <w:p w14:paraId="4957DFFB" w14:textId="77777777" w:rsidR="00D373E5" w:rsidRPr="00D373E5" w:rsidRDefault="00D373E5" w:rsidP="00C25A9F">
      <w:pPr>
        <w:numPr>
          <w:ilvl w:val="0"/>
          <w:numId w:val="6"/>
        </w:numPr>
        <w:contextualSpacing/>
        <w:jc w:val="both"/>
      </w:pPr>
      <w:r w:rsidRPr="00D373E5">
        <w:rPr>
          <w:i/>
          <w:iCs/>
        </w:rPr>
        <w:lastRenderedPageBreak/>
        <w:t xml:space="preserve">Utworzenie informatora inwestycyjnego w formie tradycyjnej oraz elektronicznej (strona www, aplikacja mobilna)  </w:t>
      </w:r>
    </w:p>
    <w:p w14:paraId="4B388676" w14:textId="77777777" w:rsidR="00D373E5" w:rsidRPr="00D373E5" w:rsidRDefault="00D373E5" w:rsidP="00C25A9F">
      <w:pPr>
        <w:numPr>
          <w:ilvl w:val="0"/>
          <w:numId w:val="6"/>
        </w:numPr>
        <w:contextualSpacing/>
        <w:jc w:val="both"/>
      </w:pPr>
      <w:r w:rsidRPr="00D373E5">
        <w:rPr>
          <w:i/>
          <w:iCs/>
        </w:rPr>
        <w:t xml:space="preserve">Zwiększenie rozpoznawalności Gminy Osielsko jako miejsca atrakcyjnego dla inwestorów </w:t>
      </w:r>
    </w:p>
    <w:p w14:paraId="528B3462" w14:textId="77777777" w:rsidR="00D373E5" w:rsidRPr="00D373E5" w:rsidRDefault="00D373E5" w:rsidP="00C25A9F">
      <w:pPr>
        <w:jc w:val="both"/>
      </w:pPr>
      <w:r w:rsidRPr="00D373E5">
        <w:t>Nadal  nie mamy oferty inwestycyjnej, ale znów odnotowaliśmy wzrost wskaźnika. Cud?</w:t>
      </w:r>
    </w:p>
    <w:p w14:paraId="4165736F" w14:textId="77777777" w:rsidR="00D373E5" w:rsidRPr="00D373E5" w:rsidRDefault="00D373E5" w:rsidP="00C25A9F">
      <w:pPr>
        <w:jc w:val="both"/>
      </w:pPr>
      <w:r w:rsidRPr="00D373E5">
        <w:t>Wystarczyło, że wójt był na targach w ramach Stowarzyszenia Metropolia Bydgoszcz i miał możliwość prezentacji, aby uznać, że ten wskaźnik wzrósł.</w:t>
      </w:r>
    </w:p>
    <w:p w14:paraId="6C0A4F60" w14:textId="77777777" w:rsidR="00D373E5" w:rsidRPr="00D373E5" w:rsidRDefault="00D373E5" w:rsidP="00C25A9F">
      <w:pPr>
        <w:jc w:val="both"/>
      </w:pPr>
      <w:r w:rsidRPr="00D373E5">
        <w:t>Mamy wśród mieszkańców gminy szefów i właścicieli wiodących firm naszego regionu. Uczestniczą w targach, spotkaniach i wydarzeniach gospodarczych, mają licznych partnerów biznesowych. Czas wykorzystać ich potencjał.</w:t>
      </w:r>
    </w:p>
    <w:p w14:paraId="6293FED9" w14:textId="77777777" w:rsidR="00D373E5" w:rsidRPr="00D373E5" w:rsidRDefault="00D373E5" w:rsidP="00C25A9F">
      <w:pPr>
        <w:jc w:val="both"/>
      </w:pPr>
      <w:r w:rsidRPr="00D373E5">
        <w:t>Jak „otwarta dla biznesu” jest nasza gmina, świadczy fakt, że kolejne firmy decydują się płacić CIT w swoich oddziałach poza Osielskiem (</w:t>
      </w:r>
      <w:proofErr w:type="spellStart"/>
      <w:r w:rsidRPr="00D373E5">
        <w:t>Immobilen</w:t>
      </w:r>
      <w:proofErr w:type="spellEnd"/>
      <w:r w:rsidRPr="00D373E5">
        <w:t xml:space="preserve">, </w:t>
      </w:r>
      <w:proofErr w:type="spellStart"/>
      <w:r w:rsidRPr="00D373E5">
        <w:t>Enerkap</w:t>
      </w:r>
      <w:proofErr w:type="spellEnd"/>
      <w:r w:rsidRPr="00D373E5">
        <w:t xml:space="preserve">, </w:t>
      </w:r>
      <w:proofErr w:type="spellStart"/>
      <w:r w:rsidRPr="00D373E5">
        <w:t>Ekonstal</w:t>
      </w:r>
      <w:proofErr w:type="spellEnd"/>
      <w:r w:rsidRPr="00D373E5">
        <w:t xml:space="preserve">,) a nie w teoretycznie „przyjaznej” gminie Osielsko. </w:t>
      </w:r>
      <w:proofErr w:type="spellStart"/>
      <w:r w:rsidRPr="00D373E5">
        <w:t>Pixel</w:t>
      </w:r>
      <w:proofErr w:type="spellEnd"/>
      <w:r w:rsidRPr="00D373E5">
        <w:t xml:space="preserve"> sprzedał budynek i przeniósł swoją działalność do BPTP nie dla tego, że prezes ma tam bliżej.</w:t>
      </w:r>
    </w:p>
    <w:p w14:paraId="62A4B71A" w14:textId="77777777" w:rsidR="00D373E5" w:rsidRPr="00D373E5" w:rsidRDefault="00D373E5" w:rsidP="00C25A9F">
      <w:pPr>
        <w:jc w:val="both"/>
      </w:pPr>
      <w:r w:rsidRPr="00D373E5">
        <w:t>4.</w:t>
      </w:r>
      <w:r w:rsidR="009F07EC">
        <w:t xml:space="preserve"> </w:t>
      </w:r>
      <w:r w:rsidRPr="00D373E5">
        <w:t xml:space="preserve">Cztery lata temu podjęliśmy uchwałę o budowie nowej szkoły podstawowej w </w:t>
      </w:r>
      <w:proofErr w:type="spellStart"/>
      <w:r w:rsidRPr="00D373E5">
        <w:t>Niemczu</w:t>
      </w:r>
      <w:proofErr w:type="spellEnd"/>
      <w:r w:rsidRPr="00D373E5">
        <w:t>. Beztrosko UG wydał pieniądze na projekt, który finalnie trafił jednak do kosza. Kolejny, nowy projekt szkoły wciąż nie ma pozwolenia na budowę ani zabezpieczonych pieniędzy w budżecie na przedsięwzięcie. Do czasu realizacji opóźnionej inwestycji, wójt proponuje zakup i zajęcia lekcyjne w kontenerach, których cena w ciągu miesiąca wzrosła o 500 000 zł!</w:t>
      </w:r>
    </w:p>
    <w:p w14:paraId="64114C57" w14:textId="77777777" w:rsidR="00D373E5" w:rsidRPr="00D373E5" w:rsidRDefault="00D373E5" w:rsidP="00C25A9F">
      <w:pPr>
        <w:jc w:val="both"/>
      </w:pPr>
      <w:r w:rsidRPr="00D373E5">
        <w:t>5.</w:t>
      </w:r>
      <w:r w:rsidR="009F07EC">
        <w:t xml:space="preserve"> </w:t>
      </w:r>
      <w:r w:rsidRPr="00D373E5">
        <w:t xml:space="preserve">Pomimo, że Bydgoski </w:t>
      </w:r>
      <w:proofErr w:type="spellStart"/>
      <w:r w:rsidRPr="00D373E5">
        <w:t>MWiK</w:t>
      </w:r>
      <w:proofErr w:type="spellEnd"/>
      <w:r w:rsidRPr="00D373E5">
        <w:t xml:space="preserve"> zobowiązany jest przyjąć ścieki z Osielska nawet jeśli będzie tu mieszkało 45 000 osób, wójt uporczywie przekonuje o konieczności budowy własnej oczyszczalni, choć nie mamy złotówki na tę inwestycję ani pomysłu skąd środki na ten cel pozyskać. </w:t>
      </w:r>
    </w:p>
    <w:p w14:paraId="06AA9507" w14:textId="77777777" w:rsidR="00D373E5" w:rsidRPr="00D373E5" w:rsidRDefault="00D373E5" w:rsidP="00C25A9F">
      <w:pPr>
        <w:jc w:val="both"/>
      </w:pPr>
      <w:r w:rsidRPr="00D373E5">
        <w:t xml:space="preserve">Od pięciu lat na uruchomienie czeka nowy kolektor ściekowy w ulicy Leśnej w Osielsku. Od dawna wiemy, co trzeba zrobić by zaczął działać. Miniony rok był kolejnym rokiem straconym w dochodzeniu do porozumienia z Bydgoszczą w tym zakresie.  </w:t>
      </w:r>
    </w:p>
    <w:p w14:paraId="5923E4D7" w14:textId="77777777" w:rsidR="00D373E5" w:rsidRPr="00D373E5" w:rsidRDefault="00D373E5" w:rsidP="00C25A9F">
      <w:pPr>
        <w:jc w:val="both"/>
      </w:pPr>
      <w:r w:rsidRPr="00D373E5">
        <w:t>6.</w:t>
      </w:r>
      <w:r w:rsidR="009F07EC">
        <w:t xml:space="preserve"> </w:t>
      </w:r>
      <w:r w:rsidRPr="00D373E5">
        <w:t>Równie długo piłkarze Viktorii Niemcz czekają na dokończenie budowy boiska. Wielokrotnie uprzedzałem, że bez zaplecza technicznego nie można rozegrać oficjalnego meczu piłkarskiego na trawniku. Ze względu na słabe planowanie i kalkulowanie inwestycji będzie tylko coraz drożej.</w:t>
      </w:r>
    </w:p>
    <w:p w14:paraId="510EE7E4" w14:textId="77777777" w:rsidR="00D373E5" w:rsidRPr="00D373E5" w:rsidRDefault="00D373E5" w:rsidP="00C25A9F">
      <w:pPr>
        <w:jc w:val="both"/>
      </w:pPr>
      <w:r w:rsidRPr="00D373E5">
        <w:t>7.</w:t>
      </w:r>
      <w:r w:rsidR="009F07EC">
        <w:t xml:space="preserve"> </w:t>
      </w:r>
      <w:r w:rsidRPr="00D373E5">
        <w:t xml:space="preserve">Adaptacja budynku przy JPII na potrzeby UG, to kolejny przykład opieszałości </w:t>
      </w:r>
      <w:r w:rsidR="0052202D">
        <w:br/>
      </w:r>
      <w:r w:rsidRPr="00D373E5">
        <w:t>i niewłaściwego zaangażowania w proces inwestycyjny. Zrobiło się bardzo drogo.</w:t>
      </w:r>
    </w:p>
    <w:p w14:paraId="43E30339" w14:textId="77777777" w:rsidR="00D373E5" w:rsidRPr="00D373E5" w:rsidRDefault="00D373E5" w:rsidP="00C25A9F">
      <w:pPr>
        <w:jc w:val="both"/>
      </w:pPr>
      <w:r w:rsidRPr="00D373E5">
        <w:t>8.</w:t>
      </w:r>
      <w:r w:rsidR="009F07EC">
        <w:t xml:space="preserve"> </w:t>
      </w:r>
      <w:r w:rsidRPr="00D373E5">
        <w:t>W naszej gminie w sposób niekontrolowany i nieuporządkowany przybywa reklam. UG kupując ławki, kosze na śmieci, stawiając latarnie, wiaty czy tablice informacyjne itp., projektuje wszystko za każdym razem od nowa. To efekt braku „uchwały krajobrazowej”, o którą od lat zabiegamy. W 2022 roku wójt nadal analizował przepisy w tym zakresie.</w:t>
      </w:r>
    </w:p>
    <w:p w14:paraId="76FF8309" w14:textId="77777777" w:rsidR="00D373E5" w:rsidRPr="00D373E5" w:rsidRDefault="00D373E5" w:rsidP="00C25A9F">
      <w:pPr>
        <w:jc w:val="both"/>
      </w:pPr>
      <w:r w:rsidRPr="00D373E5">
        <w:t>9.</w:t>
      </w:r>
      <w:r w:rsidR="009F07EC">
        <w:t xml:space="preserve"> </w:t>
      </w:r>
      <w:r w:rsidRPr="00D373E5">
        <w:t xml:space="preserve">Z dużą nadzieją i życzliwością odniosłem się do projektu przyszłych terenów sportowo-rekreacyjnych przy Jeziorańskiej i wizualizacji zaprezentowanej w 2021. Taka przestrzeń wspólna, to szansa na nadanie nowej oczekiwanej tożsamości Osielska i poprawę warunków życia mieszkańców. Niestety, jak w wielu innych działaniach naszego UG, w roku ubiegłym straciliśmy kontakt z projektantem. Teraz mamy zacząć od nowa, tym razem od urządzania zieleni na tym terenie. Czyli od końca.    </w:t>
      </w:r>
    </w:p>
    <w:p w14:paraId="4352EE99" w14:textId="77777777" w:rsidR="00D373E5" w:rsidRPr="00D373E5" w:rsidRDefault="00D373E5" w:rsidP="00C25A9F">
      <w:pPr>
        <w:jc w:val="both"/>
      </w:pPr>
      <w:r w:rsidRPr="00D373E5">
        <w:t>10.</w:t>
      </w:r>
      <w:r w:rsidR="009F07EC">
        <w:t xml:space="preserve"> </w:t>
      </w:r>
      <w:r w:rsidRPr="00D373E5">
        <w:t xml:space="preserve">Powyższe przykłady z raportu o stanie gminy oraz liczne obserwacje z dnia codziennego pokazują brak właściwej organizacji pracy urzędu, zaangażowania, otwartości na współpracę choćby z RG, szczególnie w zakresie przygotowania, nadzoru i kontroli inwestycji własnych. Ewidentnie brakuje szerszej, systematycznej współpracy z mieszkańcami - wykorzystania ich wiedzy i dorobku naukowego czy zawodowego. </w:t>
      </w:r>
    </w:p>
    <w:p w14:paraId="5F984703" w14:textId="77777777" w:rsidR="00D373E5" w:rsidRPr="00D373E5" w:rsidRDefault="00D373E5" w:rsidP="00C25A9F">
      <w:pPr>
        <w:jc w:val="both"/>
      </w:pPr>
      <w:r w:rsidRPr="00D373E5">
        <w:t xml:space="preserve">Uważam, że urząd funkcjonuje swoim życiem obok </w:t>
      </w:r>
      <w:proofErr w:type="spellStart"/>
      <w:r w:rsidRPr="00D373E5">
        <w:t>osielczan</w:t>
      </w:r>
      <w:proofErr w:type="spellEnd"/>
      <w:r w:rsidRPr="00D373E5">
        <w:t xml:space="preserve">. Gmina rozrasta się żywiołowo, a my tkwimy w sposobie zarządzania nią rodem z końca XX wieku. Najwyższy czas z tym skończyć. </w:t>
      </w:r>
    </w:p>
    <w:p w14:paraId="6FE9195A" w14:textId="62E17A70" w:rsidR="00D373E5" w:rsidRDefault="00D373E5" w:rsidP="00F84E2E">
      <w:pPr>
        <w:jc w:val="both"/>
      </w:pPr>
      <w:r w:rsidRPr="00D373E5">
        <w:lastRenderedPageBreak/>
        <w:t xml:space="preserve">W roku minionym nie było zebrań wiejskich. Dopiero powszechny protest mieszkańców np. sprawie </w:t>
      </w:r>
      <w:proofErr w:type="spellStart"/>
      <w:r w:rsidRPr="00D373E5">
        <w:t>m.p.z.p</w:t>
      </w:r>
      <w:proofErr w:type="spellEnd"/>
      <w:r w:rsidRPr="00D373E5">
        <w:t>. przy ulicy Kwiatowej w Osielsku wzbudził jakąś refleksję. W tej i innych sprawach głos radnych był co najmniej lekceważony.</w:t>
      </w:r>
      <w:r w:rsidR="007A7122">
        <w:tab/>
      </w:r>
      <w:r w:rsidR="00F84E2E">
        <w:br/>
      </w:r>
      <w:r w:rsidRPr="00F84E2E">
        <w:t>Panie wójcie,</w:t>
      </w:r>
      <w:r w:rsidR="00024F0D">
        <w:t xml:space="preserve"> </w:t>
      </w:r>
      <w:r w:rsidRPr="00F84E2E">
        <w:t>po rozpatrzeniu raportu o stanie gminy Osielsko za 2022 rok, K</w:t>
      </w:r>
      <w:r w:rsidR="007A7122">
        <w:t xml:space="preserve">lub </w:t>
      </w:r>
      <w:r w:rsidRPr="00F84E2E">
        <w:t>R</w:t>
      </w:r>
      <w:r w:rsidR="007A7122">
        <w:t>adnych</w:t>
      </w:r>
      <w:r w:rsidRPr="00F84E2E">
        <w:t xml:space="preserve"> Sąsiedzi nie udziela panu wotum zaufania.</w:t>
      </w:r>
    </w:p>
    <w:p w14:paraId="5C7E74AD" w14:textId="3687BC7C" w:rsidR="00B32D53" w:rsidRPr="006F2AF4" w:rsidRDefault="00587AAA" w:rsidP="006F2AF4">
      <w:pPr>
        <w:jc w:val="both"/>
        <w:rPr>
          <w:lang w:eastAsia="en-US"/>
        </w:rPr>
      </w:pPr>
      <w:r w:rsidRPr="006F2AF4">
        <w:rPr>
          <w:u w:val="single"/>
        </w:rPr>
        <w:t>Radny</w:t>
      </w:r>
      <w:r w:rsidRPr="006F2AF4">
        <w:t xml:space="preserve"> </w:t>
      </w:r>
      <w:r w:rsidR="00D057B2" w:rsidRPr="006F2AF4">
        <w:rPr>
          <w:u w:val="single"/>
        </w:rPr>
        <w:t>P. Kamiński</w:t>
      </w:r>
      <w:r w:rsidR="00FE6B43" w:rsidRPr="006F2AF4">
        <w:rPr>
          <w:u w:val="single"/>
        </w:rPr>
        <w:t xml:space="preserve"> -</w:t>
      </w:r>
      <w:r w:rsidR="00B32D53" w:rsidRPr="006F2AF4">
        <w:rPr>
          <w:lang w:eastAsia="en-US"/>
        </w:rPr>
        <w:t xml:space="preserve"> </w:t>
      </w:r>
      <w:r w:rsidR="00FE6B43" w:rsidRPr="006F2AF4">
        <w:rPr>
          <w:lang w:eastAsia="en-US"/>
        </w:rPr>
        <w:t>mamy</w:t>
      </w:r>
      <w:r w:rsidR="00B32D53" w:rsidRPr="006F2AF4">
        <w:rPr>
          <w:lang w:eastAsia="en-US"/>
        </w:rPr>
        <w:t xml:space="preserve"> bardzo trudny rok, o czym też wójt wspomniał. Jednak jeżeli chodzi o sam raport, to jest kilka nowości, które z tego trudu właśnie wynikają. Dokument powiększył się o pozycje związane z sytuacją pomocy uchodźcom z Ukrainy. </w:t>
      </w:r>
      <w:r w:rsidR="00FE6B43" w:rsidRPr="006F2AF4">
        <w:rPr>
          <w:lang w:eastAsia="en-US"/>
        </w:rPr>
        <w:t>S</w:t>
      </w:r>
      <w:r w:rsidR="00B32D53" w:rsidRPr="006F2AF4">
        <w:rPr>
          <w:lang w:eastAsia="en-US"/>
        </w:rPr>
        <w:t>ytuacja geopolityczna naszego regionu i decyzja na szczeblu rządowym tak jak pan wójt wspomniał postawiły przed naszym samorządem nowe zadania i trudności, z którymi przyszło się mierzyć nie tylko Urzędowi Gminy, ale właśnie co warto podkreślić także jednostkom. Tu mam na myśli GOPS, GOK, placówki oświatowe, gminną bibliotekę nawet, czy także nieocenione OSP. W zasadzie wszystkim pracownikom i ochotnikom należą się przy okazji dzisiejszego podsumowania minionego roku 2022 podziękowania. W połączeniu z bardzo zmobilizowaną lokalną społecznością nasz samorząd poradził sobie w mojej ocenie bardzo dobrze. Nowością w raporcie jest tak że część poświęcona kryzysowi energetycznemu i tam również możemy zapoznać się z działaniami, które były nowością dla naszej gminy. Dystrybucja dodatku węglowego, czy organizacja zakupu węgla na preferencyjnych warunkach były to zadania, które państwo scedowało na samorządy. Oceniam</w:t>
      </w:r>
      <w:r w:rsidR="00FE6B43" w:rsidRPr="006F2AF4">
        <w:rPr>
          <w:lang w:eastAsia="en-US"/>
        </w:rPr>
        <w:t>,</w:t>
      </w:r>
      <w:r w:rsidR="00B32D53" w:rsidRPr="006F2AF4">
        <w:rPr>
          <w:lang w:eastAsia="en-US"/>
        </w:rPr>
        <w:t xml:space="preserve"> iż również w miarę możliwości poradziliśmy sobie z tymi zadaniami. Jeżeli chodzi o podsumowania, no to nie sposób nie wspomnieć o wyróżnieniach w rankingu serwisu samorządowego PAP </w:t>
      </w:r>
      <w:r w:rsidR="00FE6B43" w:rsidRPr="006F2AF4">
        <w:rPr>
          <w:lang w:eastAsia="en-US"/>
        </w:rPr>
        <w:t>„</w:t>
      </w:r>
      <w:r w:rsidR="00B32D53" w:rsidRPr="006F2AF4">
        <w:rPr>
          <w:lang w:eastAsia="en-US"/>
        </w:rPr>
        <w:t>Gmina Dobra do Życia</w:t>
      </w:r>
      <w:r w:rsidR="00FE6B43" w:rsidRPr="006F2AF4">
        <w:rPr>
          <w:lang w:eastAsia="en-US"/>
        </w:rPr>
        <w:t>”</w:t>
      </w:r>
      <w:r w:rsidR="00B32D53" w:rsidRPr="006F2AF4">
        <w:rPr>
          <w:lang w:eastAsia="en-US"/>
        </w:rPr>
        <w:t xml:space="preserve"> zajęliśmy pierwsze miejsce w województwie kujawsko-pomorskim oraz drugie miejsce w kategorii strefy podmiejskiej miast na prawach powiatu. Opublikowane wyniki sumaryczne dla wszystkich miast i gmin lokują gminę Osielsko na trzecim miejscu w skali całego kraju. Warto powtarzać te sukcesy i te osiągnięcia. Otrzymaliśmy prawo posługiwania się znakiem </w:t>
      </w:r>
      <w:r w:rsidR="00FE6B43" w:rsidRPr="006F2AF4">
        <w:rPr>
          <w:lang w:eastAsia="en-US"/>
        </w:rPr>
        <w:t>„</w:t>
      </w:r>
      <w:r w:rsidR="00B32D53" w:rsidRPr="006F2AF4">
        <w:rPr>
          <w:lang w:eastAsia="en-US"/>
        </w:rPr>
        <w:t>Gminy Dobrej do Życia</w:t>
      </w:r>
      <w:r w:rsidR="00FE6B43" w:rsidRPr="006F2AF4">
        <w:rPr>
          <w:lang w:eastAsia="en-US"/>
        </w:rPr>
        <w:t>”</w:t>
      </w:r>
      <w:r w:rsidR="00B32D53" w:rsidRPr="006F2AF4">
        <w:rPr>
          <w:lang w:eastAsia="en-US"/>
        </w:rPr>
        <w:t xml:space="preserve">. Uzyskaliśmy także pierwsze miejsce w rankingu gmin województwa kujawsko-pomorskiego zorganizowanym przez Kujawsko-Pomorskie Biuro Fundacji Rozwoju Demokracji Lokalnej w partnerstwie z Urzędem Statystycznym w Bydgoszczy. Ranking porównywał wskaźniki gospodarcze, społeczne, środowiskowe i zagospodarowania przestrzeni. I tutaj warto wspomnieć także, że spora część tych zasług i tych dobrych wyników leży po stronie mieszkańców, gdyż to ich działalność, ich praca, zarobki windują wiele ze wspomnianych wskaźników. Także jest to wspólny sukces całej wspólnoty. Ciężko nie wspomnieć, że ogromna popularność gminy Osielsko jest także znacznym wyzwaniem w moich oczach. Niestety nie odnotowujemy liniowego przyrostu wpływów z podatku PIT wraz ze wzrostem mieszkańców. Co również powoduje, że sprostanie oczekiwaniom społeczności staje się coraz trudniejsze. Finanse i umiejętność zamieszczenia się że tak kolokwialnie powiem z wydatkami w rozsądnych ramach będzie w moich oczach coraz trudniejsze. Zresztą przekonaliśmy się o tym planując zeszłoroczny budżet. Musimy zmaksymalizować nasze skupienie na poszukiwaniach źródeł dodatkowych dochodów na realizację przedsięwzięć. Musimy być sprytni, sprawni i bardzo zwinni, aby szybko umieć czy to złożyć odpowiednie zapotrzebowania na inwestycje w odpowiednich miejscach, czy napisać dobry wniosek. Jest to także prośba do państwa radnych, abyśmy włączyli się w ten proces. Szukajmy, podpowiadamy, pomagajmy organowi wykonawczemu, a jest szansa, że wykresy pokazujące udział środków zewnętrznych w naszym budżecie ulegną poprawie. Z racji, że finałem debaty o raporcie jest głosowanie nad wotum zaufania chciałbym podzielić się jeszcze swoimi odczuciami w tym temacie. Wraz z trwaniem mojego mandatu jestem radnym u którego narasta poczucie zmartwienia jeżeli chodzi o gminę. Martwię się kiedy obserwuję, że problemy kluczowych aspektów funkcjonowania samorządu się momentami </w:t>
      </w:r>
      <w:r w:rsidR="00FE6B43" w:rsidRPr="006F2AF4">
        <w:rPr>
          <w:lang w:eastAsia="en-US"/>
        </w:rPr>
        <w:t xml:space="preserve"> </w:t>
      </w:r>
      <w:r w:rsidR="00B32D53" w:rsidRPr="006F2AF4">
        <w:rPr>
          <w:lang w:eastAsia="en-US"/>
        </w:rPr>
        <w:t xml:space="preserve"> powiedział</w:t>
      </w:r>
      <w:r w:rsidR="00FE6B43" w:rsidRPr="006F2AF4">
        <w:rPr>
          <w:lang w:eastAsia="en-US"/>
        </w:rPr>
        <w:t xml:space="preserve"> bym</w:t>
      </w:r>
      <w:r w:rsidR="00B32D53" w:rsidRPr="006F2AF4">
        <w:rPr>
          <w:lang w:eastAsia="en-US"/>
        </w:rPr>
        <w:t xml:space="preserve"> piętrzą, a rozwiązania albo dopiero się kreują, albo ich nie widać. Przypomnę, że cały czas tkwimy w sytuacji patowej jeżeli chodzi o spór z </w:t>
      </w:r>
      <w:proofErr w:type="spellStart"/>
      <w:r w:rsidR="00B32D53" w:rsidRPr="006F2AF4">
        <w:rPr>
          <w:lang w:eastAsia="en-US"/>
        </w:rPr>
        <w:t>MWiK</w:t>
      </w:r>
      <w:proofErr w:type="spellEnd"/>
      <w:r w:rsidR="00B32D53" w:rsidRPr="006F2AF4">
        <w:rPr>
          <w:lang w:eastAsia="en-US"/>
        </w:rPr>
        <w:t xml:space="preserve">. </w:t>
      </w:r>
      <w:r w:rsidR="00B32D53" w:rsidRPr="006F2AF4">
        <w:rPr>
          <w:lang w:eastAsia="en-US"/>
        </w:rPr>
        <w:lastRenderedPageBreak/>
        <w:t xml:space="preserve">Kolektor dalej nie pracuje. Realizowane są inwestycje deweloperów, które są kontrowersyjne. Realizacja przyjętych w latach wcześniejszych planów zagospodarowania na terenach Niemcza budzi społeczny opór, tworzy konflikty. Do tego dochodzą sytuacje z warunkami zabudowy. Urząd pozwala no często niestety zgodnie z prawem na realizację kontrowersyjnych inwestycji. Tutaj na przykład magazynów na osiedlach domków jednorodzinnych, to jest przykład z mojego podwórka z miejscowości Niwy. Mieszkańcy muszą walczyć z decyzjami przed SKO. Niepokój i niechęć ludności w moich oczach w tej kwestii narasta. Jestem zdania, że niektóre przypadki można by rozegrać korzystnej dla obecnych mieszkańców. Kolejna rzecz, która mnie martwi, to ciągle rosnące bieżące koszty utrzymania wszystkich naszych obiektów. Tutaj jednak mam nadzieję, że inwestycje, które są w planach pozwolą nieco załagodzić ten niebezpieczny trend/ tutaj mam na myśli głównie te kwestie </w:t>
      </w:r>
      <w:proofErr w:type="spellStart"/>
      <w:r w:rsidR="00B32D53" w:rsidRPr="006F2AF4">
        <w:rPr>
          <w:lang w:eastAsia="en-US"/>
        </w:rPr>
        <w:t>fotowoltaiki</w:t>
      </w:r>
      <w:proofErr w:type="spellEnd"/>
      <w:r w:rsidR="00B32D53" w:rsidRPr="006F2AF4">
        <w:rPr>
          <w:lang w:eastAsia="en-US"/>
        </w:rPr>
        <w:t xml:space="preserve">, którą będziemy instalować na szeroką skalę. Niepokoję się także tematem wysokiego obciążenia placówek oświatowych. Jest to duży dyskomfort dla dzieci, rodziców i dyrekcji szkół. Tutaj słyszymy i rozmawiamy jak ten problem teraz zagasić. Natomiast no niektóre te historie to naprawdę są trudne w stylu klasa w pokoju nauczycielskim. Wiem, że nowa szkoła niebawem ma być budowana, lecz no tak jak dzisiaj to wspólnie przyznaliśmy jest to ogromne wyzwanie, które niełatwo będzie udźwignąć. Doskwiera mi także sposób w jaki jesteśmy my radni wciągani w realizację niektórych przedsięwzięć. No to właśnie chociażby kwestia modułów do szkoły w Niemczy jest idealnym przykładem. Zaczyna się rozmawiać z nami od kwoty 1 300 000 i realizacją w terminie październikowym, a po dłuższej dyskusji, po w zasadzie tak kolokwialnie powiem przy duszeniu przez radę o szczegóły kończymy na 1 700 000 i terminie kwietnia przyszłego roku. Nie jest to jeden przykład. Powinniśmy jako rada być traktowani bardziej poważnie i profesjonalnie. Kończąc jednak już moją wypowiedź, która ma nieco bym powiedział słodko-gorzki charakter powiem, że w kontekście funkcjonowania całości samorządu będę głosował za wotum zaufania dla wójta Sypniewskiego. O problemach mówię po to, by nakreślić w ramach których płaszczyzn funkcjonowania gminy w moich oczach wójt i Urząd Gminy  powinni koncentrować wysiłki w nadchodzącej przyszłości tak, by poczucie tego zmartwienia, w którym myślę nie jestem odosobniony, mogło po prostu zmaleć.  </w:t>
      </w:r>
    </w:p>
    <w:p w14:paraId="7A4EE8BC" w14:textId="085CD953" w:rsidR="00B32D53" w:rsidRPr="00065C8D" w:rsidRDefault="00B32D53" w:rsidP="00065C8D">
      <w:pPr>
        <w:jc w:val="both"/>
        <w:rPr>
          <w:lang w:eastAsia="en-US"/>
        </w:rPr>
      </w:pPr>
      <w:r w:rsidRPr="00FE6B43">
        <w:rPr>
          <w:b/>
          <w:sz w:val="28"/>
          <w:szCs w:val="28"/>
          <w:lang w:eastAsia="en-US"/>
        </w:rPr>
        <w:br/>
      </w:r>
      <w:r w:rsidR="008261C1" w:rsidRPr="00FA7937">
        <w:rPr>
          <w:u w:val="single"/>
          <w:lang w:eastAsia="en-US"/>
        </w:rPr>
        <w:t>Radna</w:t>
      </w:r>
      <w:r w:rsidRPr="00FA7937">
        <w:rPr>
          <w:u w:val="single"/>
          <w:lang w:eastAsia="en-US"/>
        </w:rPr>
        <w:t xml:space="preserve"> B</w:t>
      </w:r>
      <w:r w:rsidR="0015578C" w:rsidRPr="00FA7937">
        <w:rPr>
          <w:u w:val="single"/>
          <w:lang w:eastAsia="en-US"/>
        </w:rPr>
        <w:t>.</w:t>
      </w:r>
      <w:r w:rsidRPr="00FA7937">
        <w:rPr>
          <w:u w:val="single"/>
          <w:lang w:eastAsia="en-US"/>
        </w:rPr>
        <w:t xml:space="preserve"> </w:t>
      </w:r>
      <w:proofErr w:type="spellStart"/>
      <w:r w:rsidRPr="00FA7937">
        <w:rPr>
          <w:u w:val="single"/>
          <w:lang w:eastAsia="en-US"/>
        </w:rPr>
        <w:t>Polasik</w:t>
      </w:r>
      <w:proofErr w:type="spellEnd"/>
      <w:r w:rsidR="00D148E7" w:rsidRPr="00065C8D">
        <w:rPr>
          <w:lang w:eastAsia="en-US"/>
        </w:rPr>
        <w:t xml:space="preserve"> -</w:t>
      </w:r>
      <w:r w:rsidRPr="00065C8D">
        <w:rPr>
          <w:rFonts w:asciiTheme="minorHAnsi" w:hAnsiTheme="minorHAnsi"/>
          <w:lang w:eastAsia="en-US"/>
        </w:rPr>
        <w:t xml:space="preserve"> </w:t>
      </w:r>
      <w:r w:rsidRPr="00065C8D">
        <w:rPr>
          <w:lang w:eastAsia="en-US"/>
        </w:rPr>
        <w:t>jedno zdanie podsumowujące pracę komisji</w:t>
      </w:r>
      <w:r w:rsidR="007123F4">
        <w:rPr>
          <w:lang w:eastAsia="en-US"/>
        </w:rPr>
        <w:t xml:space="preserve"> nad raportem</w:t>
      </w:r>
      <w:r w:rsidRPr="00065C8D">
        <w:rPr>
          <w:lang w:eastAsia="en-US"/>
        </w:rPr>
        <w:t>. Zgodnie z jej planem pracy raport m</w:t>
      </w:r>
      <w:r w:rsidR="007123F4">
        <w:rPr>
          <w:lang w:eastAsia="en-US"/>
        </w:rPr>
        <w:t>iał</w:t>
      </w:r>
      <w:r w:rsidRPr="00065C8D">
        <w:rPr>
          <w:lang w:eastAsia="en-US"/>
        </w:rPr>
        <w:t xml:space="preserve"> być omawiany na dwóch posiedzeniach komisji</w:t>
      </w:r>
      <w:r w:rsidR="007123F4">
        <w:rPr>
          <w:lang w:eastAsia="en-US"/>
        </w:rPr>
        <w:t>. R</w:t>
      </w:r>
      <w:r w:rsidRPr="00065C8D">
        <w:rPr>
          <w:lang w:eastAsia="en-US"/>
        </w:rPr>
        <w:t>adni  uczestniczący w spotkaniu nie wnieśli żadnych zastrzeżeń</w:t>
      </w:r>
      <w:r w:rsidR="00D148E7" w:rsidRPr="00065C8D">
        <w:rPr>
          <w:lang w:eastAsia="en-US"/>
        </w:rPr>
        <w:t>,</w:t>
      </w:r>
      <w:r w:rsidRPr="00065C8D">
        <w:rPr>
          <w:lang w:eastAsia="en-US"/>
        </w:rPr>
        <w:t xml:space="preserve"> co do jego zawartości merytorycznej i konstrukcji dokumentu, a do biura rady</w:t>
      </w:r>
      <w:r w:rsidR="007123F4">
        <w:rPr>
          <w:lang w:eastAsia="en-US"/>
        </w:rPr>
        <w:t>,</w:t>
      </w:r>
      <w:r w:rsidRPr="00065C8D">
        <w:rPr>
          <w:lang w:eastAsia="en-US"/>
        </w:rPr>
        <w:t xml:space="preserve"> zgodnie z wcześniejszymi ustaleniami nie wpłynęły żadne uwagi i zapytania w tym temacie. Także cała debata została przeniesiona na sesję. Moim zdaniem raport o stanie gminy nie będę tu powtarzać kwestii, które wygłosił </w:t>
      </w:r>
      <w:r w:rsidR="00D148E7" w:rsidRPr="00065C8D">
        <w:rPr>
          <w:lang w:eastAsia="en-US"/>
        </w:rPr>
        <w:t>przedm</w:t>
      </w:r>
      <w:r w:rsidR="007123F4">
        <w:rPr>
          <w:lang w:eastAsia="en-US"/>
        </w:rPr>
        <w:t>ó</w:t>
      </w:r>
      <w:r w:rsidR="00D148E7" w:rsidRPr="00065C8D">
        <w:rPr>
          <w:lang w:eastAsia="en-US"/>
        </w:rPr>
        <w:t>wca</w:t>
      </w:r>
      <w:r w:rsidRPr="00065C8D">
        <w:rPr>
          <w:lang w:eastAsia="en-US"/>
        </w:rPr>
        <w:t xml:space="preserve">, bo tu wielu mamy podobne zdanie. Nie chciałabym już poruszać tych samych obszarów. Wspomnę tylko o tym, że o raport prawda bardzo obszerny, ale i też zadania bardzo obszerne. Streszcza działania gminy, uwzględnia realizację programów, strategii rozwoju. W omawianym dokumencie często dane są przedstawione, o czym wspominał również pan wójt, w sposób bardzo porównawczy, ale też mają odnośniki do hiperłączy, co można skorygować zgodnie z omawianym tematem. Na podkreślenie również zasługuje fakt, że opracowanie raportu nie wygenerowało dodatkowych kosztów finansowych gminy, a wykonanie tego dokumentu nie zostało zlecone firmom zewnętrznym. </w:t>
      </w:r>
      <w:r w:rsidR="00065C8D" w:rsidRPr="00065C8D">
        <w:rPr>
          <w:lang w:eastAsia="en-US"/>
        </w:rPr>
        <w:t>D</w:t>
      </w:r>
      <w:r w:rsidRPr="00065C8D">
        <w:rPr>
          <w:lang w:eastAsia="en-US"/>
        </w:rPr>
        <w:t xml:space="preserve">okument wyłącznie, został opracowany przez pracowników </w:t>
      </w:r>
      <w:r w:rsidR="00065C8D" w:rsidRPr="00065C8D">
        <w:rPr>
          <w:lang w:eastAsia="en-US"/>
        </w:rPr>
        <w:t xml:space="preserve">gminy i </w:t>
      </w:r>
      <w:r w:rsidRPr="00065C8D">
        <w:rPr>
          <w:lang w:eastAsia="en-US"/>
        </w:rPr>
        <w:t xml:space="preserve">jednostek organizacyjnych. Przede wszystkim chciałabym się odnieść do pracy samorządu, jednostek organizacyjnych, które były związane z sytuacją na Ukrainie. Bardzo podziękować wszystkim mieszkańcom, którzy w początkowym etapie w sposób samozwańczy ruszyli z pomocą, zarówno wszystkim jednostkom organizacyjnym gminy, których ta pomoc dotknęła, jest ona już długofalowa. Tutaj jednostki wymieniał przed chwilą pan przewodniczący. Bardzo chciałam podziękować </w:t>
      </w:r>
      <w:r w:rsidRPr="00065C8D">
        <w:rPr>
          <w:lang w:eastAsia="en-US"/>
        </w:rPr>
        <w:lastRenderedPageBreak/>
        <w:t xml:space="preserve">ochotniczej straży pożarnej, która w tej sytuacji stanęła na wysokości zadania i wykonali naprawdę niesamowitą robotę. O danych demograficznych, które mam tutaj wynotowane wspominał wcześniej pan wójt, więc nie sądzę, że jest to potrzebne, żebyśmy mieli dalej to omawiać. </w:t>
      </w:r>
      <w:r w:rsidR="00BF2DA6">
        <w:rPr>
          <w:lang w:eastAsia="en-US"/>
        </w:rPr>
        <w:t xml:space="preserve">Pan </w:t>
      </w:r>
      <w:r w:rsidR="00065C8D" w:rsidRPr="00065C8D">
        <w:rPr>
          <w:lang w:eastAsia="en-US"/>
        </w:rPr>
        <w:t>P</w:t>
      </w:r>
      <w:r w:rsidR="007123F4">
        <w:rPr>
          <w:lang w:eastAsia="en-US"/>
        </w:rPr>
        <w:t>aweł</w:t>
      </w:r>
      <w:r w:rsidR="00065C8D" w:rsidRPr="00065C8D">
        <w:rPr>
          <w:lang w:eastAsia="en-US"/>
        </w:rPr>
        <w:t xml:space="preserve"> Kamiński</w:t>
      </w:r>
      <w:r w:rsidRPr="00065C8D">
        <w:rPr>
          <w:lang w:eastAsia="en-US"/>
        </w:rPr>
        <w:t xml:space="preserve"> wspomniał o nagrodzie </w:t>
      </w:r>
      <w:r w:rsidR="007123F4">
        <w:rPr>
          <w:lang w:eastAsia="en-US"/>
        </w:rPr>
        <w:t>dla</w:t>
      </w:r>
      <w:r w:rsidRPr="00065C8D">
        <w:rPr>
          <w:lang w:eastAsia="en-US"/>
        </w:rPr>
        <w:t xml:space="preserve"> gmin</w:t>
      </w:r>
      <w:r w:rsidR="007123F4">
        <w:rPr>
          <w:lang w:eastAsia="en-US"/>
        </w:rPr>
        <w:t>y</w:t>
      </w:r>
      <w:r w:rsidRPr="00065C8D">
        <w:rPr>
          <w:lang w:eastAsia="en-US"/>
        </w:rPr>
        <w:t xml:space="preserve"> Osielsko. To jest nagroda </w:t>
      </w:r>
      <w:r w:rsidR="007123F4">
        <w:rPr>
          <w:lang w:eastAsia="en-US"/>
        </w:rPr>
        <w:t xml:space="preserve">- </w:t>
      </w:r>
      <w:r w:rsidRPr="00065C8D">
        <w:rPr>
          <w:lang w:eastAsia="en-US"/>
        </w:rPr>
        <w:t>Gminy Przyjaznej do Życia. Warto było</w:t>
      </w:r>
      <w:r w:rsidR="007123F4">
        <w:rPr>
          <w:lang w:eastAsia="en-US"/>
        </w:rPr>
        <w:t>by</w:t>
      </w:r>
      <w:r w:rsidRPr="00065C8D">
        <w:rPr>
          <w:lang w:eastAsia="en-US"/>
        </w:rPr>
        <w:t xml:space="preserve"> jeszcze wspomnieć</w:t>
      </w:r>
      <w:r w:rsidR="00065C8D" w:rsidRPr="00065C8D">
        <w:rPr>
          <w:lang w:eastAsia="en-US"/>
        </w:rPr>
        <w:t>,</w:t>
      </w:r>
      <w:r w:rsidRPr="00065C8D">
        <w:rPr>
          <w:lang w:eastAsia="en-US"/>
        </w:rPr>
        <w:t xml:space="preserve"> jakie kryteria w tym konkursie były brane pod uwagę. A mianowicie podstawowe kilka kryteriów to jest poziom edukacji, dochody własne gminy w przeliczeniu na jednego mieszkańca, infrastruktura kulturalna, przeciętne wynagrodzenie, walory estetyczne krajobrazu. Jak Państwo słyszą to był bardzo szeroki aspekt.</w:t>
      </w:r>
      <w:r w:rsidR="007123F4">
        <w:rPr>
          <w:lang w:eastAsia="en-US"/>
        </w:rPr>
        <w:t xml:space="preserve"> Ogólnie analizowano </w:t>
      </w:r>
      <w:r w:rsidRPr="00065C8D">
        <w:rPr>
          <w:lang w:eastAsia="en-US"/>
        </w:rPr>
        <w:t xml:space="preserve"> ponad 60 obszarów. I myślę, że takie osiągnięcie gminy warte jest podkreślenia, zauważenia i tak jak wcześniej pan Paweł Kamiński mówił informowania o </w:t>
      </w:r>
      <w:r w:rsidR="00065C8D" w:rsidRPr="00065C8D">
        <w:rPr>
          <w:lang w:eastAsia="en-US"/>
        </w:rPr>
        <w:t>tym</w:t>
      </w:r>
      <w:r w:rsidRPr="00065C8D">
        <w:rPr>
          <w:lang w:eastAsia="en-US"/>
        </w:rPr>
        <w:t xml:space="preserve"> naszych mieszkańców i chwalenia się tym. </w:t>
      </w:r>
      <w:r w:rsidR="00280768">
        <w:rPr>
          <w:lang w:eastAsia="en-US"/>
        </w:rPr>
        <w:tab/>
      </w:r>
      <w:r w:rsidRPr="00065C8D">
        <w:rPr>
          <w:lang w:eastAsia="en-US"/>
        </w:rPr>
        <w:t xml:space="preserve"> </w:t>
      </w:r>
      <w:r w:rsidR="00280768">
        <w:rPr>
          <w:lang w:eastAsia="en-US"/>
        </w:rPr>
        <w:br/>
      </w:r>
    </w:p>
    <w:p w14:paraId="7737FFE7" w14:textId="03A934B9" w:rsidR="00152A2D" w:rsidRDefault="00280768" w:rsidP="00152A2D">
      <w:pPr>
        <w:jc w:val="both"/>
      </w:pPr>
      <w:r w:rsidRPr="00280768">
        <w:rPr>
          <w:u w:val="single"/>
        </w:rPr>
        <w:t xml:space="preserve">Radny </w:t>
      </w:r>
      <w:proofErr w:type="spellStart"/>
      <w:r w:rsidRPr="00280768">
        <w:rPr>
          <w:u w:val="single"/>
        </w:rPr>
        <w:t>A.</w:t>
      </w:r>
      <w:r w:rsidR="00D057B2" w:rsidRPr="00280768">
        <w:rPr>
          <w:u w:val="single"/>
        </w:rPr>
        <w:t>Różański</w:t>
      </w:r>
      <w:proofErr w:type="spellEnd"/>
      <w:r w:rsidR="00D057B2">
        <w:t>-</w:t>
      </w:r>
      <w:r w:rsidR="00152A2D">
        <w:t xml:space="preserve"> raport no jest bardzo obszerny, drobiazgowy, szczegółowy. Trudno nawet się z nim tak naprawdę zapoznać, bo możliwości percepcji poszczególnego człowieka są ograniczone jednak. Ale to tylko taka filozoficzna uwaga. Ja chciałbym wrócić do tego, o czym od lat powtarzam i o co wnioskowałem wielokrotnie na sesjach. Czyli o dbanie o majątek, który już wytworzyliśmy, czyli głównie o ulice, drogi, ścieżki i rowy, tereny zielone, ścieżki rowerowe, chodniki i inne wszystkie urządzenia publiczne. Wydajemy ogromne pieniądze na budowanie nowych ulic. Głównie, ale nie tylko. Kanalizacji, wodociągów i wiele innych rzeczy. Natomiast absolutnie nie dbamy w sposób prawidłowy w moim zdaniem o ich utrzymanie. Drogi, które mają 5 lat porośnięte są chwastami, które wyrastają między krawężnikiem, a jezdnią, chwastami o wysokości do jednego metra. Jeżeli kosimy trawę zostawiamy to wszystko na ścieżkach rowerowych co skosiliśmy. Nie kosimy dokładnie tego wszystkiego. Nie kosimy przy płotach. Nie kosimy wokół drzewek.</w:t>
      </w:r>
      <w:r>
        <w:t xml:space="preserve"> </w:t>
      </w:r>
      <w:r w:rsidR="00152A2D">
        <w:t>Proszę spojrzeć chociażby na ulicę Topolową</w:t>
      </w:r>
      <w:r>
        <w:t xml:space="preserve"> w</w:t>
      </w:r>
      <w:r w:rsidR="00152A2D">
        <w:t xml:space="preserve"> Maksymilianowie przy szkole. Jak wygląda ogrodzenie szkoły od ulicy Topolowej, jak wygląd</w:t>
      </w:r>
      <w:r>
        <w:t xml:space="preserve">a chodnik, jak wygląda jezdnia. </w:t>
      </w:r>
      <w:r w:rsidR="00152A2D">
        <w:t xml:space="preserve">Tak dalej być nie może i musimy naprawdę kosztem ograniczenia w jakimś procencie budowy nowych dróg zadbać. Musimy zadbać o to, żeby większe koszty inwestycji przeznaczyć na utrzymanie tego majątku, który mamy. Wnioskuję o to od lat i niestety stwierdzam z przykrością, że się to nie dzieje. Już pomijam drzewka na ulicy Jagodowej w </w:t>
      </w:r>
      <w:r w:rsidR="00B66A53">
        <w:t>Maksymilianowie</w:t>
      </w:r>
      <w:r w:rsidR="00152A2D">
        <w:t xml:space="preserve"> o które dopominaliśmy się z </w:t>
      </w:r>
      <w:r w:rsidR="00AB684D">
        <w:t xml:space="preserve">Panem </w:t>
      </w:r>
      <w:r w:rsidR="00152A2D">
        <w:t xml:space="preserve">Andrzejem </w:t>
      </w:r>
      <w:proofErr w:type="spellStart"/>
      <w:r w:rsidR="00152A2D">
        <w:t>Wiekierakiem</w:t>
      </w:r>
      <w:proofErr w:type="spellEnd"/>
      <w:r w:rsidR="00152A2D">
        <w:t xml:space="preserve"> od półtora roku</w:t>
      </w:r>
      <w:r w:rsidR="00B66A53">
        <w:t xml:space="preserve">. </w:t>
      </w:r>
      <w:r w:rsidR="005D48AC">
        <w:t>Nadal</w:t>
      </w:r>
      <w:r w:rsidR="00B66A53">
        <w:t xml:space="preserve"> </w:t>
      </w:r>
      <w:r w:rsidR="00152A2D">
        <w:t xml:space="preserve">są niewymienione, </w:t>
      </w:r>
      <w:r w:rsidR="005D48AC">
        <w:t>kolejne</w:t>
      </w:r>
      <w:r w:rsidR="00152A2D">
        <w:t xml:space="preserve"> schną i wygląda</w:t>
      </w:r>
      <w:r w:rsidR="00B66A53">
        <w:t xml:space="preserve"> nieestetycznie</w:t>
      </w:r>
      <w:r w:rsidR="00152A2D">
        <w:t xml:space="preserve">. </w:t>
      </w:r>
      <w:r w:rsidR="00B66A53">
        <w:t>T</w:t>
      </w:r>
      <w:r w:rsidR="00152A2D">
        <w:t>ak dalej być nie może.</w:t>
      </w:r>
      <w:r w:rsidR="005D48AC">
        <w:tab/>
      </w:r>
      <w:r w:rsidR="00152A2D">
        <w:t xml:space="preserve"> </w:t>
      </w:r>
      <w:r w:rsidR="00B66A53">
        <w:br/>
        <w:t xml:space="preserve">Następna </w:t>
      </w:r>
      <w:r w:rsidR="00152A2D">
        <w:t xml:space="preserve">sprawa dotyczy tego, że musimy zadbać o to, żeby więcej </w:t>
      </w:r>
      <w:r w:rsidR="005D48AC">
        <w:t xml:space="preserve">wpływało </w:t>
      </w:r>
      <w:r w:rsidR="00152A2D">
        <w:t xml:space="preserve">pieniędzy do budżetu. </w:t>
      </w:r>
      <w:r w:rsidR="005D48AC">
        <w:t>Przytoczę jeden temat, do</w:t>
      </w:r>
      <w:r w:rsidR="00152A2D">
        <w:t xml:space="preserve"> które</w:t>
      </w:r>
      <w:r w:rsidR="005D48AC">
        <w:t>go</w:t>
      </w:r>
      <w:r w:rsidR="00152A2D">
        <w:t xml:space="preserve"> jestem upoważniony, żeby powiedzieć</w:t>
      </w:r>
      <w:r w:rsidR="00B66A53">
        <w:t xml:space="preserve"> w szczegółach,</w:t>
      </w:r>
      <w:r w:rsidR="00152A2D">
        <w:t xml:space="preserve"> </w:t>
      </w:r>
      <w:r w:rsidR="00B66A53">
        <w:t>A</w:t>
      </w:r>
      <w:r w:rsidR="005D48AC">
        <w:t xml:space="preserve"> </w:t>
      </w:r>
      <w:r w:rsidR="00B66A53">
        <w:t xml:space="preserve">do </w:t>
      </w:r>
      <w:r w:rsidR="00152A2D">
        <w:t>innych  mogę powiedzieć tylko ogólnie. Otóż jeden z podatników naszej gminy w tym roku przeniósł swoją siedzibę do Bydgoszczy i strata z tego tytułu budżetu naszej gminy wynosi około 4 milionów zł. Czyli wpłaty z jeg</w:t>
      </w:r>
      <w:r w:rsidR="00B66A53">
        <w:t>o podatk</w:t>
      </w:r>
      <w:r w:rsidR="005D48AC">
        <w:t>ów.</w:t>
      </w:r>
      <w:r w:rsidR="00152A2D">
        <w:t xml:space="preserve"> Wiem jeszcze </w:t>
      </w:r>
      <w:r w:rsidR="005D48AC">
        <w:br/>
      </w:r>
      <w:r w:rsidR="00152A2D">
        <w:t>o pozostałych, których nie mogę wymienić  nazwiska, bo nie jestem upoważniony</w:t>
      </w:r>
      <w:r w:rsidR="00EC6966">
        <w:t>. W</w:t>
      </w:r>
      <w:r w:rsidR="00152A2D">
        <w:t xml:space="preserve"> sumie </w:t>
      </w:r>
      <w:r w:rsidR="00EC6966">
        <w:t xml:space="preserve">jest to </w:t>
      </w:r>
      <w:r w:rsidR="00152A2D">
        <w:t>kwota około 10 milionów zł.</w:t>
      </w:r>
      <w:r w:rsidR="00EC6966">
        <w:tab/>
      </w:r>
      <w:r w:rsidR="00152A2D">
        <w:t xml:space="preserve"> </w:t>
      </w:r>
      <w:r w:rsidR="00B66A53">
        <w:br/>
        <w:t>S</w:t>
      </w:r>
      <w:r w:rsidR="00152A2D">
        <w:t xml:space="preserve">kłada </w:t>
      </w:r>
      <w:r w:rsidR="00B66A53">
        <w:t xml:space="preserve">się </w:t>
      </w:r>
      <w:r w:rsidR="00152A2D">
        <w:t xml:space="preserve">na to </w:t>
      </w:r>
      <w:r w:rsidR="00B66A53">
        <w:t>wiele</w:t>
      </w:r>
      <w:r w:rsidR="00152A2D">
        <w:t xml:space="preserve"> czynników, że teraz nie jest to miejsce i czas na ich rozpatrywanie</w:t>
      </w:r>
      <w:r w:rsidR="00CC566D">
        <w:t>,</w:t>
      </w:r>
      <w:r w:rsidR="00152A2D">
        <w:t xml:space="preserve"> ale  nie możemy tak dalej działać, żeby podmioty z naszej gminy przeprowadzały się do innych gmin i tam płaciły podatki. Chcieliśmy, żeby </w:t>
      </w:r>
      <w:r w:rsidR="00EC6966">
        <w:t xml:space="preserve">było </w:t>
      </w:r>
      <w:r w:rsidR="00152A2D">
        <w:t xml:space="preserve">odwrotnie. </w:t>
      </w:r>
      <w:r w:rsidR="00CC566D">
        <w:t xml:space="preserve"> </w:t>
      </w:r>
    </w:p>
    <w:p w14:paraId="3A612BC4" w14:textId="77777777" w:rsidR="001756FD" w:rsidRDefault="001756FD" w:rsidP="00152A2D">
      <w:pPr>
        <w:jc w:val="both"/>
      </w:pPr>
    </w:p>
    <w:p w14:paraId="3CD8D8F1" w14:textId="77777777" w:rsidR="009F1399" w:rsidRPr="00687D73" w:rsidRDefault="001756FD" w:rsidP="00687D73">
      <w:pPr>
        <w:jc w:val="both"/>
        <w:rPr>
          <w:lang w:eastAsia="en-US"/>
        </w:rPr>
      </w:pPr>
      <w:r w:rsidRPr="00687D73">
        <w:rPr>
          <w:u w:val="single"/>
        </w:rPr>
        <w:t>Wójt Gminy p. Sypniewski</w:t>
      </w:r>
      <w:r w:rsidRPr="00687D73">
        <w:t xml:space="preserve"> </w:t>
      </w:r>
      <w:r w:rsidR="00B74355" w:rsidRPr="00687D73">
        <w:rPr>
          <w:lang w:eastAsia="en-US"/>
        </w:rPr>
        <w:t xml:space="preserve">- Proszę państwa, dochody z PIT-ów polegają na tym, że są to tylko i wyłącznie podatki mieszkańców. Zwracałem uwagę nawet wprowadzając Państwa w ten etap dyskusji o raporcie, że są pewne rozbieżności wynikające z GUS-u, wynikające z naszych informacji, które weryfikujemy chociażby po tych wnioskach, które wpływają dotyczących gospodarki odpadami. </w:t>
      </w:r>
      <w:r w:rsidR="0052202D" w:rsidRPr="00687D73">
        <w:rPr>
          <w:lang w:eastAsia="en-US"/>
        </w:rPr>
        <w:t>R</w:t>
      </w:r>
      <w:r w:rsidR="00B74355" w:rsidRPr="00687D73">
        <w:rPr>
          <w:lang w:eastAsia="en-US"/>
        </w:rPr>
        <w:t>ozbieżności są przez nas wychwytywane. Ale proszę państwa no niestety na sam wpływ środków z teg</w:t>
      </w:r>
      <w:r w:rsidR="00333DC2" w:rsidRPr="00687D73">
        <w:rPr>
          <w:lang w:eastAsia="en-US"/>
        </w:rPr>
        <w:t xml:space="preserve">o tytułu samorząd nie ma wpływu, </w:t>
      </w:r>
      <w:r w:rsidR="00B74355" w:rsidRPr="00687D73">
        <w:rPr>
          <w:lang w:eastAsia="en-US"/>
        </w:rPr>
        <w:t xml:space="preserve"> są decyzje zupełnie na innym szczeblu. Natomiast jeszcze wracając do pana Andrzeja </w:t>
      </w:r>
      <w:r w:rsidR="00B74355" w:rsidRPr="00687D73">
        <w:rPr>
          <w:lang w:eastAsia="en-US"/>
        </w:rPr>
        <w:lastRenderedPageBreak/>
        <w:t>Matusewicza no jestem troszeczkę zdziwiony, bo mówi Pan o rzeczach, które są zaplanowane. Ja przypomnę tylko, że mieli</w:t>
      </w:r>
      <w:r w:rsidR="00333DC2" w:rsidRPr="00687D73">
        <w:rPr>
          <w:lang w:eastAsia="en-US"/>
        </w:rPr>
        <w:t>śmy</w:t>
      </w:r>
      <w:r w:rsidR="00B74355" w:rsidRPr="00687D73">
        <w:rPr>
          <w:lang w:eastAsia="en-US"/>
        </w:rPr>
        <w:t xml:space="preserve"> plany zagospodarowania wzdłuż węzła komunikacyjnego S5 zaplanowane już bardzo dawno, ale  uwaga podkreślam to, 10 lat czekaliśmy na uzgodnienia, które nam umożliwiły dopiero przystąpienie do prac nad tym planem. </w:t>
      </w:r>
      <w:r w:rsidR="00333DC2" w:rsidRPr="00687D73">
        <w:rPr>
          <w:lang w:eastAsia="en-US"/>
        </w:rPr>
        <w:t xml:space="preserve"> </w:t>
      </w:r>
      <w:r w:rsidR="00B74355" w:rsidRPr="00687D73">
        <w:rPr>
          <w:lang w:eastAsia="en-US"/>
        </w:rPr>
        <w:t xml:space="preserve"> Niestety jest coś takiego i to Pan chyba doskonale o tym wie, że jest coś takiego jak tajemnica handlowa. Niewielu inwestorów się odkrywa ze swoimi planami bojąc się prostej rzeczy, po prostu konkurencji. </w:t>
      </w:r>
      <w:r w:rsidR="00333DC2" w:rsidRPr="00687D73">
        <w:rPr>
          <w:lang w:eastAsia="en-US"/>
        </w:rPr>
        <w:t xml:space="preserve"> </w:t>
      </w:r>
      <w:r w:rsidR="00B74355" w:rsidRPr="00687D73">
        <w:rPr>
          <w:lang w:eastAsia="en-US"/>
        </w:rPr>
        <w:t>W sprawozdaniu napisałem wyraźnie, że udział w targach na przykład w Monachium przyniósł pierwsze efekty. Inwestorzy, których tam poznałem, z którymi rozmawiałem, namawiałem do inwestowania w gminie Osielsku są w dalszym ciągu tą sprawą zainteresowani, czekają po prostu tylko i wyłącznie na wejście planu w życie. I nie jest winą ani urzędu, a tym bardziej osobiście moją, że tych planów nie ma. O czym Państwo doskonale wiecie, bo byliście o tym informowani. Ja nie chciałbym się wszystkich zarzutów odnosić proszę państwa, bo niektóre są budzące co prawda moje zdziwienie, ale sprawa dbałości o ten majątek, który mamy</w:t>
      </w:r>
      <w:r w:rsidR="00333DC2" w:rsidRPr="00687D73">
        <w:rPr>
          <w:lang w:eastAsia="en-US"/>
        </w:rPr>
        <w:t>. Kwestia</w:t>
      </w:r>
      <w:r w:rsidR="00B74355" w:rsidRPr="00687D73">
        <w:rPr>
          <w:lang w:eastAsia="en-US"/>
        </w:rPr>
        <w:t xml:space="preserve"> na przykład drzew na ulicy Jagodowej, proszę państwa jest bardzo prosty problem. Firma, która startuje do wzięcia udziału w przetargach na wykonanie pewnej inwestycji dokładnie to przedsięwzięcie kalkuluje. I co się okazuje? Takiej firmie opłaca się udzielić gwarancji na przykład na drzewa, które  nawet w ilości kilkudziesięciu, czy ponad setki sztuk i nie podlewać tego, bo są bardzo duże koszty dla nich, tylko po prostu biorą pod uwagę, że w okresie mijającej gwarancji  będą nasadzone od nowa. </w:t>
      </w:r>
      <w:r w:rsidR="00333DC2" w:rsidRPr="00687D73">
        <w:rPr>
          <w:lang w:eastAsia="en-US"/>
        </w:rPr>
        <w:t xml:space="preserve"> </w:t>
      </w:r>
      <w:r w:rsidR="00B74355" w:rsidRPr="00687D73">
        <w:rPr>
          <w:lang w:eastAsia="en-US"/>
        </w:rPr>
        <w:t>My też stoimy już przed poważnymi problemami związanymi z dostępem mieszkańców do wody. Ilość wody tej uzdatnianej wykorzystywanej do podlewania roślinności jest bardzo duża. Zastanawiam się czy w jakiś sposób nie można tego ograniczyć. Bo niestety woda staje się towarem deficytowym. Proszę spojrzeć na przykład na taką mapę, która określa teren, pas taki części naszego kraju od granicy zachodniej w województwie lubuskim do warmińsko-mazurskiego, to jest teren zagrożony stepowieniem. Poziom w</w:t>
      </w:r>
      <w:r w:rsidR="00333DC2" w:rsidRPr="00687D73">
        <w:rPr>
          <w:lang w:eastAsia="en-US"/>
        </w:rPr>
        <w:t>ód gruntowych</w:t>
      </w:r>
      <w:r w:rsidR="00B74355" w:rsidRPr="00687D73">
        <w:rPr>
          <w:lang w:eastAsia="en-US"/>
        </w:rPr>
        <w:t xml:space="preserve"> przez </w:t>
      </w:r>
      <w:r w:rsidR="00333DC2" w:rsidRPr="00687D73">
        <w:rPr>
          <w:lang w:eastAsia="en-US"/>
        </w:rPr>
        <w:t>wiele</w:t>
      </w:r>
      <w:r w:rsidR="00B74355" w:rsidRPr="00687D73">
        <w:rPr>
          <w:lang w:eastAsia="en-US"/>
        </w:rPr>
        <w:t xml:space="preserve"> lat był bardzo wysoki, </w:t>
      </w:r>
      <w:r w:rsidR="00333DC2" w:rsidRPr="00687D73">
        <w:rPr>
          <w:lang w:eastAsia="en-US"/>
        </w:rPr>
        <w:t xml:space="preserve">a </w:t>
      </w:r>
      <w:r w:rsidR="00B74355" w:rsidRPr="00687D73">
        <w:rPr>
          <w:lang w:eastAsia="en-US"/>
        </w:rPr>
        <w:t xml:space="preserve">w tej chwili uległ bardzo dużemu obniżeniu. </w:t>
      </w:r>
      <w:r w:rsidR="009F1399" w:rsidRPr="00687D73">
        <w:rPr>
          <w:lang w:eastAsia="en-US"/>
        </w:rPr>
        <w:t>W związku z tym dbamy o zieleń</w:t>
      </w:r>
      <w:r w:rsidR="00B74355" w:rsidRPr="00687D73">
        <w:rPr>
          <w:lang w:eastAsia="en-US"/>
        </w:rPr>
        <w:t xml:space="preserve">, ale dbajmy o to z rozsądkiem. </w:t>
      </w:r>
      <w:r w:rsidR="009F1399" w:rsidRPr="00687D73">
        <w:rPr>
          <w:lang w:eastAsia="en-US"/>
        </w:rPr>
        <w:t>W</w:t>
      </w:r>
      <w:r w:rsidR="00B74355" w:rsidRPr="00687D73">
        <w:rPr>
          <w:lang w:eastAsia="en-US"/>
        </w:rPr>
        <w:t xml:space="preserve">iele roślin, które w ostatnich latach zostały posadzone, to są rośliny, które nie wymagają dużej ilości wilgoci. Te rośliny sobie same radzą z brakiem okresowym tej wilgoci w gruncie. </w:t>
      </w:r>
    </w:p>
    <w:p w14:paraId="66076E1D" w14:textId="77777777" w:rsidR="002D0EDB" w:rsidRPr="00687D73" w:rsidRDefault="009F1399" w:rsidP="00687D73">
      <w:pPr>
        <w:jc w:val="both"/>
        <w:rPr>
          <w:lang w:eastAsia="en-US"/>
        </w:rPr>
      </w:pPr>
      <w:r w:rsidRPr="00687D73">
        <w:rPr>
          <w:lang w:eastAsia="en-US"/>
        </w:rPr>
        <w:t>Odnośnie koszenia trawy,</w:t>
      </w:r>
      <w:r w:rsidR="00B74355" w:rsidRPr="00687D73">
        <w:rPr>
          <w:lang w:eastAsia="en-US"/>
        </w:rPr>
        <w:t xml:space="preserve"> niestety mamy różne głosy mieszkańców. Niektórzy twierdzą, że nie powinniśmy w ogóle tej trawy </w:t>
      </w:r>
      <w:r w:rsidRPr="00687D73">
        <w:rPr>
          <w:lang w:eastAsia="en-US"/>
        </w:rPr>
        <w:t>kosić</w:t>
      </w:r>
      <w:r w:rsidR="00B74355" w:rsidRPr="00687D73">
        <w:rPr>
          <w:lang w:eastAsia="en-US"/>
        </w:rPr>
        <w:t xml:space="preserve">, bo to szkoda pieniędzy. Staramy się to robić. </w:t>
      </w:r>
      <w:r w:rsidRPr="00687D73">
        <w:rPr>
          <w:lang w:eastAsia="en-US"/>
        </w:rPr>
        <w:t>Mamy</w:t>
      </w:r>
      <w:r w:rsidR="00B74355" w:rsidRPr="00687D73">
        <w:rPr>
          <w:lang w:eastAsia="en-US"/>
        </w:rPr>
        <w:t xml:space="preserve"> 200 km dróg nie jesteśmy w stanie </w:t>
      </w:r>
      <w:r w:rsidRPr="00687D73">
        <w:rPr>
          <w:lang w:eastAsia="en-US"/>
        </w:rPr>
        <w:t xml:space="preserve">jednocześnie </w:t>
      </w:r>
      <w:proofErr w:type="spellStart"/>
      <w:r w:rsidRPr="00687D73">
        <w:rPr>
          <w:lang w:eastAsia="en-US"/>
        </w:rPr>
        <w:t>obkosić</w:t>
      </w:r>
      <w:proofErr w:type="spellEnd"/>
      <w:r w:rsidRPr="00687D73">
        <w:rPr>
          <w:lang w:eastAsia="en-US"/>
        </w:rPr>
        <w:t xml:space="preserve">. </w:t>
      </w:r>
      <w:r w:rsidR="00B74355" w:rsidRPr="00687D73">
        <w:rPr>
          <w:lang w:eastAsia="en-US"/>
        </w:rPr>
        <w:t xml:space="preserve">Prosiłbym o zrozumienie tych problemów. Podam prosty przykład, </w:t>
      </w:r>
      <w:r w:rsidRPr="00687D73">
        <w:rPr>
          <w:lang w:eastAsia="en-US"/>
        </w:rPr>
        <w:t xml:space="preserve"> </w:t>
      </w:r>
      <w:r w:rsidR="00B74355" w:rsidRPr="00687D73">
        <w:rPr>
          <w:lang w:eastAsia="en-US"/>
        </w:rPr>
        <w:t xml:space="preserve">z ostatnich dni </w:t>
      </w:r>
      <w:r w:rsidRPr="00687D73">
        <w:rPr>
          <w:lang w:eastAsia="en-US"/>
        </w:rPr>
        <w:t>p</w:t>
      </w:r>
      <w:r w:rsidR="00B74355" w:rsidRPr="00687D73">
        <w:rPr>
          <w:lang w:eastAsia="en-US"/>
        </w:rPr>
        <w:t>ark</w:t>
      </w:r>
      <w:r w:rsidRPr="00687D73">
        <w:rPr>
          <w:lang w:eastAsia="en-US"/>
        </w:rPr>
        <w:t>u</w:t>
      </w:r>
      <w:r w:rsidR="00B74355" w:rsidRPr="00687D73">
        <w:rPr>
          <w:lang w:eastAsia="en-US"/>
        </w:rPr>
        <w:t xml:space="preserve"> w </w:t>
      </w:r>
      <w:proofErr w:type="spellStart"/>
      <w:r w:rsidR="00B74355" w:rsidRPr="00687D73">
        <w:rPr>
          <w:lang w:eastAsia="en-US"/>
        </w:rPr>
        <w:t>Niemczu</w:t>
      </w:r>
      <w:proofErr w:type="spellEnd"/>
      <w:r w:rsidR="00B74355" w:rsidRPr="00687D73">
        <w:rPr>
          <w:lang w:eastAsia="en-US"/>
        </w:rPr>
        <w:t xml:space="preserve">. </w:t>
      </w:r>
      <w:r w:rsidR="002D0EDB" w:rsidRPr="00687D73">
        <w:rPr>
          <w:lang w:eastAsia="en-US"/>
        </w:rPr>
        <w:t xml:space="preserve"> Zostało</w:t>
      </w:r>
      <w:r w:rsidR="00B74355" w:rsidRPr="00687D73">
        <w:rPr>
          <w:lang w:eastAsia="en-US"/>
        </w:rPr>
        <w:t xml:space="preserve"> wykonanej</w:t>
      </w:r>
      <w:r w:rsidR="002D0EDB" w:rsidRPr="00687D73">
        <w:rPr>
          <w:lang w:eastAsia="en-US"/>
        </w:rPr>
        <w:t xml:space="preserve"> wiele pracy</w:t>
      </w:r>
      <w:r w:rsidR="00B74355" w:rsidRPr="00687D73">
        <w:rPr>
          <w:lang w:eastAsia="en-US"/>
        </w:rPr>
        <w:t xml:space="preserve"> polegającej na pielęgnacji tego parku, jakie hałdy różnych odpadów nie tylko niestety roślinnych muszą być stamtąd usuwane. </w:t>
      </w:r>
      <w:r w:rsidR="002D0EDB" w:rsidRPr="00687D73">
        <w:rPr>
          <w:lang w:eastAsia="en-US"/>
        </w:rPr>
        <w:t>N</w:t>
      </w:r>
      <w:r w:rsidR="00B74355" w:rsidRPr="00687D73">
        <w:rPr>
          <w:lang w:eastAsia="en-US"/>
        </w:rPr>
        <w:t xml:space="preserve">ie jesteśmy w stanie pilnować każdej ławki, która zostaje </w:t>
      </w:r>
      <w:proofErr w:type="spellStart"/>
      <w:r w:rsidR="00B74355" w:rsidRPr="00687D73">
        <w:rPr>
          <w:lang w:eastAsia="en-US"/>
        </w:rPr>
        <w:t>spreyem</w:t>
      </w:r>
      <w:proofErr w:type="spellEnd"/>
      <w:r w:rsidR="00B74355" w:rsidRPr="00687D73">
        <w:rPr>
          <w:lang w:eastAsia="en-US"/>
        </w:rPr>
        <w:t xml:space="preserve"> opisana, albo wyrzucone są worki z jakimiś odpadami, które nie powinny się tam znaleźć. Po prostu takie sytuacje niestety </w:t>
      </w:r>
      <w:r w:rsidR="002D0EDB" w:rsidRPr="00687D73">
        <w:rPr>
          <w:lang w:eastAsia="en-US"/>
        </w:rPr>
        <w:t>mają miejsce.</w:t>
      </w:r>
    </w:p>
    <w:p w14:paraId="2BD6CE40" w14:textId="77777777" w:rsidR="000E53EE" w:rsidRPr="000E53EE" w:rsidRDefault="000E53EE" w:rsidP="000E53EE">
      <w:pPr>
        <w:jc w:val="both"/>
        <w:rPr>
          <w:lang w:eastAsia="en-US"/>
        </w:rPr>
      </w:pPr>
      <w:r w:rsidRPr="000E53EE">
        <w:rPr>
          <w:lang w:eastAsia="en-US"/>
        </w:rPr>
        <w:t xml:space="preserve"> </w:t>
      </w:r>
      <w:r w:rsidR="00B74355" w:rsidRPr="000E53EE">
        <w:rPr>
          <w:lang w:eastAsia="en-US"/>
        </w:rPr>
        <w:t xml:space="preserve"> Każda inwestycja, czy to jest barak na boisku sportowym, czy inny większy obiekt wymaga energii, obsługi, dbałości, po prostu administrowania tymi obiektami. To budzi różne koszty. I te koszty nie tylko w samorządzie gminy Osielsko, ale w wielu, wielu samorządach na terenie naszego kraju rosną </w:t>
      </w:r>
      <w:r w:rsidRPr="000E53EE">
        <w:rPr>
          <w:lang w:eastAsia="en-US"/>
        </w:rPr>
        <w:t xml:space="preserve"> </w:t>
      </w:r>
      <w:r w:rsidR="00B74355" w:rsidRPr="000E53EE">
        <w:rPr>
          <w:lang w:eastAsia="en-US"/>
        </w:rPr>
        <w:t xml:space="preserve">z dnia na dzień. </w:t>
      </w:r>
    </w:p>
    <w:p w14:paraId="6AB3351B" w14:textId="77777777" w:rsidR="000E53EE" w:rsidRDefault="000E53EE" w:rsidP="000E53EE">
      <w:pPr>
        <w:jc w:val="both"/>
        <w:rPr>
          <w:lang w:eastAsia="en-US"/>
        </w:rPr>
      </w:pPr>
      <w:r w:rsidRPr="000E53EE">
        <w:rPr>
          <w:lang w:eastAsia="en-US"/>
        </w:rPr>
        <w:t>Odnośnie</w:t>
      </w:r>
      <w:r w:rsidR="00B74355" w:rsidRPr="000E53EE">
        <w:rPr>
          <w:lang w:eastAsia="en-US"/>
        </w:rPr>
        <w:t xml:space="preserve"> PIT-ów, o których tutaj Państwo mówicie. </w:t>
      </w:r>
      <w:r w:rsidRPr="000E53EE">
        <w:rPr>
          <w:lang w:eastAsia="en-US"/>
        </w:rPr>
        <w:t>G</w:t>
      </w:r>
      <w:r w:rsidR="00B74355" w:rsidRPr="000E53EE">
        <w:rPr>
          <w:lang w:eastAsia="en-US"/>
        </w:rPr>
        <w:t>dybyśmy mieli wszystkie pieniądze z PIT-</w:t>
      </w:r>
      <w:r w:rsidRPr="000E53EE">
        <w:rPr>
          <w:lang w:eastAsia="en-US"/>
        </w:rPr>
        <w:t>ów</w:t>
      </w:r>
      <w:r w:rsidR="00B74355" w:rsidRPr="000E53EE">
        <w:rPr>
          <w:lang w:eastAsia="en-US"/>
        </w:rPr>
        <w:t>, byśmy sobie z tymi problemami poradzili. Niestety dostępność do środków zewnętrznych jest ograniczona.</w:t>
      </w:r>
    </w:p>
    <w:p w14:paraId="78092E10" w14:textId="77777777" w:rsidR="000E53EE" w:rsidRPr="000E53EE" w:rsidRDefault="000E53EE" w:rsidP="000E53EE">
      <w:pPr>
        <w:jc w:val="both"/>
        <w:rPr>
          <w:lang w:eastAsia="en-US"/>
        </w:rPr>
      </w:pPr>
      <w:r w:rsidRPr="000E53EE">
        <w:rPr>
          <w:lang w:eastAsia="en-US"/>
        </w:rPr>
        <w:t>P</w:t>
      </w:r>
      <w:r w:rsidR="00B74355" w:rsidRPr="000E53EE">
        <w:rPr>
          <w:lang w:eastAsia="en-US"/>
        </w:rPr>
        <w:t xml:space="preserve">ojutrze </w:t>
      </w:r>
      <w:r w:rsidRPr="000E53EE">
        <w:rPr>
          <w:lang w:eastAsia="en-US"/>
        </w:rPr>
        <w:t xml:space="preserve">będę miał </w:t>
      </w:r>
      <w:r w:rsidR="00B74355" w:rsidRPr="000E53EE">
        <w:rPr>
          <w:lang w:eastAsia="en-US"/>
        </w:rPr>
        <w:t>negocjacje w sprawie odszkodowania za utracone korzyści z tytułu zmiany planu</w:t>
      </w:r>
      <w:r w:rsidRPr="000E53EE">
        <w:rPr>
          <w:lang w:eastAsia="en-US"/>
        </w:rPr>
        <w:t xml:space="preserve"> zagospodarowania</w:t>
      </w:r>
      <w:r w:rsidR="00B74355" w:rsidRPr="000E53EE">
        <w:rPr>
          <w:lang w:eastAsia="en-US"/>
        </w:rPr>
        <w:t xml:space="preserve">. </w:t>
      </w:r>
      <w:r w:rsidRPr="000E53EE">
        <w:rPr>
          <w:lang w:eastAsia="en-US"/>
        </w:rPr>
        <w:t xml:space="preserve">Plan został zmieniony na </w:t>
      </w:r>
      <w:r w:rsidR="00B74355" w:rsidRPr="000E53EE">
        <w:rPr>
          <w:lang w:eastAsia="en-US"/>
        </w:rPr>
        <w:t xml:space="preserve">wniosek  mieszkańców. </w:t>
      </w:r>
      <w:r w:rsidRPr="000E53EE">
        <w:rPr>
          <w:lang w:eastAsia="en-US"/>
        </w:rPr>
        <w:t>T</w:t>
      </w:r>
      <w:r w:rsidR="00B74355" w:rsidRPr="000E53EE">
        <w:rPr>
          <w:lang w:eastAsia="en-US"/>
        </w:rPr>
        <w:t>eraz poniesie</w:t>
      </w:r>
      <w:r w:rsidRPr="000E53EE">
        <w:rPr>
          <w:lang w:eastAsia="en-US"/>
        </w:rPr>
        <w:t>my</w:t>
      </w:r>
      <w:r w:rsidR="00B74355" w:rsidRPr="000E53EE">
        <w:rPr>
          <w:lang w:eastAsia="en-US"/>
        </w:rPr>
        <w:t xml:space="preserve"> koszty tej zmiany</w:t>
      </w:r>
      <w:r w:rsidRPr="000E53EE">
        <w:rPr>
          <w:lang w:eastAsia="en-US"/>
        </w:rPr>
        <w:t>,</w:t>
      </w:r>
      <w:r w:rsidR="00B74355" w:rsidRPr="000E53EE">
        <w:rPr>
          <w:lang w:eastAsia="en-US"/>
        </w:rPr>
        <w:t xml:space="preserve"> </w:t>
      </w:r>
      <w:r w:rsidRPr="000E53EE">
        <w:rPr>
          <w:lang w:eastAsia="en-US"/>
        </w:rPr>
        <w:t>m</w:t>
      </w:r>
      <w:r w:rsidR="00B74355" w:rsidRPr="000E53EE">
        <w:rPr>
          <w:lang w:eastAsia="en-US"/>
        </w:rPr>
        <w:t>y wszyscy. Proszę o rozwagę w ferowaniu pewnych wyroków, które patrząc z dwóch stron</w:t>
      </w:r>
      <w:r w:rsidRPr="000E53EE">
        <w:rPr>
          <w:lang w:eastAsia="en-US"/>
        </w:rPr>
        <w:t xml:space="preserve"> </w:t>
      </w:r>
      <w:r w:rsidR="00B74355" w:rsidRPr="000E53EE">
        <w:rPr>
          <w:lang w:eastAsia="en-US"/>
        </w:rPr>
        <w:t xml:space="preserve"> zupełnie inaczej wyglądają. Oczekuję, że Państwo jako radni gminy będą sobie zdawali sprawę z tych wszystkich problemów. </w:t>
      </w:r>
    </w:p>
    <w:p w14:paraId="1339132D" w14:textId="77777777" w:rsidR="000E53EE" w:rsidRPr="000E53EE" w:rsidRDefault="000E53EE" w:rsidP="000E53EE">
      <w:pPr>
        <w:jc w:val="both"/>
        <w:rPr>
          <w:lang w:eastAsia="en-US"/>
        </w:rPr>
      </w:pPr>
      <w:r w:rsidRPr="000E53EE">
        <w:rPr>
          <w:lang w:eastAsia="en-US"/>
        </w:rPr>
        <w:t>Należy mieć na uwadze, że budując nowe obiekty musimy liczyć się z kosztami utrzymania</w:t>
      </w:r>
      <w:r>
        <w:rPr>
          <w:lang w:eastAsia="en-US"/>
        </w:rPr>
        <w:t>,</w:t>
      </w:r>
    </w:p>
    <w:p w14:paraId="0FA16677" w14:textId="77777777" w:rsidR="000E53EE" w:rsidRPr="00E16453" w:rsidRDefault="000E53EE" w:rsidP="000E53EE">
      <w:pPr>
        <w:jc w:val="both"/>
        <w:rPr>
          <w:lang w:eastAsia="en-US"/>
        </w:rPr>
      </w:pPr>
      <w:r w:rsidRPr="00E16453">
        <w:rPr>
          <w:lang w:eastAsia="en-US"/>
        </w:rPr>
        <w:lastRenderedPageBreak/>
        <w:t>a</w:t>
      </w:r>
      <w:r w:rsidR="00B74355" w:rsidRPr="00E16453">
        <w:rPr>
          <w:lang w:eastAsia="en-US"/>
        </w:rPr>
        <w:t xml:space="preserve"> nasze dochody zostają ograniczone</w:t>
      </w:r>
      <w:r w:rsidRPr="00E16453">
        <w:rPr>
          <w:lang w:eastAsia="en-US"/>
        </w:rPr>
        <w:t>.</w:t>
      </w:r>
    </w:p>
    <w:p w14:paraId="049359A5" w14:textId="0ACD36C0" w:rsidR="00004F83" w:rsidRPr="00004F83" w:rsidRDefault="00004F83" w:rsidP="000E53EE">
      <w:pPr>
        <w:jc w:val="both"/>
        <w:rPr>
          <w:lang w:eastAsia="en-US"/>
        </w:rPr>
      </w:pPr>
      <w:r w:rsidRPr="00004F83">
        <w:rPr>
          <w:lang w:eastAsia="en-US"/>
        </w:rPr>
        <w:t>Gmina Osielsko</w:t>
      </w:r>
      <w:r w:rsidR="00B74355" w:rsidRPr="00004F83">
        <w:rPr>
          <w:lang w:eastAsia="en-US"/>
        </w:rPr>
        <w:t xml:space="preserve"> jest postrzegan</w:t>
      </w:r>
      <w:r w:rsidRPr="00004F83">
        <w:rPr>
          <w:lang w:eastAsia="en-US"/>
        </w:rPr>
        <w:t>a</w:t>
      </w:r>
      <w:r w:rsidR="00B74355" w:rsidRPr="00004F83">
        <w:rPr>
          <w:lang w:eastAsia="en-US"/>
        </w:rPr>
        <w:t xml:space="preserve"> jako gmina bardzo zamożna. </w:t>
      </w:r>
      <w:r w:rsidRPr="00004F83">
        <w:rPr>
          <w:lang w:eastAsia="en-US"/>
        </w:rPr>
        <w:t>P</w:t>
      </w:r>
      <w:r w:rsidR="00B74355" w:rsidRPr="00004F83">
        <w:rPr>
          <w:lang w:eastAsia="en-US"/>
        </w:rPr>
        <w:t>roszę zw</w:t>
      </w:r>
      <w:r w:rsidRPr="00004F83">
        <w:rPr>
          <w:lang w:eastAsia="en-US"/>
        </w:rPr>
        <w:t>rócić uwagę jak są w tej chwili</w:t>
      </w:r>
      <w:r w:rsidR="00B74355" w:rsidRPr="00004F83">
        <w:rPr>
          <w:lang w:eastAsia="en-US"/>
        </w:rPr>
        <w:t xml:space="preserve"> rozdawane pieniądze budżetowe dla samorządów. Jaki tam jest klucz? Chyba każdy to widzi. ZIT obejmując</w:t>
      </w:r>
      <w:r w:rsidRPr="00004F83">
        <w:rPr>
          <w:lang w:eastAsia="en-US"/>
        </w:rPr>
        <w:t>y</w:t>
      </w:r>
      <w:r w:rsidR="00B74355" w:rsidRPr="00004F83">
        <w:rPr>
          <w:lang w:eastAsia="en-US"/>
        </w:rPr>
        <w:t xml:space="preserve"> tylko metropolię Bydgoszcz jest po</w:t>
      </w:r>
      <w:r w:rsidRPr="00004F83">
        <w:rPr>
          <w:lang w:eastAsia="en-US"/>
        </w:rPr>
        <w:t xml:space="preserve"> to, żeby t</w:t>
      </w:r>
      <w:r w:rsidR="00BE301B">
        <w:rPr>
          <w:lang w:eastAsia="en-US"/>
        </w:rPr>
        <w:t>e</w:t>
      </w:r>
      <w:r w:rsidRPr="00004F83">
        <w:rPr>
          <w:lang w:eastAsia="en-US"/>
        </w:rPr>
        <w:t xml:space="preserve"> środków unijn</w:t>
      </w:r>
      <w:r w:rsidR="00BE301B">
        <w:rPr>
          <w:lang w:eastAsia="en-US"/>
        </w:rPr>
        <w:t>e</w:t>
      </w:r>
      <w:r w:rsidRPr="00004F83">
        <w:rPr>
          <w:lang w:eastAsia="en-US"/>
        </w:rPr>
        <w:t xml:space="preserve"> pozyskać.</w:t>
      </w:r>
      <w:r w:rsidR="00B74355" w:rsidRPr="00004F83">
        <w:rPr>
          <w:lang w:eastAsia="en-US"/>
        </w:rPr>
        <w:t xml:space="preserve"> </w:t>
      </w:r>
    </w:p>
    <w:p w14:paraId="5003D51E" w14:textId="5551F803" w:rsidR="008B54FF" w:rsidRPr="008B54FF" w:rsidRDefault="00004F83" w:rsidP="000E53EE">
      <w:pPr>
        <w:jc w:val="both"/>
        <w:rPr>
          <w:lang w:eastAsia="en-US"/>
        </w:rPr>
      </w:pPr>
      <w:r w:rsidRPr="00004F83">
        <w:rPr>
          <w:lang w:eastAsia="en-US"/>
        </w:rPr>
        <w:t>Bardzo pros</w:t>
      </w:r>
      <w:r w:rsidR="00BE301B">
        <w:rPr>
          <w:lang w:eastAsia="en-US"/>
        </w:rPr>
        <w:t>zę</w:t>
      </w:r>
      <w:r w:rsidRPr="00004F83">
        <w:rPr>
          <w:lang w:eastAsia="en-US"/>
        </w:rPr>
        <w:t xml:space="preserve"> o rozwagę,</w:t>
      </w:r>
      <w:r w:rsidR="00B74355" w:rsidRPr="00004F83">
        <w:rPr>
          <w:lang w:eastAsia="en-US"/>
        </w:rPr>
        <w:t xml:space="preserve"> </w:t>
      </w:r>
      <w:r w:rsidRPr="00004F83">
        <w:rPr>
          <w:lang w:eastAsia="en-US"/>
        </w:rPr>
        <w:t>ż</w:t>
      </w:r>
      <w:r w:rsidR="00B74355" w:rsidRPr="00004F83">
        <w:rPr>
          <w:lang w:eastAsia="en-US"/>
        </w:rPr>
        <w:t xml:space="preserve">e ja na przykład mówię, że uchwała </w:t>
      </w:r>
      <w:r w:rsidRPr="00004F83">
        <w:rPr>
          <w:lang w:eastAsia="en-US"/>
        </w:rPr>
        <w:t xml:space="preserve"> </w:t>
      </w:r>
      <w:r w:rsidR="00B74355" w:rsidRPr="00004F83">
        <w:rPr>
          <w:lang w:eastAsia="en-US"/>
        </w:rPr>
        <w:t xml:space="preserve">krajobrazowa </w:t>
      </w:r>
      <w:r w:rsidRPr="00004F83">
        <w:rPr>
          <w:lang w:eastAsia="en-US"/>
        </w:rPr>
        <w:t>nie jest uchwalona z powodu</w:t>
      </w:r>
      <w:r w:rsidR="00B74355" w:rsidRPr="00004F83">
        <w:rPr>
          <w:lang w:eastAsia="en-US"/>
        </w:rPr>
        <w:t xml:space="preserve"> brak</w:t>
      </w:r>
      <w:r w:rsidRPr="00004F83">
        <w:rPr>
          <w:lang w:eastAsia="en-US"/>
        </w:rPr>
        <w:t>u</w:t>
      </w:r>
      <w:r w:rsidR="00B74355" w:rsidRPr="00004F83">
        <w:rPr>
          <w:lang w:eastAsia="en-US"/>
        </w:rPr>
        <w:t xml:space="preserve"> przepisów.</w:t>
      </w:r>
      <w:r w:rsidRPr="00004F83">
        <w:rPr>
          <w:lang w:eastAsia="en-US"/>
        </w:rPr>
        <w:t xml:space="preserve"> Od tworzenia przepisów </w:t>
      </w:r>
      <w:r w:rsidR="00B74355" w:rsidRPr="00004F83">
        <w:rPr>
          <w:lang w:eastAsia="en-US"/>
        </w:rPr>
        <w:t xml:space="preserve">jest parlament. </w:t>
      </w:r>
      <w:r w:rsidRPr="00004F83">
        <w:rPr>
          <w:lang w:eastAsia="en-US"/>
        </w:rPr>
        <w:t>M</w:t>
      </w:r>
      <w:r w:rsidR="00B74355" w:rsidRPr="00004F83">
        <w:rPr>
          <w:lang w:eastAsia="en-US"/>
        </w:rPr>
        <w:t xml:space="preserve">oim zadaniem jest poinformowanie społeczeństwa o wszystkich aspektach dotyczących gminy jako naszej wspólnoty. Staram się za zrobić dobrze i staram się zrobić to obszernie. Bo tak jak zauważyłem </w:t>
      </w:r>
      <w:r w:rsidR="00BE301B">
        <w:rPr>
          <w:lang w:eastAsia="en-US"/>
        </w:rPr>
        <w:t>w</w:t>
      </w:r>
      <w:r w:rsidR="00B74355" w:rsidRPr="00004F83">
        <w:rPr>
          <w:lang w:eastAsia="en-US"/>
        </w:rPr>
        <w:t xml:space="preserve"> wypowiedziach z Państwa trudno przeczytać to wszystko, ale jeżeli ktoś chce jakieś informacje znaleźć ma do tego prawo i moim obowiązkiem jest ułatwienie, żeby to prawo było realizowane. </w:t>
      </w:r>
      <w:r w:rsidR="008B54FF" w:rsidRPr="008B54FF">
        <w:rPr>
          <w:lang w:eastAsia="en-US"/>
        </w:rPr>
        <w:t>Cz</w:t>
      </w:r>
      <w:r w:rsidR="00B74355" w:rsidRPr="008B54FF">
        <w:rPr>
          <w:lang w:eastAsia="en-US"/>
        </w:rPr>
        <w:t>y Pan Radny zwrócił uwagę, że wydajemy taki informator</w:t>
      </w:r>
      <w:r w:rsidR="00850758">
        <w:rPr>
          <w:lang w:eastAsia="en-US"/>
        </w:rPr>
        <w:t>,</w:t>
      </w:r>
      <w:r w:rsidR="00B74355" w:rsidRPr="008B54FF">
        <w:rPr>
          <w:lang w:eastAsia="en-US"/>
        </w:rPr>
        <w:t xml:space="preserve"> </w:t>
      </w:r>
      <w:r w:rsidR="00850758">
        <w:rPr>
          <w:lang w:eastAsia="en-US"/>
        </w:rPr>
        <w:t xml:space="preserve"> na </w:t>
      </w:r>
      <w:r w:rsidR="00B74355" w:rsidRPr="008B54FF">
        <w:rPr>
          <w:lang w:eastAsia="en-US"/>
        </w:rPr>
        <w:t xml:space="preserve">co </w:t>
      </w:r>
      <w:r w:rsidR="00850758">
        <w:rPr>
          <w:lang w:eastAsia="en-US"/>
        </w:rPr>
        <w:t>wydajemy pieniądze</w:t>
      </w:r>
      <w:r w:rsidR="00B74355" w:rsidRPr="008B54FF">
        <w:rPr>
          <w:lang w:eastAsia="en-US"/>
        </w:rPr>
        <w:t>.</w:t>
      </w:r>
      <w:r w:rsidR="00850758">
        <w:rPr>
          <w:lang w:eastAsia="en-US"/>
        </w:rPr>
        <w:t xml:space="preserve"> </w:t>
      </w:r>
      <w:r w:rsidR="008B54FF" w:rsidRPr="008B54FF">
        <w:rPr>
          <w:lang w:eastAsia="en-US"/>
        </w:rPr>
        <w:t>P</w:t>
      </w:r>
      <w:r w:rsidR="00B74355" w:rsidRPr="008B54FF">
        <w:rPr>
          <w:lang w:eastAsia="en-US"/>
        </w:rPr>
        <w:t>ublikacja</w:t>
      </w:r>
      <w:r w:rsidR="008B54FF" w:rsidRPr="008B54FF">
        <w:rPr>
          <w:lang w:eastAsia="en-US"/>
        </w:rPr>
        <w:t xml:space="preserve"> </w:t>
      </w:r>
      <w:r w:rsidR="00B74355" w:rsidRPr="008B54FF">
        <w:rPr>
          <w:lang w:eastAsia="en-US"/>
        </w:rPr>
        <w:t xml:space="preserve">jest bardziej syntetyczna, niż raport o stanie gminy. </w:t>
      </w:r>
      <w:r w:rsidR="00850758">
        <w:rPr>
          <w:lang w:eastAsia="en-US"/>
        </w:rPr>
        <w:t xml:space="preserve"> I</w:t>
      </w:r>
      <w:r w:rsidR="00B74355" w:rsidRPr="008B54FF">
        <w:rPr>
          <w:lang w:eastAsia="en-US"/>
        </w:rPr>
        <w:t>nformacj</w:t>
      </w:r>
      <w:r w:rsidR="00850758">
        <w:rPr>
          <w:lang w:eastAsia="en-US"/>
        </w:rPr>
        <w:t>e</w:t>
      </w:r>
      <w:r w:rsidR="00B74355" w:rsidRPr="008B54FF">
        <w:rPr>
          <w:lang w:eastAsia="en-US"/>
        </w:rPr>
        <w:t>, do których mieszkańcy mają dostęp</w:t>
      </w:r>
      <w:r w:rsidR="00850758">
        <w:rPr>
          <w:lang w:eastAsia="en-US"/>
        </w:rPr>
        <w:t>,</w:t>
      </w:r>
      <w:r w:rsidR="00B74355" w:rsidRPr="008B54FF">
        <w:rPr>
          <w:lang w:eastAsia="en-US"/>
        </w:rPr>
        <w:t xml:space="preserve"> przede wszystkim za pomocą środków </w:t>
      </w:r>
      <w:r w:rsidR="008B54FF" w:rsidRPr="008B54FF">
        <w:rPr>
          <w:lang w:eastAsia="en-US"/>
        </w:rPr>
        <w:t xml:space="preserve"> </w:t>
      </w:r>
      <w:r w:rsidR="00B74355" w:rsidRPr="008B54FF">
        <w:rPr>
          <w:lang w:eastAsia="en-US"/>
        </w:rPr>
        <w:t xml:space="preserve"> elektronicznych </w:t>
      </w:r>
      <w:r w:rsidR="00850758">
        <w:rPr>
          <w:lang w:eastAsia="en-US"/>
        </w:rPr>
        <w:t>są obszerne.</w:t>
      </w:r>
    </w:p>
    <w:p w14:paraId="3E13B551" w14:textId="77777777" w:rsidR="00B74355" w:rsidRPr="008B54FF" w:rsidRDefault="008B54FF" w:rsidP="000E53EE">
      <w:pPr>
        <w:jc w:val="both"/>
        <w:rPr>
          <w:lang w:eastAsia="en-US"/>
        </w:rPr>
      </w:pPr>
      <w:r>
        <w:rPr>
          <w:sz w:val="28"/>
          <w:szCs w:val="28"/>
          <w:lang w:eastAsia="en-US"/>
        </w:rPr>
        <w:t xml:space="preserve"> </w:t>
      </w:r>
    </w:p>
    <w:p w14:paraId="151FC0F7" w14:textId="37442013" w:rsidR="001756FD" w:rsidRDefault="001756FD" w:rsidP="00152A2D">
      <w:pPr>
        <w:jc w:val="both"/>
      </w:pPr>
      <w:r w:rsidRPr="001756FD">
        <w:rPr>
          <w:u w:val="single"/>
        </w:rPr>
        <w:t xml:space="preserve">Radny </w:t>
      </w:r>
      <w:proofErr w:type="spellStart"/>
      <w:r w:rsidRPr="001756FD">
        <w:rPr>
          <w:u w:val="single"/>
        </w:rPr>
        <w:t>P.</w:t>
      </w:r>
      <w:r w:rsidR="00FA1C66" w:rsidRPr="001756FD">
        <w:rPr>
          <w:u w:val="single"/>
        </w:rPr>
        <w:t>Kamiński</w:t>
      </w:r>
      <w:proofErr w:type="spellEnd"/>
      <w:r>
        <w:rPr>
          <w:u w:val="single"/>
        </w:rPr>
        <w:t xml:space="preserve"> </w:t>
      </w:r>
      <w:r w:rsidR="00FA1C66">
        <w:t>przychyl</w:t>
      </w:r>
      <w:r>
        <w:t>am</w:t>
      </w:r>
      <w:r w:rsidR="00FA1C66">
        <w:t xml:space="preserve"> tej prośby wójta, żebyśmy te niejasności, wskaźniki, zarzuty  omówili szczegó</w:t>
      </w:r>
      <w:r w:rsidR="009F2BD6">
        <w:t>łowo</w:t>
      </w:r>
      <w:r w:rsidR="00FA1C66">
        <w:t>. Żebyśmy wyświetli ten raport i te tabele, gdzie faktycznie Klub Radnych Sąsiedzi widzi nieścisłości</w:t>
      </w:r>
      <w:r w:rsidR="006A33FA">
        <w:t>. W</w:t>
      </w:r>
      <w:r w:rsidR="00FA1C66">
        <w:t>edług kolegów niezgodne</w:t>
      </w:r>
      <w:r w:rsidR="006A33FA">
        <w:t>,</w:t>
      </w:r>
      <w:r w:rsidR="00FA1C66">
        <w:t xml:space="preserve"> </w:t>
      </w:r>
      <w:r w:rsidR="006A33FA">
        <w:t>n</w:t>
      </w:r>
      <w:r w:rsidR="00FA1C66">
        <w:t>ie wiem czy z prawem, czy sugeruj</w:t>
      </w:r>
      <w:r w:rsidR="006A33FA">
        <w:t>ą</w:t>
      </w:r>
      <w:r w:rsidR="00FA1C66">
        <w:t xml:space="preserve">  niegospodarność wójta. </w:t>
      </w:r>
    </w:p>
    <w:p w14:paraId="7E3A83B7" w14:textId="69ABB1E4" w:rsidR="00B74355" w:rsidRDefault="001756FD" w:rsidP="00152A2D">
      <w:pPr>
        <w:jc w:val="both"/>
      </w:pPr>
      <w:r>
        <w:t>Z</w:t>
      </w:r>
      <w:r w:rsidR="00FA1C66">
        <w:t xml:space="preserve"> chęcią dowiedział</w:t>
      </w:r>
      <w:r>
        <w:t xml:space="preserve"> bym się</w:t>
      </w:r>
      <w:r w:rsidR="00FA1C66">
        <w:t>, ponieważ  taka forma przedstawienia t</w:t>
      </w:r>
      <w:r w:rsidR="00561BF6">
        <w:t>akich</w:t>
      </w:r>
      <w:r w:rsidR="00FA1C66">
        <w:t xml:space="preserve"> zarzutów bardzo mi się nie podoba. Ponieważ sami naciskamy na urząd, żeby jak najszybciej przesyłać do nas materiały, żeby jak najklarowniej przekazywać nam jakiekolwiek informacje. A tutaj Klub Radnych Sąsiedzi wcześniej innym radnym nie przekazał jakichkolwiek sygnałów, że z czymś się nie zgadza, że któryś z punktów budzi wątpliwości, że coś należy doprecyzować. To tutaj ja osobiście czuję się zagubiony w tej wypowiedzi radnego Matusewicza. Nie wiem </w:t>
      </w:r>
      <w:r>
        <w:t>kto ma</w:t>
      </w:r>
      <w:r w:rsidR="00FA1C66">
        <w:t xml:space="preserve"> rację, ponieważ słyszę to pierwszy raz. Nigdy wcześniej nikt tych punktów mi nie nakreślił. </w:t>
      </w:r>
      <w:r w:rsidR="00561BF6">
        <w:t>M</w:t>
      </w:r>
      <w:r w:rsidR="00FA1C66">
        <w:t>am wrażenie, że panowie się spotkaliście, sobie wymyśliliście, że będziecie przeciw. Natomiast</w:t>
      </w:r>
      <w:r w:rsidR="00561BF6">
        <w:t xml:space="preserve"> </w:t>
      </w:r>
      <w:r w:rsidR="00FA1C66">
        <w:t>z pozostałą grupą radnych się nie zdecydowaliście podzielić swoimi wątpliwościami. Chciałbym, żebyśmy dzisiejszy czas, dzisiejszą debatę jednak poświęci</w:t>
      </w:r>
      <w:r w:rsidR="00561BF6">
        <w:t>ć</w:t>
      </w:r>
      <w:r w:rsidR="00FA1C66">
        <w:t xml:space="preserve"> na omówienie </w:t>
      </w:r>
      <w:r w:rsidR="002378FB">
        <w:t xml:space="preserve">i wyjaśnienie </w:t>
      </w:r>
      <w:r w:rsidR="00FA1C66">
        <w:t>temat</w:t>
      </w:r>
      <w:r w:rsidR="002378FB">
        <w:t>ów, które</w:t>
      </w:r>
      <w:r w:rsidR="00FA1C66">
        <w:t xml:space="preserve"> powoduj</w:t>
      </w:r>
      <w:r w:rsidR="002378FB">
        <w:t>ą</w:t>
      </w:r>
      <w:r w:rsidR="00FA1C66">
        <w:t>, że wotum zaufania nie chcecie  udzielić</w:t>
      </w:r>
    </w:p>
    <w:p w14:paraId="25DC0855" w14:textId="01D9686E" w:rsidR="00757384" w:rsidRDefault="001756FD" w:rsidP="00152A2D">
      <w:pPr>
        <w:jc w:val="both"/>
      </w:pPr>
      <w:r w:rsidRPr="001756FD">
        <w:rPr>
          <w:u w:val="single"/>
        </w:rPr>
        <w:t xml:space="preserve">Radny </w:t>
      </w:r>
      <w:r w:rsidR="00757384" w:rsidRPr="001756FD">
        <w:rPr>
          <w:u w:val="single"/>
        </w:rPr>
        <w:t>D. Kossakowski</w:t>
      </w:r>
      <w:r w:rsidR="00757384">
        <w:t xml:space="preserve"> Szanowni Państwo, oczywiście w kwestii raportu faktycznie jest to dokument obszerny, ale tak jak już wcześniej niektórzy zauważyli nie jest to książka, którą trzeba przeczytać od deski do deski. Faktycznie </w:t>
      </w:r>
      <w:r w:rsidR="002378FB">
        <w:t xml:space="preserve">jest to materiał obszerny i </w:t>
      </w:r>
      <w:r w:rsidR="00757384">
        <w:t xml:space="preserve">można wybrać sobie działy, które nas interesują. </w:t>
      </w:r>
      <w:r w:rsidR="002378FB">
        <w:t>T</w:t>
      </w:r>
      <w:r w:rsidR="00757384">
        <w:t xml:space="preserve">ak jak tu pan wójt wspomniał każdy w zasadzie mieszkaniec może znaleźć informacje, które go interesują. Czyli są też wyszczególnione instytucje, które podlegają pod gminę, jak one funkcjonują i tak dalej. </w:t>
      </w:r>
      <w:r w:rsidR="00827D09">
        <w:t>P</w:t>
      </w:r>
      <w:r w:rsidR="00757384">
        <w:t xml:space="preserve">odsumowując, </w:t>
      </w:r>
      <w:r w:rsidR="00827D09">
        <w:t xml:space="preserve"> </w:t>
      </w:r>
      <w:r w:rsidR="00757384">
        <w:t xml:space="preserve"> staram się patrzeć na stan gminy bardzo globalnie. Bo oczywiście możemy się czepiać różnych błędów, jakichś niedoskonałości w postaci jakichś tam chwastów, trawy i tak dalej. </w:t>
      </w:r>
      <w:r w:rsidR="00827D09">
        <w:br/>
        <w:t>O</w:t>
      </w:r>
      <w:r w:rsidR="00757384">
        <w:t xml:space="preserve">sobiście często różne rzeczy zgłaszam bezpośrednio do pracowników merytorycznych </w:t>
      </w:r>
      <w:r w:rsidR="00827D09">
        <w:br/>
      </w:r>
      <w:r w:rsidR="00757384">
        <w:t xml:space="preserve">i powiem szczerze, że jeszcze nigdy nie spotkałem się z sytuacją, żeby moje zgłoszenie zostało po prostu odroczone, niewykonane. </w:t>
      </w:r>
      <w:r w:rsidR="00827D09">
        <w:t>Uważam</w:t>
      </w:r>
      <w:r w:rsidR="00757384">
        <w:t>, że warto czasami do pracownika, który daną rzeczą się zajmuje zadzwonić</w:t>
      </w:r>
      <w:r w:rsidR="00827D09">
        <w:t xml:space="preserve"> i porozmawiać.</w:t>
      </w:r>
      <w:r w:rsidR="00757384">
        <w:t xml:space="preserve"> Chciałem podkreślić, spotykam się </w:t>
      </w:r>
      <w:r w:rsidR="00827D09">
        <w:br/>
      </w:r>
      <w:r w:rsidR="00757384">
        <w:t>z wieloma osobami, które nie są naszymi mieszkańcami, a z różnych powodów tutaj przyjeżdżają</w:t>
      </w:r>
      <w:r w:rsidR="00827D09">
        <w:t xml:space="preserve"> i </w:t>
      </w:r>
      <w:r w:rsidR="00757384">
        <w:t xml:space="preserve">ich opinia jest pozytywna i nasza gmina się </w:t>
      </w:r>
      <w:r w:rsidR="00827D09">
        <w:t xml:space="preserve">im </w:t>
      </w:r>
      <w:r w:rsidR="00757384">
        <w:t>bardzo podoba. Te wszystkie drogi, ścieżki, tereny zielone. Niektórzy byli</w:t>
      </w:r>
      <w:r w:rsidR="00367592">
        <w:t>by</w:t>
      </w:r>
      <w:r w:rsidR="00757384">
        <w:t xml:space="preserve"> szczęśliwi jakby mieli w swoich miejscach takie miejsca. Dlatego podsumowując globalnie będę za udzieleniem wotum zaufania dla wójta gminy.</w:t>
      </w:r>
    </w:p>
    <w:p w14:paraId="05385A4F" w14:textId="77777777" w:rsidR="00A11D1E" w:rsidRDefault="00A11D1E" w:rsidP="00152A2D">
      <w:pPr>
        <w:jc w:val="both"/>
      </w:pPr>
    </w:p>
    <w:p w14:paraId="6E58DC7A" w14:textId="41CE5EA4" w:rsidR="00A11027" w:rsidRPr="003E3D6E" w:rsidRDefault="00A11D1E" w:rsidP="00F84E2E">
      <w:pPr>
        <w:jc w:val="both"/>
      </w:pPr>
      <w:r w:rsidRPr="00A47FC6">
        <w:rPr>
          <w:u w:val="single"/>
        </w:rPr>
        <w:lastRenderedPageBreak/>
        <w:t xml:space="preserve">Radny </w:t>
      </w:r>
      <w:r w:rsidR="00D057B2" w:rsidRPr="00A47FC6">
        <w:rPr>
          <w:u w:val="single"/>
        </w:rPr>
        <w:t xml:space="preserve">A. </w:t>
      </w:r>
      <w:proofErr w:type="spellStart"/>
      <w:r w:rsidR="00D057B2" w:rsidRPr="00A47FC6">
        <w:rPr>
          <w:u w:val="single"/>
        </w:rPr>
        <w:t>Wiekierak</w:t>
      </w:r>
      <w:proofErr w:type="spellEnd"/>
      <w:r w:rsidR="00D057B2" w:rsidRPr="00A47FC6">
        <w:t>-</w:t>
      </w:r>
      <w:r w:rsidR="00BF40B6" w:rsidRPr="00A47FC6">
        <w:t xml:space="preserve">Panie Wójcie, </w:t>
      </w:r>
      <w:r w:rsidR="00FA546C">
        <w:t>z</w:t>
      </w:r>
      <w:r w:rsidR="00BF40B6" w:rsidRPr="00A47FC6">
        <w:t xml:space="preserve"> dzisiejszą dyskusj</w:t>
      </w:r>
      <w:r w:rsidR="00FA546C">
        <w:t>ą</w:t>
      </w:r>
      <w:r w:rsidR="00BF40B6" w:rsidRPr="00A47FC6">
        <w:t xml:space="preserve"> warto</w:t>
      </w:r>
      <w:r w:rsidR="00FA546C">
        <w:t xml:space="preserve"> byłby iść</w:t>
      </w:r>
      <w:r w:rsidR="00BF40B6" w:rsidRPr="00A47FC6">
        <w:t xml:space="preserve"> </w:t>
      </w:r>
      <w:r w:rsidR="00FA546C">
        <w:t>w kierunku</w:t>
      </w:r>
      <w:r w:rsidR="00A47FC6" w:rsidRPr="00A47FC6">
        <w:t>,</w:t>
      </w:r>
      <w:r w:rsidR="00BF40B6" w:rsidRPr="00A47FC6">
        <w:t xml:space="preserve"> co jeszcze można </w:t>
      </w:r>
      <w:r w:rsidR="007A3B33">
        <w:t>więcej</w:t>
      </w:r>
      <w:r w:rsidR="00BF40B6" w:rsidRPr="00A47FC6">
        <w:t xml:space="preserve"> zrobić, co efektywniej zrobić</w:t>
      </w:r>
      <w:r w:rsidR="0097714C">
        <w:t>,</w:t>
      </w:r>
      <w:r w:rsidR="00BF40B6" w:rsidRPr="00A47FC6">
        <w:t xml:space="preserve"> </w:t>
      </w:r>
      <w:r w:rsidR="00FA546C">
        <w:t xml:space="preserve">bez </w:t>
      </w:r>
      <w:r w:rsidR="00BF40B6" w:rsidRPr="00A47FC6">
        <w:t>wzbudzani</w:t>
      </w:r>
      <w:r w:rsidR="00FA546C">
        <w:t>a</w:t>
      </w:r>
      <w:r w:rsidR="00BF40B6" w:rsidRPr="00A47FC6">
        <w:t xml:space="preserve"> emocji</w:t>
      </w:r>
      <w:r w:rsidR="00FA546C">
        <w:t>.</w:t>
      </w:r>
      <w:r w:rsidR="00BF40B6" w:rsidRPr="00A47FC6">
        <w:t xml:space="preserve"> </w:t>
      </w:r>
      <w:r w:rsidR="00A47FC6" w:rsidRPr="00A47FC6">
        <w:t>N</w:t>
      </w:r>
      <w:r w:rsidR="00BF40B6" w:rsidRPr="00A47FC6">
        <w:t xml:space="preserve">ikt przecież </w:t>
      </w:r>
      <w:r w:rsidR="001172E0">
        <w:br/>
      </w:r>
      <w:r w:rsidR="00BF40B6" w:rsidRPr="00A47FC6">
        <w:t xml:space="preserve">z nas nie twierdzi, że gmina Osielsko się nie rozwija, że przez ostatni rok ten rozwój nie nastąpił. </w:t>
      </w:r>
      <w:r w:rsidR="00FA546C">
        <w:t>Ch</w:t>
      </w:r>
      <w:r w:rsidR="00BF40B6" w:rsidRPr="00A47FC6">
        <w:t>odzi nam, że gdzieś każdy pożyczony milion złotych więcej kosztuje. Zmieniła się sytuacja geopolityczna.</w:t>
      </w:r>
      <w:r w:rsidR="001172E0">
        <w:rPr>
          <w:sz w:val="28"/>
          <w:szCs w:val="28"/>
        </w:rPr>
        <w:t xml:space="preserve"> </w:t>
      </w:r>
      <w:r w:rsidR="00BF40B6" w:rsidRPr="008F0499">
        <w:t xml:space="preserve">Każda inwestycja realizowana przez nas zaczęła więcej kosztować. Kredyty drożeją i każdą złotówkę </w:t>
      </w:r>
      <w:r w:rsidR="00FA546C">
        <w:t>szczegółowo musimy przeanalizować pod kątem</w:t>
      </w:r>
      <w:r w:rsidR="00BF40B6" w:rsidRPr="008F0499">
        <w:t xml:space="preserve"> czy</w:t>
      </w:r>
      <w:r w:rsidR="00504EB4">
        <w:t xml:space="preserve"> wydajemy na tą czy na</w:t>
      </w:r>
      <w:r w:rsidR="00BF40B6" w:rsidRPr="008F0499">
        <w:t xml:space="preserve"> inną inwestycję. </w:t>
      </w:r>
      <w:r w:rsidR="004A0281">
        <w:t>P</w:t>
      </w:r>
      <w:r w:rsidR="00BF40B6" w:rsidRPr="008F0499">
        <w:t xml:space="preserve">rzy procedowaniu projektu budżetu na rok 2023 rok, radni </w:t>
      </w:r>
      <w:r w:rsidR="004A0281">
        <w:t>zbyt duże zaciąganie pożyczek</w:t>
      </w:r>
      <w:r w:rsidR="00BF40B6" w:rsidRPr="008F0499">
        <w:t xml:space="preserve"> i nie jest rolą rady tylko zadłużyć gminę </w:t>
      </w:r>
      <w:r w:rsidR="004A0281">
        <w:t>aby</w:t>
      </w:r>
      <w:r w:rsidR="00BF40B6" w:rsidRPr="008F0499">
        <w:t xml:space="preserve"> realiz</w:t>
      </w:r>
      <w:r w:rsidR="004A0281">
        <w:t>ować</w:t>
      </w:r>
      <w:r w:rsidR="00BF40B6" w:rsidRPr="008F0499">
        <w:t xml:space="preserve"> kolejn</w:t>
      </w:r>
      <w:r w:rsidR="004A0281">
        <w:t>ą</w:t>
      </w:r>
      <w:r w:rsidR="00BF40B6" w:rsidRPr="008F0499">
        <w:t xml:space="preserve"> inwestycj</w:t>
      </w:r>
      <w:r w:rsidR="004A0281">
        <w:t>ę</w:t>
      </w:r>
      <w:r w:rsidR="00BF40B6" w:rsidRPr="008F0499">
        <w:t>.</w:t>
      </w:r>
      <w:r w:rsidR="00BF40B6" w:rsidRPr="00A11D1E">
        <w:rPr>
          <w:sz w:val="28"/>
          <w:szCs w:val="28"/>
        </w:rPr>
        <w:t xml:space="preserve"> </w:t>
      </w:r>
      <w:r w:rsidR="006D783C" w:rsidRPr="003E3D6E">
        <w:t>W</w:t>
      </w:r>
      <w:r w:rsidR="00BF40B6" w:rsidRPr="003E3D6E">
        <w:t xml:space="preserve"> tym świetle</w:t>
      </w:r>
      <w:r w:rsidR="004A0281">
        <w:t>,</w:t>
      </w:r>
      <w:r w:rsidR="00BF40B6" w:rsidRPr="003E3D6E">
        <w:t xml:space="preserve"> </w:t>
      </w:r>
      <w:r w:rsidR="006D783C" w:rsidRPr="003E3D6E">
        <w:t xml:space="preserve"> pojawiające się</w:t>
      </w:r>
      <w:r w:rsidR="00BF40B6" w:rsidRPr="003E3D6E">
        <w:t xml:space="preserve"> głosy mówią o tym, żeby po prostu każdą złotówkę patrzeć na nią w sposób racjonalny i </w:t>
      </w:r>
      <w:r w:rsidR="004A0281">
        <w:t>być</w:t>
      </w:r>
      <w:r w:rsidR="00BF40B6" w:rsidRPr="003E3D6E">
        <w:t xml:space="preserve"> może pojawiają się te łyżki dziegciu</w:t>
      </w:r>
      <w:r w:rsidR="006D783C" w:rsidRPr="003E3D6E">
        <w:t>.</w:t>
      </w:r>
      <w:r w:rsidR="004A0281">
        <w:t xml:space="preserve"> </w:t>
      </w:r>
      <w:r w:rsidR="006D783C" w:rsidRPr="003E3D6E">
        <w:t>Właś</w:t>
      </w:r>
      <w:r w:rsidR="004A0281">
        <w:t>nie dzisiaj wspomniano</w:t>
      </w:r>
      <w:r w:rsidR="008608DD">
        <w:t>, że od</w:t>
      </w:r>
      <w:r w:rsidR="00A11027" w:rsidRPr="003E3D6E">
        <w:t xml:space="preserve"> </w:t>
      </w:r>
      <w:r w:rsidR="00BF40B6" w:rsidRPr="003E3D6E">
        <w:t>któregoś roku procedowan</w:t>
      </w:r>
      <w:r w:rsidR="008608DD">
        <w:t>y</w:t>
      </w:r>
      <w:r w:rsidR="00BF40B6" w:rsidRPr="003E3D6E">
        <w:t xml:space="preserve"> </w:t>
      </w:r>
      <w:r w:rsidR="008608DD">
        <w:t>jest</w:t>
      </w:r>
      <w:r w:rsidR="00BF40B6" w:rsidRPr="003E3D6E">
        <w:t xml:space="preserve"> projekt</w:t>
      </w:r>
      <w:r w:rsidR="008608DD">
        <w:t xml:space="preserve"> </w:t>
      </w:r>
      <w:r w:rsidR="00A11027" w:rsidRPr="003E3D6E">
        <w:t>budowy</w:t>
      </w:r>
      <w:r w:rsidR="00BF40B6" w:rsidRPr="003E3D6E">
        <w:t xml:space="preserve"> szkoł</w:t>
      </w:r>
      <w:r w:rsidR="00A11027" w:rsidRPr="003E3D6E">
        <w:t>y. G</w:t>
      </w:r>
      <w:r w:rsidR="00BF40B6" w:rsidRPr="003E3D6E">
        <w:t>dyby od roku</w:t>
      </w:r>
      <w:r w:rsidR="00A11027" w:rsidRPr="003E3D6E">
        <w:t xml:space="preserve"> była</w:t>
      </w:r>
      <w:r w:rsidR="00BF40B6" w:rsidRPr="003E3D6E">
        <w:t xml:space="preserve"> budowała, to nie musielibyśmy dzisiaj na komisjach, czy dzisiaj dalej na sesji rozmawiać o przeznaczeniu p</w:t>
      </w:r>
      <w:r w:rsidR="00A11027" w:rsidRPr="003E3D6E">
        <w:t>raw</w:t>
      </w:r>
      <w:r w:rsidR="00BF40B6" w:rsidRPr="003E3D6E">
        <w:t>ie około 2 milionów złotych na  tymczasow</w:t>
      </w:r>
      <w:r w:rsidR="00A11027" w:rsidRPr="003E3D6E">
        <w:t>e</w:t>
      </w:r>
      <w:r w:rsidR="00BF40B6" w:rsidRPr="003E3D6E">
        <w:t xml:space="preserve"> budynki kontenerowe przy szkole w </w:t>
      </w:r>
      <w:proofErr w:type="spellStart"/>
      <w:r w:rsidR="00BF40B6" w:rsidRPr="003E3D6E">
        <w:t>Niemczu</w:t>
      </w:r>
      <w:proofErr w:type="spellEnd"/>
      <w:r w:rsidR="00BF40B6" w:rsidRPr="003E3D6E">
        <w:t xml:space="preserve">. </w:t>
      </w:r>
    </w:p>
    <w:p w14:paraId="620F32A6" w14:textId="154F4934" w:rsidR="003C3A19" w:rsidRPr="003E3D6E" w:rsidRDefault="008608DD" w:rsidP="00F84E2E">
      <w:pPr>
        <w:jc w:val="both"/>
      </w:pPr>
      <w:r>
        <w:t>K</w:t>
      </w:r>
      <w:r w:rsidR="00BF40B6" w:rsidRPr="003E3D6E">
        <w:t xml:space="preserve">ażdy rok  opóźnienia </w:t>
      </w:r>
      <w:r>
        <w:t>jakiejkolwiek</w:t>
      </w:r>
      <w:r w:rsidR="00BF40B6" w:rsidRPr="003E3D6E">
        <w:t xml:space="preserve"> inwestycji ma wymierne </w:t>
      </w:r>
      <w:r w:rsidR="00A11027" w:rsidRPr="003E3D6E">
        <w:t xml:space="preserve">zwiększone </w:t>
      </w:r>
      <w:r w:rsidR="00BF40B6" w:rsidRPr="003E3D6E">
        <w:t>koszt</w:t>
      </w:r>
      <w:r w:rsidR="00A11027" w:rsidRPr="003E3D6E">
        <w:t>y</w:t>
      </w:r>
      <w:r w:rsidR="00BF40B6" w:rsidRPr="003E3D6E">
        <w:t xml:space="preserve"> dla gminy</w:t>
      </w:r>
      <w:r w:rsidR="003C3A19" w:rsidRPr="003E3D6E">
        <w:t xml:space="preserve"> oraz</w:t>
      </w:r>
      <w:r w:rsidR="00BF40B6" w:rsidRPr="003E3D6E">
        <w:t xml:space="preserve"> problem dla pani skarbnik, która </w:t>
      </w:r>
      <w:r>
        <w:t>jak</w:t>
      </w:r>
      <w:r w:rsidR="00BF40B6" w:rsidRPr="003E3D6E">
        <w:t xml:space="preserve"> sama </w:t>
      </w:r>
      <w:r w:rsidR="003C3A19" w:rsidRPr="003E3D6E">
        <w:t xml:space="preserve">wspomniała, </w:t>
      </w:r>
      <w:r>
        <w:t>kwe</w:t>
      </w:r>
      <w:r w:rsidR="00BF40B6" w:rsidRPr="003E3D6E">
        <w:t xml:space="preserve">stiami wydatków bieżących. </w:t>
      </w:r>
    </w:p>
    <w:p w14:paraId="7C16EDBB" w14:textId="2015163F" w:rsidR="003E3D6E" w:rsidRDefault="003C3A19" w:rsidP="00F84E2E">
      <w:pPr>
        <w:jc w:val="both"/>
      </w:pPr>
      <w:r w:rsidRPr="003E3D6E">
        <w:t xml:space="preserve">  B</w:t>
      </w:r>
      <w:r w:rsidR="00BF40B6" w:rsidRPr="003E3D6E">
        <w:t xml:space="preserve">ardziej chodziło mi o to, żeby ta dzisiejsza dyskusja dawała pewne wskazówki dla nas jako radnych i dla </w:t>
      </w:r>
      <w:r w:rsidR="008608DD">
        <w:t>p</w:t>
      </w:r>
      <w:r w:rsidR="00BF40B6" w:rsidRPr="003E3D6E">
        <w:t>ana</w:t>
      </w:r>
      <w:r w:rsidR="008608DD">
        <w:t xml:space="preserve"> Wójta</w:t>
      </w:r>
      <w:r w:rsidR="00CC0ED7">
        <w:t xml:space="preserve"> i pozostałych osób funkcyjnych.</w:t>
      </w:r>
    </w:p>
    <w:p w14:paraId="60E7F6EA" w14:textId="03C71728" w:rsidR="003E3D6E" w:rsidRPr="00633938" w:rsidRDefault="003E3D6E" w:rsidP="00F84E2E">
      <w:pPr>
        <w:jc w:val="both"/>
      </w:pPr>
      <w:r>
        <w:t xml:space="preserve"> </w:t>
      </w:r>
      <w:r w:rsidRPr="00633938">
        <w:t>M</w:t>
      </w:r>
      <w:r w:rsidR="00BF40B6" w:rsidRPr="00633938">
        <w:t xml:space="preserve">usimy  troszkę zareagować na sytuację, w której obecnie się znaleźliśmy </w:t>
      </w:r>
      <w:r w:rsidR="0057084E">
        <w:t xml:space="preserve"> o których </w:t>
      </w:r>
      <w:r w:rsidR="00BF40B6" w:rsidRPr="00633938">
        <w:t xml:space="preserve">chyba rok temu </w:t>
      </w:r>
      <w:r w:rsidR="00E03814">
        <w:t>wspominałem</w:t>
      </w:r>
      <w:r w:rsidR="00BF40B6" w:rsidRPr="00633938">
        <w:t xml:space="preserve">, w świetle tych pierwszych sygnałów, że dochody z PIT-u nam przestają rosnąć, </w:t>
      </w:r>
      <w:r w:rsidR="0057084E">
        <w:t xml:space="preserve"> i </w:t>
      </w:r>
      <w:r w:rsidR="00BF40B6" w:rsidRPr="00633938">
        <w:t>z uwagi na zmiany przepisów podatkowych</w:t>
      </w:r>
      <w:r w:rsidRPr="00633938">
        <w:t>,</w:t>
      </w:r>
      <w:r w:rsidR="00BF40B6" w:rsidRPr="00633938">
        <w:t xml:space="preserve"> jak gdyby spowalnia</w:t>
      </w:r>
      <w:r w:rsidRPr="00633938">
        <w:t xml:space="preserve">. Należy </w:t>
      </w:r>
      <w:r w:rsidR="00BF40B6" w:rsidRPr="00633938">
        <w:t xml:space="preserve">zadbać o kwestię związaną </w:t>
      </w:r>
      <w:r w:rsidRPr="00633938">
        <w:t>ze</w:t>
      </w:r>
      <w:r w:rsidR="00BF40B6" w:rsidRPr="00633938">
        <w:t xml:space="preserve"> sprawniejszym procedowaniem miejscowych planów</w:t>
      </w:r>
      <w:r w:rsidRPr="00633938">
        <w:t xml:space="preserve"> zagospodarowania.</w:t>
      </w:r>
    </w:p>
    <w:p w14:paraId="3DF86BB0" w14:textId="074A2086" w:rsidR="006E4487" w:rsidRPr="00633938" w:rsidRDefault="00BF40B6" w:rsidP="00F84E2E">
      <w:pPr>
        <w:jc w:val="both"/>
      </w:pPr>
      <w:r w:rsidRPr="00633938">
        <w:t>Poda</w:t>
      </w:r>
      <w:r w:rsidR="005434CA" w:rsidRPr="00633938">
        <w:t>m</w:t>
      </w:r>
      <w:r w:rsidRPr="00633938">
        <w:t xml:space="preserve"> za przykład gminę, w której przepracowałem ponad 13 lat, </w:t>
      </w:r>
      <w:r w:rsidR="005434CA" w:rsidRPr="00633938">
        <w:t xml:space="preserve">a </w:t>
      </w:r>
      <w:r w:rsidRPr="00633938">
        <w:t xml:space="preserve">gdzie przez ostatni rok bardzo dużo się zmieniło pod tym kątem wybudowanych inwestycji logistycznych. </w:t>
      </w:r>
      <w:r w:rsidR="00E03814">
        <w:t>P</w:t>
      </w:r>
      <w:r w:rsidRPr="00633938">
        <w:t xml:space="preserve">rzez </w:t>
      </w:r>
      <w:r w:rsidR="00E03814">
        <w:t xml:space="preserve"> to </w:t>
      </w:r>
      <w:r w:rsidRPr="00633938">
        <w:t xml:space="preserve">pojawia się dodatkowe </w:t>
      </w:r>
      <w:r w:rsidR="00E03814">
        <w:t>wsparcie</w:t>
      </w:r>
      <w:r w:rsidRPr="00633938">
        <w:t xml:space="preserve"> zwiększonych</w:t>
      </w:r>
      <w:r w:rsidR="00E03814">
        <w:t xml:space="preserve"> </w:t>
      </w:r>
      <w:r w:rsidRPr="00633938">
        <w:t>mocno dochodów podatkowych od nieruchomości</w:t>
      </w:r>
      <w:r w:rsidR="00E03814">
        <w:t>,</w:t>
      </w:r>
      <w:r w:rsidR="006E4487" w:rsidRPr="00633938">
        <w:t xml:space="preserve"> np.</w:t>
      </w:r>
      <w:r w:rsidRPr="00633938">
        <w:t xml:space="preserve"> 10 hektarów hali pod dachem</w:t>
      </w:r>
      <w:r w:rsidR="00E03814">
        <w:t xml:space="preserve"> </w:t>
      </w:r>
      <w:r w:rsidR="006E4487" w:rsidRPr="00633938">
        <w:t>stanowi</w:t>
      </w:r>
      <w:r w:rsidRPr="00633938">
        <w:t xml:space="preserve"> dość duży zastrzyk finansowy </w:t>
      </w:r>
      <w:r w:rsidR="0097714C">
        <w:br/>
      </w:r>
      <w:r w:rsidRPr="00633938">
        <w:t>i możliwość swobodniejszego dysponowania właśnie takimi dochodami i wydatkami bieżącymi</w:t>
      </w:r>
      <w:r w:rsidR="006E4487" w:rsidRPr="00633938">
        <w:t>.</w:t>
      </w:r>
    </w:p>
    <w:p w14:paraId="3968DE46" w14:textId="450D773F" w:rsidR="00633938" w:rsidRPr="00633938" w:rsidRDefault="00BF40B6" w:rsidP="00F84E2E">
      <w:pPr>
        <w:jc w:val="both"/>
      </w:pPr>
      <w:r w:rsidRPr="00633938">
        <w:t xml:space="preserve"> Co do inwestowania </w:t>
      </w:r>
      <w:r w:rsidR="006E4487" w:rsidRPr="00633938">
        <w:t xml:space="preserve">w naszej gminie, jak </w:t>
      </w:r>
      <w:r w:rsidRPr="00633938">
        <w:t xml:space="preserve">Państwo Radni pamiętacie </w:t>
      </w:r>
      <w:r w:rsidR="006E4487" w:rsidRPr="00633938">
        <w:t xml:space="preserve">jak </w:t>
      </w:r>
      <w:r w:rsidRPr="00633938">
        <w:t xml:space="preserve">wyglądały przepychanki ze sławną firmą przy ulicy Słonecznej i co do </w:t>
      </w:r>
      <w:r w:rsidR="006E4487" w:rsidRPr="00633938">
        <w:t xml:space="preserve"> </w:t>
      </w:r>
      <w:r w:rsidRPr="00633938">
        <w:t xml:space="preserve">realizowania inwestycji na </w:t>
      </w:r>
      <w:r w:rsidR="006E4487" w:rsidRPr="00633938">
        <w:t>terenie gminy.</w:t>
      </w:r>
      <w:r w:rsidR="00E03814">
        <w:t xml:space="preserve"> </w:t>
      </w:r>
      <w:r w:rsidRPr="00633938">
        <w:t xml:space="preserve"> Ona też się znalazła w tym katalogu firm, które  mo</w:t>
      </w:r>
      <w:r w:rsidR="00633938" w:rsidRPr="00633938">
        <w:t>gą</w:t>
      </w:r>
      <w:r w:rsidRPr="00633938">
        <w:t xml:space="preserve"> czuć</w:t>
      </w:r>
      <w:r w:rsidR="00633938" w:rsidRPr="00633938">
        <w:t xml:space="preserve"> się w jakiś sposób pokrzywdzone w </w:t>
      </w:r>
      <w:r w:rsidRPr="00633938">
        <w:t>procedowani</w:t>
      </w:r>
      <w:r w:rsidR="00633938" w:rsidRPr="00633938">
        <w:t>u</w:t>
      </w:r>
      <w:r w:rsidRPr="00633938">
        <w:t xml:space="preserve"> inwestycji na naszym terenie. </w:t>
      </w:r>
      <w:r w:rsidR="00633938" w:rsidRPr="00633938">
        <w:t>P</w:t>
      </w:r>
      <w:r w:rsidR="00E03814">
        <w:t xml:space="preserve">rzedstawiam </w:t>
      </w:r>
      <w:r w:rsidRPr="00633938">
        <w:t>tylko, że w tej kwestii można</w:t>
      </w:r>
      <w:r w:rsidR="00633938" w:rsidRPr="00633938">
        <w:t xml:space="preserve"> było </w:t>
      </w:r>
      <w:r w:rsidRPr="00633938">
        <w:t>dużo więcej zrobić</w:t>
      </w:r>
      <w:r w:rsidR="00633938" w:rsidRPr="00633938">
        <w:t xml:space="preserve">. </w:t>
      </w:r>
      <w:r w:rsidR="00E03814">
        <w:t xml:space="preserve"> </w:t>
      </w:r>
    </w:p>
    <w:p w14:paraId="0C811D2E" w14:textId="6AF2A9C1" w:rsidR="00675BB6" w:rsidRPr="00675BB6" w:rsidRDefault="00C7491C" w:rsidP="00F84E2E">
      <w:pPr>
        <w:jc w:val="both"/>
      </w:pPr>
      <w:r w:rsidRPr="00675BB6">
        <w:t>Odnośnie</w:t>
      </w:r>
      <w:r w:rsidR="00BF40B6" w:rsidRPr="00675BB6">
        <w:t xml:space="preserve"> kosztów utrzyma</w:t>
      </w:r>
      <w:r w:rsidRPr="00675BB6">
        <w:t>nia</w:t>
      </w:r>
      <w:r w:rsidR="00BF40B6" w:rsidRPr="00675BB6">
        <w:t xml:space="preserve">, </w:t>
      </w:r>
      <w:r w:rsidR="00E03814">
        <w:t>myśl</w:t>
      </w:r>
      <w:r w:rsidR="00BF40B6" w:rsidRPr="00675BB6">
        <w:t>ę, że potrzebna jest taka głęboka refleksja na temat tego, co mamy teraz</w:t>
      </w:r>
      <w:r w:rsidR="00C278A7">
        <w:t>, a</w:t>
      </w:r>
      <w:r w:rsidR="00BF40B6" w:rsidRPr="00675BB6">
        <w:t xml:space="preserve"> co nam </w:t>
      </w:r>
      <w:r w:rsidR="00C278A7">
        <w:t xml:space="preserve">jeszcze </w:t>
      </w:r>
      <w:r w:rsidRPr="00675BB6">
        <w:t>dojdzie</w:t>
      </w:r>
      <w:r w:rsidR="00C278A7">
        <w:t>.</w:t>
      </w:r>
      <w:r w:rsidRPr="00675BB6">
        <w:t xml:space="preserve"> </w:t>
      </w:r>
      <w:r w:rsidR="00C278A7">
        <w:t>Jest zapotrzebowanie na</w:t>
      </w:r>
      <w:r w:rsidRPr="00675BB6">
        <w:t xml:space="preserve"> żłobek o którym mówi</w:t>
      </w:r>
      <w:r w:rsidR="00C278A7">
        <w:t>ę</w:t>
      </w:r>
      <w:r w:rsidR="00BF40B6" w:rsidRPr="00675BB6">
        <w:t xml:space="preserve"> od 5 lat</w:t>
      </w:r>
      <w:r w:rsidRPr="00675BB6">
        <w:t>.</w:t>
      </w:r>
      <w:r w:rsidR="00C278A7">
        <w:t xml:space="preserve"> </w:t>
      </w:r>
      <w:r w:rsidR="00BF40B6" w:rsidRPr="00675BB6">
        <w:t>Teraz pojawiła się realna szansa, aby ten żłobek powstał. Pojawiła się kwestia dotacji z programu Maluch Plus. Natomiast będę oczekiwał jakichś konkretnych danych w zakresie ile każdego roku ta inwestycja będzie nas kosztowała</w:t>
      </w:r>
      <w:r w:rsidR="00675BB6" w:rsidRPr="00675BB6">
        <w:t>,</w:t>
      </w:r>
      <w:r w:rsidR="00BF40B6" w:rsidRPr="00675BB6">
        <w:t xml:space="preserve"> w świetle jeszcze tego ile utrzymanie szkoły, którą proponujemy zbudować</w:t>
      </w:r>
      <w:r w:rsidR="00C278A7">
        <w:t>.</w:t>
      </w:r>
      <w:r w:rsidR="00BF40B6" w:rsidRPr="00675BB6">
        <w:t xml:space="preserve"> </w:t>
      </w:r>
      <w:r w:rsidR="00C278A7">
        <w:t>P</w:t>
      </w:r>
      <w:r w:rsidR="00BF40B6" w:rsidRPr="00675BB6">
        <w:t>rzyznam, że chyba potrzeba tu głębokiej refleksji czy w</w:t>
      </w:r>
      <w:r w:rsidR="00675BB6" w:rsidRPr="00675BB6">
        <w:t>e</w:t>
      </w:r>
      <w:r w:rsidR="00BF40B6" w:rsidRPr="00675BB6">
        <w:t xml:space="preserve">jdziemy </w:t>
      </w:r>
      <w:r w:rsidR="00675BB6" w:rsidRPr="00675BB6">
        <w:t>w kt</w:t>
      </w:r>
      <w:r w:rsidR="00E94475">
        <w:t>ó</w:t>
      </w:r>
      <w:r w:rsidR="00675BB6" w:rsidRPr="00675BB6">
        <w:t>rąś</w:t>
      </w:r>
      <w:r w:rsidR="00BF40B6" w:rsidRPr="00675BB6">
        <w:t xml:space="preserve"> inwestycję. Szczególnie biorąc pod uwagę, że na rynku prywatnym tego typu usługi pojawiły się i w kilku punktach gminy</w:t>
      </w:r>
      <w:r w:rsidR="00675BB6" w:rsidRPr="00675BB6">
        <w:t xml:space="preserve"> </w:t>
      </w:r>
      <w:r w:rsidR="00BF40B6" w:rsidRPr="00675BB6">
        <w:t xml:space="preserve">żłobki już działają. Ja nie mówię, że jestem przeciwny takiemu pomysłowi. Natomiast </w:t>
      </w:r>
      <w:r w:rsidR="00675BB6" w:rsidRPr="00675BB6">
        <w:t xml:space="preserve">mam </w:t>
      </w:r>
      <w:r w:rsidR="00BF40B6" w:rsidRPr="00675BB6">
        <w:t>pytanie</w:t>
      </w:r>
      <w:r w:rsidR="00675BB6" w:rsidRPr="00675BB6">
        <w:t xml:space="preserve"> do kosztów</w:t>
      </w:r>
      <w:r w:rsidR="00BF40B6" w:rsidRPr="00675BB6">
        <w:t xml:space="preserve"> utrzymania to po wybudowaniu tak dużego budynku szkoły i ewentualnie jak Państwo planujecie koszt</w:t>
      </w:r>
      <w:r w:rsidR="00E94475">
        <w:t>y</w:t>
      </w:r>
      <w:r w:rsidR="00BF40B6" w:rsidRPr="00675BB6">
        <w:t xml:space="preserve"> utrzymania żłobka</w:t>
      </w:r>
      <w:r w:rsidR="00675BB6" w:rsidRPr="00675BB6">
        <w:t>.</w:t>
      </w:r>
    </w:p>
    <w:p w14:paraId="50491DAA" w14:textId="4F430D13" w:rsidR="00675BB6" w:rsidRPr="00675BB6" w:rsidRDefault="00675BB6" w:rsidP="00F84E2E">
      <w:pPr>
        <w:jc w:val="both"/>
      </w:pPr>
      <w:r w:rsidRPr="00675BB6">
        <w:t xml:space="preserve"> W</w:t>
      </w:r>
      <w:r w:rsidR="00BF40B6" w:rsidRPr="00675BB6">
        <w:t>racając do sedna mojej wypowiedzi myślę, że jest dużo jeszcze do zrobienia</w:t>
      </w:r>
      <w:r w:rsidR="0073026D">
        <w:t>,</w:t>
      </w:r>
      <w:r w:rsidR="00BF40B6" w:rsidRPr="00675BB6">
        <w:t xml:space="preserve"> do </w:t>
      </w:r>
      <w:r w:rsidRPr="00675BB6">
        <w:t>p</w:t>
      </w:r>
      <w:r w:rsidR="00BF40B6" w:rsidRPr="00675BB6">
        <w:t>rzyspiesz</w:t>
      </w:r>
      <w:r w:rsidRPr="00675BB6">
        <w:t>enia</w:t>
      </w:r>
      <w:r w:rsidR="00BF40B6" w:rsidRPr="00675BB6">
        <w:t xml:space="preserve"> procedowani</w:t>
      </w:r>
      <w:r w:rsidRPr="00675BB6">
        <w:t>a</w:t>
      </w:r>
      <w:r w:rsidR="00C44CB8">
        <w:t xml:space="preserve"> </w:t>
      </w:r>
      <w:r w:rsidRPr="00675BB6">
        <w:t xml:space="preserve">miejscowych </w:t>
      </w:r>
      <w:r w:rsidR="00BF40B6" w:rsidRPr="00675BB6">
        <w:t xml:space="preserve">planów </w:t>
      </w:r>
      <w:r w:rsidRPr="00675BB6">
        <w:t>zagospodarowania,</w:t>
      </w:r>
      <w:r w:rsidR="00BF40B6" w:rsidRPr="00675BB6">
        <w:t xml:space="preserve"> tam gdzie rzeczywiście mogłyby powstać</w:t>
      </w:r>
      <w:r w:rsidRPr="00675BB6">
        <w:t>,</w:t>
      </w:r>
      <w:r w:rsidR="00BF40B6" w:rsidRPr="00675BB6">
        <w:t xml:space="preserve"> coś w rodzaju takich stref inwestycyjnych wł</w:t>
      </w:r>
      <w:r w:rsidRPr="00675BB6">
        <w:t>aśnie przy węźle S5, czy wzdłuż</w:t>
      </w:r>
      <w:r w:rsidR="00BF40B6" w:rsidRPr="00675BB6">
        <w:t xml:space="preserve"> S5.</w:t>
      </w:r>
      <w:r w:rsidRPr="00675BB6">
        <w:t xml:space="preserve"> P</w:t>
      </w:r>
      <w:r w:rsidR="00BF40B6" w:rsidRPr="00675BB6">
        <w:t>atrząc na inicjatywę, która polegała na rozdziel</w:t>
      </w:r>
      <w:r w:rsidR="00C61368">
        <w:t xml:space="preserve">eniu </w:t>
      </w:r>
      <w:r w:rsidR="00BF40B6" w:rsidRPr="00675BB6">
        <w:t>duż</w:t>
      </w:r>
      <w:r w:rsidR="00C61368">
        <w:t>ego</w:t>
      </w:r>
      <w:r w:rsidR="00BF40B6" w:rsidRPr="00675BB6">
        <w:t xml:space="preserve"> plan</w:t>
      </w:r>
      <w:r w:rsidR="00C61368">
        <w:t xml:space="preserve">u na trzy </w:t>
      </w:r>
      <w:r w:rsidR="00C61368">
        <w:lastRenderedPageBreak/>
        <w:t xml:space="preserve">mniejsze, </w:t>
      </w:r>
      <w:r w:rsidR="00BF40B6" w:rsidRPr="00675BB6">
        <w:t>na granicy Żołędowa i węzła S5.</w:t>
      </w:r>
      <w:r w:rsidR="00C07E2E">
        <w:t xml:space="preserve"> </w:t>
      </w:r>
      <w:r w:rsidR="00C61368">
        <w:t>P</w:t>
      </w:r>
      <w:r w:rsidR="00BF40B6" w:rsidRPr="00675BB6">
        <w:t>atrząc z perspektywy 4 lat, to wiele się nie zmieniło</w:t>
      </w:r>
      <w:r w:rsidR="0033422B">
        <w:t>.</w:t>
      </w:r>
      <w:r w:rsidR="00BF40B6" w:rsidRPr="00675BB6">
        <w:t xml:space="preserve"> </w:t>
      </w:r>
    </w:p>
    <w:p w14:paraId="0738B1D9" w14:textId="0AC607A2" w:rsidR="0033422B" w:rsidRDefault="0033422B" w:rsidP="00F84E2E">
      <w:pPr>
        <w:jc w:val="both"/>
      </w:pPr>
      <w:r>
        <w:t xml:space="preserve"> </w:t>
      </w:r>
      <w:r w:rsidR="008C6BEC" w:rsidRPr="00B73D13">
        <w:t>W</w:t>
      </w:r>
      <w:r w:rsidR="00BF40B6" w:rsidRPr="00B73D13">
        <w:t xml:space="preserve">arto  było tu </w:t>
      </w:r>
      <w:r w:rsidR="008C6BEC" w:rsidRPr="00B73D13">
        <w:t>z</w:t>
      </w:r>
      <w:r w:rsidR="00BF40B6" w:rsidRPr="00B73D13">
        <w:t>intensyfikować działania, przyspieszyć</w:t>
      </w:r>
      <w:r w:rsidR="008C6BEC" w:rsidRPr="00B73D13">
        <w:t>,</w:t>
      </w:r>
      <w:r w:rsidR="00BF40B6" w:rsidRPr="00B73D13">
        <w:t xml:space="preserve"> żeby wzorem Lisiego Ogona, czy Przyłęk mogły powstać </w:t>
      </w:r>
      <w:r w:rsidR="008C6BEC" w:rsidRPr="00B73D13">
        <w:t xml:space="preserve">tereny inwestycje, które </w:t>
      </w:r>
      <w:r w:rsidR="00BF40B6" w:rsidRPr="00B73D13">
        <w:t>dały</w:t>
      </w:r>
      <w:r w:rsidR="008C6BEC" w:rsidRPr="00B73D13">
        <w:t>by</w:t>
      </w:r>
      <w:r w:rsidR="00BF40B6" w:rsidRPr="00B73D13">
        <w:t xml:space="preserve"> duży zastrzyk finansowy dla budżetu gminy</w:t>
      </w:r>
      <w:r w:rsidR="008C6BEC" w:rsidRPr="00B73D13">
        <w:t>.</w:t>
      </w:r>
      <w:r w:rsidR="00B73D13">
        <w:t xml:space="preserve"> </w:t>
      </w:r>
      <w:r w:rsidR="00B73D13" w:rsidRPr="00B73D13">
        <w:t>S</w:t>
      </w:r>
      <w:r w:rsidR="00BF40B6" w:rsidRPr="00B73D13">
        <w:t>kutecznie</w:t>
      </w:r>
      <w:r w:rsidR="00BF40B6" w:rsidRPr="00A11D1E">
        <w:rPr>
          <w:sz w:val="28"/>
          <w:szCs w:val="28"/>
        </w:rPr>
        <w:t xml:space="preserve"> </w:t>
      </w:r>
      <w:r w:rsidR="00BF40B6" w:rsidRPr="00B73D13">
        <w:t>nie zakończyliśmy żadnej z tych procedur</w:t>
      </w:r>
      <w:r>
        <w:t>.</w:t>
      </w:r>
    </w:p>
    <w:p w14:paraId="1EDB2C8B" w14:textId="67004B11" w:rsidR="00A47FC6" w:rsidRPr="00A47FC6" w:rsidRDefault="0033422B" w:rsidP="00F84E2E">
      <w:pPr>
        <w:jc w:val="both"/>
      </w:pPr>
      <w:r>
        <w:t xml:space="preserve"> J</w:t>
      </w:r>
      <w:r w:rsidR="00BF40B6" w:rsidRPr="00A47FC6">
        <w:t>ako radny jestem głosem mieszkańców gminy</w:t>
      </w:r>
      <w:r>
        <w:t>. W</w:t>
      </w:r>
      <w:r w:rsidR="00BF40B6" w:rsidRPr="00A47FC6">
        <w:t xml:space="preserve"> Maksymilianow</w:t>
      </w:r>
      <w:r>
        <w:t xml:space="preserve">ie </w:t>
      </w:r>
      <w:r w:rsidR="00BF40B6" w:rsidRPr="00A47FC6">
        <w:t>pojawiają się głosy, że jak gdyby w sposób ograniczony działa ośrodek zdrowia</w:t>
      </w:r>
      <w:r w:rsidR="00B93D58">
        <w:t>. Mieszkańcy</w:t>
      </w:r>
      <w:r w:rsidR="00BF40B6" w:rsidRPr="00A47FC6">
        <w:t xml:space="preserve"> widzą, że przychodnia wygenerowała zyski. Myślę, że to jest kwestia też głębszej refleksji właśnie nad tym, o czym już dzisiaj Daniel </w:t>
      </w:r>
      <w:r w:rsidR="00B93D58">
        <w:t>wspomniał,</w:t>
      </w:r>
      <w:r w:rsidR="00BF40B6" w:rsidRPr="00A47FC6">
        <w:t xml:space="preserve"> żeby jak najszybciej nastąpiła przebudowa budynku </w:t>
      </w:r>
      <w:r w:rsidR="00B93D58">
        <w:t xml:space="preserve">ośrodka zdrowia oraz </w:t>
      </w:r>
      <w:r w:rsidR="00BF40B6" w:rsidRPr="00A47FC6">
        <w:t>żeby</w:t>
      </w:r>
      <w:r w:rsidR="00BF40B6" w:rsidRPr="00A11D1E">
        <w:rPr>
          <w:sz w:val="28"/>
          <w:szCs w:val="28"/>
        </w:rPr>
        <w:t xml:space="preserve"> ilość i jakość </w:t>
      </w:r>
      <w:r w:rsidR="00BF40B6" w:rsidRPr="00A47FC6">
        <w:t xml:space="preserve">świadczonych usług w tym budynku była na dużo wyższym poziomie. </w:t>
      </w:r>
      <w:r w:rsidR="00B93D58">
        <w:t>P</w:t>
      </w:r>
      <w:r w:rsidR="00BF40B6" w:rsidRPr="00A47FC6">
        <w:t>acjenci</w:t>
      </w:r>
      <w:r w:rsidR="00B93D58">
        <w:t xml:space="preserve"> są</w:t>
      </w:r>
      <w:r w:rsidR="00BF40B6" w:rsidRPr="00A47FC6">
        <w:t>, są budyn</w:t>
      </w:r>
      <w:r w:rsidR="00B93D58">
        <w:t>e</w:t>
      </w:r>
      <w:r w:rsidR="00BF40B6" w:rsidRPr="00A47FC6">
        <w:t>k</w:t>
      </w:r>
      <w:r w:rsidR="00B93D58">
        <w:t xml:space="preserve"> jest</w:t>
      </w:r>
      <w:r w:rsidR="00BF40B6" w:rsidRPr="00A47FC6">
        <w:t>, a ciężko jest z zapewnieniem</w:t>
      </w:r>
      <w:r w:rsidR="00A47FC6" w:rsidRPr="00A47FC6">
        <w:t xml:space="preserve"> </w:t>
      </w:r>
      <w:r w:rsidR="00BF40B6" w:rsidRPr="00A47FC6">
        <w:t>właściwej o</w:t>
      </w:r>
      <w:r w:rsidR="00A47FC6" w:rsidRPr="00A47FC6">
        <w:t>pieki lekarskiej</w:t>
      </w:r>
      <w:r w:rsidR="00B93D58">
        <w:t>.</w:t>
      </w:r>
    </w:p>
    <w:p w14:paraId="482F94B0" w14:textId="001963F4" w:rsidR="00867785" w:rsidRDefault="00190540" w:rsidP="00F84E2E">
      <w:pPr>
        <w:jc w:val="both"/>
      </w:pPr>
      <w:r>
        <w:t>D</w:t>
      </w:r>
      <w:r w:rsidR="00BF40B6" w:rsidRPr="00A47FC6">
        <w:t>otarły do mnie głosy</w:t>
      </w:r>
      <w:r>
        <w:t xml:space="preserve"> </w:t>
      </w:r>
      <w:r w:rsidR="00BF40B6" w:rsidRPr="00A47FC6">
        <w:t xml:space="preserve">przedsiębiorców, którzy ponoć od dwóch lat dopraszają się </w:t>
      </w:r>
      <w:r w:rsidR="00F54C6E">
        <w:t xml:space="preserve"> </w:t>
      </w:r>
      <w:r w:rsidR="00BF40B6" w:rsidRPr="00A47FC6">
        <w:t xml:space="preserve">rozpoczęcia procedury zmiany studium </w:t>
      </w:r>
      <w:r w:rsidR="00867785">
        <w:t>zagospodarowania</w:t>
      </w:r>
      <w:r w:rsidR="00BF40B6" w:rsidRPr="00A47FC6">
        <w:t xml:space="preserve"> w Żołędowie</w:t>
      </w:r>
      <w:r w:rsidR="00A47FC6" w:rsidRPr="00A47FC6">
        <w:t xml:space="preserve"> przy</w:t>
      </w:r>
      <w:r w:rsidR="00BF40B6" w:rsidRPr="00A47FC6">
        <w:t xml:space="preserve"> S-</w:t>
      </w:r>
      <w:r w:rsidR="00A47FC6" w:rsidRPr="00A47FC6">
        <w:t>5. P</w:t>
      </w:r>
      <w:r w:rsidR="00BF40B6" w:rsidRPr="00A47FC6">
        <w:t xml:space="preserve">o </w:t>
      </w:r>
      <w:r w:rsidR="00F54C6E">
        <w:t xml:space="preserve"> </w:t>
      </w:r>
      <w:r w:rsidR="00BF40B6" w:rsidRPr="00A47FC6">
        <w:t>spotka</w:t>
      </w:r>
      <w:r w:rsidR="00F54C6E">
        <w:t>niu</w:t>
      </w:r>
      <w:r w:rsidR="00BF40B6" w:rsidRPr="00A47FC6">
        <w:t xml:space="preserve"> z pan</w:t>
      </w:r>
      <w:r w:rsidR="00A47FC6" w:rsidRPr="00A47FC6">
        <w:t>em</w:t>
      </w:r>
      <w:r w:rsidR="00BF40B6" w:rsidRPr="00A47FC6">
        <w:t xml:space="preserve"> </w:t>
      </w:r>
      <w:proofErr w:type="spellStart"/>
      <w:r w:rsidR="00BF40B6" w:rsidRPr="00A47FC6">
        <w:t>wicewójtem</w:t>
      </w:r>
      <w:proofErr w:type="spellEnd"/>
      <w:r w:rsidR="00BF40B6" w:rsidRPr="00A47FC6">
        <w:t xml:space="preserve"> nic</w:t>
      </w:r>
      <w:r w:rsidR="00F54C6E">
        <w:t xml:space="preserve"> się</w:t>
      </w:r>
      <w:r w:rsidR="00BF40B6" w:rsidRPr="00A47FC6">
        <w:t xml:space="preserve"> nie </w:t>
      </w:r>
      <w:r w:rsidR="00F54C6E">
        <w:t>zmieniło</w:t>
      </w:r>
      <w:r w:rsidR="00BF40B6" w:rsidRPr="00A47FC6">
        <w:t xml:space="preserve">. </w:t>
      </w:r>
      <w:r w:rsidR="00867785">
        <w:t>U</w:t>
      </w:r>
      <w:r w:rsidR="00BF40B6" w:rsidRPr="00A47FC6">
        <w:t xml:space="preserve">słyszeli, że zbliża się zmiana przepisów i jak gdyby czy jest sens rozpoczynania tej procedury. </w:t>
      </w:r>
      <w:r w:rsidR="00B017E1">
        <w:t>Taki s</w:t>
      </w:r>
      <w:r w:rsidR="00BF40B6" w:rsidRPr="00A47FC6">
        <w:t xml:space="preserve">tan trwa od 2 lat. </w:t>
      </w:r>
    </w:p>
    <w:p w14:paraId="32706EEC" w14:textId="5A7E6AFB" w:rsidR="00867785" w:rsidRDefault="00BF40B6" w:rsidP="00F84E2E">
      <w:pPr>
        <w:jc w:val="both"/>
      </w:pPr>
      <w:r w:rsidRPr="00A47FC6">
        <w:t xml:space="preserve">Także myślę, że konstruktywnie moglibyśmy kilka punktów dzisiaj wymienić, które można </w:t>
      </w:r>
      <w:r w:rsidR="00867785">
        <w:t xml:space="preserve"> </w:t>
      </w:r>
      <w:r w:rsidRPr="00A47FC6">
        <w:t xml:space="preserve"> było</w:t>
      </w:r>
      <w:r w:rsidR="00867785">
        <w:t>by</w:t>
      </w:r>
      <w:r w:rsidRPr="00A47FC6">
        <w:t xml:space="preserve"> przez kolejne 12 miesięcy </w:t>
      </w:r>
      <w:r w:rsidR="00867785">
        <w:t xml:space="preserve">w </w:t>
      </w:r>
      <w:r w:rsidRPr="00A47FC6">
        <w:t>sposób efektywny wykorzystać. Co wpłynęło</w:t>
      </w:r>
      <w:r w:rsidR="00867785">
        <w:t>by</w:t>
      </w:r>
      <w:r w:rsidRPr="00A47FC6">
        <w:t xml:space="preserve"> na ogólną sytuację gminy Osielsko</w:t>
      </w:r>
      <w:r w:rsidR="00F54C6E">
        <w:t>,</w:t>
      </w:r>
      <w:r w:rsidRPr="00A47FC6">
        <w:t xml:space="preserve"> gminy lidera w województwie</w:t>
      </w:r>
      <w:r w:rsidR="00867785">
        <w:t>.</w:t>
      </w:r>
    </w:p>
    <w:p w14:paraId="5948A5D7" w14:textId="4CBE2694" w:rsidR="00D057B2" w:rsidRPr="00A47FC6" w:rsidRDefault="00867785" w:rsidP="00F84E2E">
      <w:pPr>
        <w:jc w:val="both"/>
      </w:pPr>
      <w:r>
        <w:t xml:space="preserve"> </w:t>
      </w:r>
    </w:p>
    <w:p w14:paraId="4D9F278E" w14:textId="734949A6" w:rsidR="004632ED" w:rsidRDefault="00DE77F1" w:rsidP="00F84E2E">
      <w:pPr>
        <w:jc w:val="both"/>
      </w:pPr>
      <w:r w:rsidRPr="001756FD">
        <w:rPr>
          <w:u w:val="single"/>
        </w:rPr>
        <w:t>Wójt Gminy p. Sypniewski</w:t>
      </w:r>
      <w:r w:rsidRPr="006F12CC">
        <w:t xml:space="preserve"> </w:t>
      </w:r>
      <w:r w:rsidR="001A5B1D">
        <w:t>-</w:t>
      </w:r>
      <w:r w:rsidR="00D0080E">
        <w:t xml:space="preserve"> </w:t>
      </w:r>
      <w:r w:rsidR="001A5B1D">
        <w:t xml:space="preserve"> </w:t>
      </w:r>
      <w:r w:rsidR="004632ED">
        <w:t xml:space="preserve">podając </w:t>
      </w:r>
      <w:r w:rsidR="001A5B1D">
        <w:t xml:space="preserve">przykład </w:t>
      </w:r>
      <w:r w:rsidR="004632ED">
        <w:t>z</w:t>
      </w:r>
      <w:r w:rsidR="00D0080E">
        <w:t xml:space="preserve"> </w:t>
      </w:r>
      <w:r w:rsidR="00D13279">
        <w:t xml:space="preserve">gminy </w:t>
      </w:r>
      <w:r w:rsidR="00D0080E">
        <w:t>Biał</w:t>
      </w:r>
      <w:r w:rsidR="00D13279">
        <w:t xml:space="preserve">e </w:t>
      </w:r>
      <w:r w:rsidR="00D0080E">
        <w:t xml:space="preserve"> Bł</w:t>
      </w:r>
      <w:r w:rsidR="00D13279">
        <w:t>o</w:t>
      </w:r>
      <w:r w:rsidR="004632ED">
        <w:t>t</w:t>
      </w:r>
      <w:r w:rsidR="00D13279">
        <w:t>a, w</w:t>
      </w:r>
      <w:r w:rsidR="00D0080E">
        <w:t>ęzeł</w:t>
      </w:r>
      <w:r w:rsidR="004632ED">
        <w:t xml:space="preserve"> komunikacyjny</w:t>
      </w:r>
      <w:r w:rsidR="00D0080E">
        <w:t xml:space="preserve"> </w:t>
      </w:r>
      <w:r w:rsidR="004632ED">
        <w:t xml:space="preserve"> </w:t>
      </w:r>
      <w:r w:rsidR="00D13279">
        <w:br/>
      </w:r>
      <w:r w:rsidR="00D0080E">
        <w:t>i odcinek S5 przez gminę</w:t>
      </w:r>
      <w:r w:rsidR="004632ED">
        <w:t xml:space="preserve"> był oddany do użytku już dawno.</w:t>
      </w:r>
      <w:r w:rsidR="00D0080E">
        <w:t xml:space="preserve"> </w:t>
      </w:r>
      <w:r w:rsidR="004632ED">
        <w:t>Długi czas</w:t>
      </w:r>
      <w:r w:rsidR="00D0080E">
        <w:t xml:space="preserve"> trwał zanim tam się pojawiły inwestycje, które </w:t>
      </w:r>
      <w:r w:rsidR="004632ED">
        <w:t>przyniosły</w:t>
      </w:r>
      <w:r w:rsidR="00D0080E">
        <w:t xml:space="preserve"> efekt dopiero w roku poprzednim</w:t>
      </w:r>
      <w:r w:rsidR="004632ED">
        <w:t>.</w:t>
      </w:r>
    </w:p>
    <w:p w14:paraId="530EFEAC" w14:textId="653E099B" w:rsidR="00D0080E" w:rsidRDefault="004632ED" w:rsidP="00F84E2E">
      <w:pPr>
        <w:jc w:val="both"/>
      </w:pPr>
      <w:r>
        <w:t xml:space="preserve"> </w:t>
      </w:r>
      <w:r w:rsidR="00FE5F43">
        <w:t>W</w:t>
      </w:r>
      <w:r w:rsidR="00D0080E">
        <w:t xml:space="preserve">cześniej planów </w:t>
      </w:r>
      <w:r w:rsidR="00FE5F43">
        <w:t xml:space="preserve">nie mogliśmy </w:t>
      </w:r>
      <w:r w:rsidR="00D0080E">
        <w:t xml:space="preserve">uchwalić, </w:t>
      </w:r>
      <w:r w:rsidR="00FE5F43">
        <w:t>z uwagi na brak</w:t>
      </w:r>
      <w:r w:rsidR="00D0080E">
        <w:t xml:space="preserve"> uzgodnień z Generalną Dyrekcją</w:t>
      </w:r>
      <w:r w:rsidR="00D83F44">
        <w:t xml:space="preserve"> Dróg Krajowych i Autostrad</w:t>
      </w:r>
      <w:r w:rsidR="00D0080E">
        <w:t xml:space="preserve">. </w:t>
      </w:r>
      <w:r w:rsidR="00D83F44">
        <w:t>T</w:t>
      </w:r>
      <w:r w:rsidR="00D0080E">
        <w:t xml:space="preserve">o jest jedyny </w:t>
      </w:r>
      <w:r w:rsidR="00D3473C">
        <w:t xml:space="preserve">i główny </w:t>
      </w:r>
      <w:r w:rsidR="00D0080E">
        <w:t xml:space="preserve">powód, że tego planu nie ma. </w:t>
      </w:r>
      <w:r w:rsidR="00D83F44">
        <w:t xml:space="preserve"> M</w:t>
      </w:r>
      <w:r w:rsidR="00D0080E">
        <w:t xml:space="preserve">yślę, że finał za kilka miesięcy </w:t>
      </w:r>
      <w:r w:rsidR="00D83F44">
        <w:t>nastąpi</w:t>
      </w:r>
      <w:r w:rsidR="00D0080E">
        <w:t xml:space="preserve">. </w:t>
      </w:r>
      <w:r w:rsidR="00D83F44">
        <w:t xml:space="preserve"> </w:t>
      </w:r>
    </w:p>
    <w:p w14:paraId="014CF6F6" w14:textId="14A4CA0E" w:rsidR="00F469F9" w:rsidRDefault="00A25353" w:rsidP="00F84E2E">
      <w:pPr>
        <w:jc w:val="both"/>
      </w:pPr>
      <w:r w:rsidRPr="00A25353">
        <w:rPr>
          <w:u w:val="single"/>
        </w:rPr>
        <w:t xml:space="preserve">Radny </w:t>
      </w:r>
      <w:r w:rsidR="00D057B2" w:rsidRPr="00A25353">
        <w:rPr>
          <w:u w:val="single"/>
        </w:rPr>
        <w:t>J. Jedliński</w:t>
      </w:r>
      <w:r w:rsidR="00D057B2">
        <w:t>-</w:t>
      </w:r>
      <w:r w:rsidR="00D057B2">
        <w:tab/>
      </w:r>
      <w:r w:rsidR="00F469F9">
        <w:t xml:space="preserve">tyle słów zostało tu powiedziane, że chciałbym </w:t>
      </w:r>
      <w:r w:rsidR="00B541E6">
        <w:t xml:space="preserve">się </w:t>
      </w:r>
      <w:r w:rsidR="00F469F9">
        <w:t xml:space="preserve">też </w:t>
      </w:r>
      <w:r w:rsidR="00B541E6">
        <w:t>odnieść.</w:t>
      </w:r>
      <w:r w:rsidR="00F469F9">
        <w:t xml:space="preserve"> Przede wszystkim taka forma przygotowania raportu o stanie gminy bardzo osobiście mi odpowiada. Ponieważ przez cały rok korzystam z niego. Korzystam z wszystkich danych, z ilości mieszkańców możemy się dowiedzieć ile mamy dzieci w wieku 0-3, ile w wieku 6 lat, na podstawie tego możemy szacować</w:t>
      </w:r>
      <w:r w:rsidR="00C57FBA">
        <w:t xml:space="preserve"> i</w:t>
      </w:r>
      <w:r w:rsidR="00F469F9">
        <w:t>le osób pójdzie do pierwszej klasy</w:t>
      </w:r>
      <w:r w:rsidR="00E72191">
        <w:t>.</w:t>
      </w:r>
      <w:r w:rsidR="00F469F9">
        <w:t xml:space="preserve"> Taka forma tego raportu jak najbardziej mi osobiście odpowiada. Nie przeszkadza mi, że jest on bardzo obszerny i się cieszę z tego powodu. Odnośnie tych wszystkich wypowiedzi, które tutaj mieliśmy okazję słuchać to zawsze zastanawiałem się co trzeba zrobić, co wójt musi zrobić,  dostać absolutorium.</w:t>
      </w:r>
      <w:r w:rsidR="00E72191">
        <w:t xml:space="preserve"> Nie udzielenie wotum</w:t>
      </w:r>
      <w:r w:rsidR="00F469F9">
        <w:t xml:space="preserve"> wiąże się z dopuszczeniem do jakichś niegospodarności, przekrętów, oszustw, błęd</w:t>
      </w:r>
      <w:r w:rsidR="00E72191">
        <w:t>ów</w:t>
      </w:r>
      <w:r w:rsidR="00F469F9">
        <w:t xml:space="preserve"> w decyzjach na których finanse gminy ucierpią. I dzisiaj się dowiedziałem tak naprawdę, że wystarczy nie pod</w:t>
      </w:r>
      <w:r w:rsidR="00E72191">
        <w:t>le</w:t>
      </w:r>
      <w:r w:rsidR="00F469F9">
        <w:t xml:space="preserve">wać drzew, nie doprowadzić do uchwały krajobrazowej, nie doprowadzić do tego, że chodniki są </w:t>
      </w:r>
      <w:r w:rsidR="00E72191">
        <w:t xml:space="preserve">nie </w:t>
      </w:r>
      <w:r w:rsidR="00F469F9">
        <w:t xml:space="preserve">czyszczone. Dziwię się trochę, bo na przykład padły tu słowa o firmie z okolic ulicy Słonecznej. Panowie przypominam, że </w:t>
      </w:r>
      <w:r w:rsidR="006A0113">
        <w:t>n</w:t>
      </w:r>
      <w:r w:rsidR="00F469F9">
        <w:t>a pierwszej komisji kiedy mogliśmy tej firmie pomóc, w naszej gestii leżało czy zezwoli</w:t>
      </w:r>
      <w:r w:rsidR="006A0113">
        <w:t>my</w:t>
      </w:r>
      <w:r w:rsidR="00F469F9">
        <w:t xml:space="preserve"> na poszerzenie kosztem sąsiedniej działki, terenu pod drogę. No Panowie</w:t>
      </w:r>
      <w:r w:rsidR="006A0113">
        <w:t>,</w:t>
      </w:r>
      <w:r w:rsidR="00F469F9">
        <w:t xml:space="preserve"> to niestety, ale Wy nie zgodziliście się. Także od tego się zaczęło. Gdybyście wtenczas podnieśli rękę za poszerzeniem nie byłoby tego tematu, na którym później próbowaliście coś ugrać. A tak naprawdę to dzięki panu przewodniczącemu, który doprowadził do jakie</w:t>
      </w:r>
      <w:r w:rsidR="00DC1113">
        <w:t>go</w:t>
      </w:r>
      <w:r w:rsidR="00F469F9">
        <w:t>ś konsensusu, do spotkań pomiędzy prezesem tej spółki, a Urzędem Gminy</w:t>
      </w:r>
      <w:r w:rsidR="00DC1113">
        <w:t>. U</w:t>
      </w:r>
      <w:r w:rsidR="00F469F9">
        <w:t>dało się to polubownie jakoś doprowadzić, załagodzić i załatwić sprawę. Z tego, co słyszałem, że firma jest zadowolona z przebiegu robót, z tempa</w:t>
      </w:r>
      <w:r w:rsidR="00DC1113">
        <w:t xml:space="preserve"> wykonywanych prac</w:t>
      </w:r>
      <w:r w:rsidR="00F469F9">
        <w:t xml:space="preserve"> i mogła pracować</w:t>
      </w:r>
      <w:r w:rsidR="00DC1113">
        <w:t xml:space="preserve"> bez</w:t>
      </w:r>
      <w:r w:rsidR="00D27ABC">
        <w:t xml:space="preserve"> </w:t>
      </w:r>
      <w:r w:rsidR="00DC1113">
        <w:t>zakłóceń</w:t>
      </w:r>
      <w:r w:rsidR="00F469F9">
        <w:t xml:space="preserve">. </w:t>
      </w:r>
      <w:r w:rsidR="00D27ABC">
        <w:t xml:space="preserve"> </w:t>
      </w:r>
    </w:p>
    <w:p w14:paraId="1A5C573F" w14:textId="77777777" w:rsidR="00C94C4E" w:rsidRDefault="00F469F9" w:rsidP="005F328B">
      <w:pPr>
        <w:jc w:val="both"/>
        <w:rPr>
          <w:lang w:eastAsia="en-US"/>
        </w:rPr>
      </w:pPr>
      <w:r>
        <w:t xml:space="preserve">Cieszę się z wypowiedzi pana radnego </w:t>
      </w:r>
      <w:proofErr w:type="spellStart"/>
      <w:r>
        <w:t>Wiekieraka</w:t>
      </w:r>
      <w:proofErr w:type="spellEnd"/>
      <w:r>
        <w:t>.</w:t>
      </w:r>
      <w:r w:rsidR="00BD3DAA">
        <w:t xml:space="preserve"> </w:t>
      </w:r>
      <w:r>
        <w:t xml:space="preserve">Bardzo wyważona i tak naprawdę uczciwa, to co wspomniał pan wójt. </w:t>
      </w:r>
      <w:r w:rsidR="00D86840">
        <w:t>D</w:t>
      </w:r>
      <w:r>
        <w:t xml:space="preserve">ziwię się, bo za chwilę pan </w:t>
      </w:r>
      <w:proofErr w:type="spellStart"/>
      <w:r>
        <w:t>Wiekierak</w:t>
      </w:r>
      <w:proofErr w:type="spellEnd"/>
      <w:r>
        <w:t xml:space="preserve"> podejmie decyzję </w:t>
      </w:r>
      <w:r>
        <w:lastRenderedPageBreak/>
        <w:t>zgodnie z</w:t>
      </w:r>
      <w:r w:rsidR="00D86840">
        <w:t>e stanowiskiem</w:t>
      </w:r>
      <w:r>
        <w:t xml:space="preserve"> pana Matusewicza, </w:t>
      </w:r>
      <w:r w:rsidR="00D86840">
        <w:t>o nie</w:t>
      </w:r>
      <w:r>
        <w:t xml:space="preserve"> udziel</w:t>
      </w:r>
      <w:r w:rsidR="00D86840">
        <w:t>enie</w:t>
      </w:r>
      <w:r>
        <w:t xml:space="preserve"> panu wójtowi absolutorium. Także mam trochę mieszane uczucia. Odnośnie firmy</w:t>
      </w:r>
      <w:r w:rsidR="00D86840">
        <w:t xml:space="preserve"> o</w:t>
      </w:r>
      <w:r>
        <w:t xml:space="preserve"> któr</w:t>
      </w:r>
      <w:r w:rsidR="00D86840">
        <w:t>ej wspomniał</w:t>
      </w:r>
      <w:r>
        <w:t xml:space="preserve"> pan Andrzej Różański. To na wniosek nas radnych zostało doprowadzone do tego, że miejscowy plan zagospodarowania zosta</w:t>
      </w:r>
      <w:r w:rsidR="00C77832">
        <w:t>je</w:t>
      </w:r>
      <w:r>
        <w:t xml:space="preserve"> </w:t>
      </w:r>
      <w:r w:rsidR="00C77832">
        <w:t>przygotowywany</w:t>
      </w:r>
      <w:r>
        <w:t xml:space="preserve"> przy ulicy Kwiatowej</w:t>
      </w:r>
      <w:r w:rsidR="00C77832">
        <w:t>. N</w:t>
      </w:r>
      <w:r>
        <w:t xml:space="preserve">a wniosek naszych mieszkańców doprowadziliśmy do tego, że nie ma tam </w:t>
      </w:r>
      <w:r w:rsidR="00C77832">
        <w:t>za</w:t>
      </w:r>
      <w:r>
        <w:t>budowy wielorodzinnej</w:t>
      </w:r>
      <w:r w:rsidR="00C77832">
        <w:t xml:space="preserve">, </w:t>
      </w:r>
      <w:r>
        <w:t xml:space="preserve"> wielolokalowej, wielopiętrowej, a teraz okazuje się, że winę za to wszystko ponosi pan wójt. </w:t>
      </w:r>
      <w:r w:rsidR="00D057B2">
        <w:br/>
      </w:r>
      <w:r w:rsidR="00A25353" w:rsidRPr="0060541D">
        <w:rPr>
          <w:u w:val="single"/>
        </w:rPr>
        <w:t xml:space="preserve">Radna </w:t>
      </w:r>
      <w:r w:rsidRPr="0060541D">
        <w:rPr>
          <w:u w:val="single"/>
        </w:rPr>
        <w:t xml:space="preserve">B. </w:t>
      </w:r>
      <w:proofErr w:type="spellStart"/>
      <w:r w:rsidRPr="0060541D">
        <w:rPr>
          <w:u w:val="single"/>
        </w:rPr>
        <w:t>Polasik</w:t>
      </w:r>
      <w:proofErr w:type="spellEnd"/>
      <w:r w:rsidR="00D057B2" w:rsidRPr="0060541D">
        <w:t>-</w:t>
      </w:r>
      <w:r w:rsidRPr="0060541D">
        <w:rPr>
          <w:lang w:eastAsia="en-US"/>
        </w:rPr>
        <w:t>Szanowni Państwo, przysłuchuję się tej dyskusji  powiem szczerze, że niezwykle mi jej brakowało na komisji.</w:t>
      </w:r>
      <w:r w:rsidR="006B71EF">
        <w:rPr>
          <w:lang w:eastAsia="en-US"/>
        </w:rPr>
        <w:t xml:space="preserve"> Z</w:t>
      </w:r>
      <w:r w:rsidRPr="0060541D">
        <w:rPr>
          <w:lang w:eastAsia="en-US"/>
        </w:rPr>
        <w:t>danie przewodniczącego Pawła Kamińskiego, że wiele kwestii poruszan</w:t>
      </w:r>
      <w:r w:rsidR="009818BA">
        <w:rPr>
          <w:lang w:eastAsia="en-US"/>
        </w:rPr>
        <w:t>ych</w:t>
      </w:r>
      <w:r w:rsidRPr="0060541D">
        <w:rPr>
          <w:lang w:eastAsia="en-US"/>
        </w:rPr>
        <w:t xml:space="preserve"> dzisiaj </w:t>
      </w:r>
      <w:r w:rsidR="009818BA">
        <w:rPr>
          <w:lang w:eastAsia="en-US"/>
        </w:rPr>
        <w:t xml:space="preserve">nie dotyczą </w:t>
      </w:r>
      <w:r w:rsidRPr="0060541D">
        <w:rPr>
          <w:lang w:eastAsia="en-US"/>
        </w:rPr>
        <w:t>z raport</w:t>
      </w:r>
      <w:r w:rsidR="009818BA">
        <w:rPr>
          <w:lang w:eastAsia="en-US"/>
        </w:rPr>
        <w:t xml:space="preserve">u. Dyskusję nad </w:t>
      </w:r>
      <w:r w:rsidRPr="0060541D">
        <w:rPr>
          <w:lang w:eastAsia="en-US"/>
        </w:rPr>
        <w:t>raport</w:t>
      </w:r>
      <w:r w:rsidR="009818BA">
        <w:rPr>
          <w:lang w:eastAsia="en-US"/>
        </w:rPr>
        <w:t>em</w:t>
      </w:r>
      <w:r w:rsidRPr="0060541D">
        <w:rPr>
          <w:lang w:eastAsia="en-US"/>
        </w:rPr>
        <w:t xml:space="preserve"> można było omówić na komisjach, bo to jest miejsce do takich roboczych zadań. Oczywiście dyskusj</w:t>
      </w:r>
      <w:r w:rsidR="009818BA">
        <w:rPr>
          <w:lang w:eastAsia="en-US"/>
        </w:rPr>
        <w:t>i nie można ograniczać.</w:t>
      </w:r>
      <w:r w:rsidR="00877128">
        <w:rPr>
          <w:lang w:eastAsia="en-US"/>
        </w:rPr>
        <w:t xml:space="preserve"> </w:t>
      </w:r>
      <w:r w:rsidRPr="0060541D">
        <w:rPr>
          <w:lang w:eastAsia="en-US"/>
        </w:rPr>
        <w:t>Szanowni Państwo, popieram absolutnie radnego Jedlińskiego. Jeżeli jeden z Państwa przedstawicieli Klubu Sąsiadów mówi zaledwie o łyżce dziegciu, które można dodać do raportu, a zarazem wszyscy deklarują</w:t>
      </w:r>
      <w:r w:rsidR="00877128">
        <w:rPr>
          <w:lang w:eastAsia="en-US"/>
        </w:rPr>
        <w:t xml:space="preserve"> o</w:t>
      </w:r>
      <w:r w:rsidRPr="0060541D">
        <w:rPr>
          <w:lang w:eastAsia="en-US"/>
        </w:rPr>
        <w:t xml:space="preserve"> nie danie wotum zaufania wójtowi, to ja naprawdę  nie rozumiem. Pozwoliłam sobie przejrzeć również sprawozdania Komisji Skarg, Wniosków i Petycji szukając jakiegokolwiek punktu, w którym mogłabym powiedzieć, że faktycznie wójt zasługuje na wotum nieufności. Nie było skargi proszę państwa, która byłaby uzasadniona.</w:t>
      </w:r>
      <w:r w:rsidR="00877128">
        <w:rPr>
          <w:lang w:eastAsia="en-US"/>
        </w:rPr>
        <w:t xml:space="preserve"> </w:t>
      </w:r>
      <w:r w:rsidR="00877128">
        <w:rPr>
          <w:lang w:eastAsia="en-US"/>
        </w:rPr>
        <w:tab/>
      </w:r>
      <w:r w:rsidR="00877128">
        <w:rPr>
          <w:lang w:eastAsia="en-US"/>
        </w:rPr>
        <w:br/>
      </w:r>
      <w:r w:rsidRPr="0060541D">
        <w:rPr>
          <w:lang w:eastAsia="en-US"/>
        </w:rPr>
        <w:t xml:space="preserve">Nie </w:t>
      </w:r>
      <w:r w:rsidR="00877128">
        <w:rPr>
          <w:lang w:eastAsia="en-US"/>
        </w:rPr>
        <w:t>widzę</w:t>
      </w:r>
      <w:r w:rsidRPr="0060541D">
        <w:rPr>
          <w:lang w:eastAsia="en-US"/>
        </w:rPr>
        <w:t xml:space="preserve"> zadań, </w:t>
      </w:r>
      <w:r w:rsidR="00877128">
        <w:rPr>
          <w:lang w:eastAsia="en-US"/>
        </w:rPr>
        <w:t xml:space="preserve">o </w:t>
      </w:r>
      <w:r w:rsidRPr="0060541D">
        <w:rPr>
          <w:lang w:eastAsia="en-US"/>
        </w:rPr>
        <w:t>któr</w:t>
      </w:r>
      <w:r w:rsidR="00877128">
        <w:rPr>
          <w:lang w:eastAsia="en-US"/>
        </w:rPr>
        <w:t>ych</w:t>
      </w:r>
      <w:r w:rsidRPr="0060541D">
        <w:rPr>
          <w:lang w:eastAsia="en-US"/>
        </w:rPr>
        <w:t xml:space="preserve"> mogłabym powiedzieć, że z opieszałości wójta, z niekompetencji nie zostały wykonane. Trudno mi się odnieść do wotum nieufności, ponieważ nie bardzo wiem za co to wotum nieufności wójtowi się należy według niektórych radnych. Dla mnie jest to argument bardzo ostateczny.</w:t>
      </w:r>
      <w:r w:rsidR="001264D9">
        <w:rPr>
          <w:lang w:eastAsia="en-US"/>
        </w:rPr>
        <w:t xml:space="preserve"> </w:t>
      </w:r>
      <w:r w:rsidR="0098326C">
        <w:rPr>
          <w:lang w:eastAsia="en-US"/>
        </w:rPr>
        <w:t>F</w:t>
      </w:r>
      <w:r w:rsidRPr="0060541D">
        <w:rPr>
          <w:lang w:eastAsia="en-US"/>
        </w:rPr>
        <w:t>aktycznie</w:t>
      </w:r>
      <w:r w:rsidR="0098326C">
        <w:rPr>
          <w:lang w:eastAsia="en-US"/>
        </w:rPr>
        <w:t xml:space="preserve"> </w:t>
      </w:r>
      <w:r w:rsidRPr="0060541D">
        <w:rPr>
          <w:lang w:eastAsia="en-US"/>
        </w:rPr>
        <w:t>nie pochwalam, nie podlewania drzew, nie</w:t>
      </w:r>
      <w:r w:rsidR="005F328B" w:rsidRPr="0060541D">
        <w:rPr>
          <w:lang w:eastAsia="en-US"/>
        </w:rPr>
        <w:t>dokładnego sprzątania ulic i</w:t>
      </w:r>
      <w:r w:rsidRPr="0060541D">
        <w:rPr>
          <w:lang w:eastAsia="en-US"/>
        </w:rPr>
        <w:t xml:space="preserve"> innych podobnych przypadków. </w:t>
      </w:r>
      <w:r w:rsidR="0098326C">
        <w:rPr>
          <w:lang w:eastAsia="en-US"/>
        </w:rPr>
        <w:t>Jednak n</w:t>
      </w:r>
      <w:r w:rsidRPr="0060541D">
        <w:rPr>
          <w:lang w:eastAsia="en-US"/>
        </w:rPr>
        <w:t xml:space="preserve">ie są to argumenty </w:t>
      </w:r>
      <w:r w:rsidR="0098326C">
        <w:rPr>
          <w:lang w:eastAsia="en-US"/>
        </w:rPr>
        <w:t xml:space="preserve">do </w:t>
      </w:r>
      <w:r w:rsidR="001264D9">
        <w:rPr>
          <w:lang w:eastAsia="en-US"/>
        </w:rPr>
        <w:t xml:space="preserve">udzielenia </w:t>
      </w:r>
      <w:r w:rsidR="0098326C" w:rsidRPr="0060541D">
        <w:rPr>
          <w:lang w:eastAsia="en-US"/>
        </w:rPr>
        <w:t>wotum nieufności</w:t>
      </w:r>
      <w:r w:rsidRPr="0060541D">
        <w:rPr>
          <w:lang w:eastAsia="en-US"/>
        </w:rPr>
        <w:t xml:space="preserve">. Państwo dużo mówią o </w:t>
      </w:r>
      <w:r w:rsidR="005F328B" w:rsidRPr="0060541D">
        <w:rPr>
          <w:lang w:eastAsia="en-US"/>
        </w:rPr>
        <w:t xml:space="preserve">szkole w </w:t>
      </w:r>
      <w:proofErr w:type="spellStart"/>
      <w:r w:rsidR="005F328B" w:rsidRPr="0060541D">
        <w:rPr>
          <w:lang w:eastAsia="en-US"/>
        </w:rPr>
        <w:t>Niemczu</w:t>
      </w:r>
      <w:proofErr w:type="spellEnd"/>
      <w:r w:rsidR="005F328B" w:rsidRPr="0060541D">
        <w:rPr>
          <w:lang w:eastAsia="en-US"/>
        </w:rPr>
        <w:t xml:space="preserve">. </w:t>
      </w:r>
    </w:p>
    <w:p w14:paraId="053BAD50" w14:textId="77777777" w:rsidR="00C94C4E" w:rsidRDefault="00C94C4E" w:rsidP="005F328B">
      <w:pPr>
        <w:jc w:val="both"/>
        <w:rPr>
          <w:lang w:eastAsia="en-US"/>
        </w:rPr>
      </w:pPr>
    </w:p>
    <w:p w14:paraId="393D7EC5" w14:textId="72385576" w:rsidR="00F469F9" w:rsidRPr="007E0FDF" w:rsidRDefault="005F328B" w:rsidP="005F328B">
      <w:pPr>
        <w:jc w:val="both"/>
        <w:rPr>
          <w:lang w:eastAsia="en-US"/>
        </w:rPr>
      </w:pPr>
      <w:r w:rsidRPr="0060541D">
        <w:rPr>
          <w:lang w:eastAsia="en-US"/>
        </w:rPr>
        <w:t>Fakt, 4 lata</w:t>
      </w:r>
      <w:r w:rsidR="00BF20E5">
        <w:rPr>
          <w:lang w:eastAsia="en-US"/>
        </w:rPr>
        <w:t>,</w:t>
      </w:r>
      <w:r w:rsidRPr="0060541D">
        <w:rPr>
          <w:lang w:eastAsia="en-US"/>
        </w:rPr>
        <w:t xml:space="preserve"> przez </w:t>
      </w:r>
      <w:r w:rsidR="00F469F9" w:rsidRPr="0060541D">
        <w:rPr>
          <w:lang w:eastAsia="en-US"/>
        </w:rPr>
        <w:t>4 lata z rzędu praktycznie prawie na każdej sesji dopytujemy się</w:t>
      </w:r>
      <w:r w:rsidRPr="0060541D">
        <w:rPr>
          <w:lang w:eastAsia="en-US"/>
        </w:rPr>
        <w:t xml:space="preserve"> o szczegóły. Byliśmy informowania o wydłużającym się terminie uzyskania pozwolenia na budowę. B</w:t>
      </w:r>
      <w:r w:rsidR="00F469F9" w:rsidRPr="0060541D">
        <w:rPr>
          <w:lang w:eastAsia="en-US"/>
        </w:rPr>
        <w:t>yliśmy uczestnikami tej realizacji</w:t>
      </w:r>
      <w:r w:rsidRPr="0060541D">
        <w:rPr>
          <w:lang w:eastAsia="en-US"/>
        </w:rPr>
        <w:t xml:space="preserve"> w</w:t>
      </w:r>
      <w:r w:rsidR="00F469F9" w:rsidRPr="0060541D">
        <w:rPr>
          <w:lang w:eastAsia="en-US"/>
        </w:rPr>
        <w:t>ięc troska jest nasza wspólna i wszyscy życzylibyśmy sobie</w:t>
      </w:r>
      <w:r w:rsidR="00F469F9" w:rsidRPr="007E0FDF">
        <w:rPr>
          <w:lang w:eastAsia="en-US"/>
        </w:rPr>
        <w:t>, żeby ta inwestycja była jak najszybciej realizowana. Wszyscy wielokrotnie słyszeliśmy informację od pana zastępcy wójta głównie o rozmowach toczących się poszukiwań środków na tą szkołę</w:t>
      </w:r>
      <w:r w:rsidR="00C94C4E">
        <w:rPr>
          <w:lang w:eastAsia="en-US"/>
        </w:rPr>
        <w:t xml:space="preserve"> mobilizując </w:t>
      </w:r>
      <w:r w:rsidR="00F469F9" w:rsidRPr="007E0FDF">
        <w:rPr>
          <w:lang w:eastAsia="en-US"/>
        </w:rPr>
        <w:t>urząd</w:t>
      </w:r>
      <w:r w:rsidR="00C94C4E">
        <w:rPr>
          <w:lang w:eastAsia="en-US"/>
        </w:rPr>
        <w:t xml:space="preserve"> gminy. N</w:t>
      </w:r>
      <w:r w:rsidR="00F469F9" w:rsidRPr="007E0FDF">
        <w:rPr>
          <w:lang w:eastAsia="en-US"/>
        </w:rPr>
        <w:t xml:space="preserve">iestety nie wszystkie winy zwaliłabym na urząd. Będę głosowała za udzieleniem wotum zaufania wójtowi Wojciechowi Sypniewskiemu. </w:t>
      </w:r>
      <w:r w:rsidR="007E0FDF" w:rsidRPr="007E0FDF">
        <w:rPr>
          <w:lang w:eastAsia="en-US"/>
        </w:rPr>
        <w:t xml:space="preserve"> </w:t>
      </w:r>
      <w:r w:rsidR="00F469F9" w:rsidRPr="007E0FDF">
        <w:rPr>
          <w:lang w:eastAsia="en-US"/>
        </w:rPr>
        <w:t xml:space="preserve"> </w:t>
      </w:r>
    </w:p>
    <w:p w14:paraId="07352BBD" w14:textId="09C2B558" w:rsidR="00E448AD" w:rsidRPr="00AE6C1D" w:rsidRDefault="00F469F9" w:rsidP="00712F3A">
      <w:pPr>
        <w:jc w:val="both"/>
        <w:rPr>
          <w:lang w:eastAsia="en-US"/>
        </w:rPr>
      </w:pPr>
      <w:r w:rsidRPr="007E0FDF">
        <w:rPr>
          <w:b/>
          <w:lang w:eastAsia="en-US"/>
        </w:rPr>
        <w:br/>
      </w:r>
      <w:r w:rsidR="00A25353" w:rsidRPr="00AE6C1D">
        <w:rPr>
          <w:u w:val="single"/>
          <w:lang w:eastAsia="en-US"/>
        </w:rPr>
        <w:t>Radny P.</w:t>
      </w:r>
      <w:r w:rsidR="00E448AD" w:rsidRPr="00AE6C1D">
        <w:rPr>
          <w:u w:val="single"/>
          <w:lang w:eastAsia="en-US"/>
        </w:rPr>
        <w:t xml:space="preserve"> Ziętara</w:t>
      </w:r>
      <w:r w:rsidR="00E448AD">
        <w:rPr>
          <w:lang w:eastAsia="en-US"/>
        </w:rPr>
        <w:t xml:space="preserve"> </w:t>
      </w:r>
      <w:r w:rsidRPr="00AE6C1D">
        <w:rPr>
          <w:lang w:eastAsia="en-US"/>
        </w:rPr>
        <w:t xml:space="preserve">- </w:t>
      </w:r>
      <w:r w:rsidR="007E0FDF" w:rsidRPr="00AE6C1D">
        <w:rPr>
          <w:lang w:eastAsia="en-US"/>
        </w:rPr>
        <w:t xml:space="preserve"> </w:t>
      </w:r>
      <w:r w:rsidRPr="00AE6C1D">
        <w:rPr>
          <w:lang w:eastAsia="en-US"/>
        </w:rPr>
        <w:t xml:space="preserve"> Padło tutaj już bardzo wiele słów dotyczących tego raportu</w:t>
      </w:r>
      <w:r w:rsidR="00203777">
        <w:rPr>
          <w:lang w:eastAsia="en-US"/>
        </w:rPr>
        <w:t>. Dokument</w:t>
      </w:r>
      <w:r w:rsidRPr="00AE6C1D">
        <w:rPr>
          <w:lang w:eastAsia="en-US"/>
        </w:rPr>
        <w:t xml:space="preserve"> rzeczywiście jest bardzo obszerny, zawiera bardzo wiele informacji, z których można go na co dzień wykorzystywać. Nie chciałbym przedłużać tej dyskusji</w:t>
      </w:r>
      <w:r w:rsidR="00E448AD" w:rsidRPr="00AE6C1D">
        <w:rPr>
          <w:lang w:eastAsia="en-US"/>
        </w:rPr>
        <w:t>,</w:t>
      </w:r>
      <w:r w:rsidRPr="00AE6C1D">
        <w:rPr>
          <w:lang w:eastAsia="en-US"/>
        </w:rPr>
        <w:t xml:space="preserve"> </w:t>
      </w:r>
      <w:r w:rsidR="00203777">
        <w:rPr>
          <w:lang w:eastAsia="en-US"/>
        </w:rPr>
        <w:t>bo jest</w:t>
      </w:r>
      <w:r w:rsidRPr="00AE6C1D">
        <w:rPr>
          <w:lang w:eastAsia="en-US"/>
        </w:rPr>
        <w:t xml:space="preserve"> jeszcze  mieszkaniec naszej gminy, który będzie chciał </w:t>
      </w:r>
      <w:r w:rsidR="00203777">
        <w:rPr>
          <w:lang w:eastAsia="en-US"/>
        </w:rPr>
        <w:t>zabrać głos</w:t>
      </w:r>
      <w:r w:rsidRPr="00AE6C1D">
        <w:rPr>
          <w:lang w:eastAsia="en-US"/>
        </w:rPr>
        <w:t xml:space="preserve">. Natomiast ja chciałbym dorzucić do tych słów, które tutaj padły </w:t>
      </w:r>
      <w:r w:rsidR="00E448AD" w:rsidRPr="00AE6C1D">
        <w:rPr>
          <w:lang w:eastAsia="en-US"/>
        </w:rPr>
        <w:t xml:space="preserve">w </w:t>
      </w:r>
      <w:r w:rsidRPr="00AE6C1D">
        <w:rPr>
          <w:lang w:eastAsia="en-US"/>
        </w:rPr>
        <w:t>tema</w:t>
      </w:r>
      <w:r w:rsidR="00E448AD" w:rsidRPr="00AE6C1D">
        <w:rPr>
          <w:lang w:eastAsia="en-US"/>
        </w:rPr>
        <w:t>cie</w:t>
      </w:r>
      <w:r w:rsidRPr="00AE6C1D">
        <w:rPr>
          <w:lang w:eastAsia="en-US"/>
        </w:rPr>
        <w:t xml:space="preserve"> miejscowego planu zagospodarowania przestrzennego. Ponieważ to, że ten plan do tej pory nie jest uchwalony to jest tylko i wyłącznie zasługa pana wójta, który dwukrotnie zignorował wnioski rady gminy</w:t>
      </w:r>
      <w:r w:rsidR="00E448AD" w:rsidRPr="00AE6C1D">
        <w:rPr>
          <w:lang w:eastAsia="en-US"/>
        </w:rPr>
        <w:t>,</w:t>
      </w:r>
      <w:r w:rsidRPr="00AE6C1D">
        <w:rPr>
          <w:lang w:eastAsia="en-US"/>
        </w:rPr>
        <w:t xml:space="preserve"> co do tego jak ten plan ma być przygotowany</w:t>
      </w:r>
      <w:r w:rsidR="00203777">
        <w:rPr>
          <w:lang w:eastAsia="en-US"/>
        </w:rPr>
        <w:t xml:space="preserve"> i</w:t>
      </w:r>
      <w:r w:rsidRPr="00AE6C1D">
        <w:rPr>
          <w:lang w:eastAsia="en-US"/>
        </w:rPr>
        <w:t xml:space="preserve"> na życzenie wójta niemalże pan Łukowicz przygotował do konsultacji kompletnie nieakceptowalny przez mieszkańców, jak i radę gminy projekt planu </w:t>
      </w:r>
      <w:r w:rsidR="00203777">
        <w:rPr>
          <w:lang w:eastAsia="en-US"/>
        </w:rPr>
        <w:t xml:space="preserve">zagospodarowania </w:t>
      </w:r>
      <w:r w:rsidRPr="00AE6C1D">
        <w:rPr>
          <w:lang w:eastAsia="en-US"/>
        </w:rPr>
        <w:t xml:space="preserve">przestrzennego dla </w:t>
      </w:r>
      <w:r w:rsidR="00E448AD" w:rsidRPr="00AE6C1D">
        <w:rPr>
          <w:lang w:eastAsia="en-US"/>
        </w:rPr>
        <w:t xml:space="preserve">ul. </w:t>
      </w:r>
      <w:r w:rsidRPr="00AE6C1D">
        <w:rPr>
          <w:lang w:eastAsia="en-US"/>
        </w:rPr>
        <w:t>Kwiatowej</w:t>
      </w:r>
      <w:r w:rsidR="00E448AD" w:rsidRPr="00AE6C1D">
        <w:rPr>
          <w:lang w:eastAsia="en-US"/>
        </w:rPr>
        <w:t>.</w:t>
      </w:r>
      <w:r w:rsidRPr="00AE6C1D">
        <w:rPr>
          <w:lang w:eastAsia="en-US"/>
        </w:rPr>
        <w:t xml:space="preserve"> W związku z czym to opóźnienie może nas słono kosztować ze względu na to, że w tym momencie już uzyskał warunki zabudowy deweloper, który chce tutaj budować. Więc jest to mimo wszystko bardzo ważna dla mieszkańców</w:t>
      </w:r>
      <w:r w:rsidR="00E448AD" w:rsidRPr="00AE6C1D">
        <w:rPr>
          <w:lang w:eastAsia="en-US"/>
        </w:rPr>
        <w:t>.</w:t>
      </w:r>
    </w:p>
    <w:p w14:paraId="1DDBA690" w14:textId="77777777" w:rsidR="00F469F9" w:rsidRPr="00AE6C1D" w:rsidRDefault="00E448AD" w:rsidP="00712F3A">
      <w:pPr>
        <w:jc w:val="both"/>
        <w:rPr>
          <w:lang w:eastAsia="en-US"/>
        </w:rPr>
      </w:pPr>
      <w:r w:rsidRPr="00AE6C1D">
        <w:rPr>
          <w:lang w:eastAsia="en-US"/>
        </w:rPr>
        <w:t xml:space="preserve"> </w:t>
      </w:r>
      <w:r w:rsidR="00F469F9" w:rsidRPr="00AE6C1D">
        <w:rPr>
          <w:lang w:eastAsia="en-US"/>
        </w:rPr>
        <w:t xml:space="preserve"> Oprócz tego chciałbym również jeszcze odnieść się tutaj do słów pana radnego Jedlińskiego dotyczącego firmy </w:t>
      </w:r>
      <w:r w:rsidRPr="00AE6C1D">
        <w:rPr>
          <w:lang w:eastAsia="en-US"/>
        </w:rPr>
        <w:t>przy ul.</w:t>
      </w:r>
      <w:r w:rsidR="00F469F9" w:rsidRPr="00AE6C1D">
        <w:rPr>
          <w:lang w:eastAsia="en-US"/>
        </w:rPr>
        <w:t xml:space="preserve"> Słonecznej. </w:t>
      </w:r>
      <w:r w:rsidRPr="00AE6C1D">
        <w:rPr>
          <w:lang w:eastAsia="en-US"/>
        </w:rPr>
        <w:t>T</w:t>
      </w:r>
      <w:r w:rsidR="00F469F9" w:rsidRPr="00AE6C1D">
        <w:rPr>
          <w:lang w:eastAsia="en-US"/>
        </w:rPr>
        <w:t>ak naprawdę pan radny Jedliński spowodował cały ten bałagan dlatego</w:t>
      </w:r>
      <w:r w:rsidRPr="00AE6C1D">
        <w:rPr>
          <w:lang w:eastAsia="en-US"/>
        </w:rPr>
        <w:t>, że pierwotnie ja wnioskowałem i</w:t>
      </w:r>
      <w:r w:rsidR="00F469F9" w:rsidRPr="00AE6C1D">
        <w:rPr>
          <w:lang w:eastAsia="en-US"/>
        </w:rPr>
        <w:t xml:space="preserve"> nie tylko ja o to, żeby tam w ogóle tego terenu od tej firmy nie wykupywać, tylko zakopać pod spodem rurę, a nie upierać się przy </w:t>
      </w:r>
      <w:r w:rsidR="00F469F9" w:rsidRPr="00AE6C1D">
        <w:rPr>
          <w:lang w:eastAsia="en-US"/>
        </w:rPr>
        <w:lastRenderedPageBreak/>
        <w:t>budowie nikomu niepotrzebnej drogi. Uparliśmy się  na budowę drogi. W związku z czym konsekwencją tego było to, że kosztowało nas to znacznie więcej i powstały problemy z tą firmą. Natomiast co do tematu  drzew, no to tu niestety ciągle co roku jest ten sam temat był przerabiany, że nie dbamy o to, co stworzyliśmy i przyjmujemy założenie takie, że owszem drzewa nam uschły, ale uschły nam zgodnie z prawem</w:t>
      </w:r>
      <w:r w:rsidRPr="00AE6C1D">
        <w:rPr>
          <w:lang w:eastAsia="en-US"/>
        </w:rPr>
        <w:t>. Z</w:t>
      </w:r>
      <w:r w:rsidR="00F469F9" w:rsidRPr="00AE6C1D">
        <w:rPr>
          <w:lang w:eastAsia="en-US"/>
        </w:rPr>
        <w:t xml:space="preserve">głosi </w:t>
      </w:r>
      <w:r w:rsidRPr="00AE6C1D">
        <w:rPr>
          <w:lang w:eastAsia="en-US"/>
        </w:rPr>
        <w:t xml:space="preserve">się </w:t>
      </w:r>
      <w:r w:rsidR="00F469F9" w:rsidRPr="00AE6C1D">
        <w:rPr>
          <w:lang w:eastAsia="en-US"/>
        </w:rPr>
        <w:t xml:space="preserve">reklamację, to nam tam wykonawca te drzewa nasadzi, czy cokolwiek innego zrobi. </w:t>
      </w:r>
      <w:r w:rsidRPr="00AE6C1D">
        <w:rPr>
          <w:lang w:eastAsia="en-US"/>
        </w:rPr>
        <w:t>C</w:t>
      </w:r>
      <w:r w:rsidR="00F469F9" w:rsidRPr="00AE6C1D">
        <w:rPr>
          <w:lang w:eastAsia="en-US"/>
        </w:rPr>
        <w:t>hciał, żebyśmy wyciąg</w:t>
      </w:r>
      <w:r w:rsidRPr="00AE6C1D">
        <w:rPr>
          <w:lang w:eastAsia="en-US"/>
        </w:rPr>
        <w:t>nę</w:t>
      </w:r>
      <w:r w:rsidR="00F469F9" w:rsidRPr="00AE6C1D">
        <w:rPr>
          <w:lang w:eastAsia="en-US"/>
        </w:rPr>
        <w:t>li wnioski po każdym roku z tego jak ta nasza gmina wygląda</w:t>
      </w:r>
      <w:r w:rsidR="00712F3A" w:rsidRPr="00AE6C1D">
        <w:rPr>
          <w:lang w:eastAsia="en-US"/>
        </w:rPr>
        <w:t>. M</w:t>
      </w:r>
      <w:r w:rsidR="00F469F9" w:rsidRPr="00AE6C1D">
        <w:rPr>
          <w:lang w:eastAsia="en-US"/>
        </w:rPr>
        <w:t xml:space="preserve">oże czas jest wreszcie, żebyśmy przy  przetargach też składali </w:t>
      </w:r>
      <w:r w:rsidR="00712F3A" w:rsidRPr="00AE6C1D">
        <w:rPr>
          <w:lang w:eastAsia="en-US"/>
        </w:rPr>
        <w:t>ta</w:t>
      </w:r>
      <w:r w:rsidR="00F469F9" w:rsidRPr="00AE6C1D">
        <w:rPr>
          <w:lang w:eastAsia="en-US"/>
        </w:rPr>
        <w:t xml:space="preserve">kie warunki specyfikacji, żeby się nie opłacało temu wykonawcy tej drogi  nie dbać o te drzewa, które zostały nasadzone. Przykładam kolejnej rzeczy, która powoduje, że my na nie dbamy o to co stworzyliśmy, to jest tutaj rów </w:t>
      </w:r>
      <w:r w:rsidR="00712F3A" w:rsidRPr="00AE6C1D">
        <w:rPr>
          <w:lang w:eastAsia="en-US"/>
        </w:rPr>
        <w:t>przy</w:t>
      </w:r>
      <w:r w:rsidR="00F469F9" w:rsidRPr="00AE6C1D">
        <w:rPr>
          <w:lang w:eastAsia="en-US"/>
        </w:rPr>
        <w:t xml:space="preserve"> ulicy Kwiatowej i Leśnej. Zrewitalizowaliśmy duży fragment tego rowu, ale nic więcej nie robimy. Mamy w środku miejscowości kompletnie zarośnięty rów. </w:t>
      </w:r>
      <w:r w:rsidR="00712F3A" w:rsidRPr="00AE6C1D">
        <w:rPr>
          <w:lang w:eastAsia="en-US"/>
        </w:rPr>
        <w:t>T</w:t>
      </w:r>
      <w:r w:rsidR="00F469F9" w:rsidRPr="00AE6C1D">
        <w:rPr>
          <w:lang w:eastAsia="en-US"/>
        </w:rPr>
        <w:t xml:space="preserve">o nie jest dbałość o nasze </w:t>
      </w:r>
      <w:r w:rsidR="00712F3A" w:rsidRPr="00AE6C1D">
        <w:rPr>
          <w:lang w:eastAsia="en-US"/>
        </w:rPr>
        <w:t xml:space="preserve">tereny i </w:t>
      </w:r>
      <w:r w:rsidR="00F469F9" w:rsidRPr="00AE6C1D">
        <w:rPr>
          <w:lang w:eastAsia="en-US"/>
        </w:rPr>
        <w:t xml:space="preserve">miejsce. Stąd powstała tutaj wątpliwość czy można wójtowi dzielić takiego tutaj wotum zaufania. </w:t>
      </w:r>
      <w:r w:rsidR="00712F3A" w:rsidRPr="00AE6C1D">
        <w:rPr>
          <w:lang w:eastAsia="en-US"/>
        </w:rPr>
        <w:t xml:space="preserve"> </w:t>
      </w:r>
    </w:p>
    <w:p w14:paraId="0E919EEF" w14:textId="77777777" w:rsidR="00D057B2" w:rsidRPr="00AE6C1D" w:rsidRDefault="00D057B2" w:rsidP="00F84E2E">
      <w:pPr>
        <w:jc w:val="both"/>
      </w:pPr>
    </w:p>
    <w:p w14:paraId="038AE848" w14:textId="77777777" w:rsidR="003A037C" w:rsidRPr="00FB6183" w:rsidRDefault="00FB6183" w:rsidP="00712F3A">
      <w:pPr>
        <w:jc w:val="both"/>
        <w:rPr>
          <w:lang w:eastAsia="en-US"/>
        </w:rPr>
      </w:pPr>
      <w:r w:rsidRPr="00FB6183">
        <w:rPr>
          <w:lang w:eastAsia="en-US"/>
        </w:rPr>
        <w:t xml:space="preserve">Wobec </w:t>
      </w:r>
      <w:r w:rsidR="00712F3A">
        <w:rPr>
          <w:lang w:eastAsia="en-US"/>
        </w:rPr>
        <w:t>dalszego dalszych</w:t>
      </w:r>
      <w:r w:rsidRPr="00FB6183">
        <w:rPr>
          <w:lang w:eastAsia="en-US"/>
        </w:rPr>
        <w:t xml:space="preserve"> wystąpień radnych, Przewodniczący obrad udzielił głosu </w:t>
      </w:r>
      <w:r w:rsidR="003A037C" w:rsidRPr="00FB6183">
        <w:rPr>
          <w:color w:val="000000"/>
          <w:lang w:bidi="pl-PL"/>
        </w:rPr>
        <w:t>mieszka</w:t>
      </w:r>
      <w:r w:rsidRPr="00FB6183">
        <w:rPr>
          <w:color w:val="000000"/>
          <w:lang w:bidi="pl-PL"/>
        </w:rPr>
        <w:t>ń</w:t>
      </w:r>
      <w:r w:rsidR="003A037C" w:rsidRPr="00FB6183">
        <w:rPr>
          <w:color w:val="000000"/>
          <w:lang w:bidi="pl-PL"/>
        </w:rPr>
        <w:t>c</w:t>
      </w:r>
      <w:r w:rsidRPr="00FB6183">
        <w:rPr>
          <w:color w:val="000000"/>
          <w:lang w:bidi="pl-PL"/>
        </w:rPr>
        <w:t>owi</w:t>
      </w:r>
      <w:r w:rsidR="003A037C" w:rsidRPr="00FB6183">
        <w:rPr>
          <w:color w:val="000000"/>
          <w:lang w:bidi="pl-PL"/>
        </w:rPr>
        <w:t xml:space="preserve"> gminy Pan</w:t>
      </w:r>
      <w:r w:rsidRPr="00FB6183">
        <w:rPr>
          <w:color w:val="000000"/>
          <w:lang w:bidi="pl-PL"/>
        </w:rPr>
        <w:t>u</w:t>
      </w:r>
      <w:r w:rsidR="003A037C" w:rsidRPr="00FB6183">
        <w:rPr>
          <w:color w:val="000000"/>
          <w:lang w:bidi="pl-PL"/>
        </w:rPr>
        <w:t xml:space="preserve"> Grzegorz</w:t>
      </w:r>
      <w:r w:rsidRPr="00FB6183">
        <w:rPr>
          <w:color w:val="000000"/>
          <w:lang w:bidi="pl-PL"/>
        </w:rPr>
        <w:t>owi</w:t>
      </w:r>
      <w:r w:rsidR="003A037C" w:rsidRPr="00FB6183">
        <w:rPr>
          <w:color w:val="000000"/>
          <w:lang w:bidi="pl-PL"/>
        </w:rPr>
        <w:t xml:space="preserve"> Józefiak</w:t>
      </w:r>
      <w:r w:rsidRPr="00FB6183">
        <w:rPr>
          <w:color w:val="000000"/>
          <w:lang w:bidi="pl-PL"/>
        </w:rPr>
        <w:t>owi.</w:t>
      </w:r>
    </w:p>
    <w:p w14:paraId="02FDC124" w14:textId="77777777" w:rsidR="003A037C" w:rsidRPr="00FB6183" w:rsidRDefault="003A037C" w:rsidP="00712F3A">
      <w:pPr>
        <w:jc w:val="both"/>
      </w:pPr>
    </w:p>
    <w:p w14:paraId="7CBB0AF1" w14:textId="6C6A7ED6" w:rsidR="006964FC" w:rsidRPr="008E2E16" w:rsidRDefault="00FB6183" w:rsidP="00440012">
      <w:pPr>
        <w:jc w:val="both"/>
        <w:rPr>
          <w:u w:val="single"/>
        </w:rPr>
      </w:pPr>
      <w:r w:rsidRPr="00712F3A">
        <w:rPr>
          <w:u w:val="single"/>
        </w:rPr>
        <w:t>Pan Grzegorz Józefiak</w:t>
      </w:r>
      <w:r w:rsidR="00C56DCC">
        <w:t xml:space="preserve"> </w:t>
      </w:r>
      <w:r w:rsidR="003F3486">
        <w:t>„</w:t>
      </w:r>
      <w:r w:rsidR="005C4AE7" w:rsidRPr="005C4AE7">
        <w:t xml:space="preserve">Byłem niestety słuchaczem dzisiejszej dyskusji i zastanawiałem się przez dłuższą chwilę, czynie wycofać się z zabrania głosu, bo boję się, że zamiast zostać potraktowany jako </w:t>
      </w:r>
      <w:r w:rsidR="00C56DCC">
        <w:t xml:space="preserve">pro aktywny </w:t>
      </w:r>
      <w:r w:rsidR="005C4AE7" w:rsidRPr="005C4AE7">
        <w:t>głos o co gorąco proszę, zostanę uznany krytykanta, który zostanie oceniony.</w:t>
      </w:r>
      <w:r w:rsidR="00C56DCC" w:rsidRPr="005C4AE7">
        <w:t xml:space="preserve"> </w:t>
      </w:r>
      <w:r w:rsidR="005C4AE7" w:rsidRPr="005C4AE7">
        <w:t>Moje uwagi proszę traktować jako konstruktywną propozycję a nie negatywna ocenę. Ufam,</w:t>
      </w:r>
      <w:r w:rsidR="00C56DCC">
        <w:t xml:space="preserve"> </w:t>
      </w:r>
      <w:r w:rsidR="005C4AE7" w:rsidRPr="005C4AE7">
        <w:t>że jeśli nie zostaną uwzględnione to chociaż wzbudzą autorefleksję. Bardzo doceniam ogrom</w:t>
      </w:r>
      <w:r w:rsidR="006964FC">
        <w:t xml:space="preserve"> </w:t>
      </w:r>
      <w:r w:rsidR="005C4AE7" w:rsidRPr="005C4AE7">
        <w:t>pracy pracowników gminy włożony w przygotowanie dokumentu, bo tego typu dokumentów</w:t>
      </w:r>
      <w:r w:rsidR="00C56DCC">
        <w:t xml:space="preserve"> </w:t>
      </w:r>
      <w:r w:rsidR="005C4AE7" w:rsidRPr="005C4AE7">
        <w:t>czytałem wiele jako audytor i chylę czoło przed wszystkimi zaangażowanymi w jego</w:t>
      </w:r>
      <w:r w:rsidR="00C56DCC">
        <w:t xml:space="preserve"> </w:t>
      </w:r>
      <w:r w:rsidR="005C4AE7" w:rsidRPr="005C4AE7">
        <w:t>przygotowanie.</w:t>
      </w:r>
      <w:r w:rsidR="00C56DCC">
        <w:t xml:space="preserve"> </w:t>
      </w:r>
      <w:r w:rsidR="005C4AE7" w:rsidRPr="005C4AE7">
        <w:t>Byłem świadkiem trudnej dla mnie do zaakceptowania, najdelikatniej rzecz ujmując „wymiany</w:t>
      </w:r>
      <w:r w:rsidR="00C56DCC">
        <w:t xml:space="preserve"> </w:t>
      </w:r>
      <w:r w:rsidR="005C4AE7" w:rsidRPr="005C4AE7">
        <w:t>zdań między radnymi” na temat votum zaufania dla Wójta. Szanowni Państwo, Votum</w:t>
      </w:r>
      <w:r w:rsidR="00C56DCC">
        <w:t xml:space="preserve"> </w:t>
      </w:r>
      <w:r w:rsidR="005C4AE7" w:rsidRPr="005C4AE7">
        <w:t>zaufania, w biznesie a gmina to biznes w innej formule, nie jest oceną ani pozytywną, ani</w:t>
      </w:r>
      <w:r w:rsidR="00C56DCC">
        <w:t xml:space="preserve"> </w:t>
      </w:r>
      <w:r w:rsidR="005C4AE7" w:rsidRPr="005C4AE7">
        <w:t>negatywną votum jest wskazaniem, sygnałem, informacją zwrotną czy dotychczasowy sposób</w:t>
      </w:r>
      <w:r w:rsidR="00C56DCC">
        <w:tab/>
      </w:r>
      <w:r w:rsidR="005C4AE7" w:rsidRPr="005C4AE7">
        <w:t>prowadzenia spraw darzony jest zaufaniem, czy powinien być kontynuowany, czy należy go</w:t>
      </w:r>
      <w:r w:rsidR="00C56DCC">
        <w:t xml:space="preserve"> </w:t>
      </w:r>
      <w:r w:rsidR="005C4AE7" w:rsidRPr="005C4AE7">
        <w:t>skorygować. Jest bardzo istotną informacją zwrotną dla decydentów pozwalającą na adaptację</w:t>
      </w:r>
      <w:r w:rsidR="00C56DCC">
        <w:t xml:space="preserve"> </w:t>
      </w:r>
      <w:r w:rsidR="005C4AE7" w:rsidRPr="005C4AE7">
        <w:t>ich działań.</w:t>
      </w:r>
      <w:r w:rsidR="00C56DCC">
        <w:t xml:space="preserve"> </w:t>
      </w:r>
      <w:r w:rsidR="005C4AE7" w:rsidRPr="005C4AE7">
        <w:t>Pan Radny Kamiński wskazał, że PIT nie przyrasta liniowo. Z mojego punktu widzenia, oznacza</w:t>
      </w:r>
      <w:r w:rsidR="00C56DCC">
        <w:t xml:space="preserve"> </w:t>
      </w:r>
      <w:r w:rsidR="005C4AE7" w:rsidRPr="005C4AE7">
        <w:t>to, że nowi mieszkańcy nie mają wewnętrznej motywacji do kierowania swoich pieniędzy do</w:t>
      </w:r>
      <w:r w:rsidR="00C56DCC">
        <w:t xml:space="preserve"> </w:t>
      </w:r>
      <w:r w:rsidR="005C4AE7" w:rsidRPr="005C4AE7">
        <w:t>budżetu gminy. Pytanie, dlaczego? Co można by w tym zakresie zrobić? Potwierdzam tak</w:t>
      </w:r>
      <w:r w:rsidR="00C56DCC">
        <w:t xml:space="preserve"> </w:t>
      </w:r>
      <w:r w:rsidR="005C4AE7" w:rsidRPr="005C4AE7">
        <w:t>że</w:t>
      </w:r>
      <w:r w:rsidR="003F3486">
        <w:t xml:space="preserve"> </w:t>
      </w:r>
      <w:r w:rsidR="005C4AE7" w:rsidRPr="005C4AE7">
        <w:t>poczucie mieszkańców związane z niezrozumieniem wielu działań władz gminy.</w:t>
      </w:r>
      <w:r w:rsidR="005C4AE7" w:rsidRPr="005C4AE7">
        <w:br/>
        <w:t xml:space="preserve">Wskazywana przez Panią Radną </w:t>
      </w:r>
      <w:proofErr w:type="spellStart"/>
      <w:r w:rsidR="005C4AE7" w:rsidRPr="005C4AE7">
        <w:t>Polasik</w:t>
      </w:r>
      <w:proofErr w:type="spellEnd"/>
      <w:r w:rsidR="005C4AE7" w:rsidRPr="005C4AE7">
        <w:t xml:space="preserve"> niska aktywność mieszkańców w zgłaszaniu uwag do</w:t>
      </w:r>
      <w:r w:rsidR="0094037B">
        <w:t xml:space="preserve"> </w:t>
      </w:r>
      <w:r w:rsidR="005C4AE7" w:rsidRPr="005C4AE7">
        <w:t xml:space="preserve">informacji przedstawianych w </w:t>
      </w:r>
      <w:proofErr w:type="spellStart"/>
      <w:r w:rsidR="005C4AE7" w:rsidRPr="005C4AE7">
        <w:t>BiP</w:t>
      </w:r>
      <w:proofErr w:type="spellEnd"/>
      <w:r w:rsidR="005C4AE7" w:rsidRPr="005C4AE7">
        <w:t xml:space="preserve"> z czegoś wynika. Z mojego punktu widzenia, być może</w:t>
      </w:r>
      <w:r w:rsidR="005C4AE7" w:rsidRPr="005C4AE7">
        <w:br/>
        <w:t>należy przyjrzeć się sposobowi komunikacji z mieszkańcami, o co gorąco proszę. Ja obecnego</w:t>
      </w:r>
      <w:r w:rsidR="0094037B">
        <w:t xml:space="preserve"> </w:t>
      </w:r>
      <w:r w:rsidR="005C4AE7" w:rsidRPr="005C4AE7">
        <w:t>sposobu komunikacji nie oceniam, nie jest ani dobry, ani zły, jest jaki jest, pytanie brzmi</w:t>
      </w:r>
      <w:r w:rsidR="0094037B">
        <w:t xml:space="preserve"> </w:t>
      </w:r>
      <w:r w:rsidR="005C4AE7" w:rsidRPr="005C4AE7">
        <w:t>czy</w:t>
      </w:r>
      <w:r w:rsidR="0094037B">
        <w:t xml:space="preserve"> </w:t>
      </w:r>
      <w:r w:rsidR="005C4AE7" w:rsidRPr="005C4AE7">
        <w:t>taki powinien pozostać?</w:t>
      </w:r>
      <w:r w:rsidR="0094037B">
        <w:t xml:space="preserve"> </w:t>
      </w:r>
      <w:r w:rsidR="005C4AE7" w:rsidRPr="005C4AE7">
        <w:t>Wskazane przez Panów Radnych Różańskiego i Matusewicza informacje o przenoszeniu się</w:t>
      </w:r>
      <w:r w:rsidR="0094037B">
        <w:t xml:space="preserve"> </w:t>
      </w:r>
      <w:r w:rsidR="005C4AE7" w:rsidRPr="005C4AE7">
        <w:t>biznesu z naszej gminy do innych gmin są bardzo niepokojące i wprost wskazują, że aktywność</w:t>
      </w:r>
      <w:r w:rsidR="00440012">
        <w:t xml:space="preserve"> </w:t>
      </w:r>
      <w:r w:rsidR="005C4AE7" w:rsidRPr="005C4AE7">
        <w:t>władz gminy w obszarze przyciągania biznesu wymaga dogłębnej analizy. Na temat aktywności</w:t>
      </w:r>
      <w:r w:rsidR="00440012">
        <w:t xml:space="preserve"> </w:t>
      </w:r>
      <w:r w:rsidR="005C4AE7" w:rsidRPr="005C4AE7">
        <w:t>gminy w celu odwrócenia tego trendu, pytanie czy to już trend, w raporcie nie znajduję</w:t>
      </w:r>
      <w:r w:rsidR="00440012">
        <w:t xml:space="preserve"> </w:t>
      </w:r>
      <w:r w:rsidR="005C4AE7" w:rsidRPr="005C4AE7">
        <w:t>informacji.</w:t>
      </w:r>
      <w:r w:rsidR="00440012">
        <w:tab/>
      </w:r>
      <w:r w:rsidR="005C4AE7" w:rsidRPr="005C4AE7">
        <w:br/>
      </w:r>
      <w:r w:rsidR="005C4AE7" w:rsidRPr="008E2E16">
        <w:rPr>
          <w:u w:val="single"/>
        </w:rPr>
        <w:t>Finanse Gminy Osielsko</w:t>
      </w:r>
      <w:r w:rsidR="00440012" w:rsidRPr="008E2E16">
        <w:rPr>
          <w:u w:val="single"/>
        </w:rPr>
        <w:t xml:space="preserve"> </w:t>
      </w:r>
    </w:p>
    <w:p w14:paraId="5BE73148" w14:textId="353AA03A" w:rsidR="005C4AE7" w:rsidRPr="003F3486" w:rsidRDefault="005C4AE7" w:rsidP="00440012">
      <w:pPr>
        <w:jc w:val="both"/>
      </w:pPr>
      <w:r w:rsidRPr="005C4AE7">
        <w:t>Dane finansowe, które są bardzo istotne dla zrozumienia stanu rzeczy w gminie, w kontraście</w:t>
      </w:r>
      <w:r w:rsidR="00440012">
        <w:t xml:space="preserve"> </w:t>
      </w:r>
      <w:r w:rsidRPr="005C4AE7">
        <w:t>do wielu innych danych giną w tekście, są niewyróżnione. Poniższe wykresy przygotowałem,</w:t>
      </w:r>
      <w:r w:rsidR="00440012">
        <w:t xml:space="preserve"> </w:t>
      </w:r>
      <w:r w:rsidRPr="005C4AE7">
        <w:t>na podstawie danych z rozdziału II raportu.</w:t>
      </w:r>
      <w:r w:rsidR="003F3486">
        <w:tab/>
      </w:r>
      <w:r w:rsidRPr="005C4AE7">
        <w:br/>
      </w:r>
      <w:r w:rsidRPr="005C4AE7">
        <w:lastRenderedPageBreak/>
        <w:t>Zestawiając dane z trzech ostatnich raportów, za lata 2020, 2021 i 2022 widać przyrost</w:t>
      </w:r>
      <w:r w:rsidRPr="005C4AE7">
        <w:br/>
      </w:r>
      <w:r w:rsidRPr="003F3486">
        <w:t>zadłużenia.</w:t>
      </w:r>
    </w:p>
    <w:p w14:paraId="10EEE1E9" w14:textId="79D6369C" w:rsidR="006964FC" w:rsidRDefault="003F3486" w:rsidP="005C4AE7">
      <w:pPr>
        <w:jc w:val="both"/>
      </w:pPr>
      <w:r>
        <w:rPr>
          <w:sz w:val="32"/>
          <w:szCs w:val="32"/>
        </w:rPr>
        <w:t xml:space="preserve"> </w:t>
      </w:r>
    </w:p>
    <w:p w14:paraId="14869BC8" w14:textId="55EB3705" w:rsidR="003F3486" w:rsidRDefault="003F3486" w:rsidP="005C4AE7">
      <w:pPr>
        <w:jc w:val="both"/>
      </w:pPr>
      <w:r w:rsidRPr="003F3486">
        <w:rPr>
          <w:noProof/>
        </w:rPr>
        <w:drawing>
          <wp:inline distT="0" distB="0" distL="0" distR="0" wp14:anchorId="2EA53DBB" wp14:editId="5B44A529">
            <wp:extent cx="5760720" cy="454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542790"/>
                    </a:xfrm>
                    <a:prstGeom prst="rect">
                      <a:avLst/>
                    </a:prstGeom>
                    <a:noFill/>
                    <a:ln>
                      <a:noFill/>
                    </a:ln>
                  </pic:spPr>
                </pic:pic>
              </a:graphicData>
            </a:graphic>
          </wp:inline>
        </w:drawing>
      </w:r>
    </w:p>
    <w:p w14:paraId="734D0C9B" w14:textId="6DE98A12" w:rsidR="003F3486" w:rsidRDefault="003F3486" w:rsidP="005C4AE7">
      <w:pPr>
        <w:jc w:val="both"/>
      </w:pPr>
    </w:p>
    <w:p w14:paraId="3362C6CE" w14:textId="6F71A6D2" w:rsidR="003F3486" w:rsidRDefault="003F3486" w:rsidP="005C4AE7">
      <w:pPr>
        <w:jc w:val="both"/>
      </w:pPr>
    </w:p>
    <w:p w14:paraId="7619CC42" w14:textId="56BDF77C" w:rsidR="003F3486" w:rsidRDefault="003F3486" w:rsidP="005C4AE7">
      <w:pPr>
        <w:jc w:val="both"/>
      </w:pPr>
    </w:p>
    <w:p w14:paraId="50CC4575" w14:textId="47918B8B" w:rsidR="003F3486" w:rsidRDefault="003F3486" w:rsidP="005C4AE7">
      <w:pPr>
        <w:jc w:val="both"/>
      </w:pPr>
    </w:p>
    <w:p w14:paraId="35A33EDF" w14:textId="55260AC8" w:rsidR="003F3486" w:rsidRDefault="003F3486" w:rsidP="005C4AE7">
      <w:pPr>
        <w:jc w:val="both"/>
      </w:pPr>
    </w:p>
    <w:p w14:paraId="4C86CB92" w14:textId="1542E708" w:rsidR="00F52DC2" w:rsidRPr="00F52DC2" w:rsidRDefault="00007D12" w:rsidP="006F4EBD">
      <w:pPr>
        <w:jc w:val="both"/>
      </w:pPr>
      <w:r>
        <w:rPr>
          <w:rFonts w:ascii="Arial" w:hAnsi="Arial" w:cs="Arial"/>
          <w:sz w:val="23"/>
          <w:szCs w:val="23"/>
        </w:rPr>
        <w:t xml:space="preserve"> </w:t>
      </w:r>
      <w:r w:rsidR="00F52DC2" w:rsidRPr="00F52DC2">
        <w:rPr>
          <w:rFonts w:ascii="Arial" w:hAnsi="Arial" w:cs="Arial"/>
          <w:sz w:val="30"/>
          <w:szCs w:val="30"/>
        </w:rPr>
        <w:t>Pytania:</w:t>
      </w:r>
      <w:r w:rsidR="00F52DC2" w:rsidRPr="00F52DC2">
        <w:br/>
        <w:t>1. W ubiegłym roku, zadawałem pytania, na które nie uzyskałem odpowiedzi. Pierwszy</w:t>
      </w:r>
      <w:r w:rsidRPr="00007D12">
        <w:t xml:space="preserve"> </w:t>
      </w:r>
      <w:r w:rsidR="00F52DC2" w:rsidRPr="00F52DC2">
        <w:t>z wykresów obrazuje wzrosty zadłużenia w kolejnych raportach.</w:t>
      </w:r>
      <w:r w:rsidR="00F52DC2" w:rsidRPr="00F52DC2">
        <w:br/>
        <w:t>a. Czy Gminę stać na taki wzrost zadłużenia? Jaki jest na to dowód?</w:t>
      </w:r>
      <w:r w:rsidR="00F52DC2" w:rsidRPr="00F52DC2">
        <w:br/>
        <w:t>b. Gdzie można znaleźć dowód na to, że wartości zadłużenia zostały rzetelnie</w:t>
      </w:r>
      <w:r w:rsidR="00F52DC2" w:rsidRPr="00F52DC2">
        <w:br/>
        <w:t>wyliczone? Jaki model symulacji zastosowano? Na jakiej podstawie można</w:t>
      </w:r>
      <w:r w:rsidR="00F52DC2" w:rsidRPr="00F52DC2">
        <w:br/>
        <w:t>przyjąć w przyszłorocznym raporcie nie znajdziemy kolejnego wzrostu</w:t>
      </w:r>
      <w:r w:rsidR="00F52DC2" w:rsidRPr="00F52DC2">
        <w:br/>
        <w:t>zadłużenia? Bo jak widać z wykresów zadłużenie gminy się pogłębia.</w:t>
      </w:r>
      <w:r w:rsidR="00F52DC2" w:rsidRPr="00F52DC2">
        <w:br/>
        <w:t>2. Drugi wykres pokazuje jak prognoza spłaty zadłużenia w kolejnych raportach jest</w:t>
      </w:r>
      <w:r w:rsidR="00F52DC2" w:rsidRPr="00F52DC2">
        <w:br/>
        <w:t>przesuwana „w odległą przyszłość”. Być może te wykresy są złą interpretacją</w:t>
      </w:r>
      <w:r w:rsidR="00F52DC2" w:rsidRPr="00F52DC2">
        <w:br/>
        <w:t>zamieszczonych w raporcie danych, ale brak odpowiedzi na pytania z ubiegłego roku</w:t>
      </w:r>
      <w:r w:rsidR="00F52DC2" w:rsidRPr="00F52DC2">
        <w:br/>
        <w:t>nie dał mi szansy na zmianę sposobu interpretacji przedstawianych informacji.</w:t>
      </w:r>
      <w:r w:rsidR="00F52DC2" w:rsidRPr="00F52DC2">
        <w:br/>
        <w:t>3. Czy prognozy spłaty długu uwzględniają obecne na rynku finansowym ryzyka?</w:t>
      </w:r>
      <w:r w:rsidR="00F52DC2" w:rsidRPr="00F52DC2">
        <w:br/>
        <w:t>a. Jakie ryzyka zostały uwzględnione? Jakie jest ich prawdopodobieństwo,</w:t>
      </w:r>
      <w:r w:rsidR="006F4EBD">
        <w:tab/>
      </w:r>
      <w:r w:rsidR="00F52DC2" w:rsidRPr="00F52DC2">
        <w:br/>
        <w:t>bliskość i siła oddziaływania?</w:t>
      </w:r>
      <w:r w:rsidR="006F4EBD">
        <w:tab/>
      </w:r>
      <w:r w:rsidR="00F52DC2" w:rsidRPr="00F52DC2">
        <w:br/>
        <w:t>b. Jak będą te ryzyka mitygowane?</w:t>
      </w:r>
      <w:r w:rsidR="006F4EBD">
        <w:tab/>
      </w:r>
      <w:r w:rsidR="006F4EBD">
        <w:br/>
      </w:r>
      <w:r w:rsidR="00F52DC2" w:rsidRPr="00F52DC2">
        <w:rPr>
          <w:u w:val="single"/>
        </w:rPr>
        <w:lastRenderedPageBreak/>
        <w:t>Strategia i wykonywanie zadań inwestycyjnych</w:t>
      </w:r>
      <w:r w:rsidR="006F4EBD">
        <w:t xml:space="preserve"> </w:t>
      </w:r>
      <w:r w:rsidR="008E2E16">
        <w:tab/>
      </w:r>
      <w:r w:rsidR="008E2E16">
        <w:br/>
      </w:r>
      <w:r w:rsidR="00F52DC2" w:rsidRPr="00F52DC2">
        <w:t>Gmina opracowała, przyjęła i realizuje strategię na lata 2022-2030.</w:t>
      </w:r>
      <w:r w:rsidR="006F4EBD">
        <w:tab/>
      </w:r>
      <w:r w:rsidR="00F52DC2" w:rsidRPr="00F52DC2">
        <w:br/>
        <w:t>Zarządzeniem nr 17/2023 został określony sposób nadzoru nad realizacją strategii, ale nigdzie</w:t>
      </w:r>
      <w:r w:rsidR="00F52DC2" w:rsidRPr="00F52DC2">
        <w:br/>
        <w:t>w tym zarządzeniu nie ma wskazania co będzie podlegało monitorowaniu. Nie ma podmiotu</w:t>
      </w:r>
      <w:r w:rsidR="00F52DC2" w:rsidRPr="00F52DC2">
        <w:br/>
        <w:t>monitorowania. Można oczywiście stwierdzić, że monitorowana będzie „strategia” ale</w:t>
      </w:r>
    </w:p>
    <w:p w14:paraId="40D6629B" w14:textId="6E44A670" w:rsidR="00F52DC2" w:rsidRPr="00007D12" w:rsidRDefault="00F52DC2" w:rsidP="006F4EBD">
      <w:pPr>
        <w:jc w:val="both"/>
      </w:pPr>
      <w:r w:rsidRPr="00F52DC2">
        <w:t>strategia to dokument, który zawiera wizję, cel główny, cele cząstkowe i wskaźniki. W tym</w:t>
      </w:r>
      <w:r w:rsidRPr="00F52DC2">
        <w:br/>
        <w:t>kontekście można oczywiście stwierdzić, że monitorujemy cele, ale cele same się nie zrealizują.</w:t>
      </w:r>
      <w:r w:rsidRPr="00F52DC2">
        <w:br/>
        <w:t>Do ich realizacji potrzebne są projekty, czyli zadania inwestycyjne jako działania o</w:t>
      </w:r>
      <w:r w:rsidRPr="00F52DC2">
        <w:br/>
        <w:t>ograniczonym horyzoncie czasowym i stałe procesy operacyjne gminy.</w:t>
      </w:r>
      <w:r w:rsidRPr="00F52DC2">
        <w:br/>
        <w:t>Sparafrazowałbym to tak. Jesteśmy gminą wiejską więc przykład z tego obszaru. Rolnik,</w:t>
      </w:r>
      <w:r w:rsidRPr="00F52DC2">
        <w:br/>
        <w:t>najpierw orze ziemię, potem sieje, dogląda jak rośnie, pielęgnuje, a na końcu uzyskuje plon</w:t>
      </w:r>
      <w:r w:rsidRPr="00F52DC2">
        <w:br/>
        <w:t>zależny nie tylko od tego co sam robił, ale też od kontekstów zewnętrznych. W cyklu tym cały</w:t>
      </w:r>
      <w:r w:rsidR="0065781D">
        <w:t xml:space="preserve"> </w:t>
      </w:r>
      <w:r w:rsidRPr="00F52DC2">
        <w:t>czas weryfikuje, czy dobrze zaorał, wtedy, kiedy trzeba, właściwie zasiał to co trzeba, kiedy</w:t>
      </w:r>
      <w:r w:rsidR="0065781D">
        <w:t xml:space="preserve"> </w:t>
      </w:r>
      <w:r w:rsidRPr="00F52DC2">
        <w:t>trzeba i jak trzeba, czy wykonał wszystkie zabiegi pielęgnacyjne. To oznacza, że monitorować</w:t>
      </w:r>
      <w:r w:rsidR="0065781D">
        <w:t xml:space="preserve"> </w:t>
      </w:r>
      <w:r w:rsidRPr="00F52DC2">
        <w:t>trzeba poszczególne prace w cyklu a nie efekt końcowy.</w:t>
      </w:r>
      <w:r w:rsidRPr="00F52DC2">
        <w:br/>
        <w:t>To oznacza, że podejście do monitorowania strategii raz na dwa lata jest całkowitym</w:t>
      </w:r>
      <w:r w:rsidRPr="00F52DC2">
        <w:br/>
        <w:t>zaprzeczeniem naturalnego podejścia.</w:t>
      </w:r>
      <w:r w:rsidR="006F4EBD">
        <w:tab/>
      </w:r>
      <w:r w:rsidRPr="00F52DC2">
        <w:br/>
        <w:t>W konsekwencji zarządzenia 17/2023 jest tak:</w:t>
      </w:r>
      <w:r w:rsidR="006F4EBD">
        <w:tab/>
      </w:r>
      <w:r w:rsidRPr="00F52DC2">
        <w:br/>
        <w:t>1. Jest strategia.</w:t>
      </w:r>
      <w:r w:rsidR="006F4EBD">
        <w:tab/>
      </w:r>
      <w:r w:rsidRPr="00F52DC2">
        <w:br/>
        <w:t>2. Są zasady monitorowania, ale nie ma zdefiniowanego procesu monitorowania, cyklu,</w:t>
      </w:r>
      <w:r w:rsidRPr="00F52DC2">
        <w:br/>
        <w:t>wyniku.</w:t>
      </w:r>
      <w:r w:rsidRPr="00F52DC2">
        <w:br/>
        <w:t>3. ... czyli nie wiadomo co tak naprawdę będzie monitorowane.</w:t>
      </w:r>
      <w:r w:rsidR="00025273">
        <w:tab/>
      </w:r>
      <w:r w:rsidRPr="00F52DC2">
        <w:br/>
        <w:t>4. Takie podejście pozwoli zawsze wykazać władzom gminy, że 100% strategii jest</w:t>
      </w:r>
      <w:r w:rsidRPr="00F52DC2">
        <w:br/>
        <w:t>realizowane, bo jeśli nie wskażemy co dokładnie jest do zrobienia w ciągu okresu, to</w:t>
      </w:r>
      <w:r w:rsidRPr="00F52DC2">
        <w:br/>
        <w:t>po okresie możemy podsumować to co zrobiliśmy i napisać, że to właśnie miało być</w:t>
      </w:r>
      <w:r w:rsidRPr="00F52DC2">
        <w:br/>
        <w:t>zrobione. Tylko, że takie podejście można porównać z kierowaniem samochodem</w:t>
      </w:r>
      <w:r w:rsidRPr="00F52DC2">
        <w:br/>
        <w:t>poprzez patrzenie w lusterko wsteczne.</w:t>
      </w:r>
      <w:r w:rsidR="00025273">
        <w:tab/>
      </w:r>
      <w:r w:rsidRPr="00F52DC2">
        <w:br/>
        <w:t>Co w takim razie powinno być monitorowane i kiedy? Monitorowany powinien być związek</w:t>
      </w:r>
      <w:r w:rsidRPr="00F52DC2">
        <w:br/>
        <w:t>przyczynowo skutkowy: zadanie inwestycyjne i powiązany z nim cel strategiczny.</w:t>
      </w:r>
      <w:r w:rsidRPr="00F52DC2">
        <w:br/>
        <w:t>W naszej gminie liczba, zakres i budżet zadań inwestycyjnych stanowi złożony zbiór</w:t>
      </w:r>
      <w:r w:rsidRPr="00F52DC2">
        <w:br/>
        <w:t>przedsięwzięć, z których każdy charakteryzuje się swoimi własnymi parametrami: zakresem,</w:t>
      </w:r>
      <w:r w:rsidRPr="00F52DC2">
        <w:br/>
        <w:t>kosztem, terminami oraz ryzykiem. Zbiór ten, czyli de facto Portfel Zadań Inwestycyjnych</w:t>
      </w:r>
      <w:r w:rsidRPr="00F52DC2">
        <w:br/>
        <w:t>powinien być zarządzany w sposób jednoznaczny, spójny i zupełny, ponieważ każdy</w:t>
      </w:r>
      <w:r w:rsidRPr="00F52DC2">
        <w:br/>
        <w:t>z projektów ma swoje wewnętrzne szanse i zagrożenia i dodatkowo interferuje z pozostałymi</w:t>
      </w:r>
      <w:r w:rsidRPr="00F52DC2">
        <w:br/>
        <w:t>projektami oraz bieżącą codzienną działalnością urzędu.</w:t>
      </w:r>
      <w:r w:rsidR="00025273">
        <w:tab/>
      </w:r>
      <w:r w:rsidRPr="00F52DC2">
        <w:br/>
        <w:t>W konsekwencji powinien powstać graf związków:</w:t>
      </w:r>
      <w:r w:rsidR="00025273">
        <w:tab/>
      </w:r>
      <w:r w:rsidRPr="00F52DC2">
        <w:br/>
        <w:t>zadania inwestycyjne -&gt; cele cząstkowe -&gt; cel główny.</w:t>
      </w:r>
      <w:r w:rsidR="00025273">
        <w:tab/>
      </w:r>
      <w:r w:rsidRPr="00F52DC2">
        <w:br/>
        <w:t>Monitorowane powinny być poszczególne zadania inwestycyjne i portfel zadań</w:t>
      </w:r>
      <w:r w:rsidR="00025273">
        <w:t xml:space="preserve"> i</w:t>
      </w:r>
      <w:r w:rsidRPr="00F52DC2">
        <w:t>nwestycyjnych jako spójna całość.</w:t>
      </w:r>
      <w:r w:rsidR="00025273">
        <w:tab/>
      </w:r>
      <w:r w:rsidRPr="00F52DC2">
        <w:br/>
        <w:t>Pytanie, czy władze gminy są skłonne do dyskusji nad korektą podejścia do monitorowania</w:t>
      </w:r>
      <w:r w:rsidRPr="00F52DC2">
        <w:br/>
        <w:t>strategii, czyli do uzupełnienia zarządzenia 17/2023? Proszę o krótką odpowiedź tak lub nie.</w:t>
      </w:r>
      <w:r w:rsidRPr="00F52DC2">
        <w:br/>
        <w:t>Jeśli tak, to jestem do dyspozycji w dowolnym czasie.</w:t>
      </w:r>
      <w:r w:rsidR="00025273">
        <w:tab/>
      </w:r>
      <w:r w:rsidRPr="00F52DC2">
        <w:br/>
      </w:r>
      <w:r w:rsidRPr="00F52DC2">
        <w:rPr>
          <w:u w:val="single"/>
        </w:rPr>
        <w:t>Sposób przedstawienia Raportu o stanie Gminy Osielsko</w:t>
      </w:r>
      <w:r w:rsidR="00025273">
        <w:rPr>
          <w:u w:val="single"/>
        </w:rPr>
        <w:tab/>
      </w:r>
      <w:r w:rsidRPr="00F52DC2">
        <w:rPr>
          <w:u w:val="single"/>
        </w:rPr>
        <w:br/>
      </w:r>
      <w:r w:rsidRPr="00F52DC2">
        <w:t>Raport o Stanie Gminy Osielsko został w roku 2021 i 2022 przestawiony w identycznym</w:t>
      </w:r>
      <w:r w:rsidRPr="00F52DC2">
        <w:br/>
        <w:t>formacie jak w latach poprzednich. Analiza porównawcza tekstów wskazuje, że jest to głównie</w:t>
      </w:r>
      <w:r w:rsidR="0065781D">
        <w:t xml:space="preserve"> </w:t>
      </w:r>
      <w:r w:rsidRPr="00F52DC2">
        <w:t>replika z uzupełnieniem o nowe dane, ale nie ma w nim żadnych wniosków i rekomendacji na</w:t>
      </w:r>
      <w:r w:rsidR="0065781D">
        <w:t xml:space="preserve"> </w:t>
      </w:r>
      <w:r w:rsidRPr="00007D12">
        <w:t>przyszłość. Z punktu widzenia zarządczego stanowi zbiór bardzo precyzyjnych danych, ale</w:t>
      </w:r>
      <w:r w:rsidR="0065781D">
        <w:t xml:space="preserve"> </w:t>
      </w:r>
      <w:r w:rsidRPr="00007D12">
        <w:t>zawiera bardzo mało informacji istotnych zarządczo.</w:t>
      </w:r>
      <w:r w:rsidRPr="00007D12">
        <w:br/>
        <w:t>Na przykład przed chwilą Wójt zaakcentował dane w raporcie związane ze strukturą</w:t>
      </w:r>
      <w:r w:rsidRPr="00007D12">
        <w:br/>
      </w:r>
      <w:r w:rsidRPr="00007D12">
        <w:lastRenderedPageBreak/>
        <w:t>mieszkańców, ale jakie z tego płyną wnioski na zbiór usług gminnych i ich ewentualną korektę:</w:t>
      </w:r>
      <w:r w:rsidR="006F4EBD">
        <w:t xml:space="preserve"> </w:t>
      </w:r>
      <w:r w:rsidRPr="00007D12">
        <w:t>które usługi trzeba rozszerzyć, które zawęzić a które pozostawić bez zmian?</w:t>
      </w:r>
      <w:r w:rsidRPr="00007D12">
        <w:br/>
        <w:t>Należy założyć, że zgodnie z grafem na stronie 14 „Organy i jednostki organizacyjne gminy</w:t>
      </w:r>
      <w:r w:rsidRPr="00007D12">
        <w:br/>
        <w:t>Osielsko”, że raport ma służyć ostatecznie mieszkańcom gminy po to, aby na jego podstawie</w:t>
      </w:r>
      <w:r w:rsidRPr="00007D12">
        <w:br/>
        <w:t>mogli zrozumieć co w minionym roku w gminie:</w:t>
      </w:r>
      <w:r w:rsidR="00025273">
        <w:tab/>
      </w:r>
      <w:r w:rsidRPr="00007D12">
        <w:br/>
        <w:t>a. zrobiono zgodnie z planami,</w:t>
      </w:r>
      <w:r w:rsidR="00025273">
        <w:tab/>
      </w:r>
      <w:r w:rsidRPr="00007D12">
        <w:br/>
        <w:t>b. co zrobiono inaczej niż zaplanowano,</w:t>
      </w:r>
      <w:r w:rsidR="00025273">
        <w:tab/>
      </w:r>
      <w:r w:rsidRPr="00007D12">
        <w:br/>
        <w:t>c. czy, a jeśli tak, to co i jak w związku z dwoma powyższymi pytaniami w przyszłości</w:t>
      </w:r>
      <w:r w:rsidR="00025273">
        <w:tab/>
      </w:r>
      <w:r w:rsidRPr="00007D12">
        <w:br/>
        <w:t>będzie w gminie zarządzane inaczej.</w:t>
      </w:r>
      <w:r w:rsidR="00025273">
        <w:tab/>
      </w:r>
      <w:r w:rsidRPr="00007D12">
        <w:br/>
        <w:t>Zadawałem poniższe pytanie w ubiegłym roku i nie dostałem odpowiedzi, dlatego je</w:t>
      </w:r>
      <w:r w:rsidRPr="00007D12">
        <w:br/>
        <w:t>ponawiam:</w:t>
      </w:r>
      <w:r w:rsidRPr="00007D12">
        <w:br/>
        <w:t>1. Dlaczego decydenci w urzędzie podjęli decyzję, aby nie uwzględnić próśb mieszkańców</w:t>
      </w:r>
      <w:r w:rsidRPr="00007D12">
        <w:br/>
        <w:t>zgłaszanych w poprzednich debatach w sprawie zmiany formatu raportu i zwiększenia</w:t>
      </w:r>
      <w:r w:rsidRPr="00007D12">
        <w:br/>
        <w:t>jego czytelności?</w:t>
      </w:r>
      <w:r w:rsidR="00025273">
        <w:tab/>
      </w:r>
      <w:r w:rsidRPr="00007D12">
        <w:br/>
        <w:t>2. Dlaczego prośby o ewentualne kilkustronicowe streszczenie do raportu, które</w:t>
      </w:r>
      <w:r w:rsidRPr="00007D12">
        <w:br/>
        <w:t>w czytelnej formie przedstawiałoby sytuację gminy pozostają bez reakcji. Raport w</w:t>
      </w:r>
      <w:r w:rsidRPr="00007D12">
        <w:br/>
        <w:t>formule obecnej czytają radni z obowiązku i pojedynczy mieszkańcy z desperacji, aby</w:t>
      </w:r>
      <w:r w:rsidRPr="00007D12">
        <w:br/>
        <w:t>zrozumieć co się dzieje. Dlaczego w tej jednej prostej sprawie urząd ignoruje prośby.</w:t>
      </w:r>
      <w:r w:rsidRPr="00007D12">
        <w:br/>
        <w:t>Pytanie, do radnych, czy Rada Gminy nie zechciałaby rozważyć na dzisiejszym posiedzeniu</w:t>
      </w:r>
      <w:r w:rsidRPr="00007D12">
        <w:br/>
        <w:t>uchwały zobowiązującej Wójta do przygotowania dodatkowego syntetycznego nie więcej niż</w:t>
      </w:r>
      <w:r w:rsidRPr="00007D12">
        <w:br/>
        <w:t>10 stronicowego dokumentu, który podsumowałby ten raport w formule jak przygotowuje się</w:t>
      </w:r>
      <w:r w:rsidRPr="00007D12">
        <w:br/>
        <w:t>streszczenia biznesowe tego typu opracowań.</w:t>
      </w:r>
      <w:r w:rsidR="00025273">
        <w:tab/>
      </w:r>
      <w:r w:rsidRPr="00007D12">
        <w:br/>
        <w:t>Podsumowując, nie oczekuję odpowiedzi na pytania podczas debaty, ale czy można liczyć na</w:t>
      </w:r>
      <w:r w:rsidRPr="00007D12">
        <w:br/>
        <w:t>pisemną odpowiedź na przedstawione powyżej pytania i ustosunkowanie się do propozycji</w:t>
      </w:r>
      <w:r w:rsidR="006F4EBD">
        <w:t>.”</w:t>
      </w:r>
    </w:p>
    <w:p w14:paraId="5098F65A" w14:textId="77777777" w:rsidR="006964FC" w:rsidRPr="00007D12" w:rsidRDefault="006964FC" w:rsidP="005C4AE7">
      <w:pPr>
        <w:jc w:val="both"/>
      </w:pPr>
    </w:p>
    <w:p w14:paraId="3C043207" w14:textId="77777777" w:rsidR="008F2FC0" w:rsidRPr="006F12CC" w:rsidRDefault="00FA7937" w:rsidP="00BE7C7B">
      <w:pPr>
        <w:jc w:val="both"/>
        <w:rPr>
          <w:u w:val="single"/>
        </w:rPr>
      </w:pPr>
      <w:r w:rsidRPr="001756FD">
        <w:rPr>
          <w:u w:val="single"/>
        </w:rPr>
        <w:t>Wójt Gminy p. Sypniewski</w:t>
      </w:r>
      <w:r w:rsidR="008D2E52" w:rsidRPr="006F12CC">
        <w:t xml:space="preserve"> Panie </w:t>
      </w:r>
      <w:r w:rsidR="00F454F7" w:rsidRPr="006F12CC">
        <w:t>Grzegorzu</w:t>
      </w:r>
      <w:r w:rsidR="008D2E52" w:rsidRPr="006F12CC">
        <w:t>, z uwagą wysłuchałem pańskich uwag i bardzo dziękuję za bardzo konkretne wskazanie problemów, które Pan po prostu czytając ten raport zauważył. Właściwie trudno by podsumować tę pańską wypowiedź, chociaż do dwóch rzeczy tylko chciałbym się odnieść. Pierwsza sprawa to jeżeli chodzi o finanse gminy. No wie Pan, że sytuacja prawna jest taka, że sprawozdanie z wykonania budżetu jest tym dokumentem mówiącym o finansach. I to oczywiście nawet dzisiaj będzie procedowane. Natomiast druga sprawa tego monitoringu. No tak jak zapisaliśmy, ja jestem oczywiście otwart</w:t>
      </w:r>
      <w:r w:rsidR="008C2998" w:rsidRPr="006F12CC">
        <w:t>y</w:t>
      </w:r>
      <w:r w:rsidR="008D2E52" w:rsidRPr="006F12CC">
        <w:t xml:space="preserve"> na każdą zmianę i uwagi, natomiast w tej chwili jesteśmy na etapie  kwerendy i praktycznie mamy zapisane, że monitoring strategii będzie się odbywał co 2 lata. Jeżeli to zarządzenie, które wydałem na temat monitorowania strat</w:t>
      </w:r>
      <w:r w:rsidR="008C2998" w:rsidRPr="006F12CC">
        <w:t>egii Pana zdaniem jest niepełne. R</w:t>
      </w:r>
      <w:r w:rsidR="008D2E52" w:rsidRPr="006F12CC">
        <w:t>ozumiem, że uwagi  piśmie do pana przewodniczącego Lesz</w:t>
      </w:r>
      <w:r w:rsidR="008C2998" w:rsidRPr="006F12CC">
        <w:t xml:space="preserve">czyńskiego znajdą. Podsumowując </w:t>
      </w:r>
      <w:r w:rsidR="008D2E52" w:rsidRPr="006F12CC">
        <w:t xml:space="preserve">bardzo dziękuję za rzeczowe wystąpienie. Ja jestem człowiekiem otwartym. Natomiast rzeczywiście mogę się zgodzić z jedną rzeczą. </w:t>
      </w:r>
      <w:r w:rsidR="00000605" w:rsidRPr="006F12CC">
        <w:t xml:space="preserve"> W</w:t>
      </w:r>
      <w:r w:rsidR="008D2E52" w:rsidRPr="006F12CC">
        <w:t xml:space="preserve">ie Pan kiedy nastąpiła pandemia </w:t>
      </w:r>
      <w:r w:rsidR="00F9459F" w:rsidRPr="006F12CC">
        <w:t>nie było</w:t>
      </w:r>
      <w:r w:rsidR="00000605" w:rsidRPr="006F12CC">
        <w:t xml:space="preserve"> </w:t>
      </w:r>
      <w:r w:rsidR="008D2E52" w:rsidRPr="006F12CC">
        <w:t>zebrań wiejskich</w:t>
      </w:r>
      <w:r w:rsidR="00000605" w:rsidRPr="006F12CC">
        <w:t>,</w:t>
      </w:r>
      <w:r w:rsidR="008D2E52" w:rsidRPr="006F12CC">
        <w:t xml:space="preserve"> ja osobiście bardzo nad tym ubolewałem. Bo ten kontakt bezpośredni z mieszkańcami wynikający między innymi z tych publikacji informacji, które docierają do mi</w:t>
      </w:r>
      <w:r w:rsidR="00F9459F" w:rsidRPr="006F12CC">
        <w:t>eszkańców jest bardzo ważny.</w:t>
      </w:r>
      <w:r w:rsidR="008D2E52" w:rsidRPr="006F12CC">
        <w:t xml:space="preserve"> Mam nadzieję z perspektywy tych moich lat pracy, że to się w końcu zmieni i do zebrań powrócimy. Natomiast </w:t>
      </w:r>
      <w:r w:rsidR="00F9459F" w:rsidRPr="006F12CC">
        <w:t xml:space="preserve"> </w:t>
      </w:r>
      <w:r w:rsidR="008D2E52" w:rsidRPr="006F12CC">
        <w:t xml:space="preserve">nie tylko </w:t>
      </w:r>
      <w:r w:rsidR="00F9459F" w:rsidRPr="006F12CC">
        <w:t xml:space="preserve">jest </w:t>
      </w:r>
      <w:r w:rsidR="008D2E52" w:rsidRPr="006F12CC">
        <w:t xml:space="preserve">moja </w:t>
      </w:r>
      <w:r w:rsidR="00F9459F" w:rsidRPr="006F12CC">
        <w:t>kompetencja</w:t>
      </w:r>
      <w:r w:rsidR="008D2E52" w:rsidRPr="006F12CC">
        <w:t xml:space="preserve">, żeby jakieś zebranie zwołać. Oczywiście ustawowo jestem do pewnych kroków zobowiązany. Natomiast zebrania wiejskie wynikają przede wszystkim są z wniosków rad sołeckich, też grupy mieszkańców. Nie widzę tutaj żadnego problemu, żeby po prostu do tego powrócić. </w:t>
      </w:r>
      <w:r w:rsidR="006F12CC" w:rsidRPr="006F12CC">
        <w:t xml:space="preserve"> </w:t>
      </w:r>
      <w:r w:rsidR="008D2E52" w:rsidRPr="006F12CC">
        <w:t>Pan</w:t>
      </w:r>
      <w:r w:rsidR="006F12CC" w:rsidRPr="006F12CC">
        <w:t xml:space="preserve"> wie</w:t>
      </w:r>
      <w:r w:rsidR="008D2E52" w:rsidRPr="006F12CC">
        <w:t>,</w:t>
      </w:r>
      <w:r w:rsidR="006F12CC" w:rsidRPr="006F12CC">
        <w:t xml:space="preserve"> że</w:t>
      </w:r>
      <w:r w:rsidR="008D2E52" w:rsidRPr="006F12CC">
        <w:t xml:space="preserve"> ja jestem też takiego zdania, które </w:t>
      </w:r>
      <w:r w:rsidR="006F12CC" w:rsidRPr="006F12CC">
        <w:t xml:space="preserve"> </w:t>
      </w:r>
      <w:r w:rsidR="008D2E52" w:rsidRPr="006F12CC">
        <w:t xml:space="preserve"> z Pana wypowiedzi to wy</w:t>
      </w:r>
      <w:r w:rsidR="006F12CC" w:rsidRPr="006F12CC">
        <w:t>wnioskowałem. Proszę P</w:t>
      </w:r>
      <w:r w:rsidR="008D2E52" w:rsidRPr="006F12CC">
        <w:t xml:space="preserve">ana nigdy nie jest tak, żeby wszystko szło jak z płatka i nie dało się czegoś poprawić. Jest 15 radnych, są rady sołeckie. Ja naprawdę wsłuchuję się w ich opinie. Natomiast czasami z przykrością muszę stwierdzić, że nie wszystkie oczekiwania można spełnić. Pan tutaj zwrócił uwagę na </w:t>
      </w:r>
      <w:r w:rsidR="008D2E52" w:rsidRPr="006F12CC">
        <w:lastRenderedPageBreak/>
        <w:t>pewne procedury i myślę, że słuszne, które można by usprawnić. I mam nadzieję, że to się w przyszłości da zrobić. Także jeszcze raz bardzo dziękuję za to wystąpienie</w:t>
      </w:r>
      <w:r w:rsidR="006F12CC" w:rsidRPr="006F12CC">
        <w:t>.</w:t>
      </w:r>
    </w:p>
    <w:p w14:paraId="08001A0D" w14:textId="77777777" w:rsidR="008F2FC0" w:rsidRPr="00F454F7" w:rsidRDefault="008F2FC0" w:rsidP="006E7C95">
      <w:pPr>
        <w:jc w:val="both"/>
        <w:rPr>
          <w:sz w:val="28"/>
          <w:szCs w:val="28"/>
          <w:u w:val="single"/>
        </w:rPr>
      </w:pPr>
    </w:p>
    <w:p w14:paraId="06F42098" w14:textId="77777777" w:rsidR="008F2FC0" w:rsidRDefault="008F2FC0" w:rsidP="006E7C95">
      <w:pPr>
        <w:pStyle w:val="Default"/>
        <w:jc w:val="both"/>
      </w:pPr>
      <w:r>
        <w:rPr>
          <w:bCs/>
          <w:color w:val="333333"/>
        </w:rPr>
        <w:t>Wobec braku dalszych zapytań przewodniczący obrad poddał pod głosowanie projekt uchwały w sprawie wotum zaufania dla Wójta Gminy Osielsko. Wynik głosowania imiennego był</w:t>
      </w:r>
      <w:r>
        <w:t xml:space="preserve"> następujący: </w:t>
      </w:r>
    </w:p>
    <w:p w14:paraId="5E931FB7" w14:textId="77777777" w:rsidR="008F2FC0" w:rsidRPr="00AA1F01" w:rsidRDefault="008F2FC0" w:rsidP="008F2FC0">
      <w:pPr>
        <w:widowControl w:val="0"/>
        <w:ind w:right="68"/>
        <w:jc w:val="center"/>
      </w:pPr>
      <w:r w:rsidRPr="00AD57B8">
        <w:t>za</w:t>
      </w:r>
      <w:r>
        <w:t>- 9</w:t>
      </w:r>
      <w:r>
        <w:br/>
        <w:t xml:space="preserve">przeciw- </w:t>
      </w:r>
      <w:r w:rsidR="003A037C">
        <w:t>6</w:t>
      </w:r>
      <w:r>
        <w:br/>
        <w:t xml:space="preserve">wstrzymał się - </w:t>
      </w:r>
      <w:r w:rsidR="003A037C">
        <w:t>0</w:t>
      </w:r>
    </w:p>
    <w:p w14:paraId="4D3487AC" w14:textId="77777777" w:rsidR="008F2FC0" w:rsidRDefault="008F2FC0" w:rsidP="008F2FC0">
      <w:pPr>
        <w:jc w:val="center"/>
      </w:pPr>
      <w:r w:rsidRPr="00AD57B8">
        <w:t xml:space="preserve">Uchwała Nr </w:t>
      </w:r>
      <w:r>
        <w:t xml:space="preserve"> V</w:t>
      </w:r>
      <w:r w:rsidRPr="00AD57B8">
        <w:t>/</w:t>
      </w:r>
      <w:r w:rsidR="001A515B">
        <w:t>23</w:t>
      </w:r>
      <w:r>
        <w:t>/2023</w:t>
      </w:r>
      <w:r w:rsidRPr="00AD57B8">
        <w:br/>
        <w:t>Stanowi załącznik do protokołu</w:t>
      </w:r>
    </w:p>
    <w:p w14:paraId="2AD7C099" w14:textId="1BB20CC0" w:rsidR="00EE2BC2" w:rsidRDefault="00F34138" w:rsidP="00F34138">
      <w:pPr>
        <w:pStyle w:val="Nagwek1"/>
        <w:rPr>
          <w:u w:val="single"/>
        </w:rPr>
      </w:pPr>
      <w:r>
        <w:t xml:space="preserve"> </w:t>
      </w:r>
    </w:p>
    <w:p w14:paraId="7345A34E" w14:textId="78BDF7C9" w:rsidR="002A527B" w:rsidRDefault="002A527B" w:rsidP="002A527B">
      <w:pPr>
        <w:rPr>
          <w:u w:val="single"/>
        </w:rPr>
      </w:pPr>
      <w:r w:rsidRPr="00DC2625">
        <w:rPr>
          <w:u w:val="single"/>
        </w:rPr>
        <w:t>Ad. 9</w:t>
      </w:r>
    </w:p>
    <w:p w14:paraId="5196CEA9" w14:textId="77777777" w:rsidR="00E042FE" w:rsidRPr="00DC2625" w:rsidRDefault="00E042FE" w:rsidP="002A527B">
      <w:pPr>
        <w:rPr>
          <w:u w:val="single"/>
        </w:rPr>
      </w:pPr>
      <w:r>
        <w:rPr>
          <w:u w:val="single"/>
        </w:rPr>
        <w:t xml:space="preserve">Podjęcie uchwały </w:t>
      </w:r>
      <w:r w:rsidRPr="00D75713">
        <w:rPr>
          <w:bCs/>
          <w:u w:val="single"/>
        </w:rPr>
        <w:t>w sprawie zatwierdzenia sprawozdania finansowego Gminy Osielsko wraz ze sprawozdaniem</w:t>
      </w:r>
      <w:r>
        <w:rPr>
          <w:bCs/>
          <w:u w:val="single"/>
        </w:rPr>
        <w:t xml:space="preserve"> z  wykonania budżetu za rok 2022</w:t>
      </w:r>
      <w:r w:rsidRPr="00D75713">
        <w:rPr>
          <w:bCs/>
          <w:u w:val="single"/>
        </w:rPr>
        <w:t>.</w:t>
      </w:r>
      <w:r>
        <w:rPr>
          <w:bCs/>
        </w:rPr>
        <w:br/>
      </w:r>
    </w:p>
    <w:p w14:paraId="218315D1" w14:textId="6CAE3689" w:rsidR="002A527B" w:rsidRPr="00580D0E" w:rsidRDefault="002A527B" w:rsidP="002A527B">
      <w:pPr>
        <w:jc w:val="both"/>
      </w:pPr>
      <w:r w:rsidRPr="00E042FE">
        <w:t xml:space="preserve">Przewodniczący obrad przedstawił projekt uchwały </w:t>
      </w:r>
      <w:r w:rsidRPr="00E042FE">
        <w:rPr>
          <w:bCs/>
        </w:rPr>
        <w:t>w sprawie zatwierdzenia sprawozdania finansowego Gminy Osielsko wraz ze sprawozdaniem z  wykonania budżetu za rok 2022.</w:t>
      </w:r>
      <w:r w:rsidRPr="00E042FE">
        <w:rPr>
          <w:bCs/>
        </w:rPr>
        <w:br/>
      </w:r>
      <w:r w:rsidR="00572F15" w:rsidRPr="00580D0E">
        <w:t>O</w:t>
      </w:r>
      <w:r w:rsidRPr="00580D0E">
        <w:t xml:space="preserve">dczytał Uchwałę Nr </w:t>
      </w:r>
      <w:r w:rsidR="00580D0E" w:rsidRPr="00580D0E">
        <w:t>10</w:t>
      </w:r>
      <w:r w:rsidRPr="00580D0E">
        <w:t>/S/202</w:t>
      </w:r>
      <w:r w:rsidR="00580D0E" w:rsidRPr="00580D0E">
        <w:t>3</w:t>
      </w:r>
      <w:r w:rsidRPr="00580D0E">
        <w:t xml:space="preserve"> Składu Orzekającego Nr 2 Regionalnej Izby Obrachunkowej w Bydgoszczy z dnia </w:t>
      </w:r>
      <w:r w:rsidR="00580D0E" w:rsidRPr="00580D0E">
        <w:t>27 kwietnia</w:t>
      </w:r>
      <w:r w:rsidRPr="00580D0E">
        <w:t xml:space="preserve"> 202</w:t>
      </w:r>
      <w:r w:rsidR="00580D0E" w:rsidRPr="00580D0E">
        <w:t>3</w:t>
      </w:r>
      <w:r w:rsidRPr="00580D0E">
        <w:t xml:space="preserve"> r. w sprawie  wyrażenia opinii o przedłożonym przez Wójta Gminy Osielsko sprawozdaniu z wykonania budżetu Gminy Osielsko za rok 202</w:t>
      </w:r>
      <w:r w:rsidR="00580D0E" w:rsidRPr="00580D0E">
        <w:t>2</w:t>
      </w:r>
      <w:r w:rsidRPr="00580D0E">
        <w:t xml:space="preserve"> wraz z informacją  o stanie mienia Gminy.</w:t>
      </w:r>
      <w:r w:rsidRPr="00580D0E">
        <w:tab/>
      </w:r>
    </w:p>
    <w:p w14:paraId="3CE8C665" w14:textId="77777777" w:rsidR="002A527B" w:rsidRPr="002A527B" w:rsidRDefault="002A527B" w:rsidP="002A527B">
      <w:pPr>
        <w:jc w:val="both"/>
        <w:rPr>
          <w:b/>
          <w:bCs/>
        </w:rPr>
      </w:pPr>
    </w:p>
    <w:p w14:paraId="490FF7DE" w14:textId="3924D220" w:rsidR="002A527B" w:rsidRDefault="002A527B" w:rsidP="002A527B">
      <w:r>
        <w:t>Następnie Przewodniczący obrad otworzył dyskusję oddał głos przewodniczącym komisji</w:t>
      </w:r>
      <w:r w:rsidR="0031744F">
        <w:t xml:space="preserve"> oraz</w:t>
      </w:r>
      <w:r>
        <w:t xml:space="preserve"> Wójtowi Gminy.</w:t>
      </w:r>
      <w:r>
        <w:tab/>
      </w:r>
    </w:p>
    <w:p w14:paraId="00B4EB11" w14:textId="7FBCA620" w:rsidR="00E00BFA" w:rsidRPr="00E00BFA" w:rsidRDefault="00F04BDE" w:rsidP="00E00BFA">
      <w:pPr>
        <w:jc w:val="both"/>
        <w:rPr>
          <w:bCs/>
          <w:u w:val="single"/>
        </w:rPr>
      </w:pPr>
      <w:r w:rsidRPr="00E00BFA">
        <w:rPr>
          <w:u w:val="single"/>
        </w:rPr>
        <w:t>Wójt Gminy p. Sypniewski</w:t>
      </w:r>
      <w:r w:rsidRPr="00E00BFA">
        <w:t xml:space="preserve"> </w:t>
      </w:r>
      <w:r w:rsidR="00E00BFA" w:rsidRPr="00E00BFA">
        <w:t xml:space="preserve"> </w:t>
      </w:r>
      <w:r w:rsidR="00E00BFA" w:rsidRPr="00E00BFA">
        <w:rPr>
          <w:bCs/>
          <w:u w:val="single"/>
        </w:rPr>
        <w:t xml:space="preserve"> </w:t>
      </w:r>
    </w:p>
    <w:p w14:paraId="37AA9849" w14:textId="033E09A6" w:rsidR="00E00BFA" w:rsidRPr="005A0466" w:rsidRDefault="00E00BFA" w:rsidP="00E00BFA">
      <w:pPr>
        <w:jc w:val="both"/>
        <w:rPr>
          <w:rFonts w:eastAsia="MS Mincho"/>
        </w:rPr>
      </w:pPr>
      <w:r w:rsidRPr="005A0466">
        <w:rPr>
          <w:rFonts w:eastAsia="MS Mincho"/>
        </w:rPr>
        <w:t>Panie Przewodniczący, Wysoka Rado!</w:t>
      </w:r>
    </w:p>
    <w:p w14:paraId="26A0E956" w14:textId="77777777" w:rsidR="00E00BFA" w:rsidRPr="005A0466" w:rsidRDefault="00E00BFA" w:rsidP="00E00BFA">
      <w:pPr>
        <w:ind w:firstLine="708"/>
        <w:jc w:val="both"/>
        <w:rPr>
          <w:rFonts w:eastAsia="MS Mincho"/>
        </w:rPr>
      </w:pPr>
      <w:r w:rsidRPr="005A0466">
        <w:rPr>
          <w:rFonts w:eastAsia="MS Mincho"/>
        </w:rPr>
        <w:t xml:space="preserve">Budżet gminy Osielsko na rok 2022 Rada Gminy uchwaliła 16 grudnia 2021 roku. Uchwała budżetowa była zmieniana 35 razy; przez Radę Gminy 10 razy i 25 razy Zarządzeniami Wójta. </w:t>
      </w:r>
    </w:p>
    <w:p w14:paraId="06244BC2" w14:textId="77777777" w:rsidR="00E00BFA" w:rsidRPr="005A0466" w:rsidRDefault="00E00BFA" w:rsidP="00E00BFA">
      <w:pPr>
        <w:ind w:firstLine="708"/>
        <w:jc w:val="both"/>
        <w:rPr>
          <w:rFonts w:eastAsia="MS Mincho"/>
        </w:rPr>
      </w:pPr>
      <w:r w:rsidRPr="005A0466">
        <w:rPr>
          <w:rFonts w:eastAsia="MS Mincho"/>
        </w:rPr>
        <w:t xml:space="preserve">Planowane dochody po zmianach w roku 2022 wynosiły 135.716.894,31 zł, </w:t>
      </w:r>
      <w:r w:rsidRPr="005A0466">
        <w:rPr>
          <w:rFonts w:eastAsia="MS Mincho"/>
        </w:rPr>
        <w:br/>
        <w:t>i były  wykonane w kwocie 132.903.600,22 zł,  co stanowi 97,9 % planu.</w:t>
      </w:r>
    </w:p>
    <w:p w14:paraId="397AF7D7" w14:textId="77777777" w:rsidR="00E00BFA" w:rsidRPr="005A0466" w:rsidRDefault="00E00BFA" w:rsidP="00E00BFA">
      <w:pPr>
        <w:jc w:val="both"/>
        <w:rPr>
          <w:rFonts w:eastAsia="MS Mincho"/>
        </w:rPr>
      </w:pPr>
      <w:r w:rsidRPr="005A0466">
        <w:rPr>
          <w:rFonts w:eastAsia="MS Mincho"/>
        </w:rPr>
        <w:t>W ogólnej kwocie dochodów</w:t>
      </w:r>
    </w:p>
    <w:p w14:paraId="3D82CCF2" w14:textId="77777777" w:rsidR="00E00BFA" w:rsidRPr="005A0466" w:rsidRDefault="00E00BFA" w:rsidP="00E00BFA">
      <w:pPr>
        <w:numPr>
          <w:ilvl w:val="0"/>
          <w:numId w:val="10"/>
        </w:numPr>
        <w:jc w:val="both"/>
        <w:rPr>
          <w:rFonts w:eastAsia="MS Mincho"/>
        </w:rPr>
      </w:pPr>
      <w:r w:rsidRPr="005A0466">
        <w:rPr>
          <w:rFonts w:eastAsia="MS Mincho"/>
        </w:rPr>
        <w:t>dochody bieżące wynosiły – 124.118.433,49 zł,</w:t>
      </w:r>
    </w:p>
    <w:p w14:paraId="5DFD3196" w14:textId="77777777" w:rsidR="00E00BFA" w:rsidRPr="005A0466" w:rsidRDefault="00E00BFA" w:rsidP="00E00BFA">
      <w:pPr>
        <w:numPr>
          <w:ilvl w:val="0"/>
          <w:numId w:val="10"/>
        </w:numPr>
        <w:jc w:val="both"/>
        <w:rPr>
          <w:rFonts w:eastAsia="MS Mincho"/>
        </w:rPr>
      </w:pPr>
      <w:r w:rsidRPr="005A0466">
        <w:rPr>
          <w:rFonts w:eastAsia="MS Mincho"/>
        </w:rPr>
        <w:t>dochody majątkowe – 8.785.166,73 zł.</w:t>
      </w:r>
    </w:p>
    <w:p w14:paraId="556420E1" w14:textId="77777777" w:rsidR="00E00BFA" w:rsidRPr="005A0466" w:rsidRDefault="00E00BFA" w:rsidP="00E00BFA">
      <w:pPr>
        <w:jc w:val="both"/>
        <w:rPr>
          <w:rFonts w:eastAsia="MS Mincho"/>
        </w:rPr>
      </w:pPr>
      <w:r w:rsidRPr="005A0466">
        <w:rPr>
          <w:rFonts w:eastAsia="MS Mincho"/>
        </w:rPr>
        <w:t xml:space="preserve">Planowane wydatki po zmianach wynosiły 169.269.372,45 zł. i zostały wykonane </w:t>
      </w:r>
      <w:r w:rsidRPr="005A0466">
        <w:rPr>
          <w:rFonts w:eastAsia="MS Mincho"/>
        </w:rPr>
        <w:br/>
        <w:t>w kwocie  154.531.921,94 zł, co stanowi 91,3 % planu. W tym:</w:t>
      </w:r>
    </w:p>
    <w:p w14:paraId="7D4E4C53" w14:textId="77777777" w:rsidR="00E00BFA" w:rsidRPr="005A0466" w:rsidRDefault="00E00BFA" w:rsidP="00E00BFA">
      <w:pPr>
        <w:numPr>
          <w:ilvl w:val="0"/>
          <w:numId w:val="11"/>
        </w:numPr>
        <w:jc w:val="both"/>
        <w:rPr>
          <w:rFonts w:eastAsia="MS Mincho"/>
        </w:rPr>
      </w:pPr>
      <w:r w:rsidRPr="005A0466">
        <w:rPr>
          <w:rFonts w:eastAsia="MS Mincho"/>
        </w:rPr>
        <w:t>wydatki bieżące – 105.956.018,02 zł, stanowią 68,6 % ogółu wydatków,</w:t>
      </w:r>
    </w:p>
    <w:p w14:paraId="3FD2FE45" w14:textId="77777777" w:rsidR="00E00BFA" w:rsidRPr="005A0466" w:rsidRDefault="00E00BFA" w:rsidP="00E00BFA">
      <w:pPr>
        <w:numPr>
          <w:ilvl w:val="0"/>
          <w:numId w:val="11"/>
        </w:numPr>
        <w:jc w:val="both"/>
        <w:rPr>
          <w:rFonts w:eastAsia="MS Mincho"/>
        </w:rPr>
      </w:pPr>
      <w:r w:rsidRPr="005A0466">
        <w:rPr>
          <w:rFonts w:eastAsia="MS Mincho"/>
        </w:rPr>
        <w:t>wydatki na inwestycje - w kwocie 48.575.903,92 zł, stanowią 31,4 % ogółu wydatków.</w:t>
      </w:r>
    </w:p>
    <w:p w14:paraId="1C71691F" w14:textId="77777777" w:rsidR="00E00BFA" w:rsidRPr="005A0466" w:rsidRDefault="00E00BFA" w:rsidP="00E00BFA">
      <w:pPr>
        <w:jc w:val="both"/>
        <w:rPr>
          <w:rFonts w:eastAsia="MS Mincho"/>
        </w:rPr>
      </w:pPr>
      <w:r w:rsidRPr="005A0466">
        <w:rPr>
          <w:rFonts w:eastAsia="MS Mincho"/>
        </w:rPr>
        <w:t xml:space="preserve">Wynik budżetu – to deficyt w kwocie 21.628.321,72 zł. </w:t>
      </w:r>
    </w:p>
    <w:p w14:paraId="45DA8BC0" w14:textId="77777777" w:rsidR="00E00BFA" w:rsidRPr="005A0466" w:rsidRDefault="00E00BFA" w:rsidP="00E00BFA">
      <w:pPr>
        <w:jc w:val="both"/>
        <w:rPr>
          <w:rFonts w:eastAsia="MS Mincho"/>
        </w:rPr>
      </w:pPr>
      <w:r w:rsidRPr="005A0466">
        <w:rPr>
          <w:rFonts w:eastAsia="MS Mincho"/>
        </w:rPr>
        <w:t xml:space="preserve">Wynik na działalności bieżącej czyli nadwyżka dochodów bieżących nad wydatkami bieżącymi wynosi 18.162.415,47 zł. </w:t>
      </w:r>
    </w:p>
    <w:p w14:paraId="6C301525" w14:textId="77777777" w:rsidR="00E00BFA" w:rsidRPr="005A0466" w:rsidRDefault="00E00BFA" w:rsidP="00E00BFA">
      <w:pPr>
        <w:jc w:val="both"/>
        <w:rPr>
          <w:rFonts w:eastAsia="MS Mincho"/>
        </w:rPr>
      </w:pPr>
      <w:r w:rsidRPr="005A0466">
        <w:rPr>
          <w:rFonts w:eastAsia="MS Mincho"/>
        </w:rPr>
        <w:t>Dochody bieżące stanowią 93,4 % ogółu dochodów budżetu. W tym:</w:t>
      </w:r>
    </w:p>
    <w:p w14:paraId="0BA828D3" w14:textId="77777777" w:rsidR="00E00BFA" w:rsidRPr="005A0466" w:rsidRDefault="00E00BFA" w:rsidP="00E00BFA">
      <w:pPr>
        <w:jc w:val="both"/>
        <w:rPr>
          <w:rFonts w:eastAsia="MS Mincho"/>
        </w:rPr>
      </w:pPr>
      <w:r w:rsidRPr="005A0466">
        <w:rPr>
          <w:rFonts w:eastAsia="MS Mincho"/>
        </w:rPr>
        <w:t xml:space="preserve">Dochody bieżące własne stanowią 61,5 % dochodów ogółem i wynosiły 81.795.966,88 zł.  </w:t>
      </w:r>
      <w:r w:rsidRPr="005A0466">
        <w:rPr>
          <w:rFonts w:eastAsia="MS Mincho"/>
        </w:rPr>
        <w:br/>
        <w:t>W tym:</w:t>
      </w:r>
    </w:p>
    <w:p w14:paraId="4D32EE35" w14:textId="77777777" w:rsidR="00E00BFA" w:rsidRPr="005A0466" w:rsidRDefault="00E00BFA" w:rsidP="00E00BFA">
      <w:pPr>
        <w:numPr>
          <w:ilvl w:val="0"/>
          <w:numId w:val="12"/>
        </w:numPr>
        <w:jc w:val="both"/>
        <w:rPr>
          <w:rFonts w:eastAsia="MS Mincho"/>
        </w:rPr>
      </w:pPr>
      <w:r w:rsidRPr="005A0466">
        <w:rPr>
          <w:rFonts w:eastAsia="MS Mincho"/>
        </w:rPr>
        <w:t>Udziały gminy (38,34 %) we wpływach z podatku dochodowego od osób fizycznych PIT – 48.971.757,99 zł,</w:t>
      </w:r>
    </w:p>
    <w:p w14:paraId="35E95300" w14:textId="77777777" w:rsidR="00E00BFA" w:rsidRPr="005A0466" w:rsidRDefault="00E00BFA" w:rsidP="00E00BFA">
      <w:pPr>
        <w:numPr>
          <w:ilvl w:val="0"/>
          <w:numId w:val="12"/>
        </w:numPr>
        <w:jc w:val="both"/>
        <w:rPr>
          <w:rFonts w:eastAsia="MS Mincho"/>
        </w:rPr>
      </w:pPr>
      <w:r w:rsidRPr="005A0466">
        <w:rPr>
          <w:rFonts w:eastAsia="MS Mincho"/>
        </w:rPr>
        <w:t>Udziały gminy (6,71 %) we wpływach z podatku dochodowego od osób prawnych (CIT) – 892.279 zł,</w:t>
      </w:r>
    </w:p>
    <w:p w14:paraId="5322087B" w14:textId="77777777" w:rsidR="00E00BFA" w:rsidRPr="005A0466" w:rsidRDefault="00E00BFA" w:rsidP="00E00BFA">
      <w:pPr>
        <w:numPr>
          <w:ilvl w:val="0"/>
          <w:numId w:val="12"/>
        </w:numPr>
        <w:jc w:val="both"/>
        <w:rPr>
          <w:rFonts w:eastAsia="MS Mincho"/>
        </w:rPr>
      </w:pPr>
      <w:r w:rsidRPr="005A0466">
        <w:rPr>
          <w:rFonts w:eastAsia="MS Mincho"/>
        </w:rPr>
        <w:t xml:space="preserve">Podatek od nieruchomości  – 12.169.380,72 zł, </w:t>
      </w:r>
    </w:p>
    <w:p w14:paraId="5BAC3C96" w14:textId="77777777" w:rsidR="00E00BFA" w:rsidRPr="005A0466" w:rsidRDefault="00E00BFA" w:rsidP="00E00BFA">
      <w:pPr>
        <w:numPr>
          <w:ilvl w:val="0"/>
          <w:numId w:val="12"/>
        </w:numPr>
        <w:jc w:val="both"/>
        <w:rPr>
          <w:rFonts w:eastAsia="MS Mincho"/>
        </w:rPr>
      </w:pPr>
      <w:r w:rsidRPr="005A0466">
        <w:rPr>
          <w:rFonts w:eastAsia="MS Mincho"/>
        </w:rPr>
        <w:lastRenderedPageBreak/>
        <w:t>Opłata za gospodarowanie odpadami komunalnymi – 6.082.412,40 zł,</w:t>
      </w:r>
    </w:p>
    <w:p w14:paraId="799D2187" w14:textId="77777777" w:rsidR="00E00BFA" w:rsidRPr="005A0466" w:rsidRDefault="00E00BFA" w:rsidP="00E00BFA">
      <w:pPr>
        <w:numPr>
          <w:ilvl w:val="0"/>
          <w:numId w:val="12"/>
        </w:numPr>
        <w:jc w:val="both"/>
        <w:rPr>
          <w:rFonts w:eastAsia="MS Mincho"/>
        </w:rPr>
      </w:pPr>
      <w:r w:rsidRPr="005A0466">
        <w:rPr>
          <w:rFonts w:eastAsia="MS Mincho"/>
        </w:rPr>
        <w:t xml:space="preserve">Podatek od czynności cywilnoprawnych (PCC)  – 3.452.005,91 zł, </w:t>
      </w:r>
    </w:p>
    <w:p w14:paraId="1C1C2C7C" w14:textId="77777777" w:rsidR="00E00BFA" w:rsidRPr="005A0466" w:rsidRDefault="00E00BFA" w:rsidP="00E00BFA">
      <w:pPr>
        <w:numPr>
          <w:ilvl w:val="0"/>
          <w:numId w:val="12"/>
        </w:numPr>
        <w:jc w:val="both"/>
        <w:rPr>
          <w:rFonts w:eastAsia="MS Mincho"/>
        </w:rPr>
      </w:pPr>
      <w:r w:rsidRPr="005A0466">
        <w:rPr>
          <w:rFonts w:eastAsia="MS Mincho"/>
        </w:rPr>
        <w:t xml:space="preserve">Opłata za zajęcie pasa drogowego, opłaty </w:t>
      </w:r>
      <w:proofErr w:type="spellStart"/>
      <w:r w:rsidRPr="005A0466">
        <w:rPr>
          <w:rFonts w:eastAsia="MS Mincho"/>
        </w:rPr>
        <w:t>adiacenckie</w:t>
      </w:r>
      <w:proofErr w:type="spellEnd"/>
      <w:r w:rsidRPr="005A0466">
        <w:rPr>
          <w:rFonts w:eastAsia="MS Mincho"/>
        </w:rPr>
        <w:t xml:space="preserve">  z tytułu podziału gruntów i z tytułu budowy sieci wodociągowej i kanalizacyjnej – 3.205.481,04 zł, </w:t>
      </w:r>
    </w:p>
    <w:p w14:paraId="7FE34F02" w14:textId="77777777" w:rsidR="00E00BFA" w:rsidRPr="005A0466" w:rsidRDefault="00E00BFA" w:rsidP="00E00BFA">
      <w:pPr>
        <w:numPr>
          <w:ilvl w:val="0"/>
          <w:numId w:val="12"/>
        </w:numPr>
        <w:jc w:val="both"/>
        <w:rPr>
          <w:rFonts w:eastAsia="MS Mincho"/>
        </w:rPr>
      </w:pPr>
      <w:r w:rsidRPr="005A0466">
        <w:rPr>
          <w:rFonts w:eastAsia="MS Mincho"/>
        </w:rPr>
        <w:t>Dochody z dzierżawy gruntów i najmu lokali mieszkalnych i użytkowych –  747.117,37 zł.</w:t>
      </w:r>
    </w:p>
    <w:p w14:paraId="4E5B083F" w14:textId="77777777" w:rsidR="00E00BFA" w:rsidRPr="005A0466" w:rsidRDefault="00E00BFA" w:rsidP="00E00BFA">
      <w:pPr>
        <w:jc w:val="both"/>
        <w:rPr>
          <w:rFonts w:eastAsia="MS Mincho"/>
        </w:rPr>
      </w:pPr>
      <w:r w:rsidRPr="005A0466">
        <w:rPr>
          <w:rFonts w:eastAsia="MS Mincho"/>
        </w:rPr>
        <w:t>Subwencja ogólna wynosiła stanowi 13,8 % dochodów i wynosi – 18.291.692 zł.</w:t>
      </w:r>
    </w:p>
    <w:p w14:paraId="155830EE" w14:textId="77777777" w:rsidR="00E00BFA" w:rsidRPr="005A0466" w:rsidRDefault="00E00BFA" w:rsidP="00E00BFA">
      <w:pPr>
        <w:jc w:val="both"/>
        <w:rPr>
          <w:rFonts w:eastAsia="MS Mincho"/>
        </w:rPr>
      </w:pPr>
      <w:r w:rsidRPr="005A0466">
        <w:rPr>
          <w:rFonts w:eastAsia="MS Mincho"/>
        </w:rPr>
        <w:t xml:space="preserve">Dotacje przeznaczone na cele bieżące stanowią 17,4 % dochodów i  wynosiły 23.154.451,93 zł.  </w:t>
      </w:r>
      <w:r w:rsidRPr="005A0466">
        <w:rPr>
          <w:rFonts w:eastAsia="MS Mincho"/>
        </w:rPr>
        <w:br/>
        <w:t>Dotacje na projekty nie inwestycyjne realizowane z udziałem środków z budżetu UE wynosiły – 876.322,68 zł.</w:t>
      </w:r>
    </w:p>
    <w:p w14:paraId="7359DE58" w14:textId="77777777" w:rsidR="00E00BFA" w:rsidRPr="005A0466" w:rsidRDefault="00E00BFA" w:rsidP="00E00BFA">
      <w:pPr>
        <w:jc w:val="both"/>
        <w:rPr>
          <w:rFonts w:eastAsia="MS Mincho"/>
        </w:rPr>
      </w:pPr>
      <w:r w:rsidRPr="005A0466">
        <w:rPr>
          <w:rFonts w:eastAsia="MS Mincho"/>
        </w:rPr>
        <w:t>Dochody majątkowe stanowią 6,6 % dochodów budżetu. W tym:</w:t>
      </w:r>
    </w:p>
    <w:p w14:paraId="59B3C589" w14:textId="77777777" w:rsidR="00E00BFA" w:rsidRPr="005A0466" w:rsidRDefault="00E00BFA" w:rsidP="00E00BFA">
      <w:pPr>
        <w:numPr>
          <w:ilvl w:val="0"/>
          <w:numId w:val="13"/>
        </w:numPr>
        <w:jc w:val="both"/>
        <w:rPr>
          <w:rFonts w:eastAsia="MS Mincho"/>
        </w:rPr>
      </w:pPr>
      <w:r w:rsidRPr="005A0466">
        <w:rPr>
          <w:rFonts w:eastAsia="MS Mincho"/>
        </w:rPr>
        <w:t>Dochody ze sprzedaży majątku gminy -  4.223.330,29 zł,</w:t>
      </w:r>
    </w:p>
    <w:p w14:paraId="60AE0471" w14:textId="77777777" w:rsidR="00E00BFA" w:rsidRPr="005A0466" w:rsidRDefault="00E00BFA" w:rsidP="00E00BFA">
      <w:pPr>
        <w:numPr>
          <w:ilvl w:val="0"/>
          <w:numId w:val="13"/>
        </w:numPr>
        <w:jc w:val="both"/>
        <w:rPr>
          <w:rFonts w:eastAsia="MS Mincho"/>
        </w:rPr>
      </w:pPr>
      <w:r w:rsidRPr="005A0466">
        <w:rPr>
          <w:rFonts w:eastAsia="MS Mincho"/>
        </w:rPr>
        <w:t xml:space="preserve">Dofinansowanie projektów realizowanych z udziałem środków z UE – 1.177.476,31 zł. </w:t>
      </w:r>
      <w:r w:rsidRPr="005A0466">
        <w:rPr>
          <w:rFonts w:eastAsia="MS Mincho"/>
        </w:rPr>
        <w:br/>
        <w:t>W tym:</w:t>
      </w:r>
    </w:p>
    <w:p w14:paraId="0EED3D91" w14:textId="77777777" w:rsidR="00E00BFA" w:rsidRPr="005A0466" w:rsidRDefault="00E00BFA" w:rsidP="00E00BFA">
      <w:pPr>
        <w:numPr>
          <w:ilvl w:val="0"/>
          <w:numId w:val="14"/>
        </w:numPr>
        <w:jc w:val="both"/>
        <w:rPr>
          <w:rFonts w:eastAsia="MS Mincho"/>
        </w:rPr>
      </w:pPr>
      <w:r w:rsidRPr="005A0466">
        <w:rPr>
          <w:rFonts w:eastAsia="MS Mincho"/>
        </w:rPr>
        <w:t>Termomodernizacja budynku w Osielsku, ul. Centralna 6 – 223.622,74 zł,</w:t>
      </w:r>
    </w:p>
    <w:p w14:paraId="3E5FA756" w14:textId="77777777" w:rsidR="00E00BFA" w:rsidRPr="005A0466" w:rsidRDefault="00E00BFA" w:rsidP="00E00BFA">
      <w:pPr>
        <w:numPr>
          <w:ilvl w:val="0"/>
          <w:numId w:val="14"/>
        </w:numPr>
        <w:jc w:val="both"/>
        <w:rPr>
          <w:rFonts w:eastAsia="MS Mincho"/>
        </w:rPr>
      </w:pPr>
      <w:r w:rsidRPr="005A0466">
        <w:rPr>
          <w:rFonts w:eastAsia="MS Mincho"/>
        </w:rPr>
        <w:t xml:space="preserve">Termomodernizacja budynku świetlicy w </w:t>
      </w:r>
      <w:proofErr w:type="spellStart"/>
      <w:r w:rsidRPr="005A0466">
        <w:rPr>
          <w:rFonts w:eastAsia="MS Mincho"/>
        </w:rPr>
        <w:t>Niemczu</w:t>
      </w:r>
      <w:proofErr w:type="spellEnd"/>
      <w:r w:rsidRPr="005A0466">
        <w:rPr>
          <w:rFonts w:eastAsia="MS Mincho"/>
        </w:rPr>
        <w:t xml:space="preserve"> ul. Pod Wierzbami – 119.963,44 zł,</w:t>
      </w:r>
    </w:p>
    <w:p w14:paraId="76A368E7" w14:textId="77777777" w:rsidR="00E00BFA" w:rsidRPr="005A0466" w:rsidRDefault="00E00BFA" w:rsidP="00E00BFA">
      <w:pPr>
        <w:numPr>
          <w:ilvl w:val="0"/>
          <w:numId w:val="14"/>
        </w:numPr>
        <w:jc w:val="both"/>
        <w:rPr>
          <w:rFonts w:eastAsia="MS Mincho"/>
        </w:rPr>
      </w:pPr>
      <w:r w:rsidRPr="005A0466">
        <w:rPr>
          <w:rFonts w:eastAsia="MS Mincho"/>
        </w:rPr>
        <w:t>Grant w projekcie Cyfrowa gmina – 70.000 zł,</w:t>
      </w:r>
    </w:p>
    <w:p w14:paraId="75FC5DE0" w14:textId="77777777" w:rsidR="00E00BFA" w:rsidRPr="005A0466" w:rsidRDefault="00E00BFA" w:rsidP="00E00BFA">
      <w:pPr>
        <w:numPr>
          <w:ilvl w:val="0"/>
          <w:numId w:val="14"/>
        </w:numPr>
        <w:jc w:val="both"/>
        <w:rPr>
          <w:rFonts w:eastAsia="MS Mincho"/>
        </w:rPr>
      </w:pPr>
      <w:r w:rsidRPr="005A0466">
        <w:rPr>
          <w:rFonts w:eastAsia="MS Mincho"/>
        </w:rPr>
        <w:t xml:space="preserve">Odnawialne źródła energii w szkołach w </w:t>
      </w:r>
      <w:proofErr w:type="spellStart"/>
      <w:r w:rsidRPr="005A0466">
        <w:rPr>
          <w:rFonts w:eastAsia="MS Mincho"/>
        </w:rPr>
        <w:t>Niemczu</w:t>
      </w:r>
      <w:proofErr w:type="spellEnd"/>
      <w:r w:rsidRPr="005A0466">
        <w:rPr>
          <w:rFonts w:eastAsia="MS Mincho"/>
        </w:rPr>
        <w:t>, Osielsku, Maksymilianowie i Żołędowie – 226.738,17 zł,</w:t>
      </w:r>
    </w:p>
    <w:p w14:paraId="6DAA533B" w14:textId="77777777" w:rsidR="00E00BFA" w:rsidRPr="005A0466" w:rsidRDefault="00E00BFA" w:rsidP="00E00BFA">
      <w:pPr>
        <w:numPr>
          <w:ilvl w:val="0"/>
          <w:numId w:val="14"/>
        </w:numPr>
        <w:jc w:val="both"/>
        <w:rPr>
          <w:rFonts w:eastAsia="MS Mincho"/>
        </w:rPr>
      </w:pPr>
      <w:r w:rsidRPr="005A0466">
        <w:rPr>
          <w:rFonts w:eastAsia="MS Mincho"/>
        </w:rPr>
        <w:t>Odnawialne źródła energii w sferze mieszkalnictwa – 92.162,31 zł,</w:t>
      </w:r>
    </w:p>
    <w:p w14:paraId="3A47FE30" w14:textId="77777777" w:rsidR="00E00BFA" w:rsidRPr="005A0466" w:rsidRDefault="00E00BFA" w:rsidP="00E00BFA">
      <w:pPr>
        <w:numPr>
          <w:ilvl w:val="0"/>
          <w:numId w:val="14"/>
        </w:numPr>
        <w:jc w:val="both"/>
        <w:rPr>
          <w:rFonts w:eastAsia="MS Mincho"/>
        </w:rPr>
      </w:pPr>
      <w:r w:rsidRPr="005A0466">
        <w:rPr>
          <w:rFonts w:eastAsia="MS Mincho"/>
        </w:rPr>
        <w:t>Modernizacja oświetlenia ulicznego – 329.927,34 zł,</w:t>
      </w:r>
    </w:p>
    <w:p w14:paraId="76EF45BC" w14:textId="77777777" w:rsidR="00E00BFA" w:rsidRPr="005A0466" w:rsidRDefault="00E00BFA" w:rsidP="00E00BFA">
      <w:pPr>
        <w:numPr>
          <w:ilvl w:val="0"/>
          <w:numId w:val="14"/>
        </w:numPr>
        <w:jc w:val="both"/>
        <w:rPr>
          <w:rFonts w:eastAsia="MS Mincho"/>
        </w:rPr>
      </w:pPr>
      <w:r w:rsidRPr="005A0466">
        <w:rPr>
          <w:rFonts w:eastAsia="MS Mincho"/>
        </w:rPr>
        <w:t xml:space="preserve">Budowa boiska do koszykówki przy ul. Kusocińskiego w </w:t>
      </w:r>
      <w:proofErr w:type="spellStart"/>
      <w:r w:rsidRPr="005A0466">
        <w:rPr>
          <w:rFonts w:eastAsia="MS Mincho"/>
        </w:rPr>
        <w:t>Niemczu</w:t>
      </w:r>
      <w:proofErr w:type="spellEnd"/>
      <w:r w:rsidRPr="005A0466">
        <w:rPr>
          <w:rFonts w:eastAsia="MS Mincho"/>
        </w:rPr>
        <w:t xml:space="preserve"> – 77.122 zł,</w:t>
      </w:r>
    </w:p>
    <w:p w14:paraId="54533661" w14:textId="77777777" w:rsidR="00E00BFA" w:rsidRPr="005A0466" w:rsidRDefault="00E00BFA" w:rsidP="00E00BFA">
      <w:pPr>
        <w:numPr>
          <w:ilvl w:val="0"/>
          <w:numId w:val="13"/>
        </w:numPr>
        <w:jc w:val="both"/>
        <w:rPr>
          <w:rFonts w:eastAsia="MS Mincho"/>
        </w:rPr>
      </w:pPr>
      <w:r w:rsidRPr="005A0466">
        <w:rPr>
          <w:rFonts w:eastAsia="MS Mincho"/>
        </w:rPr>
        <w:t>Inne dotacje na inwestycje – 2.589.335,56 zł. W tym:</w:t>
      </w:r>
    </w:p>
    <w:p w14:paraId="175A1576" w14:textId="77777777" w:rsidR="00E00BFA" w:rsidRPr="005A0466" w:rsidRDefault="00E00BFA" w:rsidP="00E00BFA">
      <w:pPr>
        <w:numPr>
          <w:ilvl w:val="0"/>
          <w:numId w:val="15"/>
        </w:numPr>
        <w:jc w:val="both"/>
        <w:rPr>
          <w:rFonts w:eastAsia="MS Mincho"/>
        </w:rPr>
      </w:pPr>
      <w:r w:rsidRPr="005A0466">
        <w:rPr>
          <w:rFonts w:eastAsia="MS Mincho"/>
        </w:rPr>
        <w:t>Z Funduszu Dróg Samorządowych na przebudowę ul. Słonecznej w Osielsku – 2.377.500 zł,</w:t>
      </w:r>
    </w:p>
    <w:p w14:paraId="75F60AC2" w14:textId="77777777" w:rsidR="00E00BFA" w:rsidRPr="005A0466" w:rsidRDefault="00E00BFA" w:rsidP="00E00BFA">
      <w:pPr>
        <w:numPr>
          <w:ilvl w:val="0"/>
          <w:numId w:val="15"/>
        </w:numPr>
        <w:jc w:val="both"/>
        <w:rPr>
          <w:rFonts w:eastAsia="MS Mincho"/>
        </w:rPr>
      </w:pPr>
      <w:r w:rsidRPr="005A0466">
        <w:rPr>
          <w:rFonts w:eastAsia="MS Mincho"/>
        </w:rPr>
        <w:t>Wpłaty w ramach inicjatywy lokalnej – 180.440,71 zł.</w:t>
      </w:r>
    </w:p>
    <w:p w14:paraId="7B07ABD6" w14:textId="77777777" w:rsidR="00E00BFA" w:rsidRPr="005A0466" w:rsidRDefault="00E00BFA" w:rsidP="00E00BFA">
      <w:pPr>
        <w:jc w:val="both"/>
        <w:rPr>
          <w:rFonts w:eastAsia="MS Mincho"/>
        </w:rPr>
      </w:pPr>
      <w:r w:rsidRPr="005A0466">
        <w:rPr>
          <w:rFonts w:eastAsia="MS Mincho"/>
        </w:rPr>
        <w:t>W</w:t>
      </w:r>
      <w:r>
        <w:rPr>
          <w:rFonts w:eastAsia="MS Mincho"/>
        </w:rPr>
        <w:t>ydatki:</w:t>
      </w:r>
    </w:p>
    <w:p w14:paraId="70581837" w14:textId="77777777" w:rsidR="00E00BFA" w:rsidRPr="005A0466" w:rsidRDefault="00E00BFA" w:rsidP="00E00BFA">
      <w:pPr>
        <w:jc w:val="both"/>
        <w:rPr>
          <w:rFonts w:eastAsia="MS Mincho"/>
        </w:rPr>
      </w:pPr>
      <w:r w:rsidRPr="005A0466">
        <w:rPr>
          <w:rFonts w:eastAsia="MS Mincho"/>
        </w:rPr>
        <w:t xml:space="preserve">W ogólnej kwocie wydatków realizowanych przez Urząd Gminy i gminne jednostki  budżetowe: </w:t>
      </w:r>
    </w:p>
    <w:p w14:paraId="7EA5F056" w14:textId="77777777" w:rsidR="00E00BFA" w:rsidRPr="005A0466" w:rsidRDefault="00E00BFA" w:rsidP="00E00BFA">
      <w:pPr>
        <w:numPr>
          <w:ilvl w:val="0"/>
          <w:numId w:val="16"/>
        </w:numPr>
        <w:jc w:val="both"/>
        <w:rPr>
          <w:rFonts w:eastAsia="MS Mincho"/>
        </w:rPr>
      </w:pPr>
      <w:r w:rsidRPr="005A0466">
        <w:rPr>
          <w:rFonts w:eastAsia="MS Mincho"/>
        </w:rPr>
        <w:t>Największą pozycję bo 24,4 % stanowiły wydatki na oświatę i edukacyjną opiekę wychowawczą, jest to kwota 37.634.390,72 zł.</w:t>
      </w:r>
    </w:p>
    <w:p w14:paraId="3F0204E9" w14:textId="77777777" w:rsidR="00E00BFA" w:rsidRPr="005A0466" w:rsidRDefault="00E00BFA" w:rsidP="00E00BFA">
      <w:pPr>
        <w:numPr>
          <w:ilvl w:val="0"/>
          <w:numId w:val="16"/>
        </w:numPr>
        <w:jc w:val="both"/>
        <w:rPr>
          <w:rFonts w:eastAsia="MS Mincho"/>
        </w:rPr>
      </w:pPr>
      <w:r w:rsidRPr="005A0466">
        <w:rPr>
          <w:rFonts w:eastAsia="MS Mincho"/>
        </w:rPr>
        <w:t>17,5 % wydatków dotyczyło bieżącego utrzymania i remontów dróg w gminie, organizacji transportu zbiorowego oraz budowy dróg. Jest to kwota 27.028.198,11zł.</w:t>
      </w:r>
    </w:p>
    <w:p w14:paraId="4B832740" w14:textId="77777777" w:rsidR="00E00BFA" w:rsidRPr="005A0466" w:rsidRDefault="00E00BFA" w:rsidP="00E00BFA">
      <w:pPr>
        <w:numPr>
          <w:ilvl w:val="0"/>
          <w:numId w:val="16"/>
        </w:numPr>
        <w:jc w:val="both"/>
        <w:rPr>
          <w:rFonts w:eastAsia="MS Mincho"/>
        </w:rPr>
      </w:pPr>
      <w:r w:rsidRPr="005A0466">
        <w:rPr>
          <w:rFonts w:eastAsia="MS Mincho"/>
        </w:rPr>
        <w:t>14,3 % to wydatki w działach Pomoc społeczna i Rodzina - na zasiłki z pomocy społecznej, Program 500+, świadczenia rodzinne, alimentacyjne, dodatki mieszkaniowe oraz wydatki na obsługę tych świadczeń przez GOPS a także dotacje na finansowanie pobytu dzieci w żłobkach. Jest to kwota – 22.159.353,50 zł.</w:t>
      </w:r>
    </w:p>
    <w:p w14:paraId="01859C78" w14:textId="77777777" w:rsidR="00E00BFA" w:rsidRPr="005A0466" w:rsidRDefault="00E00BFA" w:rsidP="00E00BFA">
      <w:pPr>
        <w:numPr>
          <w:ilvl w:val="0"/>
          <w:numId w:val="16"/>
        </w:numPr>
        <w:jc w:val="both"/>
        <w:rPr>
          <w:rFonts w:eastAsia="MS Mincho"/>
        </w:rPr>
      </w:pPr>
      <w:r w:rsidRPr="005A0466">
        <w:rPr>
          <w:rFonts w:eastAsia="MS Mincho"/>
        </w:rPr>
        <w:t xml:space="preserve">8,4 % ogółu wydatków – 13.043.172,76 zł to wydatki w dziale Rolnictwo i łowiectwo. W tym budowa sieci wodociągowych i kanalizacyjnych oraz roboty remontowe </w:t>
      </w:r>
      <w:r w:rsidRPr="005A0466">
        <w:rPr>
          <w:rFonts w:eastAsia="MS Mincho"/>
        </w:rPr>
        <w:br/>
        <w:t>i konserwacyjne melioracji wodnych.</w:t>
      </w:r>
    </w:p>
    <w:p w14:paraId="7DD04F61" w14:textId="77777777" w:rsidR="00E00BFA" w:rsidRPr="005A0466" w:rsidRDefault="00E00BFA" w:rsidP="00E00BFA">
      <w:pPr>
        <w:numPr>
          <w:ilvl w:val="0"/>
          <w:numId w:val="16"/>
        </w:numPr>
        <w:jc w:val="both"/>
        <w:rPr>
          <w:rFonts w:eastAsia="MS Mincho"/>
        </w:rPr>
      </w:pPr>
      <w:r w:rsidRPr="005A0466">
        <w:rPr>
          <w:rFonts w:eastAsia="MS Mincho"/>
        </w:rPr>
        <w:t xml:space="preserve">7 % ogółu wydatków – 10.770.900,11 zł; to wydatki na gospodarkę gruntami </w:t>
      </w:r>
      <w:r w:rsidRPr="005A0466">
        <w:rPr>
          <w:rFonts w:eastAsia="MS Mincho"/>
        </w:rPr>
        <w:br/>
        <w:t xml:space="preserve">i gospodarkę mieszkaniową; w tym odszkodowania za grunty przejęte pod drogi – 4.714.512,73 zł, wykupy nieruchomości – 3.614.609,48 zł, gospodarka mieszkaniowa – </w:t>
      </w:r>
      <w:bookmarkStart w:id="0" w:name="_Hlk137210197"/>
      <w:r w:rsidRPr="005A0466">
        <w:rPr>
          <w:rFonts w:eastAsia="MS Mincho"/>
        </w:rPr>
        <w:t>435.007,82 zł.</w:t>
      </w:r>
    </w:p>
    <w:p w14:paraId="3B822763" w14:textId="77777777" w:rsidR="00E00BFA" w:rsidRPr="005A0466" w:rsidRDefault="00E00BFA" w:rsidP="00E00BFA">
      <w:pPr>
        <w:numPr>
          <w:ilvl w:val="0"/>
          <w:numId w:val="16"/>
        </w:numPr>
        <w:jc w:val="both"/>
        <w:rPr>
          <w:rFonts w:eastAsia="MS Mincho"/>
        </w:rPr>
      </w:pPr>
      <w:r w:rsidRPr="005A0466">
        <w:rPr>
          <w:rFonts w:eastAsia="MS Mincho"/>
        </w:rPr>
        <w:t xml:space="preserve">6,4  % ogółu wydatków – 9.900.845,12 zł, stanowiły wydatki związane z gospodarką komunalną i ochroną środowiska, w tym obsługa systemu gospodarki odpadami, utrzymanie zieleni, tworzenie terenów rekreacyjnych, oświetlenie dróg i placów, wydatki na obiekty komunalne. </w:t>
      </w:r>
    </w:p>
    <w:bookmarkEnd w:id="0"/>
    <w:p w14:paraId="0B2DDC9B" w14:textId="77777777" w:rsidR="00E00BFA" w:rsidRPr="005A0466" w:rsidRDefault="00E00BFA" w:rsidP="00E00BFA">
      <w:pPr>
        <w:numPr>
          <w:ilvl w:val="0"/>
          <w:numId w:val="16"/>
        </w:numPr>
        <w:jc w:val="both"/>
        <w:rPr>
          <w:rFonts w:eastAsia="MS Mincho"/>
        </w:rPr>
      </w:pPr>
      <w:r w:rsidRPr="005A0466">
        <w:rPr>
          <w:rFonts w:eastAsia="MS Mincho"/>
        </w:rPr>
        <w:lastRenderedPageBreak/>
        <w:t xml:space="preserve">4,1 % stanowią wydatki na kulturę fizyczną: na funkcjonowanie GOSIR -u, dotacje dla klubów sportowych, nagrody dla sportowców, modernizacja i budowa obiektów, doposażenie placów zabaw – 6.315.490,89 zł.                                                                                                                                                                                                                                                                                                                                                                                                                                                                                                                                                                                                                                                                                                                                                                                                                                                                                                                         </w:t>
      </w:r>
    </w:p>
    <w:p w14:paraId="7974DF67" w14:textId="77777777" w:rsidR="00E00BFA" w:rsidRPr="005A0466" w:rsidRDefault="00E00BFA" w:rsidP="00E00BFA">
      <w:pPr>
        <w:numPr>
          <w:ilvl w:val="0"/>
          <w:numId w:val="16"/>
        </w:numPr>
        <w:jc w:val="both"/>
        <w:rPr>
          <w:rFonts w:eastAsia="MS Mincho"/>
        </w:rPr>
      </w:pPr>
      <w:r w:rsidRPr="005A0466">
        <w:rPr>
          <w:rFonts w:eastAsia="MS Mincho"/>
        </w:rPr>
        <w:t xml:space="preserve">  1,7 % ogółu wydatków to wydatki na organizowanie i prowadzenie działalności kulturalnej i ochronę zabytków – 2.598.411,27 zł.</w:t>
      </w:r>
    </w:p>
    <w:p w14:paraId="13AB5BFF" w14:textId="77777777" w:rsidR="00E00BFA" w:rsidRPr="005A0466" w:rsidRDefault="00E00BFA" w:rsidP="00E00BFA">
      <w:pPr>
        <w:numPr>
          <w:ilvl w:val="0"/>
          <w:numId w:val="16"/>
        </w:numPr>
        <w:jc w:val="both"/>
        <w:rPr>
          <w:rFonts w:eastAsia="MS Mincho"/>
        </w:rPr>
      </w:pPr>
      <w:r w:rsidRPr="005A0466">
        <w:rPr>
          <w:rFonts w:eastAsia="MS Mincho"/>
        </w:rPr>
        <w:t xml:space="preserve">1.6 % wydatków budżetu stanowi wpłata do budżetu państwa tzw. " </w:t>
      </w:r>
      <w:proofErr w:type="spellStart"/>
      <w:r w:rsidRPr="005A0466">
        <w:rPr>
          <w:rFonts w:eastAsia="MS Mincho"/>
        </w:rPr>
        <w:t>janosikowe</w:t>
      </w:r>
      <w:proofErr w:type="spellEnd"/>
      <w:r w:rsidRPr="005A0466">
        <w:rPr>
          <w:rFonts w:eastAsia="MS Mincho"/>
        </w:rPr>
        <w:t>" – 2.412.855 zł.</w:t>
      </w:r>
    </w:p>
    <w:p w14:paraId="2FF4F691" w14:textId="77777777" w:rsidR="00E00BFA" w:rsidRPr="005A0466" w:rsidRDefault="00E00BFA" w:rsidP="00E00BFA">
      <w:pPr>
        <w:jc w:val="both"/>
        <w:rPr>
          <w:rFonts w:eastAsia="MS Mincho"/>
        </w:rPr>
      </w:pPr>
      <w:r w:rsidRPr="005A0466">
        <w:rPr>
          <w:rFonts w:eastAsia="MS Mincho"/>
        </w:rPr>
        <w:t xml:space="preserve">Zadłużenie gminy z tyt. pożyczek i kredytów na koniec 2022 roku wynosiło 35.089.750 zł </w:t>
      </w:r>
      <w:r w:rsidRPr="005A0466">
        <w:rPr>
          <w:rFonts w:eastAsia="MS Mincho"/>
        </w:rPr>
        <w:br/>
        <w:t xml:space="preserve">i stanowiło 26,4 % w relacji do wykonanych dochodów. Raty spłacane są zgodnie </w:t>
      </w:r>
      <w:r w:rsidRPr="005A0466">
        <w:rPr>
          <w:rFonts w:eastAsia="MS Mincho"/>
        </w:rPr>
        <w:br/>
        <w:t xml:space="preserve">z zawartymi umowami. </w:t>
      </w:r>
    </w:p>
    <w:p w14:paraId="63A3E39A" w14:textId="77777777" w:rsidR="00E00BFA" w:rsidRPr="005A0466" w:rsidRDefault="00E00BFA" w:rsidP="00E00BFA">
      <w:pPr>
        <w:jc w:val="both"/>
        <w:rPr>
          <w:rFonts w:eastAsia="MS Mincho"/>
        </w:rPr>
      </w:pPr>
      <w:r w:rsidRPr="005A0466">
        <w:rPr>
          <w:rFonts w:eastAsia="MS Mincho"/>
        </w:rPr>
        <w:t>Wydatki na obsługę długu gminy wynosiły 1.106.169,24 zł co stanowi 0,7 %  wydatków budżetu gminy Osielsko w roku 2022.</w:t>
      </w:r>
    </w:p>
    <w:p w14:paraId="215F7D5D" w14:textId="77777777" w:rsidR="00E00BFA" w:rsidRPr="005A0466" w:rsidRDefault="00E00BFA" w:rsidP="00E00BFA">
      <w:pPr>
        <w:jc w:val="both"/>
        <w:rPr>
          <w:rFonts w:eastAsia="MS Mincho"/>
        </w:rPr>
      </w:pPr>
      <w:r w:rsidRPr="005A0466">
        <w:rPr>
          <w:rFonts w:eastAsia="MS Mincho"/>
        </w:rPr>
        <w:t>Wydatki na inwestycje w ub. roku wynosiły 48.575.903,92 zł,  w tym -</w:t>
      </w:r>
    </w:p>
    <w:p w14:paraId="67591A45" w14:textId="77777777" w:rsidR="00E00BFA" w:rsidRPr="005A0466" w:rsidRDefault="00E00BFA" w:rsidP="00E00BFA">
      <w:pPr>
        <w:numPr>
          <w:ilvl w:val="0"/>
          <w:numId w:val="17"/>
        </w:numPr>
        <w:jc w:val="both"/>
        <w:rPr>
          <w:rFonts w:eastAsia="MS Mincho"/>
          <w:color w:val="FF0000"/>
        </w:rPr>
      </w:pPr>
      <w:r w:rsidRPr="005A0466">
        <w:rPr>
          <w:rFonts w:eastAsia="MS Mincho"/>
        </w:rPr>
        <w:t xml:space="preserve">18.268.254,50 zł - wydatkowano na budowę dróg gminnych i oświetlenia ulicznego. </w:t>
      </w:r>
      <w:r w:rsidRPr="005A0466">
        <w:rPr>
          <w:rFonts w:eastAsia="MS Mincho"/>
        </w:rPr>
        <w:br/>
        <w:t>Oddano w ub. Roku do użytku 3,3 km dróg publicznych o nawierzchni utwardzonej. Obecnie w gminie jest blisko 105 km dróg publicznych o nawierzchni utwardzonej.</w:t>
      </w:r>
    </w:p>
    <w:p w14:paraId="6051BFD3" w14:textId="77777777" w:rsidR="00E00BFA" w:rsidRPr="005A0466" w:rsidRDefault="00E00BFA" w:rsidP="00E00BFA">
      <w:pPr>
        <w:numPr>
          <w:ilvl w:val="0"/>
          <w:numId w:val="17"/>
        </w:numPr>
        <w:jc w:val="both"/>
        <w:rPr>
          <w:rFonts w:eastAsia="MS Mincho"/>
        </w:rPr>
      </w:pPr>
      <w:r w:rsidRPr="005A0466">
        <w:rPr>
          <w:rFonts w:eastAsia="MS Mincho"/>
        </w:rPr>
        <w:t>12.710.734,47 zł - to  wydatki na budowę urządzeń wodociągowych i kanalizacyjnych. Przybyło 8,1 km sieci wodociągowej i 5,2 km sieci  kanalizacyjnej</w:t>
      </w:r>
      <w:r w:rsidRPr="005A0466">
        <w:rPr>
          <w:rFonts w:eastAsia="MS Mincho"/>
          <w:u w:val="single"/>
        </w:rPr>
        <w:t xml:space="preserve">. </w:t>
      </w:r>
      <w:r w:rsidRPr="005A0466">
        <w:rPr>
          <w:rFonts w:eastAsia="MS Mincho"/>
        </w:rPr>
        <w:t xml:space="preserve">Sieć wodociągowa </w:t>
      </w:r>
      <w:r w:rsidRPr="005A0466">
        <w:rPr>
          <w:rFonts w:eastAsia="MS Mincho"/>
        </w:rPr>
        <w:br/>
        <w:t>w gminie ma długość 214,9 km, sieć kanalizacyjna 176,9 km.</w:t>
      </w:r>
    </w:p>
    <w:p w14:paraId="3B38FE09" w14:textId="77777777" w:rsidR="00E00BFA" w:rsidRPr="005A0466" w:rsidRDefault="00E00BFA" w:rsidP="00E00BFA">
      <w:pPr>
        <w:numPr>
          <w:ilvl w:val="0"/>
          <w:numId w:val="17"/>
        </w:numPr>
        <w:jc w:val="both"/>
        <w:rPr>
          <w:rFonts w:eastAsia="MS Mincho"/>
        </w:rPr>
      </w:pPr>
      <w:r w:rsidRPr="005A0466">
        <w:rPr>
          <w:rFonts w:eastAsia="MS Mincho"/>
        </w:rPr>
        <w:t>988.807,42 zł – to wydatki na adaptację budynków w Maksymilianowie przy ul. Bluszczowej i na opracowanie dokumentacji projektowej budowy budynku biurowego na potrzeby Zarządu Dróg Gminnych.</w:t>
      </w:r>
    </w:p>
    <w:p w14:paraId="147666D4" w14:textId="77777777" w:rsidR="00E00BFA" w:rsidRPr="005A0466" w:rsidRDefault="00E00BFA" w:rsidP="00E00BFA">
      <w:pPr>
        <w:numPr>
          <w:ilvl w:val="0"/>
          <w:numId w:val="17"/>
        </w:numPr>
        <w:jc w:val="both"/>
        <w:rPr>
          <w:rFonts w:eastAsia="MS Mincho"/>
        </w:rPr>
      </w:pPr>
      <w:r w:rsidRPr="005A0466">
        <w:rPr>
          <w:rFonts w:eastAsia="MS Mincho"/>
        </w:rPr>
        <w:t>3.614.609,48 zł – wydatki na wykupy nieruchomości – w tym działki w Żołędowie o łącznej powierzchni 5,3 ha.</w:t>
      </w:r>
    </w:p>
    <w:p w14:paraId="1D539867" w14:textId="77777777" w:rsidR="00E00BFA" w:rsidRPr="005A0466" w:rsidRDefault="00E00BFA" w:rsidP="00E00BFA">
      <w:pPr>
        <w:numPr>
          <w:ilvl w:val="0"/>
          <w:numId w:val="17"/>
        </w:numPr>
        <w:jc w:val="both"/>
        <w:rPr>
          <w:rFonts w:eastAsia="MS Mincho"/>
        </w:rPr>
      </w:pPr>
      <w:r w:rsidRPr="005A0466">
        <w:rPr>
          <w:rFonts w:eastAsia="MS Mincho"/>
        </w:rPr>
        <w:t>1.017.971,83 zł – wydatki na wykonanie izolacji fundamentów budynku Urzędu Gminy.</w:t>
      </w:r>
    </w:p>
    <w:p w14:paraId="2B0A628A" w14:textId="77777777" w:rsidR="00E00BFA" w:rsidRPr="005A0466" w:rsidRDefault="00E00BFA" w:rsidP="00E00BFA">
      <w:pPr>
        <w:numPr>
          <w:ilvl w:val="0"/>
          <w:numId w:val="17"/>
        </w:numPr>
        <w:jc w:val="both"/>
        <w:rPr>
          <w:rFonts w:eastAsia="MS Mincho"/>
        </w:rPr>
      </w:pPr>
      <w:r w:rsidRPr="005A0466">
        <w:rPr>
          <w:rFonts w:eastAsia="MS Mincho"/>
        </w:rPr>
        <w:t>6.680.000 zł – adaptacja budynków przy ul. Jana Pawła II na potrzeby Rady Gminy,  Urzędu Gminy, Archiwum i OSP.</w:t>
      </w:r>
    </w:p>
    <w:p w14:paraId="487307AC" w14:textId="77777777" w:rsidR="00E00BFA" w:rsidRPr="005A0466" w:rsidRDefault="00E00BFA" w:rsidP="00E00BFA">
      <w:pPr>
        <w:numPr>
          <w:ilvl w:val="0"/>
          <w:numId w:val="17"/>
        </w:numPr>
        <w:jc w:val="both"/>
        <w:rPr>
          <w:rFonts w:eastAsia="MS Mincho"/>
        </w:rPr>
      </w:pPr>
      <w:r w:rsidRPr="005A0466">
        <w:rPr>
          <w:rFonts w:eastAsia="MS Mincho"/>
        </w:rPr>
        <w:t>Inwestycje w szkołach podstawowych – 910.166,33 zł. W tym klimatyzacja w Osielsku, Maksymilianowie i Żołędowie, wymiana instalacji elektrycznej w Żołędowie, wiaty na rowery w Osielsku, zakupy w ramach projektu UE Modelowa Szkoła Ćwiczeń.</w:t>
      </w:r>
    </w:p>
    <w:p w14:paraId="7FFA2C85" w14:textId="77777777" w:rsidR="00E00BFA" w:rsidRPr="005A0466" w:rsidRDefault="00E00BFA" w:rsidP="00E00BFA">
      <w:pPr>
        <w:numPr>
          <w:ilvl w:val="0"/>
          <w:numId w:val="17"/>
        </w:numPr>
        <w:jc w:val="both"/>
        <w:rPr>
          <w:rFonts w:eastAsia="MS Mincho"/>
        </w:rPr>
      </w:pPr>
      <w:r w:rsidRPr="005A0466">
        <w:rPr>
          <w:rFonts w:eastAsia="MS Mincho"/>
        </w:rPr>
        <w:t>Budowa zaplecza socjalnego na boisku w Osielsku przy ul. Wierzbowej – 856.339,21 zł.</w:t>
      </w:r>
    </w:p>
    <w:p w14:paraId="3B8ADEC1" w14:textId="77777777" w:rsidR="00E00BFA" w:rsidRPr="005A0466" w:rsidRDefault="00E00BFA" w:rsidP="00E00BFA">
      <w:pPr>
        <w:numPr>
          <w:ilvl w:val="0"/>
          <w:numId w:val="17"/>
        </w:numPr>
        <w:jc w:val="both"/>
        <w:rPr>
          <w:rFonts w:eastAsia="MS Mincho"/>
        </w:rPr>
      </w:pPr>
      <w:proofErr w:type="spellStart"/>
      <w:r w:rsidRPr="005A0466">
        <w:rPr>
          <w:rFonts w:eastAsia="MS Mincho"/>
        </w:rPr>
        <w:t>Doposażane</w:t>
      </w:r>
      <w:proofErr w:type="spellEnd"/>
      <w:r w:rsidRPr="005A0466">
        <w:rPr>
          <w:rFonts w:eastAsia="MS Mincho"/>
        </w:rPr>
        <w:t xml:space="preserve"> są place zabaw w sołectwach. Wydatki na ten cel w ub. roku – to 190.391,40 zł. </w:t>
      </w:r>
    </w:p>
    <w:p w14:paraId="59907671" w14:textId="77777777" w:rsidR="00E00BFA" w:rsidRPr="005A0466" w:rsidRDefault="00E00BFA" w:rsidP="00E00BFA">
      <w:pPr>
        <w:numPr>
          <w:ilvl w:val="0"/>
          <w:numId w:val="17"/>
        </w:numPr>
        <w:jc w:val="both"/>
        <w:rPr>
          <w:rFonts w:eastAsia="MS Mincho"/>
        </w:rPr>
      </w:pPr>
      <w:r w:rsidRPr="005A0466">
        <w:rPr>
          <w:rFonts w:eastAsia="MS Mincho"/>
        </w:rPr>
        <w:t>Zgodnie z uchwałą podjętą przez Rade Gminy kontynuowana była wypłata dotacji na wymianę ogrzewania węglowego na ekologiczne. Udzielono 116 dotacji po 8.000 zł – razem wydatki na ten cel 928.000 zł.</w:t>
      </w:r>
    </w:p>
    <w:p w14:paraId="549DF336" w14:textId="161CAF36" w:rsidR="00F04BDE" w:rsidRPr="00EB20EF" w:rsidRDefault="00F04BDE" w:rsidP="00EB20EF">
      <w:pPr>
        <w:jc w:val="both"/>
      </w:pPr>
    </w:p>
    <w:p w14:paraId="04A4DE10" w14:textId="0F9FEDEA" w:rsidR="008F2FC0" w:rsidRDefault="002A527B" w:rsidP="002A527B">
      <w:r w:rsidRPr="00FC3576">
        <w:rPr>
          <w:u w:val="single"/>
        </w:rPr>
        <w:t>P. Kamiński</w:t>
      </w:r>
      <w:r>
        <w:t xml:space="preserve"> Przewodniczący Komisji ds. rozwoju gospodarczego</w:t>
      </w:r>
      <w:r w:rsidR="00572F15">
        <w:t xml:space="preserve"> </w:t>
      </w:r>
      <w:r w:rsidRPr="00850823">
        <w:t>n</w:t>
      </w:r>
      <w:r w:rsidRPr="001B424E">
        <w:t xml:space="preserve">a naszej </w:t>
      </w:r>
      <w:r>
        <w:t>komisji</w:t>
      </w:r>
      <w:r w:rsidR="00C24622">
        <w:t>-</w:t>
      </w:r>
      <w:r w:rsidR="00C24622" w:rsidRPr="00C24622">
        <w:t xml:space="preserve"> </w:t>
      </w:r>
      <w:r w:rsidR="00C24622">
        <w:t xml:space="preserve">ze sprawozdaniem zapoznaliśmy się na komisjach. Jest to również obszerny bardzo dokument. </w:t>
      </w:r>
      <w:r w:rsidR="006D0989">
        <w:t xml:space="preserve"> </w:t>
      </w:r>
      <w:r w:rsidR="00C24622">
        <w:t xml:space="preserve"> Wiadomo, zawsze może być lepiej</w:t>
      </w:r>
    </w:p>
    <w:p w14:paraId="489365F6" w14:textId="6235A3E5" w:rsidR="002D4EDA" w:rsidRPr="002D4EDA" w:rsidRDefault="00E16B10" w:rsidP="002D4EDA">
      <w:pPr>
        <w:rPr>
          <w:lang w:eastAsia="en-US"/>
        </w:rPr>
      </w:pPr>
      <w:r>
        <w:t xml:space="preserve">B. </w:t>
      </w:r>
      <w:proofErr w:type="spellStart"/>
      <w:r>
        <w:t>Polasik</w:t>
      </w:r>
      <w:proofErr w:type="spellEnd"/>
      <w:r w:rsidRPr="002D4EDA">
        <w:t>-</w:t>
      </w:r>
      <w:r w:rsidR="002D4EDA" w:rsidRPr="002D4EDA">
        <w:t xml:space="preserve"> </w:t>
      </w:r>
      <w:r w:rsidR="002D4EDA" w:rsidRPr="002D4EDA">
        <w:rPr>
          <w:lang w:eastAsia="en-US"/>
        </w:rPr>
        <w:t>Radni otrzymali sprawozdanie finansowe. Także też mieli okazję się z tym zapoznać. Nie</w:t>
      </w:r>
      <w:r w:rsidR="006D0989">
        <w:rPr>
          <w:lang w:eastAsia="en-US"/>
        </w:rPr>
        <w:t xml:space="preserve"> było pytań i uwag.</w:t>
      </w:r>
      <w:r w:rsidR="002D4EDA" w:rsidRPr="002D4EDA">
        <w:rPr>
          <w:lang w:eastAsia="en-US"/>
        </w:rPr>
        <w:t xml:space="preserve"> </w:t>
      </w:r>
    </w:p>
    <w:p w14:paraId="3B236AB2" w14:textId="59BB63B6" w:rsidR="00E16B10" w:rsidRDefault="00E16B10" w:rsidP="002A527B"/>
    <w:p w14:paraId="2BDED45A" w14:textId="3EDD69D3" w:rsidR="002A527B" w:rsidRDefault="002A527B" w:rsidP="002D4EDA">
      <w:r w:rsidRPr="00532A1C">
        <w:rPr>
          <w:bCs/>
          <w:color w:val="333333"/>
        </w:rPr>
        <w:t xml:space="preserve">Wobec braku dalszych zapytań przewodniczący obrad poddał pod głosowanie projekt uchwały sprawie </w:t>
      </w:r>
      <w:r w:rsidRPr="00532A1C">
        <w:rPr>
          <w:bCs/>
        </w:rPr>
        <w:t>zatwierdzenia sprawozdania finansowego Gminy Osielsko wraz ze sprawozdaniem z  wykonania budżetu za rok 2021.</w:t>
      </w:r>
      <w:r w:rsidRPr="00532A1C">
        <w:rPr>
          <w:bCs/>
          <w:color w:val="333333"/>
        </w:rPr>
        <w:t xml:space="preserve"> Wynik głosowania imiennego był</w:t>
      </w:r>
      <w:r>
        <w:t xml:space="preserve"> następujący: </w:t>
      </w:r>
    </w:p>
    <w:p w14:paraId="1E853F6A" w14:textId="77777777" w:rsidR="002A527B" w:rsidRDefault="002A527B" w:rsidP="002A527B">
      <w:pPr>
        <w:widowControl w:val="0"/>
        <w:ind w:right="68"/>
        <w:jc w:val="center"/>
      </w:pPr>
      <w:r>
        <w:t>za- 9</w:t>
      </w:r>
      <w:r>
        <w:br/>
        <w:t>przeciw- 5</w:t>
      </w:r>
      <w:r>
        <w:br/>
        <w:t>wstrzymał się – 1</w:t>
      </w:r>
    </w:p>
    <w:p w14:paraId="78DE7A41" w14:textId="77777777" w:rsidR="002A527B" w:rsidRDefault="002A527B" w:rsidP="002A527B">
      <w:pPr>
        <w:jc w:val="center"/>
      </w:pPr>
      <w:r>
        <w:lastRenderedPageBreak/>
        <w:t>Uchwała Nr  V/24/2023</w:t>
      </w:r>
      <w:r>
        <w:br/>
        <w:t>Stanowi załącznik do protokołu</w:t>
      </w:r>
    </w:p>
    <w:p w14:paraId="0A050B06" w14:textId="77777777" w:rsidR="002A527B" w:rsidRDefault="002A527B" w:rsidP="002A527B"/>
    <w:p w14:paraId="7E849EF2" w14:textId="77777777" w:rsidR="002A527B" w:rsidRDefault="002A527B" w:rsidP="002A527B">
      <w:pPr>
        <w:rPr>
          <w:u w:val="single"/>
        </w:rPr>
      </w:pPr>
      <w:r w:rsidRPr="00DC2625">
        <w:rPr>
          <w:u w:val="single"/>
        </w:rPr>
        <w:t xml:space="preserve">Ad. </w:t>
      </w:r>
      <w:r>
        <w:rPr>
          <w:u w:val="single"/>
        </w:rPr>
        <w:t>10</w:t>
      </w:r>
    </w:p>
    <w:p w14:paraId="40D2ABD7" w14:textId="77777777" w:rsidR="00E042FE" w:rsidRPr="00DC2625" w:rsidRDefault="00E042FE" w:rsidP="002A527B">
      <w:pPr>
        <w:rPr>
          <w:u w:val="single"/>
        </w:rPr>
      </w:pPr>
      <w:r>
        <w:rPr>
          <w:u w:val="single"/>
        </w:rPr>
        <w:t xml:space="preserve">Podjęcie uchwały </w:t>
      </w:r>
      <w:r w:rsidRPr="00D75713">
        <w:rPr>
          <w:bCs/>
          <w:u w:val="single"/>
        </w:rPr>
        <w:t>w sprawie</w:t>
      </w:r>
      <w:r w:rsidR="00572F15">
        <w:rPr>
          <w:bCs/>
          <w:u w:val="single"/>
        </w:rPr>
        <w:t xml:space="preserve"> </w:t>
      </w:r>
      <w:r w:rsidRPr="00D27AB1">
        <w:rPr>
          <w:bCs/>
          <w:u w:val="single"/>
        </w:rPr>
        <w:t>udzielenia  Wójtowi Gminy absolutorium z tytułu wykonania budżetu za 202</w:t>
      </w:r>
      <w:r>
        <w:rPr>
          <w:bCs/>
          <w:u w:val="single"/>
        </w:rPr>
        <w:t>2</w:t>
      </w:r>
      <w:r w:rsidRPr="00D27AB1">
        <w:rPr>
          <w:bCs/>
          <w:u w:val="single"/>
        </w:rPr>
        <w:t xml:space="preserve"> r,:</w:t>
      </w:r>
      <w:r>
        <w:rPr>
          <w:bCs/>
        </w:rPr>
        <w:tab/>
      </w:r>
      <w:r>
        <w:rPr>
          <w:bCs/>
        </w:rPr>
        <w:br/>
      </w:r>
    </w:p>
    <w:p w14:paraId="6D172FBE" w14:textId="1963140B" w:rsidR="002A527B" w:rsidRPr="002A527B" w:rsidRDefault="002A527B" w:rsidP="004F2920">
      <w:pPr>
        <w:jc w:val="both"/>
        <w:rPr>
          <w:b/>
        </w:rPr>
      </w:pPr>
      <w:r w:rsidRPr="00E042FE">
        <w:t xml:space="preserve">Przewodniczący obrad przedstawił projekt uchwały </w:t>
      </w:r>
      <w:r w:rsidRPr="00E042FE">
        <w:rPr>
          <w:bCs/>
        </w:rPr>
        <w:t>w sprawie udzielenia  Wójtowi Gminy absolutorium z tytułu wykonania budżetu za 2022 r,</w:t>
      </w:r>
      <w:r w:rsidRPr="00E042FE">
        <w:rPr>
          <w:bCs/>
        </w:rPr>
        <w:tab/>
      </w:r>
      <w:r>
        <w:rPr>
          <w:bCs/>
        </w:rPr>
        <w:br/>
      </w:r>
      <w:r w:rsidRPr="004F2920">
        <w:rPr>
          <w:bCs/>
        </w:rPr>
        <w:t xml:space="preserve"> W pierwszej kolejności </w:t>
      </w:r>
      <w:r w:rsidR="0031744F" w:rsidRPr="004F2920">
        <w:rPr>
          <w:bCs/>
        </w:rPr>
        <w:t>udzielił</w:t>
      </w:r>
      <w:r w:rsidRPr="004F2920">
        <w:rPr>
          <w:bCs/>
        </w:rPr>
        <w:t xml:space="preserve"> głos</w:t>
      </w:r>
      <w:r w:rsidR="00E16B10" w:rsidRPr="004F2920">
        <w:rPr>
          <w:bCs/>
        </w:rPr>
        <w:t>u</w:t>
      </w:r>
      <w:r w:rsidRPr="004F2920">
        <w:rPr>
          <w:bCs/>
        </w:rPr>
        <w:t xml:space="preserve"> przewodniczącemu Komisji rewizyjnej p. Konradowi </w:t>
      </w:r>
      <w:proofErr w:type="spellStart"/>
      <w:r w:rsidRPr="004F2920">
        <w:rPr>
          <w:bCs/>
        </w:rPr>
        <w:t>Cichańskiemu</w:t>
      </w:r>
      <w:proofErr w:type="spellEnd"/>
      <w:r w:rsidRPr="004F2920">
        <w:rPr>
          <w:bCs/>
        </w:rPr>
        <w:t xml:space="preserve">, który przedstawił stanowisko Komisji Rewizyjnej z dnia </w:t>
      </w:r>
      <w:r w:rsidR="004F2920" w:rsidRPr="004F2920">
        <w:rPr>
          <w:bCs/>
        </w:rPr>
        <w:t>15</w:t>
      </w:r>
      <w:r w:rsidRPr="004F2920">
        <w:rPr>
          <w:bCs/>
        </w:rPr>
        <w:t xml:space="preserve"> maja 202</w:t>
      </w:r>
      <w:r w:rsidR="004F2920" w:rsidRPr="004F2920">
        <w:rPr>
          <w:bCs/>
        </w:rPr>
        <w:t>3</w:t>
      </w:r>
      <w:r w:rsidRPr="004F2920">
        <w:rPr>
          <w:bCs/>
        </w:rPr>
        <w:t xml:space="preserve"> r. </w:t>
      </w:r>
      <w:r w:rsidR="004F2920">
        <w:rPr>
          <w:bCs/>
        </w:rPr>
        <w:br/>
      </w:r>
      <w:r w:rsidRPr="004F2920">
        <w:rPr>
          <w:bCs/>
        </w:rPr>
        <w:t>o wykonaniu budżetu gminy Osielsko za 202</w:t>
      </w:r>
      <w:r w:rsidR="00F60E48" w:rsidRPr="004F2920">
        <w:rPr>
          <w:bCs/>
        </w:rPr>
        <w:t>2</w:t>
      </w:r>
      <w:r w:rsidRPr="004F2920">
        <w:rPr>
          <w:bCs/>
        </w:rPr>
        <w:t xml:space="preserve"> r. Komisja stwierdziła, że analiza daje podstawę do wyrażenia pozytywnej opinii o wykonaniu budżetu gminy Osielsko oraz do wystąpienia  o udzielenie absolutorium wójtowi gminy Osielsko za 202</w:t>
      </w:r>
      <w:r w:rsidR="00F60E48" w:rsidRPr="004F2920">
        <w:rPr>
          <w:bCs/>
        </w:rPr>
        <w:t>2</w:t>
      </w:r>
      <w:r w:rsidRPr="004F2920">
        <w:rPr>
          <w:bCs/>
        </w:rPr>
        <w:t xml:space="preserve"> roku.</w:t>
      </w:r>
    </w:p>
    <w:p w14:paraId="765406C7" w14:textId="61231059" w:rsidR="002A527B" w:rsidRDefault="002A527B" w:rsidP="004F2920">
      <w:pPr>
        <w:jc w:val="both"/>
      </w:pPr>
      <w:r w:rsidRPr="00E23114">
        <w:rPr>
          <w:bCs/>
          <w:color w:val="333333"/>
        </w:rPr>
        <w:t>Następnie Przewodniczący obrad odczytał uchwałę</w:t>
      </w:r>
      <w:r w:rsidR="00E23114">
        <w:rPr>
          <w:b/>
          <w:color w:val="333333"/>
        </w:rPr>
        <w:t xml:space="preserve"> </w:t>
      </w:r>
      <w:r w:rsidR="00E23114">
        <w:t>Nr 9/Kr/2023 Składu Orzekającego Nr 2 Regionalnej Izby Obrachunkowej w Bydgoszczy</w:t>
      </w:r>
      <w:r w:rsidR="00E23114">
        <w:tab/>
        <w:t xml:space="preserve">z dnia 29 maja  2023 r. w sprawie opinii </w:t>
      </w:r>
      <w:r w:rsidR="004F2920">
        <w:br/>
      </w:r>
      <w:r w:rsidR="00E23114">
        <w:t>o wniosku Komisji Rewizyjnej Rady Gminy Osielsko w sprawie udzielenia absolutorium dla Wójta Gminy Osielsko z wykonania budżetu gminy za 2022 r.</w:t>
      </w:r>
    </w:p>
    <w:p w14:paraId="5DF0206D" w14:textId="5AD88650" w:rsidR="006C7518" w:rsidRPr="006C7518" w:rsidRDefault="006C7518" w:rsidP="006C7518">
      <w:pPr>
        <w:jc w:val="both"/>
        <w:rPr>
          <w:lang w:eastAsia="en-US"/>
        </w:rPr>
      </w:pPr>
      <w:r w:rsidRPr="006C7518">
        <w:rPr>
          <w:rFonts w:asciiTheme="minorHAnsi" w:hAnsiTheme="minorHAnsi"/>
          <w:sz w:val="22"/>
          <w:szCs w:val="22"/>
          <w:lang w:eastAsia="en-US"/>
        </w:rPr>
        <w:t xml:space="preserve"> </w:t>
      </w:r>
      <w:r w:rsidRPr="006C7518">
        <w:rPr>
          <w:lang w:eastAsia="en-US"/>
        </w:rPr>
        <w:t>Wnioski Komisji-  jesteśmy zbulwersowani sprawą, że spłata zadłużenia czynszu mieszkaniowego.</w:t>
      </w:r>
      <w:r w:rsidR="006D0989">
        <w:rPr>
          <w:lang w:eastAsia="en-US"/>
        </w:rPr>
        <w:t xml:space="preserve"> </w:t>
      </w:r>
      <w:r w:rsidRPr="006C7518">
        <w:rPr>
          <w:lang w:eastAsia="en-US"/>
        </w:rPr>
        <w:t xml:space="preserve">Proponujemy rozważyć możliwość składania spłaty zadłużenia czynszu </w:t>
      </w:r>
      <w:r w:rsidR="006D0989">
        <w:rPr>
          <w:lang w:eastAsia="en-US"/>
        </w:rPr>
        <w:t>po</w:t>
      </w:r>
      <w:r w:rsidRPr="006C7518">
        <w:rPr>
          <w:lang w:eastAsia="en-US"/>
        </w:rPr>
        <w:t>przez odpracowanie.</w:t>
      </w:r>
      <w:r w:rsidR="004D32B6">
        <w:rPr>
          <w:lang w:eastAsia="en-US"/>
        </w:rPr>
        <w:tab/>
      </w:r>
      <w:r w:rsidR="004D32B6">
        <w:rPr>
          <w:lang w:eastAsia="en-US"/>
        </w:rPr>
        <w:br/>
      </w:r>
      <w:r w:rsidRPr="006C7518">
        <w:rPr>
          <w:lang w:eastAsia="en-US"/>
        </w:rPr>
        <w:t xml:space="preserve">Drugi wniosek </w:t>
      </w:r>
      <w:r w:rsidR="009346C4">
        <w:rPr>
          <w:lang w:eastAsia="en-US"/>
        </w:rPr>
        <w:t>–</w:t>
      </w:r>
      <w:r w:rsidR="004D32B6">
        <w:t xml:space="preserve"> w</w:t>
      </w:r>
      <w:r w:rsidR="009346C4">
        <w:t xml:space="preserve"> </w:t>
      </w:r>
      <w:r w:rsidR="004D32B6" w:rsidRPr="0025644D">
        <w:t>celu uniknięcia przyjęcia dzieci spoza terenu gminy Osielsko</w:t>
      </w:r>
      <w:r w:rsidR="004D32B6">
        <w:t xml:space="preserve"> Komisja Rewizyjna sugeruje,</w:t>
      </w:r>
      <w:r w:rsidR="004D32B6" w:rsidRPr="0025644D">
        <w:t xml:space="preserve"> żeby Komisja rekrutacyjna weryfikowała czy osoby wnioskujące o przyjęcie do Przedszkola Publicznego faktycznie zamieszkują na terenie gminy.    </w:t>
      </w:r>
      <w:r w:rsidRPr="006C7518">
        <w:rPr>
          <w:lang w:eastAsia="en-US"/>
        </w:rPr>
        <w:t xml:space="preserve"> </w:t>
      </w:r>
    </w:p>
    <w:p w14:paraId="193716BA" w14:textId="77777777" w:rsidR="006C7518" w:rsidRDefault="006C7518" w:rsidP="004F2920">
      <w:pPr>
        <w:jc w:val="both"/>
      </w:pPr>
    </w:p>
    <w:p w14:paraId="151D3E89" w14:textId="3EF767D9" w:rsidR="00FD0375" w:rsidRPr="00127EC3" w:rsidRDefault="004F2920" w:rsidP="00127EC3">
      <w:pPr>
        <w:jc w:val="both"/>
        <w:rPr>
          <w:lang w:eastAsia="en-US"/>
        </w:rPr>
      </w:pPr>
      <w:r w:rsidRPr="00127EC3">
        <w:rPr>
          <w:u w:val="single"/>
        </w:rPr>
        <w:t>P. Kamiński</w:t>
      </w:r>
      <w:r w:rsidRPr="00127EC3">
        <w:t xml:space="preserve"> </w:t>
      </w:r>
      <w:r w:rsidR="00FD0375" w:rsidRPr="00127EC3">
        <w:rPr>
          <w:lang w:eastAsia="en-US"/>
        </w:rPr>
        <w:t xml:space="preserve">przed głosowanie nad absolutorium </w:t>
      </w:r>
      <w:r w:rsidR="004D32B6" w:rsidRPr="00127EC3">
        <w:rPr>
          <w:lang w:eastAsia="en-US"/>
        </w:rPr>
        <w:t>żebyśmy</w:t>
      </w:r>
      <w:r w:rsidR="00FD0375" w:rsidRPr="00127EC3">
        <w:rPr>
          <w:lang w:eastAsia="en-US"/>
        </w:rPr>
        <w:t xml:space="preserve"> podeszli do tematu poważniej</w:t>
      </w:r>
      <w:r w:rsidR="00576D76" w:rsidRPr="00127EC3">
        <w:rPr>
          <w:lang w:eastAsia="en-US"/>
        </w:rPr>
        <w:t>. C</w:t>
      </w:r>
      <w:r w:rsidR="009346C4" w:rsidRPr="00127EC3">
        <w:t xml:space="preserve">zy organ wykonawczy </w:t>
      </w:r>
      <w:r w:rsidR="009346C4" w:rsidRPr="00127EC3">
        <w:rPr>
          <w:lang w:eastAsia="en-US"/>
        </w:rPr>
        <w:t xml:space="preserve"> </w:t>
      </w:r>
      <w:r w:rsidR="009346C4" w:rsidRPr="00127EC3">
        <w:t>przestrzegał dyscypliny finansów publicznych,</w:t>
      </w:r>
      <w:r w:rsidR="00FD0375" w:rsidRPr="00127EC3">
        <w:rPr>
          <w:lang w:eastAsia="en-US"/>
        </w:rPr>
        <w:t xml:space="preserve"> że wójt prawidłowo zrealizował budżet gminy</w:t>
      </w:r>
      <w:r w:rsidR="00576D76" w:rsidRPr="00127EC3">
        <w:rPr>
          <w:lang w:eastAsia="en-US"/>
        </w:rPr>
        <w:t>,</w:t>
      </w:r>
      <w:r w:rsidR="00FD0375" w:rsidRPr="00127EC3">
        <w:rPr>
          <w:lang w:eastAsia="en-US"/>
        </w:rPr>
        <w:t xml:space="preserve"> </w:t>
      </w:r>
      <w:r w:rsidR="00576D76" w:rsidRPr="00127EC3">
        <w:rPr>
          <w:lang w:eastAsia="en-US"/>
        </w:rPr>
        <w:t>c</w:t>
      </w:r>
      <w:r w:rsidR="00FD0375" w:rsidRPr="00127EC3">
        <w:rPr>
          <w:lang w:eastAsia="en-US"/>
        </w:rPr>
        <w:t xml:space="preserve">zy zgodnie z prawem wydał publiczne pieniądze. Absolutorium jest rodzajem kontroli rady gminy nad wójtem w zakresie wykonania budżetu. </w:t>
      </w:r>
      <w:r w:rsidR="00576D76" w:rsidRPr="00127EC3">
        <w:rPr>
          <w:lang w:eastAsia="en-US"/>
        </w:rPr>
        <w:t>Tak jak</w:t>
      </w:r>
      <w:r w:rsidR="00FD0375" w:rsidRPr="00127EC3">
        <w:rPr>
          <w:lang w:eastAsia="en-US"/>
        </w:rPr>
        <w:t xml:space="preserve"> </w:t>
      </w:r>
      <w:r w:rsidR="00576D76" w:rsidRPr="00127EC3">
        <w:rPr>
          <w:lang w:eastAsia="en-US"/>
        </w:rPr>
        <w:t>P</w:t>
      </w:r>
      <w:r w:rsidR="00FD0375" w:rsidRPr="00127EC3">
        <w:rPr>
          <w:lang w:eastAsia="en-US"/>
        </w:rPr>
        <w:t xml:space="preserve">rzewodniczący </w:t>
      </w:r>
      <w:r w:rsidR="003138ED">
        <w:rPr>
          <w:lang w:eastAsia="en-US"/>
        </w:rPr>
        <w:t xml:space="preserve">Rady </w:t>
      </w:r>
      <w:r w:rsidR="00576D76" w:rsidRPr="00127EC3">
        <w:rPr>
          <w:lang w:eastAsia="en-US"/>
        </w:rPr>
        <w:t>zapoznał nas</w:t>
      </w:r>
      <w:r w:rsidR="00FD0375" w:rsidRPr="00127EC3">
        <w:rPr>
          <w:lang w:eastAsia="en-US"/>
        </w:rPr>
        <w:t>, że sprawozdanie finansowe zostało pozytywnie zaopiniowane przez R</w:t>
      </w:r>
      <w:r w:rsidR="00576D76" w:rsidRPr="00127EC3">
        <w:rPr>
          <w:lang w:eastAsia="en-US"/>
        </w:rPr>
        <w:t xml:space="preserve">egionalną </w:t>
      </w:r>
      <w:r w:rsidR="00FD0375" w:rsidRPr="00127EC3">
        <w:rPr>
          <w:lang w:eastAsia="en-US"/>
        </w:rPr>
        <w:t>I</w:t>
      </w:r>
      <w:r w:rsidR="00576D76" w:rsidRPr="00127EC3">
        <w:rPr>
          <w:lang w:eastAsia="en-US"/>
        </w:rPr>
        <w:t xml:space="preserve">zbę </w:t>
      </w:r>
      <w:r w:rsidR="00FD0375" w:rsidRPr="00127EC3">
        <w:rPr>
          <w:lang w:eastAsia="en-US"/>
        </w:rPr>
        <w:t>O</w:t>
      </w:r>
      <w:r w:rsidR="00576D76" w:rsidRPr="00127EC3">
        <w:rPr>
          <w:lang w:eastAsia="en-US"/>
        </w:rPr>
        <w:t>brachunkową</w:t>
      </w:r>
      <w:r w:rsidR="00FD0375" w:rsidRPr="00127EC3">
        <w:rPr>
          <w:lang w:eastAsia="en-US"/>
        </w:rPr>
        <w:t xml:space="preserve">. Zatem prosiłbym, aby w przypadku gdy ktokolwiek z radnych chce zagłosować inaczej, niż za, aby wyjaśnił, przedstawił, pokazał na liczbach które pozycje budzą wątpliwości, które pozycje jego zdaniem zostały wykonane niezgodne z prawem. </w:t>
      </w:r>
      <w:r w:rsidR="00127EC3" w:rsidRPr="00127EC3">
        <w:rPr>
          <w:lang w:eastAsia="en-US"/>
        </w:rPr>
        <w:t>U</w:t>
      </w:r>
      <w:r w:rsidR="00FD0375" w:rsidRPr="00127EC3">
        <w:rPr>
          <w:lang w:eastAsia="en-US"/>
        </w:rPr>
        <w:t xml:space="preserve">ważam, że budżet został wykonany zgodnie z prawem i będę głosował za absolutorium. </w:t>
      </w:r>
      <w:r w:rsidR="00127EC3" w:rsidRPr="00127EC3">
        <w:rPr>
          <w:lang w:eastAsia="en-US"/>
        </w:rPr>
        <w:t xml:space="preserve"> </w:t>
      </w:r>
    </w:p>
    <w:p w14:paraId="547ABEF8" w14:textId="53F016E6" w:rsidR="00FD0375" w:rsidRPr="003138ED" w:rsidRDefault="00FD0375" w:rsidP="00127EC3">
      <w:pPr>
        <w:jc w:val="both"/>
        <w:rPr>
          <w:lang w:eastAsia="en-US"/>
        </w:rPr>
      </w:pPr>
      <w:r w:rsidRPr="003138ED">
        <w:rPr>
          <w:bCs/>
          <w:lang w:eastAsia="en-US"/>
        </w:rPr>
        <w:t xml:space="preserve">B. </w:t>
      </w:r>
      <w:proofErr w:type="spellStart"/>
      <w:r w:rsidRPr="003138ED">
        <w:rPr>
          <w:bCs/>
          <w:lang w:eastAsia="en-US"/>
        </w:rPr>
        <w:t>Polasik</w:t>
      </w:r>
      <w:proofErr w:type="spellEnd"/>
      <w:r w:rsidRPr="003138ED">
        <w:rPr>
          <w:b/>
          <w:lang w:eastAsia="en-US"/>
        </w:rPr>
        <w:t>-</w:t>
      </w:r>
      <w:r w:rsidRPr="003138ED">
        <w:rPr>
          <w:lang w:eastAsia="en-US"/>
        </w:rPr>
        <w:t>jak przed chwilą przewodniczący</w:t>
      </w:r>
      <w:r w:rsidR="00127EC3" w:rsidRPr="003138ED">
        <w:rPr>
          <w:lang w:eastAsia="en-US"/>
        </w:rPr>
        <w:t xml:space="preserve"> komisji</w:t>
      </w:r>
      <w:r w:rsidRPr="003138ED">
        <w:rPr>
          <w:lang w:eastAsia="en-US"/>
        </w:rPr>
        <w:t xml:space="preserve"> Paweł Kamiński wspomniał  absolutorium jest skutkiem wykonania budżetu przez Wójta Gminy Osielsko. Jak Państwo się wczytali w opinię Izby Obrachunkowej nie nastąpiło naruszeni</w:t>
      </w:r>
      <w:r w:rsidR="003138ED" w:rsidRPr="003138ED">
        <w:rPr>
          <w:lang w:eastAsia="en-US"/>
        </w:rPr>
        <w:t>a</w:t>
      </w:r>
      <w:r w:rsidRPr="003138ED">
        <w:rPr>
          <w:lang w:eastAsia="en-US"/>
        </w:rPr>
        <w:t xml:space="preserve"> dyscypliny finans</w:t>
      </w:r>
      <w:r w:rsidR="003138ED" w:rsidRPr="003138ED">
        <w:rPr>
          <w:lang w:eastAsia="en-US"/>
        </w:rPr>
        <w:t>ó</w:t>
      </w:r>
      <w:r w:rsidRPr="003138ED">
        <w:rPr>
          <w:lang w:eastAsia="en-US"/>
        </w:rPr>
        <w:t>w</w:t>
      </w:r>
      <w:r w:rsidR="003138ED" w:rsidRPr="003138ED">
        <w:rPr>
          <w:lang w:eastAsia="en-US"/>
        </w:rPr>
        <w:t xml:space="preserve"> publicznych. </w:t>
      </w:r>
      <w:r w:rsidRPr="003138ED">
        <w:rPr>
          <w:lang w:eastAsia="en-US"/>
        </w:rPr>
        <w:t xml:space="preserve">Będę głosowała za udzieleniem absolutorium wójtowi gminy.  </w:t>
      </w:r>
      <w:r w:rsidR="005C5F29">
        <w:rPr>
          <w:lang w:eastAsia="en-US"/>
        </w:rPr>
        <w:br/>
      </w:r>
    </w:p>
    <w:p w14:paraId="3EB4004C" w14:textId="77777777" w:rsidR="002A527B" w:rsidRDefault="002A527B" w:rsidP="002A527B">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1A7C2EB1" w14:textId="77777777" w:rsidR="002A527B" w:rsidRDefault="002A527B" w:rsidP="002A527B">
      <w:pPr>
        <w:jc w:val="center"/>
      </w:pPr>
      <w:r>
        <w:rPr>
          <w:bCs/>
          <w:color w:val="333333"/>
        </w:rPr>
        <w:br/>
        <w:t>za- 9</w:t>
      </w:r>
      <w:r>
        <w:rPr>
          <w:bCs/>
          <w:color w:val="333333"/>
        </w:rPr>
        <w:br/>
        <w:t xml:space="preserve">przeciw- </w:t>
      </w:r>
      <w:r w:rsidR="00E042FE">
        <w:rPr>
          <w:bCs/>
          <w:color w:val="333333"/>
        </w:rPr>
        <w:t>0</w:t>
      </w:r>
      <w:r>
        <w:rPr>
          <w:bCs/>
          <w:color w:val="333333"/>
        </w:rPr>
        <w:br/>
        <w:t xml:space="preserve">wstrzymał się - </w:t>
      </w:r>
      <w:r w:rsidR="00E042FE">
        <w:rPr>
          <w:bCs/>
          <w:color w:val="333333"/>
        </w:rPr>
        <w:t>6</w:t>
      </w:r>
    </w:p>
    <w:p w14:paraId="2917EFEE" w14:textId="77777777" w:rsidR="002A527B" w:rsidRDefault="002A527B" w:rsidP="002A527B">
      <w:pPr>
        <w:jc w:val="both"/>
      </w:pPr>
    </w:p>
    <w:p w14:paraId="165C36B6" w14:textId="0421073B" w:rsidR="002A527B" w:rsidRDefault="002A527B" w:rsidP="00926A70">
      <w:pPr>
        <w:jc w:val="center"/>
      </w:pPr>
      <w:r w:rsidRPr="00285B73">
        <w:t xml:space="preserve">Uchwała Nr  </w:t>
      </w:r>
      <w:r>
        <w:t>V</w:t>
      </w:r>
      <w:r w:rsidRPr="00285B73">
        <w:t>/</w:t>
      </w:r>
      <w:r>
        <w:t>25</w:t>
      </w:r>
      <w:r w:rsidRPr="00285B73">
        <w:t>/202</w:t>
      </w:r>
      <w:r>
        <w:t>3</w:t>
      </w:r>
      <w:r w:rsidRPr="00285B73">
        <w:br/>
      </w:r>
      <w:r w:rsidRPr="00AD57B8">
        <w:t>Stanowi załącznik do protokołu</w:t>
      </w:r>
      <w:r>
        <w:br/>
      </w:r>
    </w:p>
    <w:p w14:paraId="6AAB8EE6" w14:textId="20B44C3F" w:rsidR="002A527B" w:rsidRDefault="00E16B10" w:rsidP="002A527B">
      <w:r>
        <w:rPr>
          <w:b/>
          <w:bCs/>
          <w:sz w:val="48"/>
          <w:szCs w:val="48"/>
        </w:rPr>
        <w:lastRenderedPageBreak/>
        <w:t xml:space="preserve"> </w:t>
      </w:r>
    </w:p>
    <w:p w14:paraId="529602E4" w14:textId="77777777" w:rsidR="002A527B" w:rsidRDefault="002A527B" w:rsidP="002A527B">
      <w:pPr>
        <w:rPr>
          <w:bCs/>
          <w:u w:val="single"/>
        </w:rPr>
      </w:pPr>
      <w:r w:rsidRPr="00711C20">
        <w:rPr>
          <w:bCs/>
          <w:u w:val="single"/>
        </w:rPr>
        <w:t xml:space="preserve">Ad. 11. </w:t>
      </w:r>
    </w:p>
    <w:p w14:paraId="5FF9CFE6" w14:textId="77777777" w:rsidR="00E042FE" w:rsidRPr="009B1594" w:rsidRDefault="00E042FE" w:rsidP="00E042FE">
      <w:pPr>
        <w:rPr>
          <w:u w:val="single"/>
        </w:rPr>
      </w:pPr>
      <w:r>
        <w:rPr>
          <w:u w:val="single"/>
        </w:rPr>
        <w:t xml:space="preserve">Podjęcie uchwały </w:t>
      </w:r>
      <w:r w:rsidRPr="00D75713">
        <w:rPr>
          <w:bCs/>
          <w:u w:val="single"/>
        </w:rPr>
        <w:t>w sprawie</w:t>
      </w:r>
      <w:r w:rsidR="00572F15">
        <w:rPr>
          <w:bCs/>
          <w:u w:val="single"/>
        </w:rPr>
        <w:t xml:space="preserve"> </w:t>
      </w:r>
      <w:r w:rsidRPr="00711C20">
        <w:rPr>
          <w:u w:val="single"/>
        </w:rPr>
        <w:t xml:space="preserve">zmiany </w:t>
      </w:r>
      <w:r w:rsidRPr="009B1594">
        <w:rPr>
          <w:u w:val="single"/>
        </w:rPr>
        <w:t>budżetu gminy na rok bieżący.</w:t>
      </w:r>
    </w:p>
    <w:p w14:paraId="0DA99A0D" w14:textId="77777777" w:rsidR="00E042FE" w:rsidRPr="00711C20" w:rsidRDefault="00E042FE" w:rsidP="002A527B">
      <w:pPr>
        <w:rPr>
          <w:bCs/>
          <w:u w:val="single"/>
        </w:rPr>
      </w:pPr>
    </w:p>
    <w:p w14:paraId="3E87A2FD" w14:textId="240C6B09" w:rsidR="002A527B" w:rsidRDefault="009B1594" w:rsidP="00EB1E06">
      <w:pPr>
        <w:jc w:val="both"/>
      </w:pPr>
      <w:r w:rsidRPr="00937AA3">
        <w:t xml:space="preserve">Przewodniczący obrad przedstawił projekt uchwały </w:t>
      </w:r>
      <w:r w:rsidRPr="00937AA3">
        <w:rPr>
          <w:bCs/>
        </w:rPr>
        <w:t xml:space="preserve">w sprawie </w:t>
      </w:r>
      <w:r w:rsidR="002A527B" w:rsidRPr="00937AA3">
        <w:t>zmiany budżetu gminy na rok bieżący.</w:t>
      </w:r>
    </w:p>
    <w:p w14:paraId="0B72F531" w14:textId="7EB94BB7" w:rsidR="00712590" w:rsidRPr="00967B48" w:rsidRDefault="00200B17" w:rsidP="00EB1E06">
      <w:pPr>
        <w:jc w:val="both"/>
      </w:pPr>
      <w:r w:rsidRPr="00654D3B">
        <w:t>Skarbnik Gminy</w:t>
      </w:r>
      <w:r w:rsidR="00967B48">
        <w:t xml:space="preserve"> p. </w:t>
      </w:r>
      <w:proofErr w:type="spellStart"/>
      <w:r w:rsidR="00967B48">
        <w:t>Nalaskowska</w:t>
      </w:r>
      <w:proofErr w:type="spellEnd"/>
      <w:r w:rsidRPr="00654D3B">
        <w:t xml:space="preserve"> poinformowała o z</w:t>
      </w:r>
      <w:r w:rsidR="00712590" w:rsidRPr="00654D3B">
        <w:t>ałącznik</w:t>
      </w:r>
      <w:r w:rsidRPr="00654D3B">
        <w:t xml:space="preserve">u </w:t>
      </w:r>
      <w:r w:rsidR="00712590" w:rsidRPr="00654D3B">
        <w:t xml:space="preserve">nr </w:t>
      </w:r>
      <w:r w:rsidR="00654D3B" w:rsidRPr="00654D3B">
        <w:t>1</w:t>
      </w:r>
      <w:r w:rsidR="00712590" w:rsidRPr="00654D3B">
        <w:t>1</w:t>
      </w:r>
      <w:r w:rsidRPr="00654D3B">
        <w:t>,</w:t>
      </w:r>
      <w:r w:rsidR="00654D3B" w:rsidRPr="00654D3B">
        <w:t>jest</w:t>
      </w:r>
      <w:r w:rsidR="00712590" w:rsidRPr="00654D3B">
        <w:t xml:space="preserve"> to załącznik o dochodach i wydatkach związanych z realizacją zadań wykonywanych na podstawie porozumień między jednostkami samorządu terytorialnego</w:t>
      </w:r>
      <w:r w:rsidR="00712590" w:rsidRPr="00112007">
        <w:rPr>
          <w:b/>
          <w:bCs/>
        </w:rPr>
        <w:t xml:space="preserve">. </w:t>
      </w:r>
      <w:r>
        <w:rPr>
          <w:b/>
          <w:bCs/>
        </w:rPr>
        <w:t xml:space="preserve"> </w:t>
      </w:r>
      <w:r w:rsidRPr="00967B48">
        <w:t>Zał</w:t>
      </w:r>
      <w:r w:rsidR="00654D3B" w:rsidRPr="00967B48">
        <w:t>ą</w:t>
      </w:r>
      <w:r w:rsidRPr="00967B48">
        <w:t>czni</w:t>
      </w:r>
      <w:r w:rsidR="00654D3B" w:rsidRPr="00967B48">
        <w:t>k ten</w:t>
      </w:r>
      <w:r w:rsidR="00712590" w:rsidRPr="00967B48">
        <w:t xml:space="preserve"> jest przygotowany, a nie jest wpisany w treści uchwały</w:t>
      </w:r>
      <w:r w:rsidR="00654D3B" w:rsidRPr="00967B48">
        <w:t xml:space="preserve"> </w:t>
      </w:r>
      <w:r w:rsidR="00967B48" w:rsidRPr="00967B48">
        <w:t>z</w:t>
      </w:r>
      <w:r w:rsidR="00654D3B" w:rsidRPr="00967B48">
        <w:t>mi</w:t>
      </w:r>
      <w:r w:rsidR="00967B48" w:rsidRPr="00967B48">
        <w:t>e</w:t>
      </w:r>
      <w:r w:rsidR="00654D3B" w:rsidRPr="00967B48">
        <w:t>ni</w:t>
      </w:r>
      <w:r w:rsidR="00967B48" w:rsidRPr="00967B48">
        <w:t>ającej</w:t>
      </w:r>
      <w:r w:rsidR="00654D3B" w:rsidRPr="00967B48">
        <w:t xml:space="preserve"> budżet</w:t>
      </w:r>
      <w:r w:rsidR="00712590" w:rsidRPr="00967B48">
        <w:t>.</w:t>
      </w:r>
      <w:r w:rsidR="00654D3B" w:rsidRPr="00967B48">
        <w:t xml:space="preserve">  W punkcie 7 uchwały będzie ten załącznik. Następne punkty  ulegną </w:t>
      </w:r>
      <w:r w:rsidR="00967B48" w:rsidRPr="00967B48">
        <w:t xml:space="preserve">przenumerowaniu </w:t>
      </w:r>
      <w:r w:rsidR="00654D3B" w:rsidRPr="00967B48">
        <w:t xml:space="preserve">i zakończy się na punkcie 13. </w:t>
      </w:r>
      <w:r w:rsidR="00967B48" w:rsidRPr="00967B48">
        <w:t xml:space="preserve"> </w:t>
      </w:r>
    </w:p>
    <w:p w14:paraId="1E51442D" w14:textId="62552336" w:rsidR="002A527B" w:rsidRDefault="009B1594" w:rsidP="00EB1E06">
      <w:pPr>
        <w:jc w:val="both"/>
      </w:pPr>
      <w:r w:rsidRPr="00200A29">
        <w:rPr>
          <w:u w:val="single"/>
        </w:rPr>
        <w:t xml:space="preserve"> P. K</w:t>
      </w:r>
      <w:r w:rsidR="00200A29">
        <w:rPr>
          <w:u w:val="single"/>
        </w:rPr>
        <w:t>a</w:t>
      </w:r>
      <w:r w:rsidRPr="00200A29">
        <w:rPr>
          <w:u w:val="single"/>
        </w:rPr>
        <w:t>miński-</w:t>
      </w:r>
      <w:r w:rsidR="00816D3F">
        <w:rPr>
          <w:u w:val="single"/>
        </w:rPr>
        <w:t xml:space="preserve"> </w:t>
      </w:r>
      <w:r w:rsidR="00816D3F">
        <w:t>poprosi</w:t>
      </w:r>
      <w:r w:rsidR="00015FE5">
        <w:t>ł o</w:t>
      </w:r>
      <w:r w:rsidR="00816D3F">
        <w:t xml:space="preserve"> wyświetl</w:t>
      </w:r>
      <w:r w:rsidR="00015FE5">
        <w:t xml:space="preserve">enie zmian </w:t>
      </w:r>
      <w:r w:rsidR="00816D3F">
        <w:t xml:space="preserve"> na ekranie i zobaczyli o czym</w:t>
      </w:r>
      <w:r w:rsidR="00420B17">
        <w:t xml:space="preserve"> jest </w:t>
      </w:r>
      <w:r w:rsidR="00816D3F">
        <w:t xml:space="preserve">mowa. </w:t>
      </w:r>
      <w:r w:rsidR="00015FE5">
        <w:t>Musimy mieć jasność głosowania zmian.</w:t>
      </w:r>
    </w:p>
    <w:p w14:paraId="7734B604" w14:textId="40B036E6" w:rsidR="00967B48" w:rsidRPr="00200A29" w:rsidRDefault="00967B48" w:rsidP="002A527B">
      <w:pPr>
        <w:rPr>
          <w:u w:val="single"/>
        </w:rPr>
      </w:pPr>
      <w:r>
        <w:t>Omawiana zmiana przez Skarbnika Gminy została udostępniona na ekranie.</w:t>
      </w:r>
    </w:p>
    <w:p w14:paraId="2EB129DF" w14:textId="12633A55" w:rsidR="009B1594" w:rsidRDefault="009B1594" w:rsidP="00200A29">
      <w:pPr>
        <w:jc w:val="both"/>
      </w:pPr>
      <w:r w:rsidRPr="00200A29">
        <w:rPr>
          <w:u w:val="single"/>
        </w:rPr>
        <w:t>A. Matusewicz</w:t>
      </w:r>
      <w:r w:rsidR="003138ED">
        <w:t xml:space="preserve"> </w:t>
      </w:r>
      <w:r w:rsidR="00691191">
        <w:t xml:space="preserve"> Przypomnę to co powiedziałem już na komisji, uchwała rady o budowie nowej szkoły zapadła w </w:t>
      </w:r>
      <w:r w:rsidR="003138ED">
        <w:t>20</w:t>
      </w:r>
      <w:r w:rsidR="00691191">
        <w:t>19 roku. Minęły 4 lata, a my szukamy rozwiązania, czy akceptujemy rozwiązanie proponowane przez urząd, które jest pewną protezą</w:t>
      </w:r>
      <w:r w:rsidR="00566E25">
        <w:t>.</w:t>
      </w:r>
      <w:r w:rsidR="00691191">
        <w:t xml:space="preserve"> My uchwalamy  budżet</w:t>
      </w:r>
      <w:r w:rsidR="00566E25">
        <w:t>, a</w:t>
      </w:r>
      <w:r w:rsidR="00691191">
        <w:t xml:space="preserve">le to urząd przedstawia nam </w:t>
      </w:r>
      <w:r w:rsidR="00566E25">
        <w:t>jego zmiany, które</w:t>
      </w:r>
      <w:r w:rsidR="00691191">
        <w:t xml:space="preserve"> legitymizują w moim przekonaniu pewną opieszałość i niewydolność, którą Państwo w ramach inwestycji wielokrotnie popełniacie. Przykład tej szkoły</w:t>
      </w:r>
      <w:r w:rsidR="00566E25">
        <w:t>,</w:t>
      </w:r>
      <w:r w:rsidR="00691191">
        <w:t xml:space="preserve"> zaprojektowaliśmy szkołę, zapłaciliśmy 90 000, a potem się okazało, że ona </w:t>
      </w:r>
      <w:r w:rsidR="000244EB">
        <w:t>za mała.</w:t>
      </w:r>
      <w:r w:rsidR="00691191">
        <w:t xml:space="preserve"> To jest to przeciwko czemu się sprzeciwiam, żeby chociaż raz powiedzieć dobrze, no coś nam nie wyszło, popełniliśmy błędy, zabrakło nadzoru. </w:t>
      </w:r>
      <w:r w:rsidR="000244EB">
        <w:t xml:space="preserve"> To</w:t>
      </w:r>
      <w:r w:rsidR="00691191">
        <w:t xml:space="preserve"> jest sytuacja, która krzywdzi dzieci, krzywdzi rodziców. </w:t>
      </w:r>
      <w:r w:rsidR="000244EB">
        <w:t>P</w:t>
      </w:r>
      <w:r w:rsidR="00691191">
        <w:t xml:space="preserve">okazywał Pan w raporcie jak dobrze przeanalizowana jest populacja mieszkańców </w:t>
      </w:r>
      <w:r w:rsidR="000244EB">
        <w:t xml:space="preserve">gminy </w:t>
      </w:r>
      <w:r w:rsidR="00691191">
        <w:t>Osielsk</w:t>
      </w:r>
      <w:r w:rsidR="000244EB">
        <w:t>o</w:t>
      </w:r>
      <w:r w:rsidR="00691191">
        <w:t xml:space="preserve">. </w:t>
      </w:r>
      <w:r w:rsidR="000244EB">
        <w:t>T</w:t>
      </w:r>
      <w:r w:rsidR="00691191">
        <w:t xml:space="preserve">eraz szukamy czegoś co jest trudno przeze mnie akceptowalne, doświadczą dużego dyskomfortu dzieci. </w:t>
      </w:r>
      <w:r w:rsidR="000244EB">
        <w:t>C</w:t>
      </w:r>
      <w:r w:rsidR="00691191">
        <w:t xml:space="preserve">zy rodzice już wiedzą, że tak naprawdę może się uda to od roku </w:t>
      </w:r>
      <w:r w:rsidR="000244EB">
        <w:t>20</w:t>
      </w:r>
      <w:r w:rsidR="00691191">
        <w:t>24 do jesieni rozpocząć tam naukę? Nie bardzo chce mi się wierzyć, że ten obiekt będzie wykorzystany w Bożenkowie</w:t>
      </w:r>
      <w:r w:rsidR="000244EB">
        <w:t>. Przecież trzeba wystąpić z</w:t>
      </w:r>
      <w:r w:rsidR="00691191">
        <w:t xml:space="preserve">nowu </w:t>
      </w:r>
      <w:r w:rsidR="000244EB">
        <w:t xml:space="preserve">o </w:t>
      </w:r>
      <w:r w:rsidR="00691191">
        <w:t>pozwolenie na budowę</w:t>
      </w:r>
      <w:r w:rsidR="000244EB">
        <w:t xml:space="preserve"> będą dodatkowe koszty związanie z </w:t>
      </w:r>
      <w:r w:rsidR="00691191">
        <w:t xml:space="preserve"> fundament</w:t>
      </w:r>
      <w:r w:rsidR="000244EB">
        <w:t>ami</w:t>
      </w:r>
      <w:r w:rsidR="00691191">
        <w:t>. W związku z tym wstrzymam się od głosu, bo nie chcę blokować tej inwestycji. Ale nie tak to powinno wyglądać</w:t>
      </w:r>
    </w:p>
    <w:p w14:paraId="69EC9FFC" w14:textId="66C468D0" w:rsidR="007F3546" w:rsidRDefault="00200A29" w:rsidP="008A6CDD">
      <w:pPr>
        <w:jc w:val="both"/>
      </w:pPr>
      <w:r w:rsidRPr="00200A29">
        <w:rPr>
          <w:u w:val="single"/>
        </w:rPr>
        <w:t>Wójt Gminy p. Sypniewski</w:t>
      </w:r>
      <w:r w:rsidRPr="006D0989">
        <w:rPr>
          <w:sz w:val="28"/>
          <w:szCs w:val="28"/>
        </w:rPr>
        <w:t xml:space="preserve"> </w:t>
      </w:r>
      <w:r w:rsidR="00242E0B">
        <w:t>dla przypomnienia</w:t>
      </w:r>
      <w:r w:rsidR="00A222E6">
        <w:t xml:space="preserve"> podam, że </w:t>
      </w:r>
      <w:r w:rsidR="00242E0B">
        <w:t xml:space="preserve">nie odpowiadam za to, że zmienia się system edukacji w naszym kraju co parę lat. Przeżyliśmy gimnazja, teraz mamy znowu </w:t>
      </w:r>
      <w:r w:rsidR="00A222E6">
        <w:t xml:space="preserve">mamy </w:t>
      </w:r>
      <w:r w:rsidR="00242E0B">
        <w:t xml:space="preserve">8 klas i to nam zupełnie zdezorganizowało organizację oświaty w gminie. Natomiast też przypomnę, że pierwsza lokalizacja od lat zaplanowana to był Niemcz, który był brany pod uwagę ze względu na tamten układ przypomnę 6-klasowe gimnazjum. Natomiast okazało się, że ta szkoła musi być dużo większa, niż które ówczesne ustawodawstwo wskazywało. W związku z tym szukaliśmy nowego miejsca i znaleźliśmy </w:t>
      </w:r>
      <w:r w:rsidR="007F3546">
        <w:t>przy</w:t>
      </w:r>
      <w:r w:rsidR="00242E0B">
        <w:t xml:space="preserve"> ulicy Matejki. </w:t>
      </w:r>
    </w:p>
    <w:p w14:paraId="01948FBA" w14:textId="77777777" w:rsidR="007F3546" w:rsidRDefault="007F3546" w:rsidP="008A6CDD">
      <w:pPr>
        <w:jc w:val="both"/>
      </w:pPr>
      <w:r>
        <w:t>W celu p</w:t>
      </w:r>
      <w:r w:rsidR="00242E0B">
        <w:t>rzystąpi</w:t>
      </w:r>
      <w:r>
        <w:t>enia</w:t>
      </w:r>
      <w:r w:rsidR="00242E0B">
        <w:t xml:space="preserve"> do prac projektowych na tym obszarze musieliśmy zmienić plan zagospodarowania. Była dzisiaj o tym</w:t>
      </w:r>
      <w:r>
        <w:t xml:space="preserve"> mowa</w:t>
      </w:r>
      <w:r w:rsidR="00242E0B">
        <w:t xml:space="preserve"> przy okazji omawiania raportu o stanie gminy. Zmiana planu </w:t>
      </w:r>
      <w:r>
        <w:t xml:space="preserve"> to</w:t>
      </w:r>
      <w:r w:rsidR="00242E0B">
        <w:t xml:space="preserve"> procedur</w:t>
      </w:r>
      <w:r>
        <w:t>a</w:t>
      </w:r>
      <w:r w:rsidR="00242E0B">
        <w:t xml:space="preserve"> </w:t>
      </w:r>
      <w:r>
        <w:t>czasochłonna.</w:t>
      </w:r>
    </w:p>
    <w:p w14:paraId="0C31A42D" w14:textId="39FD62D9" w:rsidR="00242E0B" w:rsidRDefault="007F3546" w:rsidP="008A6CDD">
      <w:pPr>
        <w:jc w:val="both"/>
      </w:pPr>
      <w:r>
        <w:t xml:space="preserve">Stoimy teraz </w:t>
      </w:r>
      <w:r w:rsidR="00242E0B">
        <w:t xml:space="preserve">przed tym wyzwaniem, żeby tą szkołę wybudować, to jest problem naprawdę bardzo dużej wagi. </w:t>
      </w:r>
      <w:r>
        <w:t xml:space="preserve"> D</w:t>
      </w:r>
      <w:r w:rsidR="00242E0B">
        <w:t xml:space="preserve">użym kosztem, być może pewnych wyrzeczeń, ale w oparciu o </w:t>
      </w:r>
      <w:r w:rsidR="008A6CDD">
        <w:t xml:space="preserve"> </w:t>
      </w:r>
      <w:r w:rsidR="00242E0B">
        <w:t>środki, które uda nam się pozyskać, my tą szkołę budujemy</w:t>
      </w:r>
      <w:r w:rsidR="008A6CDD">
        <w:t xml:space="preserve">, być może z </w:t>
      </w:r>
      <w:r w:rsidR="00242E0B">
        <w:t xml:space="preserve">opóźnieniem. </w:t>
      </w:r>
      <w:r w:rsidR="008A6CDD">
        <w:t>Efekt końcowy</w:t>
      </w:r>
      <w:r w:rsidR="00242E0B">
        <w:t xml:space="preserve"> będzie pozytywny dla całego naszego samorządu związanego z dbałością o edukację dzieci i młodzieży, bo ósme kasy to już młodzież. </w:t>
      </w:r>
      <w:r w:rsidR="008A6CDD">
        <w:t xml:space="preserve"> </w:t>
      </w:r>
    </w:p>
    <w:p w14:paraId="652D8ACD" w14:textId="77777777" w:rsidR="00114192" w:rsidRDefault="00114192" w:rsidP="00242E0B">
      <w:pPr>
        <w:rPr>
          <w:b/>
        </w:rPr>
      </w:pPr>
    </w:p>
    <w:p w14:paraId="1FD9B6CD" w14:textId="55811862" w:rsidR="001053C0" w:rsidRDefault="00242E0B" w:rsidP="009E6665">
      <w:r w:rsidRPr="00114192">
        <w:rPr>
          <w:bCs/>
          <w:u w:val="single"/>
        </w:rPr>
        <w:t>P</w:t>
      </w:r>
      <w:r w:rsidR="00114192" w:rsidRPr="00114192">
        <w:rPr>
          <w:bCs/>
          <w:u w:val="single"/>
        </w:rPr>
        <w:t>.</w:t>
      </w:r>
      <w:r w:rsidRPr="00114192">
        <w:rPr>
          <w:bCs/>
          <w:u w:val="single"/>
        </w:rPr>
        <w:t xml:space="preserve"> Ziętara</w:t>
      </w:r>
      <w:r w:rsidR="009E6665">
        <w:rPr>
          <w:bCs/>
          <w:u w:val="single"/>
        </w:rPr>
        <w:t>-</w:t>
      </w:r>
      <w:r w:rsidR="00114192">
        <w:rPr>
          <w:b/>
        </w:rPr>
        <w:t xml:space="preserve"> </w:t>
      </w:r>
      <w:r>
        <w:t xml:space="preserve"> chciałbym się również odnieść w temacie projektu zmian budżetu na bieżący rok do sprawy szkoły</w:t>
      </w:r>
      <w:r w:rsidR="001053C0">
        <w:t>.</w:t>
      </w:r>
      <w:r>
        <w:t xml:space="preserve"> Sprawa nowej szkoły Drodzy Państwo w </w:t>
      </w:r>
      <w:proofErr w:type="spellStart"/>
      <w:r>
        <w:t>Niemczu</w:t>
      </w:r>
      <w:proofErr w:type="spellEnd"/>
      <w:r>
        <w:t xml:space="preserve"> ciągnie się niemal od samego początku mojej kadencji w tej Radzie Gminy. Radni wielokrotnie interesowali się postępami prac projektowych i zgłaszali duże zastrzeżenia</w:t>
      </w:r>
      <w:r w:rsidR="001053C0">
        <w:t>,</w:t>
      </w:r>
      <w:r>
        <w:t xml:space="preserve"> co do postępu prac projektowych. </w:t>
      </w:r>
      <w:r>
        <w:lastRenderedPageBreak/>
        <w:t>To się wszystko przeciągało. Dodatkowo zaprojektowaliśmy sobie bardzo niebezpieczne rozwiązanie komunikacyjne przy tej szkole pomimo braku ograniczeń w postaci istniejącej infrastruktury drogowej. Tak jak to ma na przykład miejsce przy szkole w Osielsku.</w:t>
      </w:r>
    </w:p>
    <w:p w14:paraId="755D27E4" w14:textId="366FC641" w:rsidR="001053C0" w:rsidRDefault="00242E0B" w:rsidP="009E6665">
      <w:pPr>
        <w:jc w:val="both"/>
      </w:pPr>
      <w:r>
        <w:t xml:space="preserve"> Do tej </w:t>
      </w:r>
      <w:r w:rsidR="001053C0">
        <w:t>pory</w:t>
      </w:r>
      <w:r>
        <w:t xml:space="preserve"> nie mamy pozwolenie na budowę szkoły</w:t>
      </w:r>
      <w:r w:rsidR="009E6665">
        <w:t>, a</w:t>
      </w:r>
      <w:r>
        <w:t xml:space="preserve"> koszty budowy na skutek opóźnienia prac projektowych wzrosły do kwoty, której nie planowaliśmy</w:t>
      </w:r>
      <w:r w:rsidR="009E6665">
        <w:t>. W</w:t>
      </w:r>
      <w:r w:rsidR="001053C0">
        <w:t xml:space="preserve"> </w:t>
      </w:r>
      <w:r>
        <w:t xml:space="preserve"> dużej części tej kwoty nie posiadamy, co jeszcze bardziej oddala nas od budowy. Nie mamy chwilowo nawet realnych pomysłów </w:t>
      </w:r>
      <w:r w:rsidR="001053C0">
        <w:t>na</w:t>
      </w:r>
      <w:r>
        <w:t xml:space="preserve"> brakujące 20 milionów </w:t>
      </w:r>
      <w:r w:rsidR="001053C0">
        <w:t>zł, a</w:t>
      </w:r>
      <w:r>
        <w:t xml:space="preserve"> bez tego nie mamy możliwości podpisania umowy z wykonawcą na budowę obiektów nowej szkoły nawet jeśli rozstrzygniemy przetarg</w:t>
      </w:r>
      <w:r w:rsidR="001053C0">
        <w:t>.</w:t>
      </w:r>
    </w:p>
    <w:p w14:paraId="195E0507" w14:textId="77777777" w:rsidR="009E6665" w:rsidRDefault="009E6665" w:rsidP="009E6665">
      <w:pPr>
        <w:jc w:val="both"/>
      </w:pPr>
      <w:r>
        <w:t xml:space="preserve"> </w:t>
      </w:r>
      <w:r w:rsidR="00242E0B">
        <w:t xml:space="preserve">Oznacza to, że ten nowy budynek szkoły nie będzie dostępny wcześniej dla uczniów, niż od września 2026 roku. W tym miejscu chciałbym podkreślić, że doceniam ogromne zaangażowanie i starannie pana Jacka Michałowskiego, dyrektora Szkoły Podstawowej w </w:t>
      </w:r>
      <w:proofErr w:type="spellStart"/>
      <w:r w:rsidR="00242E0B">
        <w:t>Niemczu</w:t>
      </w:r>
      <w:proofErr w:type="spellEnd"/>
      <w:r w:rsidR="00242E0B">
        <w:t>, aby rozwiązać problem przeludnienia w tej szkole. Jako kierownik placówki nie ma niestety wpływu na to kiedy powstanie szkoła</w:t>
      </w:r>
      <w:r>
        <w:t xml:space="preserve"> </w:t>
      </w:r>
      <w:r w:rsidR="00242E0B">
        <w:t>i ma wpływu na to ile dzieci do jego placówki będzie się zgłaszało</w:t>
      </w:r>
      <w:r>
        <w:t xml:space="preserve"> chęć</w:t>
      </w:r>
      <w:r w:rsidR="00242E0B">
        <w:t xml:space="preserve"> nauk</w:t>
      </w:r>
      <w:r>
        <w:t>i</w:t>
      </w:r>
      <w:r w:rsidR="00242E0B">
        <w:t xml:space="preserve">. </w:t>
      </w:r>
    </w:p>
    <w:p w14:paraId="6A8310A4" w14:textId="13324C4C" w:rsidR="00242E0B" w:rsidRDefault="009E6665" w:rsidP="00B46F07">
      <w:pPr>
        <w:jc w:val="both"/>
      </w:pPr>
      <w:r>
        <w:t xml:space="preserve"> </w:t>
      </w:r>
      <w:r w:rsidR="00242E0B">
        <w:t xml:space="preserve">Obserwując tempo zabudowania Niemcza nowymi lokalami mieszkalnymi obawiam się, że i ta prowizorka wkrótce okaże się niewystarczająca. Nie podoba mi się przedstawiona koncepcja stawienia szkoły kontenerowej, bo do tej chwili ja nie poznałem szczegółów związanych z ich eksploatacją, a co za tym idzie z kosztami utrzymania takiej prowizorki. Natomiast Szanowni Państwo może mi się to nie podobać, natomiast nie mogę sobie pozwolić na to, aby nasze dzieci ponosiły odpowiedzialność za błędy dorosłych, bo to dorośli tutaj najwięcej zawinili. Dlatego poprę zmianę budżetu uwzględniającą zakup tych klas modułowych. Ale robię to tylko i wyłącznie w trosce o dzieci. </w:t>
      </w:r>
      <w:r w:rsidR="00B46F07">
        <w:t xml:space="preserve"> </w:t>
      </w:r>
    </w:p>
    <w:p w14:paraId="5A5B9AE0" w14:textId="372A4969" w:rsidR="00242E0B" w:rsidRDefault="00432913" w:rsidP="00242E0B">
      <w:r w:rsidRPr="00432913">
        <w:rPr>
          <w:b/>
          <w:u w:val="single"/>
        </w:rPr>
        <w:t xml:space="preserve"> </w:t>
      </w:r>
      <w:r w:rsidR="00242E0B" w:rsidRPr="00432913">
        <w:rPr>
          <w:u w:val="single"/>
        </w:rPr>
        <w:t xml:space="preserve"> R</w:t>
      </w:r>
      <w:r w:rsidRPr="00432913">
        <w:rPr>
          <w:u w:val="single"/>
        </w:rPr>
        <w:t>.</w:t>
      </w:r>
      <w:r w:rsidR="00242E0B" w:rsidRPr="00432913">
        <w:rPr>
          <w:u w:val="single"/>
        </w:rPr>
        <w:t xml:space="preserve"> Wolf</w:t>
      </w:r>
      <w:r>
        <w:rPr>
          <w:b/>
        </w:rPr>
        <w:t xml:space="preserve"> </w:t>
      </w:r>
      <w:r w:rsidR="00242E0B">
        <w:t xml:space="preserve"> nie podoba mi się zmienianie na kolanie w ostatniej chwili zmian budżetowych. </w:t>
      </w:r>
      <w:r>
        <w:t>Z</w:t>
      </w:r>
      <w:r w:rsidR="00242E0B">
        <w:t xml:space="preserve">e względu na dzieci też będę głosował za. </w:t>
      </w:r>
    </w:p>
    <w:p w14:paraId="5BFE0446" w14:textId="23C4EF0C" w:rsidR="00242E0B" w:rsidRPr="00432913" w:rsidRDefault="00432913" w:rsidP="00242E0B">
      <w:pPr>
        <w:rPr>
          <w:u w:val="single"/>
        </w:rPr>
      </w:pPr>
      <w:r w:rsidRPr="00432913">
        <w:rPr>
          <w:b/>
          <w:u w:val="single"/>
        </w:rPr>
        <w:t xml:space="preserve"> </w:t>
      </w:r>
      <w:r w:rsidR="00242E0B" w:rsidRPr="00432913">
        <w:rPr>
          <w:u w:val="single"/>
        </w:rPr>
        <w:t xml:space="preserve"> P</w:t>
      </w:r>
      <w:r w:rsidRPr="00432913">
        <w:rPr>
          <w:u w:val="single"/>
        </w:rPr>
        <w:t>.</w:t>
      </w:r>
      <w:r w:rsidR="00242E0B" w:rsidRPr="00432913">
        <w:rPr>
          <w:u w:val="single"/>
        </w:rPr>
        <w:t xml:space="preserve"> Kamiński</w:t>
      </w:r>
      <w:r>
        <w:rPr>
          <w:u w:val="single"/>
        </w:rPr>
        <w:t xml:space="preserve"> -</w:t>
      </w:r>
      <w:r w:rsidRPr="004C1595">
        <w:t>gdy n</w:t>
      </w:r>
      <w:r w:rsidR="004C1595" w:rsidRPr="004C1595">
        <w:t>i</w:t>
      </w:r>
      <w:r w:rsidRPr="004C1595">
        <w:t>e poprzemy</w:t>
      </w:r>
      <w:r>
        <w:rPr>
          <w:u w:val="single"/>
        </w:rPr>
        <w:t xml:space="preserve"> </w:t>
      </w:r>
      <w:r w:rsidR="00242E0B">
        <w:t>szkoły</w:t>
      </w:r>
      <w:r w:rsidR="004C1595">
        <w:t xml:space="preserve"> modułowej tymczasowej, to</w:t>
      </w:r>
      <w:r w:rsidR="00242E0B">
        <w:t xml:space="preserve"> dzieci </w:t>
      </w:r>
      <w:r w:rsidR="004C1595">
        <w:t xml:space="preserve">będą </w:t>
      </w:r>
      <w:r w:rsidR="00242E0B">
        <w:t xml:space="preserve">musiałyby </w:t>
      </w:r>
      <w:r w:rsidR="004C1595">
        <w:t xml:space="preserve">uczyć się </w:t>
      </w:r>
      <w:r w:rsidR="00242E0B">
        <w:t xml:space="preserve"> 19:00</w:t>
      </w:r>
      <w:r w:rsidR="004C1595">
        <w:t xml:space="preserve">. </w:t>
      </w:r>
      <w:r w:rsidR="00242E0B">
        <w:t xml:space="preserve"> </w:t>
      </w:r>
      <w:r w:rsidR="004C1595">
        <w:t>Z</w:t>
      </w:r>
      <w:r w:rsidR="00242E0B">
        <w:t>decydowanie lepiej jest  zorganizować szkołę w sposób zaproponowany przez dyrekcję</w:t>
      </w:r>
      <w:r w:rsidR="004C1595">
        <w:t xml:space="preserve"> szkoły</w:t>
      </w:r>
      <w:r w:rsidR="00242E0B">
        <w:t xml:space="preserve"> i uniknąć </w:t>
      </w:r>
      <w:r w:rsidR="004C1595">
        <w:t>nauki</w:t>
      </w:r>
      <w:r w:rsidR="00242E0B">
        <w:t xml:space="preserve"> dzieci do 19:00. </w:t>
      </w:r>
      <w:r w:rsidR="004C1595">
        <w:t xml:space="preserve"> P</w:t>
      </w:r>
      <w:r w:rsidR="00242E0B">
        <w:t>opieram ten pomysł i czekam na projekt uchwały</w:t>
      </w:r>
      <w:r w:rsidR="004C1595">
        <w:t>.</w:t>
      </w:r>
    </w:p>
    <w:p w14:paraId="3EB0AD30" w14:textId="66CF3B7E" w:rsidR="00EA1260" w:rsidRDefault="00172593" w:rsidP="00A95518">
      <w:pPr>
        <w:jc w:val="both"/>
      </w:pPr>
      <w:r w:rsidRPr="00497296">
        <w:rPr>
          <w:bCs/>
          <w:u w:val="single"/>
        </w:rPr>
        <w:t>A.</w:t>
      </w:r>
      <w:r w:rsidR="00242E0B" w:rsidRPr="00497296">
        <w:rPr>
          <w:bCs/>
          <w:u w:val="single"/>
        </w:rPr>
        <w:t xml:space="preserve"> </w:t>
      </w:r>
      <w:proofErr w:type="spellStart"/>
      <w:r w:rsidR="00242E0B" w:rsidRPr="00497296">
        <w:rPr>
          <w:bCs/>
          <w:u w:val="single"/>
        </w:rPr>
        <w:t>Wiekierak</w:t>
      </w:r>
      <w:proofErr w:type="spellEnd"/>
      <w:r>
        <w:rPr>
          <w:bCs/>
        </w:rPr>
        <w:t xml:space="preserve"> -</w:t>
      </w:r>
      <w:r w:rsidR="00242E0B">
        <w:t xml:space="preserve">mam podobne dylematy co Paweł Kamiński. Natomiast myślę, że tej całej sytuacji to chyba trzeba by było się cofnąć  dekadę temu. </w:t>
      </w:r>
      <w:r w:rsidR="00EA1260">
        <w:t xml:space="preserve"> B</w:t>
      </w:r>
      <w:r w:rsidR="00242E0B">
        <w:t xml:space="preserve">yła realizowana rozbudowa istniejącej szkoły w </w:t>
      </w:r>
      <w:proofErr w:type="spellStart"/>
      <w:r w:rsidR="00242E0B">
        <w:t>Niemczu</w:t>
      </w:r>
      <w:proofErr w:type="spellEnd"/>
      <w:r w:rsidR="00242E0B">
        <w:t>. Myślę, że biorąc pod uwagę jakieś tutaj prognozy demograficzne</w:t>
      </w:r>
      <w:r w:rsidR="00EA1260">
        <w:t xml:space="preserve"> i opracowane </w:t>
      </w:r>
      <w:r w:rsidR="00242E0B">
        <w:t xml:space="preserve"> plan</w:t>
      </w:r>
      <w:r w:rsidR="00EA1260">
        <w:t>y zagospodarowania</w:t>
      </w:r>
      <w:r w:rsidR="00242E0B">
        <w:t xml:space="preserve"> szkoda, że wtedy zdecydowano się już na budowę placówki oświatowej w </w:t>
      </w:r>
      <w:proofErr w:type="spellStart"/>
      <w:r w:rsidR="00242E0B">
        <w:t>Niemczu</w:t>
      </w:r>
      <w:proofErr w:type="spellEnd"/>
      <w:r w:rsidR="00242E0B">
        <w:t xml:space="preserve"> w nowym miejscu na zasadzie właśnie takiego modułowego rozwiązania, które można by było tylko z biegiem rosnących potrzeb </w:t>
      </w:r>
      <w:r w:rsidR="00EA1260">
        <w:t xml:space="preserve"> </w:t>
      </w:r>
      <w:r w:rsidR="00242E0B">
        <w:t xml:space="preserve">zwiększać. </w:t>
      </w:r>
      <w:r w:rsidR="00EA1260">
        <w:t xml:space="preserve"> </w:t>
      </w:r>
      <w:r w:rsidR="00242E0B">
        <w:t xml:space="preserve"> Natomiast gdyby już wtedy zapadła decyzja, żeby ją lokalizować na przykład w tej lokalizacji gdzie jest obecnie zaprojektowana, </w:t>
      </w:r>
      <w:r w:rsidR="00EA1260">
        <w:t>z</w:t>
      </w:r>
      <w:r w:rsidR="00242E0B">
        <w:t xml:space="preserve"> większą swobod</w:t>
      </w:r>
      <w:r w:rsidR="00EA1260">
        <w:t>ą</w:t>
      </w:r>
      <w:r w:rsidR="00242E0B">
        <w:t xml:space="preserve"> i mniejszymi kosztami można było </w:t>
      </w:r>
      <w:r w:rsidR="00EA1260">
        <w:t>wybudować.</w:t>
      </w:r>
    </w:p>
    <w:p w14:paraId="3C0B2DD0" w14:textId="6DDAE6F7" w:rsidR="00A95518" w:rsidRDefault="00EA1260" w:rsidP="00A95518">
      <w:pPr>
        <w:jc w:val="both"/>
      </w:pPr>
      <w:r>
        <w:t>Mam</w:t>
      </w:r>
      <w:r w:rsidR="00242E0B">
        <w:t xml:space="preserve"> pytanie</w:t>
      </w:r>
      <w:r w:rsidR="00A95518">
        <w:t>, które</w:t>
      </w:r>
      <w:r w:rsidR="00242E0B">
        <w:t xml:space="preserve"> otrzymałem od mieszkańca, </w:t>
      </w:r>
      <w:r w:rsidR="00A95518">
        <w:t xml:space="preserve">o </w:t>
      </w:r>
      <w:r w:rsidR="00242E0B">
        <w:t xml:space="preserve"> oprogramowani</w:t>
      </w:r>
      <w:r w:rsidR="00A95518">
        <w:t>e</w:t>
      </w:r>
      <w:r w:rsidR="00242E0B">
        <w:t xml:space="preserve"> w zakresie obsługującego nasz PSZOK czy obecnie jak gdyby ten system działa i czy te karty po wdrożeniu nowego systemu będą dalej do wykorzystania, czy znowu mieszkańcy będą musieli pobierać nowe karty</w:t>
      </w:r>
      <w:r w:rsidR="00A95518">
        <w:t>.</w:t>
      </w:r>
    </w:p>
    <w:p w14:paraId="6BB62978" w14:textId="3EECA20E" w:rsidR="00827A3F" w:rsidRDefault="00A64868" w:rsidP="00A64868">
      <w:pPr>
        <w:jc w:val="both"/>
      </w:pPr>
      <w:r w:rsidRPr="00A64868">
        <w:rPr>
          <w:u w:val="single"/>
        </w:rPr>
        <w:t>B.</w:t>
      </w:r>
      <w:r>
        <w:rPr>
          <w:u w:val="single"/>
        </w:rPr>
        <w:t xml:space="preserve"> </w:t>
      </w:r>
      <w:proofErr w:type="spellStart"/>
      <w:r w:rsidRPr="00A64868">
        <w:rPr>
          <w:u w:val="single"/>
        </w:rPr>
        <w:t>Polasik</w:t>
      </w:r>
      <w:proofErr w:type="spellEnd"/>
      <w:r w:rsidRPr="00A64868">
        <w:rPr>
          <w:u w:val="single"/>
        </w:rPr>
        <w:t>-</w:t>
      </w:r>
      <w:r w:rsidR="003933DA">
        <w:t xml:space="preserve">  </w:t>
      </w:r>
      <w:r w:rsidR="00242E0B">
        <w:t xml:space="preserve"> pan dyrektor Jacek Michalski, wcześniej mówił </w:t>
      </w:r>
      <w:r w:rsidR="00827A3F">
        <w:t>jaki rów</w:t>
      </w:r>
      <w:r w:rsidR="00242E0B">
        <w:t xml:space="preserve">nież pan wójt o systemie edukacji, w jakim systemie edukacji Szkoła Podstawowa w </w:t>
      </w:r>
      <w:proofErr w:type="spellStart"/>
      <w:r w:rsidR="00242E0B">
        <w:t>Niemczu</w:t>
      </w:r>
      <w:proofErr w:type="spellEnd"/>
      <w:r w:rsidR="00242E0B">
        <w:t xml:space="preserve"> była rozbudowywana. Były to wtedy 6-klasowe szkoły na taki model szkoły, na taką możliwość działki jaka jest w </w:t>
      </w:r>
      <w:proofErr w:type="spellStart"/>
      <w:r w:rsidR="00242E0B">
        <w:t>Niemczu</w:t>
      </w:r>
      <w:proofErr w:type="spellEnd"/>
      <w:r w:rsidR="00242E0B">
        <w:t xml:space="preserve"> została rozbudowana szkoła obecnie istniejąca. </w:t>
      </w:r>
    </w:p>
    <w:p w14:paraId="78600D24" w14:textId="32E450F1" w:rsidR="00827A3F" w:rsidRDefault="00803BC3" w:rsidP="00A64868">
      <w:pPr>
        <w:jc w:val="both"/>
      </w:pPr>
      <w:r>
        <w:t>W</w:t>
      </w:r>
      <w:r w:rsidR="00242E0B">
        <w:t xml:space="preserve"> czasie kiedy staraliśmy się o budowę szkoły na początku wskazywa</w:t>
      </w:r>
      <w:r>
        <w:t>no</w:t>
      </w:r>
      <w:r w:rsidR="00242E0B">
        <w:t xml:space="preserve"> nam jeszcze jedną lokalizację, z której po czasie zrezygnowaliśmy, w momencie kiedy </w:t>
      </w:r>
      <w:r>
        <w:t>w</w:t>
      </w:r>
      <w:r w:rsidR="00242E0B">
        <w:t>ieś Niemcz zaczęła się  intensywnie rozrastać. Lokalizacja, w której mamy projekt obecnie była tak naprawdę jeszcze niedawno</w:t>
      </w:r>
      <w:r w:rsidR="00A64868">
        <w:t>.</w:t>
      </w:r>
      <w:r w:rsidR="00242E0B">
        <w:t xml:space="preserve"> Jak się okazało, że Niemcz demograficznie tak</w:t>
      </w:r>
      <w:r>
        <w:t xml:space="preserve"> </w:t>
      </w:r>
      <w:r w:rsidR="00242E0B">
        <w:t>intensywnie się rozrasta przenieśliśmy tą inwestycję do obecnej lokalizacji. Czyli w okolicach ulicy Matejki.</w:t>
      </w:r>
    </w:p>
    <w:p w14:paraId="14B8B59C" w14:textId="77777777" w:rsidR="00A64868" w:rsidRDefault="00242E0B" w:rsidP="00A64868">
      <w:pPr>
        <w:jc w:val="both"/>
      </w:pPr>
      <w:r>
        <w:lastRenderedPageBreak/>
        <w:t xml:space="preserve"> </w:t>
      </w:r>
      <w:r w:rsidR="00827A3F">
        <w:t xml:space="preserve"> </w:t>
      </w:r>
      <w:r>
        <w:t xml:space="preserve"> Panie Przemku, użył Pan sformułowania, że zrobiliśmy, zaprojektowaliśmy, czy urząd zaprojektował tam niebezpieczne rozwiązanie komunikacyjne. Bardzo dobrze pamiętam historię tego rozwiązania komunikacyjnego, które de facto dość mocno przedłużyło proces projektowania szkoły. Pamiętam również jak wnosił Pan uwagi, ponieważ zabrakło mi w tej wypowiedzi jednego określenia. Pana zdaniem niebezpiecznego rozwiązania </w:t>
      </w:r>
      <w:r w:rsidR="00827A3F">
        <w:t>k</w:t>
      </w:r>
      <w:r>
        <w:t>omunikacyjnego. Na pewno sobie Państwo przypominacie, że zleciliśmy wtedy audyty zewnętrzne, które wykazały, że projekt z takim, a nie innym rozwiązaniem komunikacyjnym, jaki został przygotowany przez projektanta, spełniał wszystkie wymogi związane z taką inwestycją</w:t>
      </w:r>
      <w:r w:rsidR="00827A3F">
        <w:t>, co</w:t>
      </w:r>
      <w:r>
        <w:t xml:space="preserve"> przedłuży</w:t>
      </w:r>
      <w:r w:rsidR="00827A3F">
        <w:t>ło</w:t>
      </w:r>
      <w:r>
        <w:t xml:space="preserve"> projektowanie o kilka miesięcy. </w:t>
      </w:r>
      <w:r w:rsidR="00A64868">
        <w:t>B</w:t>
      </w:r>
      <w:r>
        <w:t>ędę głosowała za. Przekonało mnie stanowisko pana dyrektora Jacka Michalskiego, które przede wszystkim z największą o dzieci, o ich dobrobyt, o to żeby nie zrobić z N</w:t>
      </w:r>
      <w:r w:rsidR="00A64868">
        <w:t>i</w:t>
      </w:r>
      <w:r>
        <w:t>emcza szkoły wieczorowej</w:t>
      </w:r>
      <w:r w:rsidR="00A64868">
        <w:t>.</w:t>
      </w:r>
    </w:p>
    <w:p w14:paraId="02B49129" w14:textId="6C0CDA55" w:rsidR="00242E0B" w:rsidRDefault="00401885" w:rsidP="00EA7E00">
      <w:pPr>
        <w:jc w:val="both"/>
      </w:pPr>
      <w:r>
        <w:rPr>
          <w:b/>
        </w:rPr>
        <w:t xml:space="preserve"> </w:t>
      </w:r>
      <w:r w:rsidR="00242E0B" w:rsidRPr="00803BC3">
        <w:rPr>
          <w:u w:val="single"/>
        </w:rPr>
        <w:t>A</w:t>
      </w:r>
      <w:r w:rsidR="00803BC3" w:rsidRPr="00803BC3">
        <w:rPr>
          <w:u w:val="single"/>
        </w:rPr>
        <w:t>.</w:t>
      </w:r>
      <w:r w:rsidR="00242E0B" w:rsidRPr="00803BC3">
        <w:rPr>
          <w:u w:val="single"/>
        </w:rPr>
        <w:t xml:space="preserve"> Różański</w:t>
      </w:r>
      <w:r>
        <w:t xml:space="preserve"> </w:t>
      </w:r>
      <w:r w:rsidR="00803BC3">
        <w:t>- ta</w:t>
      </w:r>
      <w:r w:rsidR="00242E0B">
        <w:t xml:space="preserve">k gwoli ścisłości </w:t>
      </w:r>
      <w:r w:rsidR="00803BC3">
        <w:t>gdy</w:t>
      </w:r>
      <w:r w:rsidR="00242E0B">
        <w:t xml:space="preserve"> dyskutowaliśmy o rozbudowie szkoły w </w:t>
      </w:r>
      <w:proofErr w:type="spellStart"/>
      <w:r w:rsidR="00242E0B">
        <w:t>Niemczu</w:t>
      </w:r>
      <w:proofErr w:type="spellEnd"/>
      <w:r w:rsidR="00242E0B">
        <w:t>, to już Niemcz dynamicznie się rozwijał</w:t>
      </w:r>
      <w:r w:rsidR="00803BC3">
        <w:t>. W</w:t>
      </w:r>
      <w:r w:rsidR="00242E0B">
        <w:t xml:space="preserve">ówczas dwukrotnie składałem interpelację, żeby jednak budować nową szkołę, a nie rozbudowywać. </w:t>
      </w:r>
      <w:r w:rsidR="00803BC3">
        <w:t xml:space="preserve"> </w:t>
      </w:r>
    </w:p>
    <w:p w14:paraId="56F982E2" w14:textId="22367C01" w:rsidR="009B1594" w:rsidRPr="009A0109" w:rsidRDefault="00572F15" w:rsidP="00EA7E00">
      <w:pPr>
        <w:jc w:val="both"/>
      </w:pPr>
      <w:r w:rsidRPr="00803BC3">
        <w:rPr>
          <w:u w:val="single"/>
        </w:rPr>
        <w:t>P.</w:t>
      </w:r>
      <w:r w:rsidR="00497296">
        <w:rPr>
          <w:u w:val="single"/>
        </w:rPr>
        <w:t xml:space="preserve"> </w:t>
      </w:r>
      <w:r w:rsidRPr="00803BC3">
        <w:rPr>
          <w:u w:val="single"/>
        </w:rPr>
        <w:t>Ziętara</w:t>
      </w:r>
      <w:r w:rsidR="00242E0B">
        <w:t xml:space="preserve">  ad vocem tutaj do pani </w:t>
      </w:r>
      <w:proofErr w:type="spellStart"/>
      <w:r w:rsidR="00242E0B">
        <w:t>Polasik</w:t>
      </w:r>
      <w:proofErr w:type="spellEnd"/>
      <w:r w:rsidR="00242E0B">
        <w:t>. To nie jest prawda, że tutaj prace projektowe przy szkole zostały przedłużone i kilka miesięcy w wyniku tego, że ja proponowałem rozwiązanie komunikacyjne, które byłoby bezpieczniejsze dla dzieci. Ponieważ w tym czasie i tak czekaliśmy na decyzję Wód Polskich, w związku z czym nie miało to żadnego wpływu na czas. Natomiast to, że dziecko zostanie potrącone zgodnie z prawem, to nie jest żadne tłumaczenie. Wprowadzenie rozwiązania, które bardziej niebezpieczne, ale zgodne z prawem,  to mała satysfakcja. Można było ten parking zaprojektować w taki sposób, żeby nie narażać  wszystkich małych dzieci na niebezpieczeństwo, a dodatkowo zwiększyć płynność ruch</w:t>
      </w:r>
      <w:r w:rsidR="00803BC3">
        <w:t>u</w:t>
      </w:r>
      <w:r w:rsidR="00242E0B">
        <w:t xml:space="preserve"> przy tej szkole. </w:t>
      </w:r>
      <w:r w:rsidR="00803BC3">
        <w:t>A</w:t>
      </w:r>
      <w:r w:rsidR="00242E0B">
        <w:t xml:space="preserve">udytor stwierdził, że jak się pozmienia to rozwiązanie, które urząd proponował, to będzie to zgodnie z przepisami. Natomiast bezpieczniejsze rozwiązanie było to, które ja proponowałem. Ale no rzeczywiście mogę to powiedzieć, że moim zdaniem </w:t>
      </w:r>
      <w:r w:rsidR="00EA7E00">
        <w:t>z</w:t>
      </w:r>
      <w:r w:rsidR="00242E0B">
        <w:t>aprojektowaliśmy mniej bezpieczne rozwiązanie</w:t>
      </w:r>
      <w:r w:rsidR="00EA7E00">
        <w:t>.</w:t>
      </w:r>
    </w:p>
    <w:p w14:paraId="3D1F0A4B" w14:textId="77777777" w:rsidR="002A527B" w:rsidRDefault="002A527B" w:rsidP="002A527B">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sidR="00E042FE">
        <w:rPr>
          <w:bCs/>
          <w:color w:val="333333"/>
        </w:rPr>
        <w:t>jednogłośny- za.</w:t>
      </w:r>
    </w:p>
    <w:p w14:paraId="6ADAB230" w14:textId="4D592927" w:rsidR="002A527B" w:rsidRDefault="002A527B" w:rsidP="00E042FE">
      <w:pPr>
        <w:jc w:val="center"/>
      </w:pPr>
    </w:p>
    <w:p w14:paraId="62F2DE8F" w14:textId="77777777" w:rsidR="002A527B" w:rsidRDefault="002A527B" w:rsidP="00EA7E00">
      <w:pPr>
        <w:jc w:val="center"/>
      </w:pPr>
      <w:r>
        <w:t>U</w:t>
      </w:r>
      <w:r w:rsidRPr="00285B73">
        <w:t xml:space="preserve">chwała Nr  </w:t>
      </w:r>
      <w:r>
        <w:t>V</w:t>
      </w:r>
      <w:r w:rsidRPr="00285B73">
        <w:t>/</w:t>
      </w:r>
      <w:r>
        <w:t>26/2023</w:t>
      </w:r>
      <w:r w:rsidRPr="00285B73">
        <w:br/>
      </w:r>
      <w:r w:rsidRPr="00AD57B8">
        <w:t>Stanowi załącznik do protokołu</w:t>
      </w:r>
      <w:r>
        <w:br/>
      </w:r>
    </w:p>
    <w:p w14:paraId="15DCB17F" w14:textId="45131752" w:rsidR="00004452" w:rsidRDefault="00004452" w:rsidP="00662145">
      <w:pPr>
        <w:rPr>
          <w:u w:val="single"/>
        </w:rPr>
      </w:pPr>
      <w:r w:rsidRPr="00004452">
        <w:rPr>
          <w:u w:val="single"/>
        </w:rPr>
        <w:t>Ad.</w:t>
      </w:r>
      <w:r w:rsidR="008F63A8" w:rsidRPr="00004452">
        <w:rPr>
          <w:u w:val="single"/>
        </w:rPr>
        <w:t xml:space="preserve">12. </w:t>
      </w:r>
    </w:p>
    <w:p w14:paraId="4E920B62" w14:textId="77777777" w:rsidR="00B601C8" w:rsidRPr="00004452" w:rsidRDefault="008F63A8" w:rsidP="00662145">
      <w:pPr>
        <w:rPr>
          <w:u w:val="single"/>
        </w:rPr>
      </w:pPr>
      <w:r w:rsidRPr="00004452">
        <w:rPr>
          <w:bCs/>
          <w:color w:val="333333"/>
          <w:u w:val="single"/>
        </w:rPr>
        <w:t xml:space="preserve">Podjęcie uchwały </w:t>
      </w:r>
      <w:r w:rsidRPr="00004452">
        <w:rPr>
          <w:u w:val="single"/>
        </w:rPr>
        <w:t>w sprawie  zmiany Wieloletniej Prognozy Finansowej na lata 2023 –2040</w:t>
      </w:r>
      <w:r w:rsidR="00004452" w:rsidRPr="00004452">
        <w:rPr>
          <w:u w:val="single"/>
        </w:rPr>
        <w:t>.</w:t>
      </w:r>
    </w:p>
    <w:p w14:paraId="3655A21E" w14:textId="77777777" w:rsidR="00C026C5" w:rsidRDefault="00B601C8" w:rsidP="00004452">
      <w:r w:rsidRPr="00004452">
        <w:t xml:space="preserve">Przewodniczący obrad przedstawił projekt uchwały </w:t>
      </w:r>
      <w:r w:rsidRPr="00004452">
        <w:rPr>
          <w:bCs/>
        </w:rPr>
        <w:t>w sprawie</w:t>
      </w:r>
      <w:r w:rsidR="00004452">
        <w:rPr>
          <w:bCs/>
          <w:u w:val="single"/>
        </w:rPr>
        <w:t xml:space="preserve">  </w:t>
      </w:r>
      <w:r w:rsidR="00004452">
        <w:t>zmiany Wieloletniej Prognozy Finansowej na lata 2023 –2040</w:t>
      </w:r>
      <w:r w:rsidR="00C026C5">
        <w:t>.</w:t>
      </w:r>
    </w:p>
    <w:p w14:paraId="6C684639" w14:textId="77777777" w:rsidR="00F80008" w:rsidRPr="00F80008" w:rsidRDefault="00C026C5" w:rsidP="00F80008">
      <w:pPr>
        <w:jc w:val="both"/>
        <w:rPr>
          <w:lang w:eastAsia="en-US"/>
        </w:rPr>
      </w:pPr>
      <w:r w:rsidRPr="00F80008">
        <w:t xml:space="preserve">Skarbnik Gminy B. </w:t>
      </w:r>
      <w:proofErr w:type="spellStart"/>
      <w:r w:rsidRPr="00F80008">
        <w:t>Nalaskowska</w:t>
      </w:r>
      <w:proofErr w:type="spellEnd"/>
      <w:r w:rsidRPr="00F80008">
        <w:t xml:space="preserve"> przedstawiła zmiany.</w:t>
      </w:r>
      <w:r w:rsidRPr="00C026C5">
        <w:rPr>
          <w:lang w:eastAsia="en-US"/>
        </w:rPr>
        <w:t xml:space="preserve"> Pierwsza zmiana polega na tym, że dopisuje się zadanie budowa modułowej szkoły w </w:t>
      </w:r>
      <w:proofErr w:type="spellStart"/>
      <w:r w:rsidRPr="00C026C5">
        <w:rPr>
          <w:lang w:eastAsia="en-US"/>
        </w:rPr>
        <w:t>Niemczu</w:t>
      </w:r>
      <w:proofErr w:type="spellEnd"/>
      <w:r w:rsidRPr="00C026C5">
        <w:rPr>
          <w:lang w:eastAsia="en-US"/>
        </w:rPr>
        <w:t xml:space="preserve">. Dopisuje się to zadanie w cyklu dwuletnim. Rok </w:t>
      </w:r>
      <w:r w:rsidRPr="00F80008">
        <w:rPr>
          <w:lang w:eastAsia="en-US"/>
        </w:rPr>
        <w:t>20</w:t>
      </w:r>
      <w:r w:rsidRPr="00C026C5">
        <w:rPr>
          <w:lang w:eastAsia="en-US"/>
        </w:rPr>
        <w:t>23-</w:t>
      </w:r>
      <w:r w:rsidRPr="00F80008">
        <w:rPr>
          <w:lang w:eastAsia="en-US"/>
        </w:rPr>
        <w:t>20</w:t>
      </w:r>
      <w:r w:rsidRPr="00C026C5">
        <w:rPr>
          <w:lang w:eastAsia="en-US"/>
        </w:rPr>
        <w:t>24. Wartość zadania taka jak była w projekcie Państwu przekazana</w:t>
      </w:r>
      <w:r w:rsidRPr="00F80008">
        <w:rPr>
          <w:lang w:eastAsia="en-US"/>
        </w:rPr>
        <w:t xml:space="preserve"> -</w:t>
      </w:r>
      <w:r w:rsidRPr="00C026C5">
        <w:rPr>
          <w:lang w:eastAsia="en-US"/>
        </w:rPr>
        <w:t xml:space="preserve"> 1 710</w:t>
      </w:r>
      <w:r w:rsidRPr="00F80008">
        <w:rPr>
          <w:lang w:eastAsia="en-US"/>
        </w:rPr>
        <w:t> </w:t>
      </w:r>
      <w:r w:rsidRPr="00C026C5">
        <w:rPr>
          <w:lang w:eastAsia="en-US"/>
        </w:rPr>
        <w:t>000</w:t>
      </w:r>
      <w:r w:rsidRPr="00F80008">
        <w:rPr>
          <w:lang w:eastAsia="en-US"/>
        </w:rPr>
        <w:t xml:space="preserve"> zł, z </w:t>
      </w:r>
      <w:r w:rsidRPr="00C026C5">
        <w:rPr>
          <w:lang w:eastAsia="en-US"/>
        </w:rPr>
        <w:t>realizacj</w:t>
      </w:r>
      <w:r w:rsidRPr="00F80008">
        <w:rPr>
          <w:lang w:eastAsia="en-US"/>
        </w:rPr>
        <w:t>ą</w:t>
      </w:r>
      <w:r w:rsidRPr="00C026C5">
        <w:rPr>
          <w:lang w:eastAsia="en-US"/>
        </w:rPr>
        <w:t xml:space="preserve"> dwóch latach. W roku </w:t>
      </w:r>
      <w:r w:rsidRPr="00F80008">
        <w:rPr>
          <w:lang w:eastAsia="en-US"/>
        </w:rPr>
        <w:t>20</w:t>
      </w:r>
      <w:r w:rsidRPr="00C026C5">
        <w:rPr>
          <w:lang w:eastAsia="en-US"/>
        </w:rPr>
        <w:t>23 planujemy wydać kwotę 20 000 zł na prace projektowe</w:t>
      </w:r>
      <w:r w:rsidRPr="00F80008">
        <w:rPr>
          <w:lang w:eastAsia="en-US"/>
        </w:rPr>
        <w:t>, a pozostała kwota</w:t>
      </w:r>
      <w:r w:rsidRPr="00C026C5">
        <w:rPr>
          <w:lang w:eastAsia="en-US"/>
        </w:rPr>
        <w:t xml:space="preserve"> </w:t>
      </w:r>
      <w:r w:rsidRPr="00F80008">
        <w:rPr>
          <w:lang w:eastAsia="en-US"/>
        </w:rPr>
        <w:t xml:space="preserve">- </w:t>
      </w:r>
      <w:r w:rsidRPr="00C026C5">
        <w:rPr>
          <w:lang w:eastAsia="en-US"/>
        </w:rPr>
        <w:t>1 690 000 zł</w:t>
      </w:r>
      <w:r w:rsidRPr="00F80008">
        <w:rPr>
          <w:lang w:eastAsia="en-US"/>
        </w:rPr>
        <w:t xml:space="preserve"> </w:t>
      </w:r>
      <w:r w:rsidRPr="00C026C5">
        <w:rPr>
          <w:lang w:eastAsia="en-US"/>
        </w:rPr>
        <w:t xml:space="preserve">planowana </w:t>
      </w:r>
      <w:r w:rsidRPr="00F80008">
        <w:rPr>
          <w:lang w:eastAsia="en-US"/>
        </w:rPr>
        <w:t xml:space="preserve">jest </w:t>
      </w:r>
      <w:r w:rsidRPr="00C026C5">
        <w:rPr>
          <w:lang w:eastAsia="en-US"/>
        </w:rPr>
        <w:t>na rok 2024</w:t>
      </w:r>
      <w:r w:rsidR="00F80008" w:rsidRPr="00F80008">
        <w:rPr>
          <w:lang w:eastAsia="en-US"/>
        </w:rPr>
        <w:t>.</w:t>
      </w:r>
    </w:p>
    <w:p w14:paraId="0E6D9EB3" w14:textId="4D7240BF" w:rsidR="00F80008" w:rsidRPr="00F80008" w:rsidRDefault="00F80008" w:rsidP="00F80008">
      <w:pPr>
        <w:jc w:val="both"/>
        <w:rPr>
          <w:lang w:eastAsia="en-US"/>
        </w:rPr>
      </w:pPr>
      <w:r w:rsidRPr="00F80008">
        <w:rPr>
          <w:lang w:eastAsia="en-US"/>
        </w:rPr>
        <w:t>D</w:t>
      </w:r>
      <w:r w:rsidR="00C026C5" w:rsidRPr="00C026C5">
        <w:rPr>
          <w:lang w:eastAsia="en-US"/>
        </w:rPr>
        <w:t>ruga zmiana w stosunku do tego</w:t>
      </w:r>
      <w:r w:rsidRPr="00F80008">
        <w:rPr>
          <w:lang w:eastAsia="en-US"/>
        </w:rPr>
        <w:t xml:space="preserve">, co </w:t>
      </w:r>
      <w:r w:rsidR="00C026C5" w:rsidRPr="00C026C5">
        <w:rPr>
          <w:lang w:eastAsia="en-US"/>
        </w:rPr>
        <w:t xml:space="preserve"> było wysyłane do Państwa  to jest zmiana finansowania budowy głównej szkoły nowej w </w:t>
      </w:r>
      <w:proofErr w:type="spellStart"/>
      <w:r w:rsidR="00C026C5" w:rsidRPr="00C026C5">
        <w:rPr>
          <w:lang w:eastAsia="en-US"/>
        </w:rPr>
        <w:t>Niemczu</w:t>
      </w:r>
      <w:proofErr w:type="spellEnd"/>
      <w:r w:rsidR="00C026C5" w:rsidRPr="00C026C5">
        <w:rPr>
          <w:lang w:eastAsia="en-US"/>
        </w:rPr>
        <w:t xml:space="preserve">. Zwiększamy </w:t>
      </w:r>
      <w:r w:rsidRPr="00F80008">
        <w:rPr>
          <w:lang w:eastAsia="en-US"/>
        </w:rPr>
        <w:t>f</w:t>
      </w:r>
      <w:r w:rsidR="00C026C5" w:rsidRPr="00C026C5">
        <w:rPr>
          <w:lang w:eastAsia="en-US"/>
        </w:rPr>
        <w:t xml:space="preserve">inansowanie w roku 2023 o kwotę 1 690 000 zł, zmniejszamy o taką kwotę w roku 2024 po to, żeby ją przeznaczyć na zapłatę za montaż i zakup modułów do Niemcza. Wartość środków, które mamy przeznaczone na budowę szkoły w </w:t>
      </w:r>
      <w:proofErr w:type="spellStart"/>
      <w:r w:rsidR="00C026C5" w:rsidRPr="00C026C5">
        <w:rPr>
          <w:lang w:eastAsia="en-US"/>
        </w:rPr>
        <w:t>Niemczu</w:t>
      </w:r>
      <w:proofErr w:type="spellEnd"/>
      <w:r w:rsidR="00C026C5" w:rsidRPr="00C026C5">
        <w:rPr>
          <w:lang w:eastAsia="en-US"/>
        </w:rPr>
        <w:t xml:space="preserve"> </w:t>
      </w:r>
      <w:r w:rsidRPr="00F80008">
        <w:rPr>
          <w:lang w:eastAsia="en-US"/>
        </w:rPr>
        <w:t>po</w:t>
      </w:r>
      <w:r w:rsidR="00C026C5" w:rsidRPr="00C026C5">
        <w:rPr>
          <w:lang w:eastAsia="en-US"/>
        </w:rPr>
        <w:t>zostaje</w:t>
      </w:r>
      <w:r w:rsidRPr="00F80008">
        <w:rPr>
          <w:lang w:eastAsia="en-US"/>
        </w:rPr>
        <w:t xml:space="preserve"> bez zmian.</w:t>
      </w:r>
      <w:r w:rsidR="00E314B6">
        <w:rPr>
          <w:lang w:eastAsia="en-US"/>
        </w:rPr>
        <w:tab/>
      </w:r>
      <w:r>
        <w:rPr>
          <w:lang w:eastAsia="en-US"/>
        </w:rPr>
        <w:br/>
      </w:r>
    </w:p>
    <w:p w14:paraId="266FC78A" w14:textId="4D1C1C36" w:rsidR="00884D04" w:rsidRDefault="00884D04" w:rsidP="00884D04">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2946B394" w14:textId="1AB24C0E" w:rsidR="00884D04" w:rsidRDefault="00884D04" w:rsidP="00884D04">
      <w:pPr>
        <w:jc w:val="center"/>
      </w:pPr>
      <w:r>
        <w:rPr>
          <w:bCs/>
          <w:color w:val="333333"/>
        </w:rPr>
        <w:lastRenderedPageBreak/>
        <w:br/>
        <w:t>za- 13</w:t>
      </w:r>
      <w:r>
        <w:rPr>
          <w:bCs/>
          <w:color w:val="333333"/>
        </w:rPr>
        <w:br/>
        <w:t>przeciw- 0</w:t>
      </w:r>
      <w:r>
        <w:rPr>
          <w:bCs/>
          <w:color w:val="333333"/>
        </w:rPr>
        <w:br/>
        <w:t>wstrzymał się - 2</w:t>
      </w:r>
    </w:p>
    <w:p w14:paraId="18640252" w14:textId="77777777" w:rsidR="00884D04" w:rsidRDefault="00884D04" w:rsidP="00884D04">
      <w:pPr>
        <w:jc w:val="both"/>
      </w:pPr>
    </w:p>
    <w:p w14:paraId="4FB9B730" w14:textId="649134A7" w:rsidR="00884D04" w:rsidRDefault="00884D04" w:rsidP="00884D04">
      <w:pPr>
        <w:jc w:val="center"/>
      </w:pPr>
      <w:r w:rsidRPr="00285B73">
        <w:t xml:space="preserve">Uchwała Nr  </w:t>
      </w:r>
      <w:r>
        <w:t>V</w:t>
      </w:r>
      <w:r w:rsidRPr="00285B73">
        <w:t>/</w:t>
      </w:r>
      <w:r>
        <w:t>27</w:t>
      </w:r>
      <w:r w:rsidRPr="00285B73">
        <w:t>/202</w:t>
      </w:r>
      <w:r>
        <w:t>3</w:t>
      </w:r>
      <w:r w:rsidRPr="00285B73">
        <w:br/>
      </w:r>
      <w:r w:rsidRPr="00AD57B8">
        <w:t>Stanowi załącznik do protokołu</w:t>
      </w:r>
      <w:r>
        <w:br/>
      </w:r>
    </w:p>
    <w:p w14:paraId="45298719" w14:textId="77777777" w:rsidR="00004452" w:rsidRPr="00004452" w:rsidRDefault="008F63A8" w:rsidP="00662145">
      <w:pPr>
        <w:rPr>
          <w:bCs/>
          <w:u w:val="single"/>
        </w:rPr>
      </w:pPr>
      <w:r>
        <w:br/>
      </w:r>
      <w:r w:rsidR="00004452" w:rsidRPr="00004452">
        <w:rPr>
          <w:bCs/>
          <w:u w:val="single"/>
        </w:rPr>
        <w:t>Ad.</w:t>
      </w:r>
      <w:r w:rsidRPr="00004452">
        <w:rPr>
          <w:bCs/>
          <w:u w:val="single"/>
        </w:rPr>
        <w:t xml:space="preserve">13. </w:t>
      </w:r>
    </w:p>
    <w:p w14:paraId="6530A62B" w14:textId="77777777" w:rsidR="008F63A8" w:rsidRPr="00004452" w:rsidRDefault="008F63A8" w:rsidP="00662145">
      <w:pPr>
        <w:rPr>
          <w:bCs/>
          <w:u w:val="single"/>
        </w:rPr>
      </w:pPr>
      <w:r w:rsidRPr="00004452">
        <w:rPr>
          <w:bCs/>
          <w:color w:val="333333"/>
          <w:u w:val="single"/>
        </w:rPr>
        <w:t xml:space="preserve">Podjęcie uchwały </w:t>
      </w:r>
      <w:r w:rsidRPr="00004452">
        <w:rPr>
          <w:bCs/>
          <w:u w:val="single"/>
        </w:rPr>
        <w:t xml:space="preserve"> </w:t>
      </w:r>
      <w:r w:rsidR="00004452" w:rsidRPr="00004452">
        <w:rPr>
          <w:bCs/>
          <w:u w:val="single"/>
        </w:rPr>
        <w:t xml:space="preserve">w </w:t>
      </w:r>
      <w:r w:rsidRPr="00004452">
        <w:rPr>
          <w:bCs/>
          <w:u w:val="single"/>
        </w:rPr>
        <w:t xml:space="preserve">sprawie zatwierdzenia rocznego sprawozdania finansowego Gminnej Przychodni Zdrowia w Osielsku za 2022 r, </w:t>
      </w:r>
    </w:p>
    <w:p w14:paraId="1663A288" w14:textId="451C6DBB" w:rsidR="00B601C8" w:rsidRDefault="00B601C8" w:rsidP="00662145">
      <w:pPr>
        <w:rPr>
          <w:bCs/>
        </w:rPr>
      </w:pPr>
      <w:r w:rsidRPr="00004452">
        <w:t xml:space="preserve">Przewodniczący obrad przedstawił projekt uchwały </w:t>
      </w:r>
      <w:r w:rsidRPr="00004452">
        <w:rPr>
          <w:bCs/>
        </w:rPr>
        <w:t>w sprawie</w:t>
      </w:r>
      <w:r w:rsidR="00004452" w:rsidRPr="00004452">
        <w:rPr>
          <w:bCs/>
          <w:u w:val="single"/>
        </w:rPr>
        <w:t xml:space="preserve"> </w:t>
      </w:r>
      <w:r w:rsidR="00004452" w:rsidRPr="00004452">
        <w:rPr>
          <w:bCs/>
        </w:rPr>
        <w:t>zatwierdzenia rocznego sprawozdania finansowego Gminnej Przychodni Zdrowia w Osielsku za 2022 r.</w:t>
      </w:r>
    </w:p>
    <w:p w14:paraId="1EBF8065" w14:textId="77777777" w:rsidR="00884D04" w:rsidRDefault="00884D04" w:rsidP="00884D04">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33AD648E" w14:textId="1E6196A7" w:rsidR="00884D04" w:rsidRDefault="00884D04" w:rsidP="00884D04">
      <w:pPr>
        <w:jc w:val="center"/>
      </w:pPr>
      <w:r>
        <w:rPr>
          <w:bCs/>
          <w:color w:val="333333"/>
        </w:rPr>
        <w:br/>
        <w:t>za- 14</w:t>
      </w:r>
      <w:r>
        <w:rPr>
          <w:bCs/>
          <w:color w:val="333333"/>
        </w:rPr>
        <w:br/>
        <w:t>przeciw- 0</w:t>
      </w:r>
      <w:r>
        <w:rPr>
          <w:bCs/>
          <w:color w:val="333333"/>
        </w:rPr>
        <w:br/>
        <w:t>wstrzymało się - 1</w:t>
      </w:r>
    </w:p>
    <w:p w14:paraId="1DF76877" w14:textId="250D75D5" w:rsidR="00884D04" w:rsidRDefault="00884D04" w:rsidP="00884D04">
      <w:pPr>
        <w:jc w:val="both"/>
      </w:pPr>
    </w:p>
    <w:p w14:paraId="376F5EA5" w14:textId="0CADDF38" w:rsidR="00884D04" w:rsidRDefault="00884D04" w:rsidP="00884D04">
      <w:pPr>
        <w:jc w:val="center"/>
      </w:pPr>
      <w:r w:rsidRPr="00285B73">
        <w:t xml:space="preserve">Uchwała Nr  </w:t>
      </w:r>
      <w:r>
        <w:t>V</w:t>
      </w:r>
      <w:r w:rsidRPr="00285B73">
        <w:t>/</w:t>
      </w:r>
      <w:r>
        <w:t>28</w:t>
      </w:r>
      <w:r w:rsidRPr="00285B73">
        <w:t>/202</w:t>
      </w:r>
      <w:r>
        <w:t>3</w:t>
      </w:r>
      <w:r w:rsidRPr="00285B73">
        <w:br/>
      </w:r>
      <w:r w:rsidRPr="00AD57B8">
        <w:t>Stanowi załącznik do protokołu</w:t>
      </w:r>
      <w:r>
        <w:br/>
      </w:r>
    </w:p>
    <w:p w14:paraId="075EE5E5" w14:textId="77777777" w:rsidR="00004452" w:rsidRPr="00004452" w:rsidRDefault="00004452" w:rsidP="008F63A8">
      <w:pPr>
        <w:rPr>
          <w:bCs/>
          <w:u w:val="single"/>
        </w:rPr>
      </w:pPr>
      <w:r w:rsidRPr="00004452">
        <w:rPr>
          <w:bCs/>
          <w:u w:val="single"/>
        </w:rPr>
        <w:t>Ad.</w:t>
      </w:r>
      <w:r w:rsidR="008F63A8" w:rsidRPr="00004452">
        <w:rPr>
          <w:bCs/>
          <w:u w:val="single"/>
        </w:rPr>
        <w:t>14.</w:t>
      </w:r>
      <w:r w:rsidR="008F63A8" w:rsidRPr="00004452">
        <w:rPr>
          <w:bCs/>
          <w:u w:val="single"/>
        </w:rPr>
        <w:softHyphen/>
      </w:r>
    </w:p>
    <w:p w14:paraId="5EA6354A" w14:textId="77777777" w:rsidR="008F63A8" w:rsidRPr="00004452" w:rsidRDefault="008F63A8" w:rsidP="00004452">
      <w:pPr>
        <w:jc w:val="both"/>
        <w:rPr>
          <w:bCs/>
          <w:u w:val="single"/>
        </w:rPr>
      </w:pPr>
      <w:r w:rsidRPr="00004452">
        <w:rPr>
          <w:bCs/>
          <w:color w:val="333333"/>
          <w:u w:val="single"/>
        </w:rPr>
        <w:t xml:space="preserve">Podjęcie uchwały </w:t>
      </w:r>
      <w:r w:rsidRPr="00004452">
        <w:rPr>
          <w:bCs/>
          <w:u w:val="single"/>
        </w:rPr>
        <w:t xml:space="preserve"> sprawie powołania Rady Społecznej Gminnej</w:t>
      </w:r>
      <w:r w:rsidR="00004452" w:rsidRPr="00004452">
        <w:rPr>
          <w:bCs/>
          <w:u w:val="single"/>
        </w:rPr>
        <w:t xml:space="preserve">  Przychodni Zdrowia w Osielsku.</w:t>
      </w:r>
    </w:p>
    <w:p w14:paraId="29575371" w14:textId="2C57F1E3" w:rsidR="00004452" w:rsidRDefault="00B601C8" w:rsidP="00004452">
      <w:pPr>
        <w:rPr>
          <w:bCs/>
        </w:rPr>
      </w:pPr>
      <w:r w:rsidRPr="00004452">
        <w:t xml:space="preserve">Przewodniczący obrad przedstawił projekt uchwały </w:t>
      </w:r>
      <w:r w:rsidRPr="00004452">
        <w:rPr>
          <w:bCs/>
        </w:rPr>
        <w:t>w sprawie</w:t>
      </w:r>
      <w:r w:rsidR="00004452" w:rsidRPr="00004452">
        <w:rPr>
          <w:bCs/>
          <w:u w:val="single"/>
        </w:rPr>
        <w:t xml:space="preserve"> </w:t>
      </w:r>
      <w:r w:rsidR="00004452" w:rsidRPr="00004452">
        <w:rPr>
          <w:bCs/>
        </w:rPr>
        <w:t>powołania Rady Społecznej Gminnej  Przychodni Zdrowia w Osielsku</w:t>
      </w:r>
      <w:r w:rsidR="00884D04">
        <w:rPr>
          <w:bCs/>
        </w:rPr>
        <w:t xml:space="preserve"> o następującym składzie:</w:t>
      </w:r>
    </w:p>
    <w:p w14:paraId="6FCD2826" w14:textId="6672C6C4" w:rsidR="000E4E6C" w:rsidRDefault="000E4E6C" w:rsidP="000E4E6C">
      <w:r>
        <w:rPr>
          <w:bCs/>
        </w:rPr>
        <w:t xml:space="preserve"> </w:t>
      </w:r>
      <w:r>
        <w:t>Przewodniczący – Wojciech Sypniewski</w:t>
      </w:r>
    </w:p>
    <w:p w14:paraId="2C8A2421" w14:textId="77777777" w:rsidR="000E4E6C" w:rsidRDefault="000E4E6C" w:rsidP="004C4F6C">
      <w:r>
        <w:t>Członkowie:</w:t>
      </w:r>
    </w:p>
    <w:p w14:paraId="4A98D63C" w14:textId="77777777" w:rsidR="000E4E6C" w:rsidRDefault="000E4E6C" w:rsidP="000E4E6C">
      <w:pPr>
        <w:numPr>
          <w:ilvl w:val="0"/>
          <w:numId w:val="9"/>
        </w:numPr>
      </w:pPr>
      <w:r>
        <w:t>Przedstawiciel Wojewody – Andrzej Walkowiak</w:t>
      </w:r>
    </w:p>
    <w:p w14:paraId="645FAA3D" w14:textId="3C255833" w:rsidR="000E4E6C" w:rsidRDefault="000E4E6C" w:rsidP="000E4E6C">
      <w:pPr>
        <w:numPr>
          <w:ilvl w:val="0"/>
          <w:numId w:val="9"/>
        </w:numPr>
      </w:pPr>
      <w:r>
        <w:t>Członkowie wyłonieni przez Radę Gminy</w:t>
      </w:r>
      <w:r w:rsidR="006529E5">
        <w:t xml:space="preserve"> Osielsko:</w:t>
      </w:r>
    </w:p>
    <w:p w14:paraId="7F9B20C8" w14:textId="21D635DA" w:rsidR="000E4E6C" w:rsidRDefault="006529E5" w:rsidP="006529E5">
      <w:pPr>
        <w:ind w:left="1428"/>
      </w:pPr>
      <w:r>
        <w:t xml:space="preserve">a) </w:t>
      </w:r>
      <w:r w:rsidR="000E4E6C">
        <w:t>Maciej Landowski,</w:t>
      </w:r>
    </w:p>
    <w:p w14:paraId="7D45A78B" w14:textId="1E363D31" w:rsidR="000E4E6C" w:rsidRDefault="006529E5" w:rsidP="006529E5">
      <w:pPr>
        <w:ind w:left="1428"/>
      </w:pPr>
      <w:r>
        <w:t xml:space="preserve">b) </w:t>
      </w:r>
      <w:r w:rsidR="000E4E6C" w:rsidRPr="002B2AC2">
        <w:t>K</w:t>
      </w:r>
      <w:r w:rsidR="000E4E6C">
        <w:t>rystyna</w:t>
      </w:r>
      <w:r w:rsidR="000E4E6C" w:rsidRPr="002B2AC2">
        <w:t xml:space="preserve"> Lachowska,</w:t>
      </w:r>
    </w:p>
    <w:p w14:paraId="74396851" w14:textId="5632CEFC" w:rsidR="000E4E6C" w:rsidRPr="002B2AC2" w:rsidRDefault="006529E5" w:rsidP="006529E5">
      <w:pPr>
        <w:ind w:left="1428"/>
      </w:pPr>
      <w:r>
        <w:t xml:space="preserve">c) </w:t>
      </w:r>
      <w:r w:rsidR="000E4E6C" w:rsidRPr="002B2AC2">
        <w:t>P</w:t>
      </w:r>
      <w:r w:rsidR="000E4E6C">
        <w:t>rzemysław</w:t>
      </w:r>
      <w:r w:rsidR="000E4E6C" w:rsidRPr="002B2AC2">
        <w:t xml:space="preserve"> Ziętara</w:t>
      </w:r>
      <w:r w:rsidR="000E4E6C">
        <w:t>.</w:t>
      </w:r>
    </w:p>
    <w:p w14:paraId="5963F01F" w14:textId="77777777" w:rsidR="000E4E6C" w:rsidRDefault="000E4E6C" w:rsidP="000E4E6C"/>
    <w:p w14:paraId="5D7E0461" w14:textId="77777777" w:rsidR="00884D04" w:rsidRDefault="00884D04" w:rsidP="00884D04">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jednogłośny- za.</w:t>
      </w:r>
    </w:p>
    <w:p w14:paraId="467AEAA2" w14:textId="77777777" w:rsidR="00884D04" w:rsidRDefault="00884D04" w:rsidP="00884D04">
      <w:pPr>
        <w:jc w:val="center"/>
      </w:pPr>
    </w:p>
    <w:p w14:paraId="74882A2E" w14:textId="40E4D410" w:rsidR="00884D04" w:rsidRDefault="00884D04" w:rsidP="00884D04">
      <w:pPr>
        <w:jc w:val="center"/>
      </w:pPr>
      <w:r>
        <w:t>U</w:t>
      </w:r>
      <w:r w:rsidRPr="00285B73">
        <w:t xml:space="preserve">chwała Nr  </w:t>
      </w:r>
      <w:r>
        <w:t>V</w:t>
      </w:r>
      <w:r w:rsidRPr="00285B73">
        <w:t>/</w:t>
      </w:r>
      <w:r>
        <w:t>29/2023</w:t>
      </w:r>
      <w:r w:rsidRPr="00285B73">
        <w:br/>
      </w:r>
      <w:r w:rsidRPr="00AD57B8">
        <w:t>Stanowi załącznik do protokołu</w:t>
      </w:r>
      <w:r>
        <w:br/>
      </w:r>
    </w:p>
    <w:p w14:paraId="38CD4EED" w14:textId="77777777" w:rsidR="00004452" w:rsidRDefault="00004452" w:rsidP="008F63A8">
      <w:pPr>
        <w:autoSpaceDE w:val="0"/>
        <w:autoSpaceDN w:val="0"/>
        <w:adjustRightInd w:val="0"/>
        <w:jc w:val="both"/>
        <w:rPr>
          <w:bCs/>
          <w:color w:val="333333"/>
          <w:u w:val="single"/>
        </w:rPr>
      </w:pPr>
      <w:r w:rsidRPr="00004452">
        <w:rPr>
          <w:bCs/>
          <w:u w:val="single"/>
        </w:rPr>
        <w:t>Ad.</w:t>
      </w:r>
      <w:r w:rsidR="008F63A8" w:rsidRPr="00004452">
        <w:rPr>
          <w:bCs/>
          <w:u w:val="single"/>
        </w:rPr>
        <w:t>15.</w:t>
      </w:r>
      <w:r w:rsidR="008F63A8" w:rsidRPr="00004452">
        <w:rPr>
          <w:bCs/>
          <w:color w:val="333333"/>
          <w:u w:val="single"/>
        </w:rPr>
        <w:t xml:space="preserve"> </w:t>
      </w:r>
    </w:p>
    <w:p w14:paraId="3759B776" w14:textId="77777777" w:rsidR="008F63A8" w:rsidRPr="00004452" w:rsidRDefault="008F63A8" w:rsidP="008F63A8">
      <w:pPr>
        <w:autoSpaceDE w:val="0"/>
        <w:autoSpaceDN w:val="0"/>
        <w:adjustRightInd w:val="0"/>
        <w:jc w:val="both"/>
        <w:rPr>
          <w:spacing w:val="-4"/>
          <w:u w:val="single"/>
        </w:rPr>
      </w:pPr>
      <w:r w:rsidRPr="00004452">
        <w:rPr>
          <w:bCs/>
          <w:color w:val="333333"/>
          <w:u w:val="single"/>
        </w:rPr>
        <w:t xml:space="preserve">Podjęcie uchwały </w:t>
      </w:r>
      <w:r w:rsidRPr="00004452">
        <w:rPr>
          <w:bCs/>
          <w:u w:val="single"/>
        </w:rPr>
        <w:t xml:space="preserve"> sprawie </w:t>
      </w:r>
      <w:r w:rsidRPr="00004452">
        <w:rPr>
          <w:spacing w:val="-4"/>
          <w:u w:val="single"/>
        </w:rPr>
        <w:t>sprzedaży w drodze bezprzetargowej części nieruchomości gminnej, zabudowanej stacją transformatorową oraz ustanowienia służebności,</w:t>
      </w:r>
    </w:p>
    <w:p w14:paraId="07DFE9C9" w14:textId="436ECCE2" w:rsidR="00004452" w:rsidRPr="00004452" w:rsidRDefault="00B601C8" w:rsidP="00004452">
      <w:pPr>
        <w:autoSpaceDE w:val="0"/>
        <w:autoSpaceDN w:val="0"/>
        <w:adjustRightInd w:val="0"/>
        <w:jc w:val="both"/>
        <w:rPr>
          <w:spacing w:val="-4"/>
        </w:rPr>
      </w:pPr>
      <w:r w:rsidRPr="00004452">
        <w:t xml:space="preserve">Przewodniczący obrad przedstawił projekt uchwały </w:t>
      </w:r>
      <w:r w:rsidRPr="00004452">
        <w:rPr>
          <w:bCs/>
        </w:rPr>
        <w:t>w sprawie</w:t>
      </w:r>
      <w:r w:rsidR="00004452" w:rsidRPr="00004452">
        <w:rPr>
          <w:bCs/>
          <w:u w:val="single"/>
        </w:rPr>
        <w:t xml:space="preserve"> </w:t>
      </w:r>
      <w:r w:rsidR="00004452" w:rsidRPr="00004452">
        <w:rPr>
          <w:spacing w:val="-4"/>
        </w:rPr>
        <w:t>sprzedaży w drodze bezprzetargowej części nieruchomości gminnej, zabudowanej stacją transformatorową oraz ustanowienia służebności</w:t>
      </w:r>
      <w:r w:rsidR="00884D04">
        <w:rPr>
          <w:spacing w:val="-4"/>
        </w:rPr>
        <w:t>.</w:t>
      </w:r>
    </w:p>
    <w:p w14:paraId="710F992A" w14:textId="6247F7CB" w:rsidR="00280909" w:rsidRPr="00280909" w:rsidRDefault="003A037C" w:rsidP="00280909">
      <w:pPr>
        <w:rPr>
          <w:lang w:eastAsia="en-US"/>
        </w:rPr>
      </w:pPr>
      <w:r w:rsidRPr="00004452">
        <w:rPr>
          <w:spacing w:val="-4"/>
        </w:rPr>
        <w:t>P. Ziętara-</w:t>
      </w:r>
      <w:r w:rsidR="00280909">
        <w:rPr>
          <w:spacing w:val="-4"/>
        </w:rPr>
        <w:t xml:space="preserve"> </w:t>
      </w:r>
      <w:r w:rsidR="00280909" w:rsidRPr="00280909">
        <w:rPr>
          <w:lang w:eastAsia="en-US"/>
        </w:rPr>
        <w:t xml:space="preserve">głosując przeciw tej uchwale pozostawiamy tą działkę jako własność naszej gminy. </w:t>
      </w:r>
    </w:p>
    <w:p w14:paraId="2953F8D2" w14:textId="7E73CCE6" w:rsidR="003A037C" w:rsidRDefault="003A037C" w:rsidP="008F63A8">
      <w:pPr>
        <w:autoSpaceDE w:val="0"/>
        <w:autoSpaceDN w:val="0"/>
        <w:adjustRightInd w:val="0"/>
        <w:jc w:val="both"/>
        <w:rPr>
          <w:spacing w:val="-4"/>
        </w:rPr>
      </w:pPr>
    </w:p>
    <w:p w14:paraId="6E5F70D1" w14:textId="77777777" w:rsidR="00884D04" w:rsidRDefault="00884D04" w:rsidP="00884D04">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5E77F038" w14:textId="684E187D" w:rsidR="00884D04" w:rsidRDefault="00884D04" w:rsidP="00884D04">
      <w:pPr>
        <w:jc w:val="center"/>
      </w:pPr>
      <w:r>
        <w:rPr>
          <w:bCs/>
          <w:color w:val="333333"/>
        </w:rPr>
        <w:br/>
        <w:t>za- 1</w:t>
      </w:r>
      <w:r>
        <w:rPr>
          <w:bCs/>
          <w:color w:val="333333"/>
        </w:rPr>
        <w:br/>
        <w:t>przeciw- 14</w:t>
      </w:r>
      <w:r>
        <w:rPr>
          <w:bCs/>
          <w:color w:val="333333"/>
        </w:rPr>
        <w:br/>
        <w:t>wstrzymało się - 0</w:t>
      </w:r>
    </w:p>
    <w:p w14:paraId="3A477C92" w14:textId="329DAE64" w:rsidR="00884D04" w:rsidRDefault="00884D04" w:rsidP="00884D04">
      <w:pPr>
        <w:jc w:val="both"/>
      </w:pPr>
      <w:r>
        <w:t>Uchwała nie została podjęta.</w:t>
      </w:r>
    </w:p>
    <w:p w14:paraId="42AFD3DC" w14:textId="77777777" w:rsidR="00884D04" w:rsidRDefault="00884D04" w:rsidP="008F63A8">
      <w:pPr>
        <w:autoSpaceDE w:val="0"/>
        <w:autoSpaceDN w:val="0"/>
        <w:adjustRightInd w:val="0"/>
        <w:jc w:val="both"/>
        <w:rPr>
          <w:spacing w:val="-4"/>
        </w:rPr>
      </w:pPr>
    </w:p>
    <w:p w14:paraId="5C9FF9B7" w14:textId="77777777" w:rsidR="00884D04" w:rsidRPr="00004452" w:rsidRDefault="00884D04" w:rsidP="008F63A8">
      <w:pPr>
        <w:autoSpaceDE w:val="0"/>
        <w:autoSpaceDN w:val="0"/>
        <w:adjustRightInd w:val="0"/>
        <w:jc w:val="both"/>
        <w:rPr>
          <w:spacing w:val="-4"/>
        </w:rPr>
      </w:pPr>
    </w:p>
    <w:p w14:paraId="157D4FFB" w14:textId="77777777" w:rsidR="00233816" w:rsidRDefault="00004452" w:rsidP="008F63A8">
      <w:pPr>
        <w:autoSpaceDE w:val="0"/>
        <w:autoSpaceDN w:val="0"/>
        <w:adjustRightInd w:val="0"/>
        <w:jc w:val="both"/>
        <w:rPr>
          <w:bCs/>
          <w:color w:val="333333"/>
          <w:u w:val="single"/>
        </w:rPr>
      </w:pPr>
      <w:r w:rsidRPr="00233816">
        <w:rPr>
          <w:bCs/>
          <w:u w:val="single"/>
        </w:rPr>
        <w:t xml:space="preserve">Ad. </w:t>
      </w:r>
      <w:r w:rsidR="008F63A8" w:rsidRPr="00233816">
        <w:rPr>
          <w:bCs/>
          <w:u w:val="single"/>
        </w:rPr>
        <w:t>16.</w:t>
      </w:r>
      <w:r w:rsidR="008F63A8" w:rsidRPr="00233816">
        <w:rPr>
          <w:bCs/>
          <w:color w:val="333333"/>
          <w:u w:val="single"/>
        </w:rPr>
        <w:t xml:space="preserve"> </w:t>
      </w:r>
    </w:p>
    <w:p w14:paraId="037212CD" w14:textId="77777777" w:rsidR="008F63A8" w:rsidRPr="00233816" w:rsidRDefault="008F63A8" w:rsidP="008F63A8">
      <w:pPr>
        <w:autoSpaceDE w:val="0"/>
        <w:autoSpaceDN w:val="0"/>
        <w:adjustRightInd w:val="0"/>
        <w:jc w:val="both"/>
        <w:rPr>
          <w:u w:val="single"/>
        </w:rPr>
      </w:pPr>
      <w:r w:rsidRPr="00233816">
        <w:rPr>
          <w:bCs/>
          <w:color w:val="333333"/>
          <w:u w:val="single"/>
        </w:rPr>
        <w:t xml:space="preserve">Podjęcie uchwały </w:t>
      </w:r>
      <w:r w:rsidRPr="00233816">
        <w:rPr>
          <w:bCs/>
          <w:u w:val="single"/>
        </w:rPr>
        <w:t xml:space="preserve">sprawie </w:t>
      </w:r>
      <w:r w:rsidRPr="00233816">
        <w:rPr>
          <w:u w:val="single"/>
        </w:rPr>
        <w:t xml:space="preserve">sprzedaży w drodze bezprzetargowej działek położonych w Osielsku oraz utraty mocy uchwały Nr II/10/2021 z dnia 16 lutego 2021r. </w:t>
      </w:r>
    </w:p>
    <w:p w14:paraId="4A47E1F1" w14:textId="77777777" w:rsidR="00004452" w:rsidRDefault="00B601C8" w:rsidP="00004452">
      <w:pPr>
        <w:autoSpaceDE w:val="0"/>
        <w:autoSpaceDN w:val="0"/>
        <w:adjustRightInd w:val="0"/>
        <w:jc w:val="both"/>
      </w:pPr>
      <w:r w:rsidRPr="00004452">
        <w:t xml:space="preserve">Przewodniczący obrad przedstawił projekt uchwały </w:t>
      </w:r>
      <w:r w:rsidRPr="00004452">
        <w:rPr>
          <w:bCs/>
        </w:rPr>
        <w:t>w sprawie</w:t>
      </w:r>
      <w:r w:rsidR="00004452" w:rsidRPr="00004452">
        <w:rPr>
          <w:bCs/>
        </w:rPr>
        <w:t xml:space="preserve"> </w:t>
      </w:r>
      <w:r w:rsidR="00004452" w:rsidRPr="00004452">
        <w:t>sprzedaży</w:t>
      </w:r>
      <w:r w:rsidR="00004452">
        <w:t xml:space="preserve"> w drodze bezprzetargowej działek położonych w Osielsku oraz utraty mocy uchwały Nr II/10/2021 z dnia 16 lutego 2021r. </w:t>
      </w:r>
    </w:p>
    <w:p w14:paraId="6F9CA9FA" w14:textId="77777777" w:rsidR="00884D04" w:rsidRDefault="00884D04" w:rsidP="00884D04">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6831BC1A" w14:textId="6A72E5F0" w:rsidR="00884D04" w:rsidRDefault="00884D04" w:rsidP="00884D04">
      <w:pPr>
        <w:jc w:val="center"/>
      </w:pPr>
      <w:r>
        <w:rPr>
          <w:bCs/>
          <w:color w:val="333333"/>
        </w:rPr>
        <w:br/>
        <w:t>za- 14</w:t>
      </w:r>
      <w:r>
        <w:rPr>
          <w:bCs/>
          <w:color w:val="333333"/>
        </w:rPr>
        <w:br/>
        <w:t>przeciw- 1</w:t>
      </w:r>
      <w:r>
        <w:rPr>
          <w:bCs/>
          <w:color w:val="333333"/>
        </w:rPr>
        <w:br/>
        <w:t>wstrzymało się - 0</w:t>
      </w:r>
    </w:p>
    <w:p w14:paraId="570A1B05" w14:textId="77777777" w:rsidR="00884D04" w:rsidRDefault="00884D04" w:rsidP="00884D04">
      <w:pPr>
        <w:jc w:val="both"/>
      </w:pPr>
    </w:p>
    <w:p w14:paraId="39BB6609" w14:textId="42E9EB3B" w:rsidR="00884D04" w:rsidRDefault="00884D04" w:rsidP="00884D04">
      <w:pPr>
        <w:jc w:val="center"/>
      </w:pPr>
      <w:r w:rsidRPr="00285B73">
        <w:t xml:space="preserve">Uchwała Nr  </w:t>
      </w:r>
      <w:r>
        <w:t>V</w:t>
      </w:r>
      <w:r w:rsidRPr="00285B73">
        <w:t>/</w:t>
      </w:r>
      <w:r>
        <w:t>30</w:t>
      </w:r>
      <w:r w:rsidRPr="00285B73">
        <w:t>/202</w:t>
      </w:r>
      <w:r>
        <w:t>3</w:t>
      </w:r>
      <w:r w:rsidRPr="00285B73">
        <w:br/>
      </w:r>
      <w:r w:rsidRPr="00AD57B8">
        <w:t>Stanowi załącznik do protokołu</w:t>
      </w:r>
      <w:r>
        <w:br/>
      </w:r>
    </w:p>
    <w:p w14:paraId="42B3BF7B" w14:textId="77777777" w:rsidR="00B601C8" w:rsidRDefault="00B601C8" w:rsidP="008F63A8">
      <w:pPr>
        <w:autoSpaceDE w:val="0"/>
        <w:autoSpaceDN w:val="0"/>
        <w:adjustRightInd w:val="0"/>
        <w:jc w:val="both"/>
      </w:pPr>
    </w:p>
    <w:p w14:paraId="04C59EDD" w14:textId="77777777" w:rsidR="00C40D2E" w:rsidRDefault="00004452" w:rsidP="008F63A8">
      <w:pPr>
        <w:pStyle w:val="Akapitzlist1"/>
        <w:tabs>
          <w:tab w:val="left" w:pos="284"/>
        </w:tabs>
        <w:spacing w:after="0" w:line="240" w:lineRule="auto"/>
        <w:ind w:left="0"/>
        <w:rPr>
          <w:rFonts w:ascii="Times New Roman" w:hAnsi="Times New Roman"/>
          <w:u w:val="single"/>
        </w:rPr>
      </w:pPr>
      <w:r w:rsidRPr="00C40D2E">
        <w:rPr>
          <w:rFonts w:ascii="Times New Roman" w:hAnsi="Times New Roman"/>
          <w:bCs/>
          <w:u w:val="single"/>
        </w:rPr>
        <w:t xml:space="preserve">Ad. </w:t>
      </w:r>
      <w:r w:rsidR="008F63A8" w:rsidRPr="00C40D2E">
        <w:rPr>
          <w:rFonts w:ascii="Times New Roman" w:hAnsi="Times New Roman"/>
          <w:bCs/>
          <w:u w:val="single"/>
        </w:rPr>
        <w:t xml:space="preserve"> 17.</w:t>
      </w:r>
      <w:r w:rsidR="008F63A8" w:rsidRPr="00C40D2E">
        <w:rPr>
          <w:rFonts w:ascii="Times New Roman" w:hAnsi="Times New Roman"/>
          <w:u w:val="single"/>
        </w:rPr>
        <w:t xml:space="preserve"> </w:t>
      </w:r>
    </w:p>
    <w:p w14:paraId="2C6C3B36" w14:textId="77777777" w:rsidR="008F63A8" w:rsidRPr="00C40D2E" w:rsidRDefault="008F63A8" w:rsidP="008F63A8">
      <w:pPr>
        <w:pStyle w:val="Akapitzlist1"/>
        <w:tabs>
          <w:tab w:val="left" w:pos="284"/>
        </w:tabs>
        <w:spacing w:after="0" w:line="240" w:lineRule="auto"/>
        <w:ind w:left="0"/>
        <w:rPr>
          <w:rFonts w:ascii="Times New Roman" w:hAnsi="Times New Roman"/>
          <w:u w:val="single"/>
          <w:lang w:eastAsia="ar-SA"/>
        </w:rPr>
      </w:pPr>
      <w:r w:rsidRPr="00C40D2E">
        <w:rPr>
          <w:rFonts w:ascii="Times New Roman" w:hAnsi="Times New Roman"/>
          <w:u w:val="single"/>
        </w:rPr>
        <w:t>P</w:t>
      </w:r>
      <w:r w:rsidRPr="00C40D2E">
        <w:rPr>
          <w:rFonts w:ascii="Times New Roman" w:hAnsi="Times New Roman"/>
          <w:color w:val="333333"/>
          <w:u w:val="single"/>
        </w:rPr>
        <w:t xml:space="preserve">odjęcie uchwały </w:t>
      </w:r>
      <w:r w:rsidRPr="00C40D2E">
        <w:rPr>
          <w:rFonts w:ascii="Times New Roman" w:hAnsi="Times New Roman"/>
          <w:u w:val="single"/>
        </w:rPr>
        <w:t xml:space="preserve"> w sprawie Plan zrównoważonej mobilności miejskiej dla Bydgoskiego Obszaru Funkcjonalnego (SUMP </w:t>
      </w:r>
      <w:proofErr w:type="spellStart"/>
      <w:r w:rsidRPr="00C40D2E">
        <w:rPr>
          <w:rFonts w:ascii="Times New Roman" w:hAnsi="Times New Roman"/>
          <w:u w:val="single"/>
        </w:rPr>
        <w:t>BydOF</w:t>
      </w:r>
      <w:proofErr w:type="spellEnd"/>
      <w:r w:rsidRPr="00C40D2E">
        <w:rPr>
          <w:rFonts w:ascii="Times New Roman" w:hAnsi="Times New Roman"/>
          <w:u w:val="single"/>
        </w:rPr>
        <w:t>)</w:t>
      </w:r>
      <w:r w:rsidR="00C40D2E">
        <w:rPr>
          <w:rFonts w:ascii="Times New Roman" w:hAnsi="Times New Roman"/>
          <w:u w:val="single"/>
        </w:rPr>
        <w:t>.</w:t>
      </w:r>
    </w:p>
    <w:p w14:paraId="4F283F90" w14:textId="77777777" w:rsidR="00004452" w:rsidRPr="00C40D2E" w:rsidRDefault="00233816" w:rsidP="00C40D2E">
      <w:pPr>
        <w:pStyle w:val="Akapitzlist1"/>
        <w:tabs>
          <w:tab w:val="left" w:pos="284"/>
        </w:tabs>
        <w:spacing w:after="0" w:line="240" w:lineRule="auto"/>
        <w:ind w:left="0"/>
        <w:jc w:val="both"/>
        <w:rPr>
          <w:rFonts w:ascii="Times New Roman" w:hAnsi="Times New Roman"/>
        </w:rPr>
      </w:pPr>
      <w:r>
        <w:rPr>
          <w:rFonts w:ascii="Times New Roman" w:hAnsi="Times New Roman"/>
          <w:lang w:eastAsia="ar-SA"/>
        </w:rPr>
        <w:t xml:space="preserve"> </w:t>
      </w:r>
      <w:r w:rsidR="00004452" w:rsidRPr="00C40D2E">
        <w:rPr>
          <w:rFonts w:ascii="Times New Roman" w:hAnsi="Times New Roman"/>
        </w:rPr>
        <w:t xml:space="preserve">Przewodniczący obrad przedstawił projekt uchwały </w:t>
      </w:r>
      <w:r w:rsidR="00004452" w:rsidRPr="00C40D2E">
        <w:rPr>
          <w:rFonts w:ascii="Times New Roman" w:hAnsi="Times New Roman"/>
          <w:bCs/>
        </w:rPr>
        <w:t>w sprawie</w:t>
      </w:r>
      <w:r w:rsidRPr="00C40D2E">
        <w:rPr>
          <w:rFonts w:ascii="Times New Roman" w:hAnsi="Times New Roman"/>
          <w:bCs/>
        </w:rPr>
        <w:t xml:space="preserve"> </w:t>
      </w:r>
      <w:r w:rsidRPr="00C40D2E">
        <w:rPr>
          <w:rFonts w:ascii="Times New Roman" w:hAnsi="Times New Roman"/>
        </w:rPr>
        <w:t xml:space="preserve">Plan zrównoważonej mobilności miejskiej dla Bydgoskiego Obszaru Funkcjonalnego (SUMP </w:t>
      </w:r>
      <w:proofErr w:type="spellStart"/>
      <w:r w:rsidRPr="00C40D2E">
        <w:rPr>
          <w:rFonts w:ascii="Times New Roman" w:hAnsi="Times New Roman"/>
        </w:rPr>
        <w:t>BydOF</w:t>
      </w:r>
      <w:proofErr w:type="spellEnd"/>
      <w:r w:rsidRPr="00C40D2E">
        <w:rPr>
          <w:rFonts w:ascii="Times New Roman" w:hAnsi="Times New Roman"/>
        </w:rPr>
        <w:t>),</w:t>
      </w:r>
    </w:p>
    <w:p w14:paraId="561B52F3" w14:textId="7B25EF75" w:rsidR="00233816" w:rsidRPr="0067750D" w:rsidRDefault="00233816" w:rsidP="0067750D">
      <w:pPr>
        <w:pStyle w:val="Akapitzlist1"/>
        <w:tabs>
          <w:tab w:val="left" w:pos="284"/>
        </w:tabs>
        <w:spacing w:after="0" w:line="240" w:lineRule="auto"/>
        <w:ind w:left="0"/>
        <w:jc w:val="both"/>
        <w:rPr>
          <w:rFonts w:ascii="Times New Roman" w:hAnsi="Times New Roman"/>
        </w:rPr>
      </w:pPr>
      <w:r>
        <w:rPr>
          <w:rFonts w:ascii="Times New Roman" w:hAnsi="Times New Roman"/>
        </w:rPr>
        <w:t>P. Kamiński</w:t>
      </w:r>
      <w:r w:rsidR="00C40D2E">
        <w:rPr>
          <w:rFonts w:ascii="Times New Roman" w:hAnsi="Times New Roman"/>
        </w:rPr>
        <w:t xml:space="preserve"> </w:t>
      </w:r>
      <w:r w:rsidR="00A906C9">
        <w:rPr>
          <w:rFonts w:ascii="Times New Roman" w:hAnsi="Times New Roman"/>
        </w:rPr>
        <w:t>–</w:t>
      </w:r>
      <w:r w:rsidR="0067750D">
        <w:rPr>
          <w:rFonts w:ascii="Times New Roman" w:hAnsi="Times New Roman"/>
        </w:rPr>
        <w:t xml:space="preserve"> </w:t>
      </w:r>
      <w:r w:rsidR="0067750D" w:rsidRPr="0067750D">
        <w:rPr>
          <w:rFonts w:ascii="Times New Roman" w:hAnsi="Times New Roman"/>
        </w:rPr>
        <w:t xml:space="preserve">jest to jedna z takich uchwał, przed którą zawsze mam trochę mieszane uczucia. Ponieważ są to bardzo obszerne dokumenty, przygotowywane przez zewnętrzne firmy. Jest tam bardzo dużo „górnolotnych” zwrotów, określeń i celów jakby bardzo ciężko jest to przełożyć moim zdaniem na jakieś realne działania. Niemniej jednak proces tworzenia tego dokumentu, konsultacje, które się odbyły pozwoliły zadać pytania osobom, które się znają na organizacji transportu publicznego. Cieszy mnie fakt, że plany wójta w zakresie budowy punktu przesiadkowego, wpisują w nowoczesne trendy planowania transportu publicznego. Komisje jednogłośnie przyjęły plan zrównoważonej mobilności miejskiej dla Bydgoskiego Obszaru Funkcjonalnego.  </w:t>
      </w:r>
    </w:p>
    <w:p w14:paraId="52A01BA2" w14:textId="77777777" w:rsidR="00A906C9" w:rsidRDefault="00A906C9" w:rsidP="00A906C9">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6350FF93" w14:textId="3AF852BD" w:rsidR="00A906C9" w:rsidRDefault="00A906C9" w:rsidP="00A906C9">
      <w:pPr>
        <w:jc w:val="center"/>
      </w:pPr>
      <w:r>
        <w:rPr>
          <w:bCs/>
          <w:color w:val="333333"/>
        </w:rPr>
        <w:br/>
        <w:t>za- 12</w:t>
      </w:r>
      <w:r>
        <w:rPr>
          <w:bCs/>
          <w:color w:val="333333"/>
        </w:rPr>
        <w:br/>
        <w:t>przeciw- 0</w:t>
      </w:r>
      <w:r>
        <w:rPr>
          <w:bCs/>
          <w:color w:val="333333"/>
        </w:rPr>
        <w:br/>
        <w:t>wstrzymało się - 3</w:t>
      </w:r>
    </w:p>
    <w:p w14:paraId="35698F8E" w14:textId="77777777" w:rsidR="00A906C9" w:rsidRDefault="00A906C9" w:rsidP="00A906C9">
      <w:pPr>
        <w:jc w:val="both"/>
      </w:pPr>
    </w:p>
    <w:p w14:paraId="7E74F738" w14:textId="647C8FCA" w:rsidR="00A906C9" w:rsidRDefault="00A906C9" w:rsidP="002A1EEE">
      <w:pPr>
        <w:jc w:val="center"/>
      </w:pPr>
      <w:r w:rsidRPr="00285B73">
        <w:lastRenderedPageBreak/>
        <w:t xml:space="preserve">Uchwała Nr  </w:t>
      </w:r>
      <w:r>
        <w:t>V</w:t>
      </w:r>
      <w:r w:rsidRPr="00285B73">
        <w:t>/</w:t>
      </w:r>
      <w:r>
        <w:t>31</w:t>
      </w:r>
      <w:r w:rsidRPr="00285B73">
        <w:t>/202</w:t>
      </w:r>
      <w:r>
        <w:t>3</w:t>
      </w:r>
      <w:r w:rsidRPr="00285B73">
        <w:br/>
      </w:r>
      <w:r w:rsidRPr="00AD57B8">
        <w:t>Stanowi załącznik do protokołu</w:t>
      </w:r>
      <w:r>
        <w:br/>
      </w:r>
    </w:p>
    <w:p w14:paraId="714A13BC" w14:textId="77777777" w:rsidR="00C40D2E" w:rsidRDefault="00004452" w:rsidP="008F63A8">
      <w:pPr>
        <w:widowControl w:val="0"/>
        <w:ind w:right="70"/>
        <w:jc w:val="both"/>
        <w:rPr>
          <w:bCs/>
          <w:u w:val="single"/>
        </w:rPr>
      </w:pPr>
      <w:r w:rsidRPr="00233816">
        <w:rPr>
          <w:bCs/>
          <w:u w:val="single"/>
        </w:rPr>
        <w:t xml:space="preserve">Ad. </w:t>
      </w:r>
      <w:r w:rsidR="008F63A8" w:rsidRPr="00233816">
        <w:rPr>
          <w:bCs/>
          <w:u w:val="single"/>
        </w:rPr>
        <w:t xml:space="preserve">18. </w:t>
      </w:r>
    </w:p>
    <w:p w14:paraId="41E3FCDF" w14:textId="77777777" w:rsidR="00B601C8" w:rsidRPr="00233816" w:rsidRDefault="008F63A8" w:rsidP="008F63A8">
      <w:pPr>
        <w:widowControl w:val="0"/>
        <w:ind w:right="70"/>
        <w:jc w:val="both"/>
        <w:rPr>
          <w:u w:val="single"/>
        </w:rPr>
      </w:pPr>
      <w:r w:rsidRPr="00233816">
        <w:rPr>
          <w:bCs/>
          <w:color w:val="333333"/>
          <w:u w:val="single"/>
        </w:rPr>
        <w:t xml:space="preserve">Podjęcie uchwały </w:t>
      </w:r>
      <w:r w:rsidRPr="00233816">
        <w:rPr>
          <w:u w:val="single"/>
        </w:rPr>
        <w:t>w sprawie powołania zespołu opiniującego kandydatów na ławników do Sądu Okręgowego w Bydgoszczy,</w:t>
      </w:r>
      <w:r w:rsidRPr="00233816">
        <w:rPr>
          <w:u w:val="single"/>
        </w:rPr>
        <w:tab/>
      </w:r>
    </w:p>
    <w:p w14:paraId="2168D7B5" w14:textId="77777777" w:rsidR="00A906C9" w:rsidRDefault="00B601C8" w:rsidP="008F63A8">
      <w:pPr>
        <w:widowControl w:val="0"/>
        <w:ind w:right="70"/>
        <w:jc w:val="both"/>
      </w:pPr>
      <w:r w:rsidRPr="00233816">
        <w:t>Przewodniczący obrad przedstawił projekt uchwały</w:t>
      </w:r>
      <w:r w:rsidR="00233816">
        <w:t xml:space="preserve"> </w:t>
      </w:r>
      <w:r w:rsidRPr="00233816">
        <w:rPr>
          <w:bCs/>
        </w:rPr>
        <w:t>w sprawie</w:t>
      </w:r>
      <w:r w:rsidR="00233816" w:rsidRPr="00233816">
        <w:t xml:space="preserve"> </w:t>
      </w:r>
      <w:r w:rsidR="00233816">
        <w:t>powołania zespołu opiniującego kandydatów na ławników do Sądu Okręgowego w Bydgoszczy</w:t>
      </w:r>
      <w:r w:rsidR="00A906C9">
        <w:t xml:space="preserve"> o następującym składzie:</w:t>
      </w:r>
    </w:p>
    <w:p w14:paraId="17A5AA71" w14:textId="4F9ECA96" w:rsidR="00EC0DC8" w:rsidRDefault="00EC0DC8" w:rsidP="00EC0DC8">
      <w:pPr>
        <w:pStyle w:val="Uchwalatyt"/>
        <w:suppressAutoHyphens/>
        <w:spacing w:after="0" w:line="240" w:lineRule="auto"/>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1</w:t>
      </w:r>
      <w:r w:rsidRPr="008548A0">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b w:val="0"/>
          <w:bCs w:val="0"/>
          <w:sz w:val="24"/>
          <w:szCs w:val="24"/>
        </w:rPr>
        <w:t xml:space="preserve"> Maciej Landowski,</w:t>
      </w:r>
      <w:r w:rsidRPr="00D37116">
        <w:rPr>
          <w:rFonts w:ascii="Times New Roman" w:eastAsia="Times New Roman" w:hAnsi="Times New Roman" w:cs="Times New Roman"/>
          <w:b w:val="0"/>
          <w:bCs w:val="0"/>
          <w:sz w:val="24"/>
          <w:szCs w:val="24"/>
        </w:rPr>
        <w:br/>
      </w:r>
      <w:r w:rsidRPr="008548A0">
        <w:rPr>
          <w:rFonts w:ascii="Times New Roman" w:eastAsia="Times New Roman" w:hAnsi="Times New Roman" w:cs="Times New Roman"/>
          <w:b w:val="0"/>
          <w:bCs w:val="0"/>
          <w:sz w:val="24"/>
          <w:szCs w:val="24"/>
        </w:rPr>
        <w:t xml:space="preserve">2) </w:t>
      </w:r>
      <w:r>
        <w:rPr>
          <w:rFonts w:ascii="Times New Roman" w:eastAsia="Times New Roman" w:hAnsi="Times New Roman" w:cs="Times New Roman"/>
          <w:b w:val="0"/>
          <w:bCs w:val="0"/>
          <w:sz w:val="24"/>
          <w:szCs w:val="24"/>
        </w:rPr>
        <w:t xml:space="preserve"> Konrad Cichański,</w:t>
      </w:r>
      <w:r w:rsidRPr="008548A0">
        <w:rPr>
          <w:rFonts w:ascii="Times New Roman" w:eastAsia="Times New Roman" w:hAnsi="Times New Roman" w:cs="Times New Roman"/>
          <w:b w:val="0"/>
          <w:bCs w:val="0"/>
          <w:sz w:val="24"/>
          <w:szCs w:val="24"/>
        </w:rPr>
        <w:br/>
        <w:t xml:space="preserve">3) </w:t>
      </w:r>
      <w:r>
        <w:rPr>
          <w:rFonts w:ascii="Times New Roman" w:eastAsia="Times New Roman" w:hAnsi="Times New Roman" w:cs="Times New Roman"/>
          <w:b w:val="0"/>
          <w:bCs w:val="0"/>
          <w:sz w:val="24"/>
          <w:szCs w:val="24"/>
        </w:rPr>
        <w:t xml:space="preserve"> Janusz Jedliński,</w:t>
      </w:r>
      <w:r w:rsidRPr="008548A0">
        <w:rPr>
          <w:rFonts w:ascii="Times New Roman" w:eastAsia="Times New Roman" w:hAnsi="Times New Roman" w:cs="Times New Roman"/>
          <w:b w:val="0"/>
          <w:bCs w:val="0"/>
          <w:sz w:val="24"/>
          <w:szCs w:val="24"/>
        </w:rPr>
        <w:br/>
        <w:t xml:space="preserve">4) </w:t>
      </w:r>
      <w:r>
        <w:rPr>
          <w:rFonts w:ascii="Times New Roman" w:eastAsia="Times New Roman" w:hAnsi="Times New Roman" w:cs="Times New Roman"/>
          <w:b w:val="0"/>
          <w:bCs w:val="0"/>
          <w:sz w:val="24"/>
          <w:szCs w:val="24"/>
        </w:rPr>
        <w:t xml:space="preserve"> Wiesława Klimek.</w:t>
      </w:r>
    </w:p>
    <w:p w14:paraId="52D7ACB7" w14:textId="77777777" w:rsidR="00A906C9" w:rsidRDefault="00A906C9" w:rsidP="008F63A8">
      <w:pPr>
        <w:widowControl w:val="0"/>
        <w:ind w:right="70"/>
        <w:jc w:val="both"/>
      </w:pPr>
    </w:p>
    <w:p w14:paraId="6145B98C" w14:textId="77777777" w:rsidR="00A906C9" w:rsidRDefault="00A906C9" w:rsidP="00A906C9">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jednogłośny- za.</w:t>
      </w:r>
    </w:p>
    <w:p w14:paraId="4AEC20ED" w14:textId="77777777" w:rsidR="00A906C9" w:rsidRDefault="00A906C9" w:rsidP="00A906C9">
      <w:pPr>
        <w:jc w:val="center"/>
      </w:pPr>
    </w:p>
    <w:p w14:paraId="5FB8019B" w14:textId="477F68B7" w:rsidR="00A906C9" w:rsidRDefault="00A906C9" w:rsidP="00A906C9">
      <w:pPr>
        <w:jc w:val="center"/>
      </w:pPr>
      <w:r>
        <w:t>U</w:t>
      </w:r>
      <w:r w:rsidRPr="00285B73">
        <w:t xml:space="preserve">chwała Nr  </w:t>
      </w:r>
      <w:r>
        <w:t>V</w:t>
      </w:r>
      <w:r w:rsidRPr="00285B73">
        <w:t>/</w:t>
      </w:r>
      <w:r>
        <w:t>32/2023</w:t>
      </w:r>
      <w:r w:rsidRPr="00285B73">
        <w:br/>
      </w:r>
      <w:r w:rsidRPr="00AD57B8">
        <w:t>Stanowi załącznik do protokołu</w:t>
      </w:r>
      <w:r>
        <w:br/>
      </w:r>
    </w:p>
    <w:p w14:paraId="6268CE4D" w14:textId="59B11033" w:rsidR="00C40D2E" w:rsidRDefault="00004452" w:rsidP="008F63A8">
      <w:pPr>
        <w:widowControl w:val="0"/>
        <w:ind w:right="70"/>
        <w:jc w:val="both"/>
        <w:rPr>
          <w:bCs/>
          <w:u w:val="single"/>
        </w:rPr>
      </w:pPr>
      <w:r w:rsidRPr="00C40D2E">
        <w:rPr>
          <w:bCs/>
          <w:u w:val="single"/>
        </w:rPr>
        <w:t xml:space="preserve">Ad. </w:t>
      </w:r>
      <w:r w:rsidR="008F63A8" w:rsidRPr="00C40D2E">
        <w:rPr>
          <w:bCs/>
          <w:u w:val="single"/>
        </w:rPr>
        <w:t xml:space="preserve">19. </w:t>
      </w:r>
    </w:p>
    <w:p w14:paraId="69BF5143" w14:textId="77777777" w:rsidR="008F63A8" w:rsidRPr="00004452" w:rsidRDefault="008F63A8" w:rsidP="008F63A8">
      <w:pPr>
        <w:widowControl w:val="0"/>
        <w:ind w:right="70"/>
        <w:jc w:val="both"/>
        <w:rPr>
          <w:bCs/>
          <w:iCs/>
        </w:rPr>
      </w:pPr>
      <w:r w:rsidRPr="00C40D2E">
        <w:rPr>
          <w:bCs/>
          <w:color w:val="333333"/>
          <w:u w:val="single"/>
        </w:rPr>
        <w:t xml:space="preserve">Podjęcie uchwały </w:t>
      </w:r>
      <w:r w:rsidRPr="00C40D2E">
        <w:rPr>
          <w:bCs/>
          <w:u w:val="single"/>
        </w:rPr>
        <w:t xml:space="preserve">w sprawie  zmiany uchwały Nr IV/44/2022 w sprawie wyznaczenia miejsca do </w:t>
      </w:r>
      <w:r w:rsidRPr="00C40D2E">
        <w:rPr>
          <w:bCs/>
          <w:iCs/>
          <w:u w:val="single"/>
        </w:rPr>
        <w:t>prowadzenia handlu</w:t>
      </w:r>
      <w:r w:rsidRPr="00C40D2E">
        <w:rPr>
          <w:bCs/>
          <w:u w:val="single"/>
        </w:rPr>
        <w:t xml:space="preserve"> w </w:t>
      </w:r>
      <w:r w:rsidRPr="00C40D2E">
        <w:rPr>
          <w:bCs/>
          <w:iCs/>
          <w:u w:val="single"/>
        </w:rPr>
        <w:t>piątki</w:t>
      </w:r>
      <w:r w:rsidRPr="00C40D2E">
        <w:rPr>
          <w:bCs/>
          <w:u w:val="single"/>
        </w:rPr>
        <w:t xml:space="preserve"> i </w:t>
      </w:r>
      <w:r w:rsidRPr="00C40D2E">
        <w:rPr>
          <w:bCs/>
          <w:iCs/>
          <w:u w:val="single"/>
        </w:rPr>
        <w:t>soboty</w:t>
      </w:r>
      <w:r w:rsidRPr="00C40D2E">
        <w:rPr>
          <w:bCs/>
          <w:u w:val="single"/>
        </w:rPr>
        <w:t xml:space="preserve"> przez </w:t>
      </w:r>
      <w:r w:rsidRPr="00C40D2E">
        <w:rPr>
          <w:bCs/>
          <w:iCs/>
          <w:u w:val="single"/>
        </w:rPr>
        <w:t>rolników</w:t>
      </w:r>
      <w:r w:rsidRPr="00C40D2E">
        <w:rPr>
          <w:bCs/>
          <w:u w:val="single"/>
        </w:rPr>
        <w:t xml:space="preserve"> i ich </w:t>
      </w:r>
      <w:r w:rsidRPr="00C40D2E">
        <w:rPr>
          <w:bCs/>
          <w:iCs/>
          <w:u w:val="single"/>
        </w:rPr>
        <w:t>domowników</w:t>
      </w:r>
      <w:r w:rsidRPr="00C40D2E">
        <w:rPr>
          <w:bCs/>
          <w:u w:val="single"/>
        </w:rPr>
        <w:t xml:space="preserve"> oraz wprowadzenia regulaminu </w:t>
      </w:r>
      <w:r w:rsidRPr="00C40D2E">
        <w:rPr>
          <w:bCs/>
          <w:iCs/>
          <w:u w:val="single"/>
        </w:rPr>
        <w:t>prowadzenia</w:t>
      </w:r>
      <w:r w:rsidRPr="00C40D2E">
        <w:rPr>
          <w:bCs/>
          <w:u w:val="single"/>
        </w:rPr>
        <w:t xml:space="preserve"> tego </w:t>
      </w:r>
      <w:r w:rsidRPr="00C40D2E">
        <w:rPr>
          <w:bCs/>
          <w:iCs/>
          <w:u w:val="single"/>
        </w:rPr>
        <w:t>handlu</w:t>
      </w:r>
    </w:p>
    <w:p w14:paraId="6B9D69C1" w14:textId="30CFD7E5" w:rsidR="00B601C8" w:rsidRDefault="00B601C8" w:rsidP="008F63A8">
      <w:pPr>
        <w:widowControl w:val="0"/>
        <w:ind w:right="70"/>
        <w:jc w:val="both"/>
        <w:rPr>
          <w:bCs/>
          <w:iCs/>
        </w:rPr>
      </w:pPr>
      <w:r w:rsidRPr="00C40D2E">
        <w:t xml:space="preserve">Przewodniczący obrad przedstawił projekt uchwały </w:t>
      </w:r>
      <w:r w:rsidRPr="00C40D2E">
        <w:rPr>
          <w:bCs/>
        </w:rPr>
        <w:t>w sprawie</w:t>
      </w:r>
      <w:r w:rsidR="00233816" w:rsidRPr="00C40D2E">
        <w:rPr>
          <w:bCs/>
        </w:rPr>
        <w:t xml:space="preserve"> </w:t>
      </w:r>
      <w:r w:rsidR="00233816">
        <w:rPr>
          <w:bCs/>
        </w:rPr>
        <w:t xml:space="preserve"> </w:t>
      </w:r>
      <w:r w:rsidR="00233816" w:rsidRPr="00004452">
        <w:rPr>
          <w:bCs/>
        </w:rPr>
        <w:t xml:space="preserve"> zmiany uchwały Nr IV/44/2022 w sprawie wyznaczenia miejsca do </w:t>
      </w:r>
      <w:r w:rsidR="00233816" w:rsidRPr="00004452">
        <w:rPr>
          <w:bCs/>
          <w:iCs/>
        </w:rPr>
        <w:t>prowadzenia handlu</w:t>
      </w:r>
      <w:r w:rsidR="00233816" w:rsidRPr="00004452">
        <w:rPr>
          <w:bCs/>
        </w:rPr>
        <w:t xml:space="preserve"> w </w:t>
      </w:r>
      <w:r w:rsidR="00233816" w:rsidRPr="00004452">
        <w:rPr>
          <w:bCs/>
          <w:iCs/>
        </w:rPr>
        <w:t>piątki</w:t>
      </w:r>
      <w:r w:rsidR="00233816" w:rsidRPr="00004452">
        <w:rPr>
          <w:bCs/>
        </w:rPr>
        <w:t xml:space="preserve"> i </w:t>
      </w:r>
      <w:r w:rsidR="00233816" w:rsidRPr="00004452">
        <w:rPr>
          <w:bCs/>
          <w:iCs/>
        </w:rPr>
        <w:t>soboty</w:t>
      </w:r>
      <w:r w:rsidR="00233816" w:rsidRPr="00004452">
        <w:rPr>
          <w:bCs/>
        </w:rPr>
        <w:t xml:space="preserve"> przez </w:t>
      </w:r>
      <w:r w:rsidR="00233816" w:rsidRPr="00004452">
        <w:rPr>
          <w:bCs/>
          <w:iCs/>
        </w:rPr>
        <w:t>rolników</w:t>
      </w:r>
      <w:r w:rsidR="00233816" w:rsidRPr="00004452">
        <w:rPr>
          <w:bCs/>
        </w:rPr>
        <w:t xml:space="preserve"> i ich </w:t>
      </w:r>
      <w:r w:rsidR="00233816" w:rsidRPr="00004452">
        <w:rPr>
          <w:bCs/>
          <w:iCs/>
        </w:rPr>
        <w:t>domowników</w:t>
      </w:r>
      <w:r w:rsidR="00233816" w:rsidRPr="00004452">
        <w:rPr>
          <w:bCs/>
        </w:rPr>
        <w:t xml:space="preserve"> oraz wprowadzenia regulaminu </w:t>
      </w:r>
      <w:r w:rsidR="00233816" w:rsidRPr="00004452">
        <w:rPr>
          <w:bCs/>
          <w:iCs/>
        </w:rPr>
        <w:t>prowadzenia</w:t>
      </w:r>
      <w:r w:rsidR="00233816" w:rsidRPr="00004452">
        <w:rPr>
          <w:bCs/>
        </w:rPr>
        <w:t xml:space="preserve"> tego </w:t>
      </w:r>
      <w:r w:rsidR="00233816" w:rsidRPr="00004452">
        <w:rPr>
          <w:bCs/>
          <w:iCs/>
        </w:rPr>
        <w:t>handlu</w:t>
      </w:r>
      <w:r w:rsidR="00A906C9">
        <w:rPr>
          <w:bCs/>
          <w:iCs/>
        </w:rPr>
        <w:t>.</w:t>
      </w:r>
    </w:p>
    <w:p w14:paraId="29B4101F" w14:textId="77777777" w:rsidR="00A906C9" w:rsidRDefault="00A906C9" w:rsidP="00A906C9">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7BDB4D13" w14:textId="77777777" w:rsidR="00A906C9" w:rsidRDefault="00A906C9" w:rsidP="00A906C9">
      <w:pPr>
        <w:jc w:val="center"/>
      </w:pPr>
      <w:r>
        <w:rPr>
          <w:bCs/>
          <w:color w:val="333333"/>
        </w:rPr>
        <w:br/>
        <w:t>za- 14</w:t>
      </w:r>
      <w:r>
        <w:rPr>
          <w:bCs/>
          <w:color w:val="333333"/>
        </w:rPr>
        <w:br/>
        <w:t>przeciw- 0</w:t>
      </w:r>
      <w:r>
        <w:rPr>
          <w:bCs/>
          <w:color w:val="333333"/>
        </w:rPr>
        <w:br/>
        <w:t>wstrzymało się - 1</w:t>
      </w:r>
    </w:p>
    <w:p w14:paraId="2728CD9C" w14:textId="77777777" w:rsidR="00A906C9" w:rsidRDefault="00A906C9" w:rsidP="00A906C9">
      <w:pPr>
        <w:jc w:val="both"/>
      </w:pPr>
    </w:p>
    <w:p w14:paraId="6364AF50" w14:textId="3FC69C40" w:rsidR="00A906C9" w:rsidRDefault="00A906C9" w:rsidP="00A906C9">
      <w:pPr>
        <w:jc w:val="center"/>
      </w:pPr>
      <w:r w:rsidRPr="00285B73">
        <w:t xml:space="preserve">Uchwała Nr  </w:t>
      </w:r>
      <w:r>
        <w:t>V</w:t>
      </w:r>
      <w:r w:rsidRPr="00285B73">
        <w:t>/</w:t>
      </w:r>
      <w:r>
        <w:t>33</w:t>
      </w:r>
      <w:r w:rsidRPr="00285B73">
        <w:t>/202</w:t>
      </w:r>
      <w:r>
        <w:t>3</w:t>
      </w:r>
      <w:r w:rsidRPr="00285B73">
        <w:br/>
      </w:r>
      <w:r w:rsidRPr="00AD57B8">
        <w:t>Stanowi załącznik do protokołu</w:t>
      </w:r>
      <w:r>
        <w:br/>
      </w:r>
    </w:p>
    <w:p w14:paraId="3AD1EC47" w14:textId="77777777" w:rsidR="00C40D2E" w:rsidRDefault="00004452" w:rsidP="008F63A8">
      <w:pPr>
        <w:rPr>
          <w:bCs/>
          <w:u w:val="single"/>
        </w:rPr>
      </w:pPr>
      <w:r w:rsidRPr="00C40D2E">
        <w:rPr>
          <w:bCs/>
          <w:u w:val="single"/>
        </w:rPr>
        <w:t xml:space="preserve">Ad. </w:t>
      </w:r>
      <w:r w:rsidR="008F63A8" w:rsidRPr="00C40D2E">
        <w:rPr>
          <w:bCs/>
          <w:u w:val="single"/>
        </w:rPr>
        <w:t xml:space="preserve">20. </w:t>
      </w:r>
    </w:p>
    <w:p w14:paraId="226243C0" w14:textId="77777777" w:rsidR="008F63A8" w:rsidRPr="00C40D2E" w:rsidRDefault="008F63A8" w:rsidP="008F63A8">
      <w:pPr>
        <w:rPr>
          <w:bCs/>
          <w:u w:val="single"/>
        </w:rPr>
      </w:pPr>
      <w:r w:rsidRPr="00C40D2E">
        <w:rPr>
          <w:bCs/>
          <w:color w:val="333333"/>
          <w:u w:val="single"/>
        </w:rPr>
        <w:t xml:space="preserve">Podjęcie uchwały </w:t>
      </w:r>
      <w:r w:rsidRPr="00C40D2E">
        <w:rPr>
          <w:bCs/>
          <w:u w:val="single"/>
        </w:rPr>
        <w:t>w sprawie</w:t>
      </w:r>
      <w:r w:rsidR="00004452" w:rsidRPr="00C40D2E">
        <w:rPr>
          <w:bCs/>
          <w:u w:val="single"/>
        </w:rPr>
        <w:t xml:space="preserve"> </w:t>
      </w:r>
      <w:r w:rsidRPr="00C40D2E">
        <w:rPr>
          <w:bCs/>
          <w:u w:val="single"/>
        </w:rPr>
        <w:t xml:space="preserve">korzystania z miejsc </w:t>
      </w:r>
      <w:r w:rsidRPr="00C40D2E">
        <w:rPr>
          <w:bCs/>
          <w:iCs/>
          <w:u w:val="single"/>
        </w:rPr>
        <w:t>targowych</w:t>
      </w:r>
      <w:r w:rsidRPr="00C40D2E">
        <w:rPr>
          <w:bCs/>
          <w:u w:val="single"/>
        </w:rPr>
        <w:t xml:space="preserve"> na gruntach Gminy </w:t>
      </w:r>
      <w:r w:rsidRPr="00C40D2E">
        <w:rPr>
          <w:bCs/>
          <w:iCs/>
          <w:u w:val="single"/>
        </w:rPr>
        <w:t>Osielsko</w:t>
      </w:r>
      <w:r w:rsidRPr="00C40D2E">
        <w:rPr>
          <w:bCs/>
          <w:u w:val="single"/>
        </w:rPr>
        <w:t>.</w:t>
      </w:r>
    </w:p>
    <w:p w14:paraId="2ECDDC11" w14:textId="28A68181" w:rsidR="00C40D2E" w:rsidRDefault="00B601C8" w:rsidP="00C40D2E">
      <w:pPr>
        <w:rPr>
          <w:bCs/>
        </w:rPr>
      </w:pPr>
      <w:r w:rsidRPr="00C40D2E">
        <w:t xml:space="preserve">Przewodniczący obrad przedstawił projekt uchwały </w:t>
      </w:r>
      <w:r w:rsidRPr="00C40D2E">
        <w:rPr>
          <w:bCs/>
        </w:rPr>
        <w:t>w sprawie</w:t>
      </w:r>
      <w:r w:rsidR="00C40D2E">
        <w:rPr>
          <w:bCs/>
          <w:u w:val="single"/>
        </w:rPr>
        <w:t xml:space="preserve"> </w:t>
      </w:r>
      <w:r w:rsidR="00C40D2E" w:rsidRPr="00C40D2E">
        <w:rPr>
          <w:bCs/>
        </w:rPr>
        <w:t xml:space="preserve">korzystania z miejsc </w:t>
      </w:r>
      <w:r w:rsidR="00C40D2E" w:rsidRPr="00C40D2E">
        <w:rPr>
          <w:bCs/>
          <w:iCs/>
        </w:rPr>
        <w:t>targowych</w:t>
      </w:r>
      <w:r w:rsidR="00C40D2E" w:rsidRPr="00C40D2E">
        <w:rPr>
          <w:bCs/>
        </w:rPr>
        <w:t xml:space="preserve"> na gruntach Gminy</w:t>
      </w:r>
      <w:r w:rsidR="00C40D2E" w:rsidRPr="00004452">
        <w:rPr>
          <w:bCs/>
        </w:rPr>
        <w:t xml:space="preserve"> </w:t>
      </w:r>
      <w:r w:rsidR="00C40D2E" w:rsidRPr="00004452">
        <w:rPr>
          <w:bCs/>
          <w:iCs/>
        </w:rPr>
        <w:t>Osielsko</w:t>
      </w:r>
      <w:r w:rsidR="00C40D2E" w:rsidRPr="00004452">
        <w:rPr>
          <w:bCs/>
        </w:rPr>
        <w:t>.</w:t>
      </w:r>
    </w:p>
    <w:p w14:paraId="53AA89CE" w14:textId="77777777" w:rsidR="00A906C9" w:rsidRDefault="00A906C9" w:rsidP="00A906C9">
      <w:pPr>
        <w:rPr>
          <w:bCs/>
          <w:color w:val="333333"/>
        </w:rPr>
      </w:pPr>
      <w:r w:rsidRPr="00285B73">
        <w:rPr>
          <w:bCs/>
        </w:rPr>
        <w:t xml:space="preserve">Wobec braku pytań, </w:t>
      </w:r>
      <w:r w:rsidRPr="00285B73">
        <w:t>Przewodnicząc</w:t>
      </w:r>
      <w:r>
        <w:t>y</w:t>
      </w:r>
      <w:r w:rsidRPr="00285B73">
        <w:t xml:space="preserve"> obrad poddał pod głosowanie przedstawiony projekt uchwały. </w:t>
      </w:r>
      <w:r w:rsidRPr="00285B73">
        <w:rPr>
          <w:bCs/>
          <w:color w:val="333333"/>
        </w:rPr>
        <w:t xml:space="preserve">Wynik głosowania imiennego był </w:t>
      </w:r>
      <w:r>
        <w:rPr>
          <w:bCs/>
          <w:color w:val="333333"/>
        </w:rPr>
        <w:t xml:space="preserve"> następujący:</w:t>
      </w:r>
    </w:p>
    <w:p w14:paraId="507574FC" w14:textId="77777777" w:rsidR="00A906C9" w:rsidRDefault="00A906C9" w:rsidP="00A906C9">
      <w:pPr>
        <w:jc w:val="center"/>
      </w:pPr>
      <w:r>
        <w:rPr>
          <w:bCs/>
          <w:color w:val="333333"/>
        </w:rPr>
        <w:br/>
        <w:t>za- 14</w:t>
      </w:r>
      <w:r>
        <w:rPr>
          <w:bCs/>
          <w:color w:val="333333"/>
        </w:rPr>
        <w:br/>
        <w:t>przeciw- 0</w:t>
      </w:r>
      <w:r>
        <w:rPr>
          <w:bCs/>
          <w:color w:val="333333"/>
        </w:rPr>
        <w:br/>
        <w:t>wstrzymało się - 1</w:t>
      </w:r>
    </w:p>
    <w:p w14:paraId="4515B685" w14:textId="77777777" w:rsidR="00A906C9" w:rsidRDefault="00A906C9" w:rsidP="00A906C9">
      <w:pPr>
        <w:jc w:val="both"/>
      </w:pPr>
    </w:p>
    <w:p w14:paraId="6D07F763" w14:textId="6141B432" w:rsidR="00A906C9" w:rsidRDefault="00A906C9" w:rsidP="00A906C9">
      <w:pPr>
        <w:jc w:val="center"/>
      </w:pPr>
      <w:r w:rsidRPr="00285B73">
        <w:lastRenderedPageBreak/>
        <w:t xml:space="preserve">Uchwała Nr  </w:t>
      </w:r>
      <w:r>
        <w:t>V</w:t>
      </w:r>
      <w:r w:rsidRPr="00285B73">
        <w:t>/</w:t>
      </w:r>
      <w:r>
        <w:t>34</w:t>
      </w:r>
      <w:r w:rsidRPr="00285B73">
        <w:t>/202</w:t>
      </w:r>
      <w:r>
        <w:t>3</w:t>
      </w:r>
      <w:r w:rsidRPr="00285B73">
        <w:br/>
      </w:r>
      <w:r w:rsidRPr="00AD57B8">
        <w:t>Stanowi załącznik do protokołu</w:t>
      </w:r>
      <w:r>
        <w:br/>
      </w:r>
    </w:p>
    <w:p w14:paraId="16C30BDB" w14:textId="77777777" w:rsidR="00A906C9" w:rsidRPr="00004452" w:rsidRDefault="00A906C9" w:rsidP="00C40D2E">
      <w:pPr>
        <w:rPr>
          <w:bCs/>
        </w:rPr>
      </w:pPr>
    </w:p>
    <w:p w14:paraId="2A803E4F" w14:textId="77777777" w:rsidR="008F63A8" w:rsidRDefault="008F63A8" w:rsidP="008F63A8">
      <w:pPr>
        <w:pStyle w:val="Akapitzlist1"/>
        <w:tabs>
          <w:tab w:val="left" w:pos="284"/>
        </w:tabs>
        <w:spacing w:after="0" w:line="240" w:lineRule="auto"/>
        <w:ind w:left="0"/>
        <w:rPr>
          <w:rFonts w:ascii="Times New Roman" w:hAnsi="Times New Roman"/>
        </w:rPr>
      </w:pPr>
      <w:r>
        <w:rPr>
          <w:rFonts w:ascii="Times New Roman" w:hAnsi="Times New Roman"/>
          <w:bCs/>
        </w:rPr>
        <w:br/>
      </w:r>
    </w:p>
    <w:p w14:paraId="14E33724" w14:textId="77777777" w:rsidR="00972ED6" w:rsidRPr="00972ED6" w:rsidRDefault="00972ED6" w:rsidP="00456315">
      <w:pPr>
        <w:rPr>
          <w:u w:val="single"/>
        </w:rPr>
      </w:pPr>
      <w:r w:rsidRPr="00972ED6">
        <w:rPr>
          <w:u w:val="single"/>
        </w:rPr>
        <w:t>Ad. 21</w:t>
      </w:r>
      <w:r w:rsidRPr="00972ED6">
        <w:rPr>
          <w:u w:val="single"/>
        </w:rPr>
        <w:br/>
        <w:t>Wnioski:</w:t>
      </w:r>
    </w:p>
    <w:p w14:paraId="75F93E5E" w14:textId="77777777" w:rsidR="008D4FEC" w:rsidRPr="00BE4D5A" w:rsidRDefault="008D4FEC" w:rsidP="008D4FEC">
      <w:pPr>
        <w:jc w:val="both"/>
        <w:rPr>
          <w:u w:val="single"/>
        </w:rPr>
      </w:pPr>
      <w:r w:rsidRPr="00BE4D5A">
        <w:rPr>
          <w:u w:val="single"/>
        </w:rPr>
        <w:t xml:space="preserve">Radny </w:t>
      </w:r>
      <w:proofErr w:type="spellStart"/>
      <w:r w:rsidRPr="00BE4D5A">
        <w:rPr>
          <w:u w:val="single"/>
        </w:rPr>
        <w:t>A.Matusewicz</w:t>
      </w:r>
      <w:proofErr w:type="spellEnd"/>
      <w:r w:rsidRPr="00BE4D5A">
        <w:rPr>
          <w:u w:val="single"/>
        </w:rPr>
        <w:t>:</w:t>
      </w:r>
    </w:p>
    <w:p w14:paraId="75DA8618" w14:textId="77777777" w:rsidR="008D4FEC" w:rsidRDefault="008D4FEC" w:rsidP="008D4FEC">
      <w:pPr>
        <w:pStyle w:val="Akapitzlist"/>
        <w:numPr>
          <w:ilvl w:val="0"/>
          <w:numId w:val="7"/>
        </w:numPr>
        <w:spacing w:before="0" w:beforeAutospacing="0" w:after="0" w:afterAutospacing="0"/>
        <w:contextualSpacing/>
        <w:jc w:val="both"/>
      </w:pPr>
      <w:r>
        <w:t>Co roku nagradzamy „Najpiękniejszy ogród w Gminie Osielsko”.</w:t>
      </w:r>
    </w:p>
    <w:p w14:paraId="5B5740ED" w14:textId="77777777" w:rsidR="008D4FEC" w:rsidRDefault="008D4FEC" w:rsidP="008D4FEC">
      <w:pPr>
        <w:pStyle w:val="Akapitzlist"/>
        <w:spacing w:before="0" w:beforeAutospacing="0" w:after="0" w:afterAutospacing="0"/>
        <w:jc w:val="both"/>
      </w:pPr>
      <w:r>
        <w:t>Proponuję organizację konkursu „najpiękniej urządzona i zadbana przestrzeń przed płotem w gminie Osielsko”</w:t>
      </w:r>
    </w:p>
    <w:p w14:paraId="3D62A7D4" w14:textId="77777777" w:rsidR="008D4FEC" w:rsidRDefault="008D4FEC" w:rsidP="008D4FEC">
      <w:pPr>
        <w:pStyle w:val="Akapitzlist"/>
        <w:numPr>
          <w:ilvl w:val="0"/>
          <w:numId w:val="8"/>
        </w:numPr>
        <w:spacing w:before="0" w:beforeAutospacing="0" w:after="0" w:afterAutospacing="0"/>
        <w:contextualSpacing/>
        <w:jc w:val="both"/>
      </w:pPr>
      <w:r>
        <w:t xml:space="preserve">Wnioskuję o należyte, staranne koszenie poboczy dróg wraz z otoczeniem latarni, znaków drogowych oraz innych umieszczonych w pasie drogowym czy na rowie obiektów. </w:t>
      </w:r>
    </w:p>
    <w:p w14:paraId="0CCD40CB" w14:textId="77777777" w:rsidR="008D4FEC" w:rsidRDefault="008D4FEC" w:rsidP="008D4FEC">
      <w:pPr>
        <w:pStyle w:val="Akapitzlist"/>
        <w:spacing w:before="0" w:beforeAutospacing="0" w:after="0" w:afterAutospacing="0"/>
        <w:jc w:val="both"/>
      </w:pPr>
      <w:r>
        <w:t>Wybiórcze ścinanie trawy tylko w rowach nie służy roślinności ani nie poprawia estetyki. Inną sprawą jest, czy czynności te należy prowadzić w czasie suszy.</w:t>
      </w:r>
    </w:p>
    <w:p w14:paraId="393B57E1" w14:textId="77777777" w:rsidR="008D4FEC" w:rsidRDefault="008D4FEC" w:rsidP="008D4FEC">
      <w:pPr>
        <w:pStyle w:val="Akapitzlist"/>
        <w:spacing w:before="0" w:beforeAutospacing="0" w:after="0" w:afterAutospacing="0"/>
        <w:jc w:val="both"/>
      </w:pPr>
    </w:p>
    <w:p w14:paraId="34A72C0E" w14:textId="77777777" w:rsidR="008D4FEC" w:rsidRDefault="008D4FEC" w:rsidP="008D4FEC">
      <w:pPr>
        <w:jc w:val="both"/>
      </w:pPr>
      <w:r w:rsidRPr="00BE4D5A">
        <w:rPr>
          <w:u w:val="single"/>
        </w:rPr>
        <w:t>Radny R. Wolf</w:t>
      </w:r>
      <w:r w:rsidRPr="00BE4D5A">
        <w:t>:</w:t>
      </w:r>
      <w:r w:rsidRPr="00BE4D5A">
        <w:tab/>
      </w:r>
      <w:r w:rsidRPr="00BE4D5A">
        <w:rPr>
          <w:u w:val="single"/>
        </w:rPr>
        <w:br/>
      </w:r>
      <w:r>
        <w:t>1. Prośba o uzyskanie informacji dla mieszkańców ul. Bydgoskiej na temat budowanej zatoki autobusowej przy bibliotece koło szkoły. Mieszkańcy mają prośbę o uzyskanie informacji jak ma ta zatoka wyglądać. Dodatkowo - kiedy będzie jej budowa, jak głęboko wejdzie w ogrody mieszkańców domu, przy którym ma być posadowiona. Nie ma również informacji czy będzie tam wiata, ławka - cokolwiek. Ma ona być kilka metrów od jedynych okien z mieszkania jednego z domów - jak to ma być zabezpieczone aby wysiadający dosłownie nie wpadali na okna mieszkańców? Układ tej zatoki jest mocno nieszczęśliwy, tym bardziej, że obok jest pusta działka a zabiera się ludziom działki. Proszę o pomoc w uzyskaniu chociaż tych informacji - na pisma mieszkańców - otrzymują zdawkowe odpowiedzi, z których nic nie wynika. Proszę o pomoc  w uzyskaniu tych informacji z powiatu. </w:t>
      </w:r>
    </w:p>
    <w:p w14:paraId="3B7EEBD8" w14:textId="77777777" w:rsidR="008D4FEC" w:rsidRDefault="008D4FEC" w:rsidP="008D4FEC">
      <w:pPr>
        <w:jc w:val="both"/>
      </w:pPr>
      <w:r>
        <w:t>2. W tym roku/początek 2024 rusza długo wyczekiwana budowa ulicy Jastrzębiej. Projekt był wykonywany w momencie, w którym Jastrzębia wchodziła jeszcze bezpośrednio w Szosę Gdańską(prostopadle).Teraz po łuku dobiega do ronda z Szosą Gdańską.  W tej chwil na skrzyżowaniu z ulicą Kukułczą jest bardzo niebezpieczne miejsce - wyjeżdzający z Ulicy Kukułczej - nie widzą nadjeżdżających z lewej samochodów. </w:t>
      </w:r>
    </w:p>
    <w:p w14:paraId="0F2A8913" w14:textId="77777777" w:rsidR="008D4FEC" w:rsidRDefault="008D4FEC" w:rsidP="008D4FEC">
      <w:pPr>
        <w:jc w:val="both"/>
      </w:pPr>
      <w:r>
        <w:t xml:space="preserve">Wnoszę o pomoc w ustaleniu czy na tym etapie budowy  jest możliwe przeprojektowanie tego skrzyżowania z  </w:t>
      </w:r>
      <w:proofErr w:type="spellStart"/>
      <w:r>
        <w:t>minirondem</w:t>
      </w:r>
      <w:proofErr w:type="spellEnd"/>
      <w:r>
        <w:t xml:space="preserve"> lub jakimkolwiek ograniczeniem prędkości na ulicy Jastrzębiej od strony ronda z Szosą Gdańską. </w:t>
      </w:r>
    </w:p>
    <w:p w14:paraId="6DD95BF1" w14:textId="77777777" w:rsidR="008D4FEC" w:rsidRDefault="008D4FEC" w:rsidP="008D4FEC">
      <w:pPr>
        <w:jc w:val="both"/>
      </w:pPr>
      <w:r>
        <w:t>Wyjazd z ulicy Kukułczej to w tym momencie igranie ze śmiercią a po wybudowaniu nowej części Jastrzębiej - auta jadące od ronda Szosa Gdańska będą jechać jeszcze szybciej. </w:t>
      </w:r>
    </w:p>
    <w:p w14:paraId="46A915AD" w14:textId="77777777" w:rsidR="008D4FEC" w:rsidRDefault="008D4FEC" w:rsidP="008D4FEC">
      <w:pPr>
        <w:jc w:val="both"/>
      </w:pPr>
      <w:r>
        <w:t>Zdaje sobie sprawę z etapu inwestycji - proszę o zbadanie możliwości przeprojektowania tego skrzyżowania bez konsekwencji czasowych w budowie -remoncie ulicy Jastrzębiej. </w:t>
      </w:r>
    </w:p>
    <w:p w14:paraId="5FB161B1" w14:textId="77777777" w:rsidR="008D4FEC" w:rsidRDefault="008D4FEC" w:rsidP="008D4FEC">
      <w:pPr>
        <w:jc w:val="both"/>
      </w:pPr>
      <w:r>
        <w:t xml:space="preserve">Oczekiwane przez mieszkańców rozwiązania – </w:t>
      </w:r>
      <w:proofErr w:type="spellStart"/>
      <w:r>
        <w:t>minirondo</w:t>
      </w:r>
      <w:proofErr w:type="spellEnd"/>
      <w:r>
        <w:t>  lub spowalniacze od strony Szosy Gdańskiej. </w:t>
      </w:r>
    </w:p>
    <w:p w14:paraId="47FACECF" w14:textId="77777777" w:rsidR="008D4FEC" w:rsidRDefault="008D4FEC" w:rsidP="008D4FEC">
      <w:pPr>
        <w:jc w:val="both"/>
      </w:pPr>
      <w:r w:rsidRPr="00BE4D5A">
        <w:rPr>
          <w:u w:val="single"/>
        </w:rPr>
        <w:t>Radny P. Kamiński</w:t>
      </w:r>
      <w:r>
        <w:t xml:space="preserve"> – ponawiam swój wniosek o realizację instalacji kamery on-line monitorującej kolejkę na PSZOK. Rozwiązanie zyskuje w kraju na popularności a w naszej gminie, także sprawdziłoby się doskonale, gdyż dojazd do PSZOK z większości miejsc naszego terenu zajmuje 10-15 minut. </w:t>
      </w:r>
    </w:p>
    <w:p w14:paraId="7BDCB1D0" w14:textId="77777777" w:rsidR="008D4FEC" w:rsidRDefault="008D4FEC" w:rsidP="008D4FEC">
      <w:pPr>
        <w:jc w:val="both"/>
      </w:pPr>
    </w:p>
    <w:p w14:paraId="5C9E77DD" w14:textId="77777777" w:rsidR="008D4FEC" w:rsidRPr="00BE4D5A" w:rsidRDefault="008D4FEC" w:rsidP="008D4FEC">
      <w:pPr>
        <w:jc w:val="both"/>
        <w:rPr>
          <w:u w:val="single"/>
        </w:rPr>
      </w:pPr>
      <w:r w:rsidRPr="00BE4D5A">
        <w:rPr>
          <w:u w:val="single"/>
        </w:rPr>
        <w:t>Radny P.</w:t>
      </w:r>
      <w:r>
        <w:rPr>
          <w:u w:val="single"/>
        </w:rPr>
        <w:t xml:space="preserve"> </w:t>
      </w:r>
      <w:r w:rsidRPr="00BE4D5A">
        <w:rPr>
          <w:u w:val="single"/>
        </w:rPr>
        <w:t>Ziętara:</w:t>
      </w:r>
    </w:p>
    <w:p w14:paraId="46694A80" w14:textId="77777777" w:rsidR="008D4FEC" w:rsidRDefault="008D4FEC" w:rsidP="008D4FEC">
      <w:pPr>
        <w:jc w:val="both"/>
      </w:pPr>
      <w:r>
        <w:lastRenderedPageBreak/>
        <w:t xml:space="preserve">1 – przy przejściu dla pieszych na skrzyżowaniu ul. JPII z Jeziorańską od dłuższego czasu jeden pas ruchu jest wyłączony z ruchu tuż przed przejściem dla pieszych. Nic tam się nie dzieje </w:t>
      </w:r>
      <w:r>
        <w:br/>
        <w:t>a utrudnienie istnieje. Wnoszę o niezwłoczne doprowadzenie do usunięcia tego utrudnienia.</w:t>
      </w:r>
    </w:p>
    <w:p w14:paraId="505BFBF2" w14:textId="77777777" w:rsidR="008D4FEC" w:rsidRDefault="008D4FEC" w:rsidP="008D4FEC">
      <w:pPr>
        <w:jc w:val="both"/>
      </w:pPr>
      <w:r>
        <w:t>2 – mamy już drugą połowę czerwca a oznakowanie poziome przejść dla pieszych nie zostało odnowione. Wnoszę o pilną inspekcję przejść dla pieszych i niezwłoczne przywrócenie oznakowania poziomego.</w:t>
      </w:r>
    </w:p>
    <w:p w14:paraId="0E8DFA7E" w14:textId="684CC709" w:rsidR="008D4FEC" w:rsidRDefault="008D4FEC" w:rsidP="008D4FEC">
      <w:pPr>
        <w:jc w:val="both"/>
      </w:pPr>
      <w:r>
        <w:t>3 – wykoszenie rowu pomiędzy ulicą Kwiatową a Leśną w części zrewitalizowanej. Nie przekonuje mnie twierdzenie że jest to urządzenie melioracyjne które wykasza się raz do roku. Rów w centrum miejscowości musi być wykaszany częściej.</w:t>
      </w:r>
      <w:r>
        <w:tab/>
      </w:r>
      <w:r>
        <w:br/>
      </w:r>
      <w:r>
        <w:rPr>
          <w:u w:val="single"/>
        </w:rPr>
        <w:t xml:space="preserve"> </w:t>
      </w:r>
      <w:r w:rsidRPr="00BE4D5A">
        <w:rPr>
          <w:u w:val="single"/>
        </w:rPr>
        <w:t>Radny</w:t>
      </w:r>
      <w:r>
        <w:t xml:space="preserve"> J. Jedliński- wnioskuję o namalowanie osi jezdni ul. Jana Pawła II, od ul. Jeziorańskiej w kierunku ul. Bałtyckiej.</w:t>
      </w:r>
    </w:p>
    <w:p w14:paraId="77CF66F2" w14:textId="77777777" w:rsidR="008D4FEC" w:rsidRPr="007F1C14" w:rsidRDefault="008D4FEC" w:rsidP="008D4FEC">
      <w:pPr>
        <w:jc w:val="both"/>
      </w:pPr>
      <w:r>
        <w:t>- w</w:t>
      </w:r>
      <w:r w:rsidRPr="007F1C14">
        <w:t xml:space="preserve"> związku z ciągłym wzrostem opłat za gospodarowanie odpadami komunalnymi dla mieszkańców naszej gminy tj. wzrost o 120 % w</w:t>
      </w:r>
      <w:r>
        <w:t xml:space="preserve"> </w:t>
      </w:r>
      <w:r w:rsidRPr="007F1C14">
        <w:t>porównan</w:t>
      </w:r>
      <w:r>
        <w:t>i</w:t>
      </w:r>
      <w:r w:rsidRPr="007F1C14">
        <w:t>u dla przetargu na lata 20250-2021 zwracam się do Pana Wójta o rozpatrzenie możliwości powołania spółki komunalnej, która przejmie obowiązki odbioru i segregacji śmieci z terenu gminy.</w:t>
      </w:r>
    </w:p>
    <w:p w14:paraId="6AAD5470" w14:textId="77777777" w:rsidR="008D4FEC" w:rsidRPr="007F1C14" w:rsidRDefault="008D4FEC" w:rsidP="008D4FEC">
      <w:pPr>
        <w:jc w:val="both"/>
      </w:pPr>
      <w:r w:rsidRPr="007F1C14">
        <w:t>Podobny wariant wybr4ały inne samorządy dla przykładu podam gminę Koronowo w której od 1.04 tego roku stawka wynosi 34 zł.</w:t>
      </w:r>
    </w:p>
    <w:p w14:paraId="168D36B7" w14:textId="77777777" w:rsidR="008D4FEC" w:rsidRPr="007F1C14" w:rsidRDefault="008D4FEC" w:rsidP="008D4FEC">
      <w:pPr>
        <w:jc w:val="both"/>
      </w:pPr>
      <w:r w:rsidRPr="007F1C14">
        <w:t>W tym roku będziemy ogłaszać przetarg na następny okres i może się okazać że ponownie będziemy musieli podnieść opłaty dla mieszkańców o kilkadziesiąt lub nawet kilkaset procent. Sugerować to może wniosek firmy Corimp która wystąpiła o aneks z podwyżką do umowy.</w:t>
      </w:r>
    </w:p>
    <w:p w14:paraId="4278BEC8" w14:textId="3069DCEA" w:rsidR="008D4FEC" w:rsidRDefault="008D4FEC" w:rsidP="008D4FEC">
      <w:pPr>
        <w:jc w:val="both"/>
      </w:pPr>
      <w:r w:rsidRPr="00BE4D5A">
        <w:rPr>
          <w:u w:val="single"/>
        </w:rPr>
        <w:t xml:space="preserve">Radna B. </w:t>
      </w:r>
      <w:proofErr w:type="spellStart"/>
      <w:r w:rsidRPr="00BE4D5A">
        <w:rPr>
          <w:u w:val="single"/>
        </w:rPr>
        <w:t>Polasik</w:t>
      </w:r>
      <w:proofErr w:type="spellEnd"/>
      <w:r>
        <w:t>- proszę o  interwencję u inwestora i natychmiastową naprawę ogrodzenia okalającego budowę budynku wielorodzinnego przy ul. Słowackiego. Płot z siatki drucianej przechyla się na stronę ścieżki rowerowej, która bezpośrednio do niej przylega na wysokości twarzy rowerzystów. </w:t>
      </w:r>
    </w:p>
    <w:p w14:paraId="6AB12008" w14:textId="77777777" w:rsidR="008D4FEC" w:rsidRDefault="008D4FEC" w:rsidP="008D4FEC">
      <w:pPr>
        <w:jc w:val="both"/>
      </w:pPr>
      <w:r w:rsidRPr="00BE4D5A">
        <w:rPr>
          <w:u w:val="single"/>
        </w:rPr>
        <w:t xml:space="preserve">Radny A. </w:t>
      </w:r>
      <w:proofErr w:type="spellStart"/>
      <w:r w:rsidRPr="00BE4D5A">
        <w:rPr>
          <w:u w:val="single"/>
        </w:rPr>
        <w:t>Wiekierak</w:t>
      </w:r>
      <w:proofErr w:type="spellEnd"/>
      <w:r>
        <w:t xml:space="preserve">- uzupełnienie ubytków w masie asfaltowej ul. Letniej w </w:t>
      </w:r>
      <w:proofErr w:type="spellStart"/>
      <w:r>
        <w:t>Jagodowie</w:t>
      </w:r>
      <w:proofErr w:type="spellEnd"/>
      <w:r>
        <w:t>, od skrzyżowania z  ul. Bydgoską oraz na ul. Głównej na odcinku od ul. Szkolnej do świetlicy wiejskiej.</w:t>
      </w:r>
    </w:p>
    <w:p w14:paraId="2826CB9E" w14:textId="77777777" w:rsidR="008D4FEC" w:rsidRDefault="008D4FEC" w:rsidP="008D4FEC">
      <w:pPr>
        <w:jc w:val="both"/>
      </w:pPr>
      <w:r>
        <w:t>-  zwiększyć częstotliwość opróżniania z koszy ulicznych, zwłaszcza na ul. Jagodowej przy stacji rowerowej śmietnik jest szybko zapełniany po 2-4 dniach.</w:t>
      </w:r>
    </w:p>
    <w:p w14:paraId="735E37C6" w14:textId="77777777" w:rsidR="008D4FEC" w:rsidRDefault="008D4FEC" w:rsidP="008D4FEC">
      <w:pPr>
        <w:jc w:val="both"/>
        <w:rPr>
          <w:u w:val="single"/>
        </w:rPr>
      </w:pPr>
      <w:r w:rsidRPr="00BE4D5A">
        <w:rPr>
          <w:u w:val="single"/>
        </w:rPr>
        <w:t>Radna I. Ratuszna:</w:t>
      </w:r>
    </w:p>
    <w:p w14:paraId="008E9CCC" w14:textId="77777777" w:rsidR="008D4FEC" w:rsidRDefault="008D4FEC" w:rsidP="008D4FEC">
      <w:pPr>
        <w:jc w:val="both"/>
      </w:pPr>
      <w:r>
        <w:t>-  wyrównać ul. Plażową w Bożenkowie,</w:t>
      </w:r>
    </w:p>
    <w:p w14:paraId="7A21E6F1" w14:textId="77777777" w:rsidR="008D4FEC" w:rsidRDefault="008D4FEC" w:rsidP="008D4FEC">
      <w:pPr>
        <w:jc w:val="both"/>
      </w:pPr>
      <w:r>
        <w:t>- wyrównać drogę  przez las Bożenkowo II do Maksymilianowa,</w:t>
      </w:r>
      <w:r>
        <w:tab/>
      </w:r>
      <w:r>
        <w:br/>
        <w:t>- na ul. Osiedlowej wykosić trawę na terenach zielonych.</w:t>
      </w:r>
    </w:p>
    <w:p w14:paraId="01A5AB89" w14:textId="77777777" w:rsidR="008D4FEC" w:rsidRDefault="008D4FEC" w:rsidP="008D4FEC">
      <w:pPr>
        <w:jc w:val="both"/>
      </w:pPr>
      <w:r>
        <w:br/>
      </w:r>
      <w:r w:rsidRPr="00BE4D5A">
        <w:rPr>
          <w:u w:val="single"/>
        </w:rPr>
        <w:t>Radny K. Cichański</w:t>
      </w:r>
      <w:r>
        <w:t>- ustawić tabliczkę z nazwą ul. Zachodnia w Osielsku.</w:t>
      </w:r>
    </w:p>
    <w:p w14:paraId="0C4B4416" w14:textId="4A158372" w:rsidR="00557694" w:rsidRDefault="00557694" w:rsidP="008D4FEC"/>
    <w:p w14:paraId="3660879A" w14:textId="17A858F8" w:rsidR="00BC33A3" w:rsidRPr="006438C1" w:rsidRDefault="007A6D2E" w:rsidP="006438C1">
      <w:pPr>
        <w:jc w:val="both"/>
      </w:pPr>
      <w:r>
        <w:rPr>
          <w:lang w:eastAsia="en-US"/>
        </w:rPr>
        <w:t>Przewodniczący obrad poinformował</w:t>
      </w:r>
      <w:r w:rsidR="002A1EEE">
        <w:rPr>
          <w:lang w:eastAsia="en-US"/>
        </w:rPr>
        <w:t>,</w:t>
      </w:r>
      <w:r>
        <w:rPr>
          <w:lang w:eastAsia="en-US"/>
        </w:rPr>
        <w:t xml:space="preserve"> w</w:t>
      </w:r>
      <w:r w:rsidRPr="007A6D2E">
        <w:rPr>
          <w:lang w:eastAsia="en-US"/>
        </w:rPr>
        <w:t xml:space="preserve"> związku z oddaniem do użytku  budynku przy ul. Jana Pawła II </w:t>
      </w:r>
      <w:r w:rsidR="003F3486">
        <w:rPr>
          <w:lang w:eastAsia="en-US"/>
        </w:rPr>
        <w:t>28 w Osielsku</w:t>
      </w:r>
      <w:r w:rsidR="006438C1">
        <w:rPr>
          <w:lang w:eastAsia="en-US"/>
        </w:rPr>
        <w:t>,</w:t>
      </w:r>
      <w:r w:rsidR="003F3486">
        <w:rPr>
          <w:lang w:eastAsia="en-US"/>
        </w:rPr>
        <w:t xml:space="preserve"> </w:t>
      </w:r>
      <w:r w:rsidRPr="007A6D2E">
        <w:rPr>
          <w:lang w:eastAsia="en-US"/>
        </w:rPr>
        <w:t xml:space="preserve">od 1 lipca br.  nastąpi zmiana lokalizacji biura Rady Gminy </w:t>
      </w:r>
      <w:r w:rsidR="003E2E78">
        <w:rPr>
          <w:lang w:eastAsia="en-US"/>
        </w:rPr>
        <w:t>oraz</w:t>
      </w:r>
      <w:r w:rsidRPr="007A6D2E">
        <w:rPr>
          <w:lang w:eastAsia="en-US"/>
        </w:rPr>
        <w:t xml:space="preserve"> będziemy  odbywać posiedzenia  w trybie stacjonarnym</w:t>
      </w:r>
      <w:r w:rsidR="006438C1">
        <w:rPr>
          <w:lang w:eastAsia="en-US"/>
        </w:rPr>
        <w:t xml:space="preserve"> w nowej </w:t>
      </w:r>
      <w:r w:rsidR="002A1EEE">
        <w:rPr>
          <w:lang w:eastAsia="en-US"/>
        </w:rPr>
        <w:t>s</w:t>
      </w:r>
      <w:r w:rsidR="006438C1">
        <w:rPr>
          <w:lang w:eastAsia="en-US"/>
        </w:rPr>
        <w:t>ali obrad.</w:t>
      </w:r>
      <w:r w:rsidRPr="007A6D2E">
        <w:rPr>
          <w:lang w:eastAsia="en-US"/>
        </w:rPr>
        <w:t xml:space="preserve">  Dlatego nie ma potrzeby przegłosowania o zdalnym trybie obradowania.</w:t>
      </w:r>
      <w:r w:rsidR="006438C1">
        <w:rPr>
          <w:lang w:eastAsia="en-US"/>
        </w:rPr>
        <w:tab/>
      </w:r>
      <w:r w:rsidR="003F3486">
        <w:rPr>
          <w:lang w:eastAsia="en-US"/>
        </w:rPr>
        <w:br/>
      </w:r>
      <w:r w:rsidRPr="006438C1">
        <w:rPr>
          <w:lang w:eastAsia="en-US"/>
        </w:rPr>
        <w:t xml:space="preserve">Powiadomię Państwa </w:t>
      </w:r>
      <w:r w:rsidR="002A1EEE">
        <w:rPr>
          <w:lang w:eastAsia="en-US"/>
        </w:rPr>
        <w:t>o terminie</w:t>
      </w:r>
      <w:r w:rsidR="003F3486" w:rsidRPr="006438C1">
        <w:rPr>
          <w:lang w:eastAsia="en-US"/>
        </w:rPr>
        <w:t xml:space="preserve"> </w:t>
      </w:r>
      <w:r w:rsidRPr="006438C1">
        <w:rPr>
          <w:lang w:eastAsia="en-US"/>
        </w:rPr>
        <w:t>spotkani</w:t>
      </w:r>
      <w:r w:rsidR="002A1EEE">
        <w:rPr>
          <w:lang w:eastAsia="en-US"/>
        </w:rPr>
        <w:t>a/</w:t>
      </w:r>
      <w:r w:rsidR="003F3486" w:rsidRPr="006438C1">
        <w:rPr>
          <w:lang w:eastAsia="en-US"/>
        </w:rPr>
        <w:t>szkolenie</w:t>
      </w:r>
      <w:r w:rsidR="002A1EEE">
        <w:rPr>
          <w:lang w:eastAsia="en-US"/>
        </w:rPr>
        <w:t xml:space="preserve"> </w:t>
      </w:r>
      <w:r w:rsidR="002A1EEE">
        <w:t>w zakresie obsługi systemu głosowania.</w:t>
      </w:r>
    </w:p>
    <w:p w14:paraId="5315358E" w14:textId="77777777" w:rsidR="00BC33A3" w:rsidRPr="000E3F3F" w:rsidRDefault="00BC33A3" w:rsidP="00BC33A3">
      <w:pPr>
        <w:jc w:val="both"/>
      </w:pPr>
      <w:r>
        <w:br/>
        <w:t xml:space="preserve">W związku z wyczerpaniem porządku obrad, </w:t>
      </w:r>
      <w:r w:rsidRPr="000E3F3F">
        <w:t>Przewodniczący obrad zamykając posiedzenie Rady podziękował wszystkim za udział.</w:t>
      </w:r>
      <w:r>
        <w:tab/>
      </w:r>
      <w:r>
        <w:br/>
      </w:r>
    </w:p>
    <w:p w14:paraId="781C4B27" w14:textId="77777777" w:rsidR="00BC33A3" w:rsidRPr="00D25EC5" w:rsidRDefault="00BC33A3" w:rsidP="00BC33A3">
      <w:pPr>
        <w:rPr>
          <w:u w:val="single"/>
        </w:rPr>
      </w:pPr>
    </w:p>
    <w:p w14:paraId="7B2E64F0" w14:textId="19A52B53" w:rsidR="00BC33A3" w:rsidRDefault="00BC33A3" w:rsidP="002A1EEE">
      <w:pPr>
        <w:spacing w:line="360" w:lineRule="auto"/>
      </w:pPr>
      <w:r w:rsidRPr="000E3F3F">
        <w:t xml:space="preserve">                    Protokolant                                                  Przewodniczący obrad</w:t>
      </w:r>
      <w:r>
        <w:br/>
      </w:r>
      <w:r w:rsidRPr="000E3F3F">
        <w:t xml:space="preserve">                Wiesława Klimek                                            Benedykt Leszczyński</w:t>
      </w:r>
    </w:p>
    <w:sectPr w:rsidR="00BC33A3" w:rsidSect="00396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CDCF" w14:textId="77777777" w:rsidR="00BC155D" w:rsidRDefault="00BC155D" w:rsidP="002439F8">
      <w:r>
        <w:separator/>
      </w:r>
    </w:p>
  </w:endnote>
  <w:endnote w:type="continuationSeparator" w:id="0">
    <w:p w14:paraId="78692E4A" w14:textId="77777777" w:rsidR="00BC155D" w:rsidRDefault="00BC155D" w:rsidP="0024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nionPro-Bold">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4183"/>
      <w:docPartObj>
        <w:docPartGallery w:val="Page Numbers (Bottom of Page)"/>
        <w:docPartUnique/>
      </w:docPartObj>
    </w:sdtPr>
    <w:sdtEndPr/>
    <w:sdtContent>
      <w:p w14:paraId="6DF2D927" w14:textId="77777777" w:rsidR="00FB6183" w:rsidRDefault="00943252">
        <w:pPr>
          <w:pStyle w:val="Stopka"/>
          <w:jc w:val="right"/>
        </w:pPr>
        <w:r>
          <w:fldChar w:fldCharType="begin"/>
        </w:r>
        <w:r>
          <w:instrText>PAGE   \* MERGEFORMAT</w:instrText>
        </w:r>
        <w:r>
          <w:fldChar w:fldCharType="separate"/>
        </w:r>
        <w:r w:rsidR="00C40D2E">
          <w:rPr>
            <w:noProof/>
          </w:rPr>
          <w:t>22</w:t>
        </w:r>
        <w:r>
          <w:rPr>
            <w:noProof/>
          </w:rPr>
          <w:fldChar w:fldCharType="end"/>
        </w:r>
      </w:p>
    </w:sdtContent>
  </w:sdt>
  <w:p w14:paraId="188197A5" w14:textId="77777777" w:rsidR="00FB6183" w:rsidRDefault="00FB6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08D8" w14:textId="77777777" w:rsidR="00BC155D" w:rsidRDefault="00BC155D" w:rsidP="002439F8">
      <w:r>
        <w:separator/>
      </w:r>
    </w:p>
  </w:footnote>
  <w:footnote w:type="continuationSeparator" w:id="0">
    <w:p w14:paraId="5C18A175" w14:textId="77777777" w:rsidR="00BC155D" w:rsidRDefault="00BC155D" w:rsidP="0024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43"/>
    <w:multiLevelType w:val="hybridMultilevel"/>
    <w:tmpl w:val="A25080EA"/>
    <w:lvl w:ilvl="0" w:tplc="3B2087A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90AB2"/>
    <w:multiLevelType w:val="multilevel"/>
    <w:tmpl w:val="2558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0741"/>
    <w:multiLevelType w:val="hybridMultilevel"/>
    <w:tmpl w:val="FFFFFFFF"/>
    <w:lvl w:ilvl="0" w:tplc="00E0FCD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C56B8"/>
    <w:multiLevelType w:val="hybridMultilevel"/>
    <w:tmpl w:val="762E6320"/>
    <w:lvl w:ilvl="0" w:tplc="68388F1E">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224E54C6"/>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26D71C7"/>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345A2F82"/>
    <w:multiLevelType w:val="multilevel"/>
    <w:tmpl w:val="A1B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11883"/>
    <w:multiLevelType w:val="multilevel"/>
    <w:tmpl w:val="0714D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B7BD4"/>
    <w:multiLevelType w:val="hybridMultilevel"/>
    <w:tmpl w:val="FFFFFFFF"/>
    <w:lvl w:ilvl="0" w:tplc="00E0FCD8">
      <w:start w:val="1"/>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3AF2046E"/>
    <w:multiLevelType w:val="hybridMultilevel"/>
    <w:tmpl w:val="5352C97A"/>
    <w:lvl w:ilvl="0" w:tplc="704A2792">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48A35AD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CDB3E52"/>
    <w:multiLevelType w:val="multilevel"/>
    <w:tmpl w:val="7AC453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37701C"/>
    <w:multiLevelType w:val="multilevel"/>
    <w:tmpl w:val="6F1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0076F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747B73C4"/>
    <w:multiLevelType w:val="hybridMultilevel"/>
    <w:tmpl w:val="E492575E"/>
    <w:lvl w:ilvl="0" w:tplc="449A1EA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1"/>
  </w:num>
  <w:num w:numId="2">
    <w:abstractNumId w:val="7"/>
  </w:num>
  <w:num w:numId="3">
    <w:abstractNumId w:val="0"/>
  </w:num>
  <w:num w:numId="4">
    <w:abstractNumId w:val="6"/>
  </w:num>
  <w:num w:numId="5">
    <w:abstractNumId w:val="11"/>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A61"/>
    <w:rsid w:val="00000605"/>
    <w:rsid w:val="00004452"/>
    <w:rsid w:val="00004F83"/>
    <w:rsid w:val="00007D12"/>
    <w:rsid w:val="00015FE5"/>
    <w:rsid w:val="00016FFD"/>
    <w:rsid w:val="000244EB"/>
    <w:rsid w:val="00024F0D"/>
    <w:rsid w:val="00025273"/>
    <w:rsid w:val="0003007E"/>
    <w:rsid w:val="0003698B"/>
    <w:rsid w:val="00065C8D"/>
    <w:rsid w:val="0007742A"/>
    <w:rsid w:val="00091015"/>
    <w:rsid w:val="000B7771"/>
    <w:rsid w:val="000C3346"/>
    <w:rsid w:val="000D4E28"/>
    <w:rsid w:val="000E0D32"/>
    <w:rsid w:val="000E4E6C"/>
    <w:rsid w:val="000E53EE"/>
    <w:rsid w:val="001053C0"/>
    <w:rsid w:val="00114192"/>
    <w:rsid w:val="001172E0"/>
    <w:rsid w:val="00122F83"/>
    <w:rsid w:val="001264D9"/>
    <w:rsid w:val="00127EC3"/>
    <w:rsid w:val="00140F54"/>
    <w:rsid w:val="00152A2D"/>
    <w:rsid w:val="0015578C"/>
    <w:rsid w:val="00171FDC"/>
    <w:rsid w:val="00172593"/>
    <w:rsid w:val="001756FD"/>
    <w:rsid w:val="00185EBB"/>
    <w:rsid w:val="00190540"/>
    <w:rsid w:val="001A515B"/>
    <w:rsid w:val="001A5B1D"/>
    <w:rsid w:val="001B7B6F"/>
    <w:rsid w:val="001E3F84"/>
    <w:rsid w:val="00200A29"/>
    <w:rsid w:val="00200B17"/>
    <w:rsid w:val="00203777"/>
    <w:rsid w:val="00233816"/>
    <w:rsid w:val="002378FB"/>
    <w:rsid w:val="00242E0B"/>
    <w:rsid w:val="002439F8"/>
    <w:rsid w:val="00247E2D"/>
    <w:rsid w:val="00251473"/>
    <w:rsid w:val="002523F3"/>
    <w:rsid w:val="00280768"/>
    <w:rsid w:val="00280909"/>
    <w:rsid w:val="002A1EEE"/>
    <w:rsid w:val="002A527B"/>
    <w:rsid w:val="002B18A9"/>
    <w:rsid w:val="002B72CA"/>
    <w:rsid w:val="002D0EDB"/>
    <w:rsid w:val="002D4EDA"/>
    <w:rsid w:val="002E1FBE"/>
    <w:rsid w:val="003138ED"/>
    <w:rsid w:val="0031744F"/>
    <w:rsid w:val="00320F2A"/>
    <w:rsid w:val="00333DC2"/>
    <w:rsid w:val="0033422B"/>
    <w:rsid w:val="00357710"/>
    <w:rsid w:val="00367592"/>
    <w:rsid w:val="003771E6"/>
    <w:rsid w:val="003933DA"/>
    <w:rsid w:val="003969FC"/>
    <w:rsid w:val="003A037C"/>
    <w:rsid w:val="003B6243"/>
    <w:rsid w:val="003C3A19"/>
    <w:rsid w:val="003E2E78"/>
    <w:rsid w:val="003E3D6E"/>
    <w:rsid w:val="003E6698"/>
    <w:rsid w:val="003F2C13"/>
    <w:rsid w:val="003F3486"/>
    <w:rsid w:val="00401885"/>
    <w:rsid w:val="00420B17"/>
    <w:rsid w:val="00432913"/>
    <w:rsid w:val="00440012"/>
    <w:rsid w:val="00440147"/>
    <w:rsid w:val="00456315"/>
    <w:rsid w:val="004632ED"/>
    <w:rsid w:val="00475B10"/>
    <w:rsid w:val="00497296"/>
    <w:rsid w:val="004A0281"/>
    <w:rsid w:val="004B336D"/>
    <w:rsid w:val="004C1595"/>
    <w:rsid w:val="004C4F6C"/>
    <w:rsid w:val="004D32B6"/>
    <w:rsid w:val="004F2920"/>
    <w:rsid w:val="004F460C"/>
    <w:rsid w:val="00503FB6"/>
    <w:rsid w:val="00504EB4"/>
    <w:rsid w:val="0052202D"/>
    <w:rsid w:val="00523337"/>
    <w:rsid w:val="00541214"/>
    <w:rsid w:val="005434CA"/>
    <w:rsid w:val="0054714A"/>
    <w:rsid w:val="00557694"/>
    <w:rsid w:val="00561A18"/>
    <w:rsid w:val="00561BF6"/>
    <w:rsid w:val="0056390B"/>
    <w:rsid w:val="00566E25"/>
    <w:rsid w:val="0057084E"/>
    <w:rsid w:val="00572F15"/>
    <w:rsid w:val="00576D76"/>
    <w:rsid w:val="00580D0E"/>
    <w:rsid w:val="005833CF"/>
    <w:rsid w:val="00587AAA"/>
    <w:rsid w:val="005A0466"/>
    <w:rsid w:val="005A31CA"/>
    <w:rsid w:val="005A5823"/>
    <w:rsid w:val="005B1F66"/>
    <w:rsid w:val="005B55B7"/>
    <w:rsid w:val="005C358E"/>
    <w:rsid w:val="005C4AE7"/>
    <w:rsid w:val="005C5F29"/>
    <w:rsid w:val="005D48AC"/>
    <w:rsid w:val="005E5C53"/>
    <w:rsid w:val="005F328B"/>
    <w:rsid w:val="0060541D"/>
    <w:rsid w:val="006108AE"/>
    <w:rsid w:val="00623DBD"/>
    <w:rsid w:val="006332CB"/>
    <w:rsid w:val="00633938"/>
    <w:rsid w:val="00633B17"/>
    <w:rsid w:val="00641C38"/>
    <w:rsid w:val="006438C1"/>
    <w:rsid w:val="00645556"/>
    <w:rsid w:val="006529E5"/>
    <w:rsid w:val="00654D3B"/>
    <w:rsid w:val="0065781D"/>
    <w:rsid w:val="00662145"/>
    <w:rsid w:val="00675BB6"/>
    <w:rsid w:val="0067750D"/>
    <w:rsid w:val="00687D73"/>
    <w:rsid w:val="00691191"/>
    <w:rsid w:val="0069219A"/>
    <w:rsid w:val="006964FC"/>
    <w:rsid w:val="006A0113"/>
    <w:rsid w:val="006A33FA"/>
    <w:rsid w:val="006B71EF"/>
    <w:rsid w:val="006C7518"/>
    <w:rsid w:val="006D0989"/>
    <w:rsid w:val="006D3A61"/>
    <w:rsid w:val="006D783C"/>
    <w:rsid w:val="006E4487"/>
    <w:rsid w:val="006E7C95"/>
    <w:rsid w:val="006F12CC"/>
    <w:rsid w:val="006F2AF4"/>
    <w:rsid w:val="006F4EBD"/>
    <w:rsid w:val="007123F4"/>
    <w:rsid w:val="00712590"/>
    <w:rsid w:val="00712F3A"/>
    <w:rsid w:val="0073026D"/>
    <w:rsid w:val="00757384"/>
    <w:rsid w:val="0076317C"/>
    <w:rsid w:val="007A3B33"/>
    <w:rsid w:val="007A6D2E"/>
    <w:rsid w:val="007A7122"/>
    <w:rsid w:val="007B48DE"/>
    <w:rsid w:val="007C3749"/>
    <w:rsid w:val="007D4567"/>
    <w:rsid w:val="007D7BFF"/>
    <w:rsid w:val="007E0FDF"/>
    <w:rsid w:val="007F3546"/>
    <w:rsid w:val="007F3EC8"/>
    <w:rsid w:val="00803A37"/>
    <w:rsid w:val="00803BC3"/>
    <w:rsid w:val="00804E43"/>
    <w:rsid w:val="00813C8C"/>
    <w:rsid w:val="00816D3F"/>
    <w:rsid w:val="00821BB4"/>
    <w:rsid w:val="00824C62"/>
    <w:rsid w:val="008261C1"/>
    <w:rsid w:val="00827A3F"/>
    <w:rsid w:val="00827D09"/>
    <w:rsid w:val="00850758"/>
    <w:rsid w:val="008608DD"/>
    <w:rsid w:val="00867785"/>
    <w:rsid w:val="00877128"/>
    <w:rsid w:val="0088298C"/>
    <w:rsid w:val="00884D04"/>
    <w:rsid w:val="008956D3"/>
    <w:rsid w:val="008A6CDD"/>
    <w:rsid w:val="008B54FF"/>
    <w:rsid w:val="008C2998"/>
    <w:rsid w:val="008C6BEC"/>
    <w:rsid w:val="008D2E52"/>
    <w:rsid w:val="008D4DD0"/>
    <w:rsid w:val="008D4FEC"/>
    <w:rsid w:val="008E228D"/>
    <w:rsid w:val="008E2E16"/>
    <w:rsid w:val="008F0499"/>
    <w:rsid w:val="008F2FC0"/>
    <w:rsid w:val="008F63A8"/>
    <w:rsid w:val="008F665D"/>
    <w:rsid w:val="00925DC8"/>
    <w:rsid w:val="00926A70"/>
    <w:rsid w:val="0092754D"/>
    <w:rsid w:val="00931928"/>
    <w:rsid w:val="009346C4"/>
    <w:rsid w:val="00937AA3"/>
    <w:rsid w:val="0094037B"/>
    <w:rsid w:val="00943252"/>
    <w:rsid w:val="009569D3"/>
    <w:rsid w:val="0096043F"/>
    <w:rsid w:val="00967B48"/>
    <w:rsid w:val="009700BB"/>
    <w:rsid w:val="00972ED6"/>
    <w:rsid w:val="0097714C"/>
    <w:rsid w:val="009818BA"/>
    <w:rsid w:val="0098326C"/>
    <w:rsid w:val="00986A61"/>
    <w:rsid w:val="009965E5"/>
    <w:rsid w:val="009A070D"/>
    <w:rsid w:val="009B1594"/>
    <w:rsid w:val="009B2C9D"/>
    <w:rsid w:val="009B5E86"/>
    <w:rsid w:val="009C22F7"/>
    <w:rsid w:val="009C60E4"/>
    <w:rsid w:val="009C65A0"/>
    <w:rsid w:val="009C77EA"/>
    <w:rsid w:val="009E6665"/>
    <w:rsid w:val="009F07EC"/>
    <w:rsid w:val="009F1399"/>
    <w:rsid w:val="009F2BD6"/>
    <w:rsid w:val="00A03628"/>
    <w:rsid w:val="00A11027"/>
    <w:rsid w:val="00A11D1E"/>
    <w:rsid w:val="00A222E6"/>
    <w:rsid w:val="00A25353"/>
    <w:rsid w:val="00A42FA2"/>
    <w:rsid w:val="00A47FC6"/>
    <w:rsid w:val="00A61ABD"/>
    <w:rsid w:val="00A64868"/>
    <w:rsid w:val="00A7415A"/>
    <w:rsid w:val="00A875DB"/>
    <w:rsid w:val="00A906C9"/>
    <w:rsid w:val="00A95518"/>
    <w:rsid w:val="00A96928"/>
    <w:rsid w:val="00AA3BC1"/>
    <w:rsid w:val="00AB3207"/>
    <w:rsid w:val="00AB684D"/>
    <w:rsid w:val="00AC6C08"/>
    <w:rsid w:val="00AE6C1D"/>
    <w:rsid w:val="00B017E1"/>
    <w:rsid w:val="00B03339"/>
    <w:rsid w:val="00B10916"/>
    <w:rsid w:val="00B32D53"/>
    <w:rsid w:val="00B3733A"/>
    <w:rsid w:val="00B415C0"/>
    <w:rsid w:val="00B45DC0"/>
    <w:rsid w:val="00B46F07"/>
    <w:rsid w:val="00B541E6"/>
    <w:rsid w:val="00B5625B"/>
    <w:rsid w:val="00B601C8"/>
    <w:rsid w:val="00B66A53"/>
    <w:rsid w:val="00B73D13"/>
    <w:rsid w:val="00B74355"/>
    <w:rsid w:val="00B93D58"/>
    <w:rsid w:val="00B94F55"/>
    <w:rsid w:val="00BC155D"/>
    <w:rsid w:val="00BC33A3"/>
    <w:rsid w:val="00BD3DAA"/>
    <w:rsid w:val="00BE301B"/>
    <w:rsid w:val="00BE7C7B"/>
    <w:rsid w:val="00BF20E5"/>
    <w:rsid w:val="00BF2DA6"/>
    <w:rsid w:val="00BF40B6"/>
    <w:rsid w:val="00C01019"/>
    <w:rsid w:val="00C026C5"/>
    <w:rsid w:val="00C07E2E"/>
    <w:rsid w:val="00C24622"/>
    <w:rsid w:val="00C25A9F"/>
    <w:rsid w:val="00C278A7"/>
    <w:rsid w:val="00C40D2E"/>
    <w:rsid w:val="00C44CB8"/>
    <w:rsid w:val="00C56DCC"/>
    <w:rsid w:val="00C57FBA"/>
    <w:rsid w:val="00C61368"/>
    <w:rsid w:val="00C67E49"/>
    <w:rsid w:val="00C7491C"/>
    <w:rsid w:val="00C77832"/>
    <w:rsid w:val="00C87BEB"/>
    <w:rsid w:val="00C94C4E"/>
    <w:rsid w:val="00CC0ED7"/>
    <w:rsid w:val="00CC3DA1"/>
    <w:rsid w:val="00CC566D"/>
    <w:rsid w:val="00D0080E"/>
    <w:rsid w:val="00D057B2"/>
    <w:rsid w:val="00D13279"/>
    <w:rsid w:val="00D148E7"/>
    <w:rsid w:val="00D15680"/>
    <w:rsid w:val="00D17E58"/>
    <w:rsid w:val="00D27ABC"/>
    <w:rsid w:val="00D27CEA"/>
    <w:rsid w:val="00D30D7A"/>
    <w:rsid w:val="00D3473C"/>
    <w:rsid w:val="00D373E5"/>
    <w:rsid w:val="00D64AFB"/>
    <w:rsid w:val="00D83F44"/>
    <w:rsid w:val="00D86840"/>
    <w:rsid w:val="00D94591"/>
    <w:rsid w:val="00DC1113"/>
    <w:rsid w:val="00DC3EB0"/>
    <w:rsid w:val="00DE77F1"/>
    <w:rsid w:val="00DF3C78"/>
    <w:rsid w:val="00E00BFA"/>
    <w:rsid w:val="00E03814"/>
    <w:rsid w:val="00E042FE"/>
    <w:rsid w:val="00E16453"/>
    <w:rsid w:val="00E16B10"/>
    <w:rsid w:val="00E22403"/>
    <w:rsid w:val="00E23114"/>
    <w:rsid w:val="00E314B6"/>
    <w:rsid w:val="00E35C25"/>
    <w:rsid w:val="00E448AD"/>
    <w:rsid w:val="00E54038"/>
    <w:rsid w:val="00E72191"/>
    <w:rsid w:val="00E872EB"/>
    <w:rsid w:val="00E94475"/>
    <w:rsid w:val="00EA1260"/>
    <w:rsid w:val="00EA493A"/>
    <w:rsid w:val="00EA6E8B"/>
    <w:rsid w:val="00EA7E00"/>
    <w:rsid w:val="00EB1E06"/>
    <w:rsid w:val="00EB20EF"/>
    <w:rsid w:val="00EB3DA4"/>
    <w:rsid w:val="00EC0DC8"/>
    <w:rsid w:val="00EC6966"/>
    <w:rsid w:val="00EE2BC2"/>
    <w:rsid w:val="00EE4798"/>
    <w:rsid w:val="00F04BDE"/>
    <w:rsid w:val="00F306D8"/>
    <w:rsid w:val="00F34138"/>
    <w:rsid w:val="00F454F7"/>
    <w:rsid w:val="00F469F9"/>
    <w:rsid w:val="00F52DC2"/>
    <w:rsid w:val="00F54C6E"/>
    <w:rsid w:val="00F60E48"/>
    <w:rsid w:val="00F742EC"/>
    <w:rsid w:val="00F80008"/>
    <w:rsid w:val="00F84E2E"/>
    <w:rsid w:val="00F863C3"/>
    <w:rsid w:val="00F9459F"/>
    <w:rsid w:val="00F95591"/>
    <w:rsid w:val="00FA1BFA"/>
    <w:rsid w:val="00FA1C66"/>
    <w:rsid w:val="00FA546C"/>
    <w:rsid w:val="00FA7937"/>
    <w:rsid w:val="00FB6183"/>
    <w:rsid w:val="00FD0375"/>
    <w:rsid w:val="00FE5F43"/>
    <w:rsid w:val="00FE6B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6974"/>
  <w15:docId w15:val="{1993B4E2-4FB3-4932-AE72-A3B91AF8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3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2754D"/>
    <w:pPr>
      <w:keepNext/>
      <w:outlineLvl w:val="0"/>
    </w:pPr>
    <w:rPr>
      <w:sz w:val="28"/>
    </w:rPr>
  </w:style>
  <w:style w:type="paragraph" w:styleId="Nagwek3">
    <w:name w:val="heading 3"/>
    <w:basedOn w:val="Normalny"/>
    <w:next w:val="Normalny"/>
    <w:link w:val="Nagwek3Znak"/>
    <w:uiPriority w:val="9"/>
    <w:semiHidden/>
    <w:unhideWhenUsed/>
    <w:qFormat/>
    <w:rsid w:val="00AB3207"/>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754D"/>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92754D"/>
    <w:rPr>
      <w:sz w:val="28"/>
    </w:rPr>
  </w:style>
  <w:style w:type="character" w:customStyle="1" w:styleId="TekstpodstawowyZnak">
    <w:name w:val="Tekst podstawowy Znak"/>
    <w:basedOn w:val="Domylnaczcionkaakapitu"/>
    <w:link w:val="Tekstpodstawowy"/>
    <w:rsid w:val="0092754D"/>
    <w:rPr>
      <w:rFonts w:ascii="Times New Roman" w:eastAsia="Times New Roman" w:hAnsi="Times New Roman" w:cs="Times New Roman"/>
      <w:sz w:val="28"/>
      <w:szCs w:val="24"/>
      <w:lang w:eastAsia="pl-PL"/>
    </w:rPr>
  </w:style>
  <w:style w:type="paragraph" w:customStyle="1" w:styleId="Akapitzlist1">
    <w:name w:val="Akapit z listą1"/>
    <w:basedOn w:val="Normalny"/>
    <w:rsid w:val="0092754D"/>
    <w:pPr>
      <w:spacing w:after="160" w:line="256" w:lineRule="auto"/>
      <w:ind w:left="720"/>
    </w:pPr>
    <w:rPr>
      <w:rFonts w:ascii="Calibri" w:hAnsi="Calibri"/>
      <w:lang w:eastAsia="en-US"/>
    </w:rPr>
  </w:style>
  <w:style w:type="character" w:styleId="Pogrubienie">
    <w:name w:val="Strong"/>
    <w:basedOn w:val="Domylnaczcionkaakapitu"/>
    <w:uiPriority w:val="22"/>
    <w:qFormat/>
    <w:rsid w:val="0092754D"/>
    <w:rPr>
      <w:b/>
      <w:bCs/>
    </w:rPr>
  </w:style>
  <w:style w:type="paragraph" w:customStyle="1" w:styleId="Standard">
    <w:name w:val="Standard"/>
    <w:rsid w:val="008F2FC0"/>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Default">
    <w:name w:val="Default"/>
    <w:rsid w:val="008F2FC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basedOn w:val="Normalny"/>
    <w:uiPriority w:val="34"/>
    <w:qFormat/>
    <w:rsid w:val="00972ED6"/>
    <w:pPr>
      <w:spacing w:before="100" w:beforeAutospacing="1" w:after="100" w:afterAutospacing="1"/>
    </w:pPr>
  </w:style>
  <w:style w:type="paragraph" w:styleId="Nagwek">
    <w:name w:val="header"/>
    <w:basedOn w:val="Normalny"/>
    <w:link w:val="NagwekZnak"/>
    <w:uiPriority w:val="99"/>
    <w:unhideWhenUsed/>
    <w:rsid w:val="002439F8"/>
    <w:pPr>
      <w:tabs>
        <w:tab w:val="center" w:pos="4536"/>
        <w:tab w:val="right" w:pos="9072"/>
      </w:tabs>
    </w:pPr>
  </w:style>
  <w:style w:type="character" w:customStyle="1" w:styleId="NagwekZnak">
    <w:name w:val="Nagłówek Znak"/>
    <w:basedOn w:val="Domylnaczcionkaakapitu"/>
    <w:link w:val="Nagwek"/>
    <w:uiPriority w:val="99"/>
    <w:rsid w:val="002439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439F8"/>
    <w:pPr>
      <w:tabs>
        <w:tab w:val="center" w:pos="4536"/>
        <w:tab w:val="right" w:pos="9072"/>
      </w:tabs>
    </w:pPr>
  </w:style>
  <w:style w:type="character" w:customStyle="1" w:styleId="StopkaZnak">
    <w:name w:val="Stopka Znak"/>
    <w:basedOn w:val="Domylnaczcionkaakapitu"/>
    <w:link w:val="Stopka"/>
    <w:uiPriority w:val="99"/>
    <w:rsid w:val="002439F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AB3207"/>
    <w:rPr>
      <w:rFonts w:asciiTheme="majorHAnsi" w:eastAsiaTheme="majorEastAsia" w:hAnsiTheme="majorHAnsi" w:cstheme="majorBidi"/>
      <w:b/>
      <w:bCs/>
      <w:color w:val="4472C4" w:themeColor="accent1"/>
      <w:sz w:val="24"/>
      <w:szCs w:val="24"/>
      <w:lang w:eastAsia="pl-PL"/>
    </w:rPr>
  </w:style>
  <w:style w:type="character" w:styleId="Hipercze">
    <w:name w:val="Hyperlink"/>
    <w:basedOn w:val="Domylnaczcionkaakapitu"/>
    <w:uiPriority w:val="99"/>
    <w:semiHidden/>
    <w:unhideWhenUsed/>
    <w:rsid w:val="00AB3207"/>
    <w:rPr>
      <w:color w:val="0000FF"/>
      <w:u w:val="single"/>
    </w:rPr>
  </w:style>
  <w:style w:type="paragraph" w:customStyle="1" w:styleId="Uchwalatyt">
    <w:name w:val="Uchwala tyt"/>
    <w:basedOn w:val="Normalny"/>
    <w:rsid w:val="00EC0DC8"/>
    <w:pPr>
      <w:widowControl w:val="0"/>
      <w:tabs>
        <w:tab w:val="left" w:pos="432"/>
      </w:tabs>
      <w:autoSpaceDE w:val="0"/>
      <w:autoSpaceDN w:val="0"/>
      <w:adjustRightInd w:val="0"/>
      <w:spacing w:after="57" w:line="288" w:lineRule="auto"/>
      <w:jc w:val="center"/>
      <w:textAlignment w:val="baseline"/>
    </w:pPr>
    <w:rPr>
      <w:rFonts w:ascii="MinionPro-Bold" w:eastAsia="Calibri" w:hAnsi="MinionPro-Bold" w:cs="MinionPro-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835">
      <w:bodyDiv w:val="1"/>
      <w:marLeft w:val="0"/>
      <w:marRight w:val="0"/>
      <w:marTop w:val="0"/>
      <w:marBottom w:val="0"/>
      <w:divBdr>
        <w:top w:val="none" w:sz="0" w:space="0" w:color="auto"/>
        <w:left w:val="none" w:sz="0" w:space="0" w:color="auto"/>
        <w:bottom w:val="none" w:sz="0" w:space="0" w:color="auto"/>
        <w:right w:val="none" w:sz="0" w:space="0" w:color="auto"/>
      </w:divBdr>
    </w:div>
    <w:div w:id="285310562">
      <w:bodyDiv w:val="1"/>
      <w:marLeft w:val="0"/>
      <w:marRight w:val="0"/>
      <w:marTop w:val="0"/>
      <w:marBottom w:val="0"/>
      <w:divBdr>
        <w:top w:val="none" w:sz="0" w:space="0" w:color="auto"/>
        <w:left w:val="none" w:sz="0" w:space="0" w:color="auto"/>
        <w:bottom w:val="none" w:sz="0" w:space="0" w:color="auto"/>
        <w:right w:val="none" w:sz="0" w:space="0" w:color="auto"/>
      </w:divBdr>
    </w:div>
    <w:div w:id="504436417">
      <w:bodyDiv w:val="1"/>
      <w:marLeft w:val="0"/>
      <w:marRight w:val="0"/>
      <w:marTop w:val="0"/>
      <w:marBottom w:val="0"/>
      <w:divBdr>
        <w:top w:val="none" w:sz="0" w:space="0" w:color="auto"/>
        <w:left w:val="none" w:sz="0" w:space="0" w:color="auto"/>
        <w:bottom w:val="none" w:sz="0" w:space="0" w:color="auto"/>
        <w:right w:val="none" w:sz="0" w:space="0" w:color="auto"/>
      </w:divBdr>
    </w:div>
    <w:div w:id="551845620">
      <w:bodyDiv w:val="1"/>
      <w:marLeft w:val="0"/>
      <w:marRight w:val="0"/>
      <w:marTop w:val="0"/>
      <w:marBottom w:val="0"/>
      <w:divBdr>
        <w:top w:val="none" w:sz="0" w:space="0" w:color="auto"/>
        <w:left w:val="none" w:sz="0" w:space="0" w:color="auto"/>
        <w:bottom w:val="none" w:sz="0" w:space="0" w:color="auto"/>
        <w:right w:val="none" w:sz="0" w:space="0" w:color="auto"/>
      </w:divBdr>
      <w:divsChild>
        <w:div w:id="847646324">
          <w:marLeft w:val="0"/>
          <w:marRight w:val="0"/>
          <w:marTop w:val="0"/>
          <w:marBottom w:val="0"/>
          <w:divBdr>
            <w:top w:val="none" w:sz="0" w:space="0" w:color="auto"/>
            <w:left w:val="none" w:sz="0" w:space="0" w:color="auto"/>
            <w:bottom w:val="none" w:sz="0" w:space="0" w:color="auto"/>
            <w:right w:val="none" w:sz="0" w:space="0" w:color="auto"/>
          </w:divBdr>
        </w:div>
        <w:div w:id="281612856">
          <w:marLeft w:val="0"/>
          <w:marRight w:val="0"/>
          <w:marTop w:val="0"/>
          <w:marBottom w:val="0"/>
          <w:divBdr>
            <w:top w:val="none" w:sz="0" w:space="0" w:color="auto"/>
            <w:left w:val="none" w:sz="0" w:space="0" w:color="auto"/>
            <w:bottom w:val="none" w:sz="0" w:space="0" w:color="auto"/>
            <w:right w:val="none" w:sz="0" w:space="0" w:color="auto"/>
          </w:divBdr>
        </w:div>
        <w:div w:id="1876695347">
          <w:marLeft w:val="0"/>
          <w:marRight w:val="0"/>
          <w:marTop w:val="0"/>
          <w:marBottom w:val="0"/>
          <w:divBdr>
            <w:top w:val="none" w:sz="0" w:space="0" w:color="auto"/>
            <w:left w:val="none" w:sz="0" w:space="0" w:color="auto"/>
            <w:bottom w:val="none" w:sz="0" w:space="0" w:color="auto"/>
            <w:right w:val="none" w:sz="0" w:space="0" w:color="auto"/>
          </w:divBdr>
        </w:div>
        <w:div w:id="1267423098">
          <w:marLeft w:val="0"/>
          <w:marRight w:val="0"/>
          <w:marTop w:val="0"/>
          <w:marBottom w:val="0"/>
          <w:divBdr>
            <w:top w:val="none" w:sz="0" w:space="0" w:color="auto"/>
            <w:left w:val="none" w:sz="0" w:space="0" w:color="auto"/>
            <w:bottom w:val="none" w:sz="0" w:space="0" w:color="auto"/>
            <w:right w:val="none" w:sz="0" w:space="0" w:color="auto"/>
          </w:divBdr>
        </w:div>
        <w:div w:id="132672870">
          <w:marLeft w:val="0"/>
          <w:marRight w:val="0"/>
          <w:marTop w:val="0"/>
          <w:marBottom w:val="0"/>
          <w:divBdr>
            <w:top w:val="none" w:sz="0" w:space="0" w:color="auto"/>
            <w:left w:val="none" w:sz="0" w:space="0" w:color="auto"/>
            <w:bottom w:val="none" w:sz="0" w:space="0" w:color="auto"/>
            <w:right w:val="none" w:sz="0" w:space="0" w:color="auto"/>
          </w:divBdr>
        </w:div>
        <w:div w:id="157579840">
          <w:marLeft w:val="0"/>
          <w:marRight w:val="0"/>
          <w:marTop w:val="0"/>
          <w:marBottom w:val="0"/>
          <w:divBdr>
            <w:top w:val="none" w:sz="0" w:space="0" w:color="auto"/>
            <w:left w:val="none" w:sz="0" w:space="0" w:color="auto"/>
            <w:bottom w:val="none" w:sz="0" w:space="0" w:color="auto"/>
            <w:right w:val="none" w:sz="0" w:space="0" w:color="auto"/>
          </w:divBdr>
        </w:div>
        <w:div w:id="563760364">
          <w:marLeft w:val="0"/>
          <w:marRight w:val="0"/>
          <w:marTop w:val="0"/>
          <w:marBottom w:val="0"/>
          <w:divBdr>
            <w:top w:val="none" w:sz="0" w:space="0" w:color="auto"/>
            <w:left w:val="none" w:sz="0" w:space="0" w:color="auto"/>
            <w:bottom w:val="none" w:sz="0" w:space="0" w:color="auto"/>
            <w:right w:val="none" w:sz="0" w:space="0" w:color="auto"/>
          </w:divBdr>
        </w:div>
      </w:divsChild>
    </w:div>
    <w:div w:id="1046101432">
      <w:bodyDiv w:val="1"/>
      <w:marLeft w:val="0"/>
      <w:marRight w:val="0"/>
      <w:marTop w:val="0"/>
      <w:marBottom w:val="0"/>
      <w:divBdr>
        <w:top w:val="none" w:sz="0" w:space="0" w:color="auto"/>
        <w:left w:val="none" w:sz="0" w:space="0" w:color="auto"/>
        <w:bottom w:val="none" w:sz="0" w:space="0" w:color="auto"/>
        <w:right w:val="none" w:sz="0" w:space="0" w:color="auto"/>
      </w:divBdr>
    </w:div>
    <w:div w:id="1066804809">
      <w:bodyDiv w:val="1"/>
      <w:marLeft w:val="0"/>
      <w:marRight w:val="0"/>
      <w:marTop w:val="0"/>
      <w:marBottom w:val="0"/>
      <w:divBdr>
        <w:top w:val="none" w:sz="0" w:space="0" w:color="auto"/>
        <w:left w:val="none" w:sz="0" w:space="0" w:color="auto"/>
        <w:bottom w:val="none" w:sz="0" w:space="0" w:color="auto"/>
        <w:right w:val="none" w:sz="0" w:space="0" w:color="auto"/>
      </w:divBdr>
    </w:div>
    <w:div w:id="1133446302">
      <w:bodyDiv w:val="1"/>
      <w:marLeft w:val="0"/>
      <w:marRight w:val="0"/>
      <w:marTop w:val="0"/>
      <w:marBottom w:val="0"/>
      <w:divBdr>
        <w:top w:val="none" w:sz="0" w:space="0" w:color="auto"/>
        <w:left w:val="none" w:sz="0" w:space="0" w:color="auto"/>
        <w:bottom w:val="none" w:sz="0" w:space="0" w:color="auto"/>
        <w:right w:val="none" w:sz="0" w:space="0" w:color="auto"/>
      </w:divBdr>
    </w:div>
    <w:div w:id="1580095335">
      <w:bodyDiv w:val="1"/>
      <w:marLeft w:val="0"/>
      <w:marRight w:val="0"/>
      <w:marTop w:val="0"/>
      <w:marBottom w:val="0"/>
      <w:divBdr>
        <w:top w:val="none" w:sz="0" w:space="0" w:color="auto"/>
        <w:left w:val="none" w:sz="0" w:space="0" w:color="auto"/>
        <w:bottom w:val="none" w:sz="0" w:space="0" w:color="auto"/>
        <w:right w:val="none" w:sz="0" w:space="0" w:color="auto"/>
      </w:divBdr>
    </w:div>
    <w:div w:id="1673681091">
      <w:bodyDiv w:val="1"/>
      <w:marLeft w:val="0"/>
      <w:marRight w:val="0"/>
      <w:marTop w:val="0"/>
      <w:marBottom w:val="0"/>
      <w:divBdr>
        <w:top w:val="none" w:sz="0" w:space="0" w:color="auto"/>
        <w:left w:val="none" w:sz="0" w:space="0" w:color="auto"/>
        <w:bottom w:val="none" w:sz="0" w:space="0" w:color="auto"/>
        <w:right w:val="none" w:sz="0" w:space="0" w:color="auto"/>
      </w:divBdr>
    </w:div>
    <w:div w:id="1748306590">
      <w:bodyDiv w:val="1"/>
      <w:marLeft w:val="0"/>
      <w:marRight w:val="0"/>
      <w:marTop w:val="0"/>
      <w:marBottom w:val="0"/>
      <w:divBdr>
        <w:top w:val="none" w:sz="0" w:space="0" w:color="auto"/>
        <w:left w:val="none" w:sz="0" w:space="0" w:color="auto"/>
        <w:bottom w:val="none" w:sz="0" w:space="0" w:color="auto"/>
        <w:right w:val="none" w:sz="0" w:space="0" w:color="auto"/>
      </w:divBdr>
    </w:div>
    <w:div w:id="1767457228">
      <w:bodyDiv w:val="1"/>
      <w:marLeft w:val="0"/>
      <w:marRight w:val="0"/>
      <w:marTop w:val="0"/>
      <w:marBottom w:val="0"/>
      <w:divBdr>
        <w:top w:val="none" w:sz="0" w:space="0" w:color="auto"/>
        <w:left w:val="none" w:sz="0" w:space="0" w:color="auto"/>
        <w:bottom w:val="none" w:sz="0" w:space="0" w:color="auto"/>
        <w:right w:val="none" w:sz="0" w:space="0" w:color="auto"/>
      </w:divBdr>
    </w:div>
    <w:div w:id="17809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2470</TotalTime>
  <Pages>32</Pages>
  <Words>15148</Words>
  <Characters>90888</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Michna</dc:creator>
  <cp:keywords/>
  <dc:description/>
  <cp:lastModifiedBy>Przemysław Michna</cp:lastModifiedBy>
  <cp:revision>240</cp:revision>
  <cp:lastPrinted>2023-08-01T09:11:00Z</cp:lastPrinted>
  <dcterms:created xsi:type="dcterms:W3CDTF">2023-05-22T09:12:00Z</dcterms:created>
  <dcterms:modified xsi:type="dcterms:W3CDTF">2023-09-01T08:56:00Z</dcterms:modified>
</cp:coreProperties>
</file>