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bookmarkStart w:id="0" w:name="_GoBack"/>
      <w:bookmarkEnd w:id="0"/>
      <w:r>
        <w:rPr>
          <w:rFonts w:ascii="Times New Roman" w:hAnsi="Times New Roman"/>
          <w:sz w:val="20"/>
          <w:szCs w:val="20"/>
        </w:rPr>
        <w:t>Załącznik do sprawozdania Wójta</w:t>
      </w:r>
      <w:r w:rsidR="00E52EBD">
        <w:rPr>
          <w:rFonts w:ascii="Times New Roman" w:hAnsi="Times New Roman"/>
          <w:sz w:val="20"/>
          <w:szCs w:val="20"/>
        </w:rPr>
        <w:t xml:space="preserve"> na sesję RG dnia </w:t>
      </w:r>
      <w:r w:rsidR="003864BB">
        <w:rPr>
          <w:rFonts w:ascii="Times New Roman" w:hAnsi="Times New Roman"/>
          <w:sz w:val="20"/>
          <w:szCs w:val="20"/>
        </w:rPr>
        <w:t>5 września</w:t>
      </w:r>
      <w:r w:rsidR="00E52EBD">
        <w:rPr>
          <w:rFonts w:ascii="Times New Roman" w:hAnsi="Times New Roman"/>
          <w:sz w:val="20"/>
          <w:szCs w:val="20"/>
        </w:rPr>
        <w:t>2023 r.</w:t>
      </w:r>
    </w:p>
    <w:p w:rsidR="00234F22" w:rsidRPr="00234F22" w:rsidRDefault="00234F22" w:rsidP="00234F22">
      <w:pPr>
        <w:spacing w:after="60" w:line="240" w:lineRule="auto"/>
        <w:jc w:val="center"/>
        <w:rPr>
          <w:rFonts w:ascii="Times New Roman" w:eastAsiaTheme="minorHAnsi" w:hAnsi="Times New Roman"/>
          <w:b/>
          <w:sz w:val="24"/>
          <w:szCs w:val="24"/>
        </w:rPr>
      </w:pPr>
      <w:r w:rsidRPr="00234F22">
        <w:rPr>
          <w:rFonts w:ascii="Times New Roman" w:eastAsiaTheme="minorHAnsi" w:hAnsi="Times New Roman"/>
          <w:b/>
          <w:sz w:val="24"/>
          <w:szCs w:val="24"/>
        </w:rPr>
        <w:t>Plan postępowań o udzielenie zamówień publicznych w I</w:t>
      </w:r>
      <w:r w:rsidR="007E3F03">
        <w:rPr>
          <w:rFonts w:ascii="Times New Roman" w:eastAsiaTheme="minorHAnsi" w:hAnsi="Times New Roman"/>
          <w:b/>
          <w:sz w:val="24"/>
          <w:szCs w:val="24"/>
        </w:rPr>
        <w:t>I</w:t>
      </w:r>
      <w:r w:rsidRPr="00234F22">
        <w:rPr>
          <w:rFonts w:ascii="Times New Roman" w:eastAsiaTheme="minorHAnsi" w:hAnsi="Times New Roman"/>
          <w:b/>
          <w:sz w:val="24"/>
          <w:szCs w:val="24"/>
        </w:rPr>
        <w:t xml:space="preserve"> kwartale 202</w:t>
      </w:r>
      <w:r>
        <w:rPr>
          <w:rFonts w:ascii="Times New Roman" w:eastAsiaTheme="minorHAnsi" w:hAnsi="Times New Roman"/>
          <w:b/>
          <w:sz w:val="24"/>
          <w:szCs w:val="24"/>
        </w:rPr>
        <w:t>3</w:t>
      </w:r>
      <w:r w:rsidRPr="00234F22">
        <w:rPr>
          <w:rFonts w:ascii="Times New Roman" w:eastAsiaTheme="minorHAnsi" w:hAnsi="Times New Roman"/>
          <w:b/>
          <w:sz w:val="24"/>
          <w:szCs w:val="24"/>
        </w:rPr>
        <w:t xml:space="preserve"> roku</w:t>
      </w:r>
      <w:r w:rsidR="00D451EE">
        <w:rPr>
          <w:rFonts w:ascii="Times New Roman" w:eastAsiaTheme="minorHAnsi" w:hAnsi="Times New Roman"/>
          <w:b/>
          <w:sz w:val="24"/>
          <w:szCs w:val="24"/>
        </w:rPr>
        <w:t xml:space="preserve"> (zamówienia i rozstrzygnięcia po 19 czerwca 2023 r.)</w:t>
      </w:r>
    </w:p>
    <w:tbl>
      <w:tblPr>
        <w:tblStyle w:val="Tabela-Siatka1"/>
        <w:tblW w:w="14709" w:type="dxa"/>
        <w:tblLayout w:type="fixed"/>
        <w:tblLook w:val="04A0" w:firstRow="1" w:lastRow="0" w:firstColumn="1" w:lastColumn="0" w:noHBand="0" w:noVBand="1"/>
      </w:tblPr>
      <w:tblGrid>
        <w:gridCol w:w="705"/>
        <w:gridCol w:w="2238"/>
        <w:gridCol w:w="1701"/>
        <w:gridCol w:w="10065"/>
      </w:tblGrid>
      <w:tr w:rsidR="00234F22" w:rsidRPr="00234F22" w:rsidTr="0018605E">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2A2DE4">
              <w:rPr>
                <w:rFonts w:ascii="Times New Roman" w:eastAsiaTheme="minorHAnsi" w:hAnsi="Times New Roman"/>
                <w:b/>
                <w:sz w:val="21"/>
                <w:szCs w:val="21"/>
              </w:rPr>
              <w:t>Realizuje jednostka</w:t>
            </w:r>
          </w:p>
        </w:tc>
        <w:tc>
          <w:tcPr>
            <w:tcW w:w="2238"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701"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10065"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3"/>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Roboty budowlane</w:t>
            </w:r>
          </w:p>
        </w:tc>
      </w:tr>
      <w:tr w:rsidR="009719FA" w:rsidRPr="00234F22" w:rsidTr="002A2DE4">
        <w:tc>
          <w:tcPr>
            <w:tcW w:w="705" w:type="dxa"/>
            <w:vMerge w:val="restart"/>
            <w:textDirection w:val="btLr"/>
          </w:tcPr>
          <w:p w:rsidR="009719FA" w:rsidRPr="00234F22" w:rsidRDefault="002A2DE4"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w:t>
            </w:r>
          </w:p>
        </w:tc>
        <w:tc>
          <w:tcPr>
            <w:tcW w:w="2238" w:type="dxa"/>
          </w:tcPr>
          <w:p w:rsidR="009719FA" w:rsidRPr="00024D18" w:rsidRDefault="009719FA" w:rsidP="00816EEE">
            <w:pPr>
              <w:spacing w:before="120" w:after="60"/>
              <w:rPr>
                <w:rFonts w:ascii="Times New Roman" w:eastAsiaTheme="minorHAnsi" w:hAnsi="Times New Roman"/>
              </w:rPr>
            </w:pPr>
          </w:p>
        </w:tc>
        <w:tc>
          <w:tcPr>
            <w:tcW w:w="1701" w:type="dxa"/>
          </w:tcPr>
          <w:p w:rsidR="00F83DC8" w:rsidRPr="00024D18" w:rsidRDefault="00F83DC8" w:rsidP="00816EEE">
            <w:pPr>
              <w:spacing w:before="120" w:after="60"/>
              <w:jc w:val="center"/>
              <w:rPr>
                <w:rFonts w:ascii="Times New Roman" w:eastAsiaTheme="minorHAnsi" w:hAnsi="Times New Roman"/>
              </w:rPr>
            </w:pPr>
          </w:p>
        </w:tc>
        <w:tc>
          <w:tcPr>
            <w:tcW w:w="10065" w:type="dxa"/>
          </w:tcPr>
          <w:p w:rsidR="00F067CE" w:rsidRPr="00F83DC8" w:rsidRDefault="00F067CE" w:rsidP="0092237D">
            <w:pPr>
              <w:spacing w:before="120" w:after="60"/>
              <w:ind w:right="-108"/>
              <w:rPr>
                <w:rFonts w:ascii="Times New Roman" w:eastAsiaTheme="minorHAnsi" w:hAnsi="Times New Roman"/>
                <w:b/>
              </w:rPr>
            </w:pP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C52233" w:rsidRPr="00024D18" w:rsidRDefault="009719FA" w:rsidP="000A2A5A">
            <w:pPr>
              <w:rPr>
                <w:rFonts w:ascii="Times New Roman" w:eastAsiaTheme="minorHAnsi" w:hAnsi="Times New Roman"/>
              </w:rPr>
            </w:pPr>
            <w:r w:rsidRPr="00024D18">
              <w:rPr>
                <w:rFonts w:ascii="Times New Roman" w:eastAsiaTheme="minorHAnsi" w:hAnsi="Times New Roman"/>
              </w:rPr>
              <w:t>Bud</w:t>
            </w:r>
            <w:r w:rsidR="00C52233" w:rsidRPr="00024D18">
              <w:rPr>
                <w:rFonts w:ascii="Times New Roman" w:eastAsiaTheme="minorHAnsi" w:hAnsi="Times New Roman"/>
              </w:rPr>
              <w:t>.</w:t>
            </w:r>
            <w:r w:rsidRPr="00024D18">
              <w:rPr>
                <w:rFonts w:ascii="Times New Roman" w:eastAsiaTheme="minorHAnsi" w:hAnsi="Times New Roman"/>
              </w:rPr>
              <w:t xml:space="preserve"> ul. Malowniczej </w:t>
            </w:r>
            <w:r w:rsidR="000264AD" w:rsidRPr="00024D18">
              <w:rPr>
                <w:rFonts w:ascii="Times New Roman" w:eastAsiaTheme="minorHAnsi" w:hAnsi="Times New Roman"/>
              </w:rPr>
              <w:br/>
            </w:r>
            <w:r w:rsidR="00C52233" w:rsidRPr="00024D18">
              <w:rPr>
                <w:rFonts w:ascii="Times New Roman" w:eastAsiaTheme="minorHAnsi" w:hAnsi="Times New Roman"/>
              </w:rPr>
              <w:t>w Maksymilianowie:</w:t>
            </w:r>
          </w:p>
          <w:p w:rsidR="00C52233" w:rsidRPr="00815FA6" w:rsidRDefault="00C52233" w:rsidP="000A2A5A">
            <w:pPr>
              <w:rPr>
                <w:rFonts w:ascii="Times New Roman" w:eastAsiaTheme="minorHAnsi" w:hAnsi="Times New Roman"/>
                <w:sz w:val="21"/>
                <w:szCs w:val="21"/>
              </w:rPr>
            </w:pPr>
            <w:r w:rsidRPr="00815FA6">
              <w:rPr>
                <w:rFonts w:ascii="Times New Roman" w:eastAsiaTheme="minorHAnsi" w:hAnsi="Times New Roman"/>
                <w:sz w:val="21"/>
                <w:szCs w:val="21"/>
              </w:rPr>
              <w:t>- jezdni z kostki bruk. beton., szer.  4,50 m,</w:t>
            </w:r>
          </w:p>
          <w:p w:rsidR="00C52233" w:rsidRPr="00815FA6" w:rsidRDefault="00C52233" w:rsidP="000A2A5A">
            <w:pPr>
              <w:rPr>
                <w:rFonts w:ascii="Times New Roman" w:eastAsiaTheme="minorHAnsi" w:hAnsi="Times New Roman"/>
                <w:sz w:val="21"/>
                <w:szCs w:val="21"/>
              </w:rPr>
            </w:pPr>
            <w:r w:rsidRPr="00815FA6">
              <w:rPr>
                <w:rFonts w:ascii="Times New Roman" w:eastAsiaTheme="minorHAnsi" w:hAnsi="Times New Roman"/>
                <w:sz w:val="21"/>
                <w:szCs w:val="21"/>
              </w:rPr>
              <w:t>- poboczy wzm</w:t>
            </w:r>
            <w:r w:rsidR="00076E49" w:rsidRPr="00815FA6">
              <w:rPr>
                <w:rFonts w:ascii="Times New Roman" w:eastAsiaTheme="minorHAnsi" w:hAnsi="Times New Roman"/>
                <w:sz w:val="21"/>
                <w:szCs w:val="21"/>
              </w:rPr>
              <w:t>ocnion</w:t>
            </w:r>
            <w:r w:rsidRPr="00815FA6">
              <w:rPr>
                <w:rFonts w:ascii="Times New Roman" w:eastAsiaTheme="minorHAnsi" w:hAnsi="Times New Roman"/>
                <w:sz w:val="21"/>
                <w:szCs w:val="21"/>
              </w:rPr>
              <w:t>. kruszywem - 0,75 m,</w:t>
            </w:r>
          </w:p>
          <w:p w:rsidR="00C52233" w:rsidRPr="00815FA6" w:rsidRDefault="00C52233" w:rsidP="000A2A5A">
            <w:pPr>
              <w:rPr>
                <w:rFonts w:ascii="Times New Roman" w:eastAsiaTheme="minorHAnsi" w:hAnsi="Times New Roman"/>
                <w:sz w:val="21"/>
                <w:szCs w:val="21"/>
              </w:rPr>
            </w:pPr>
            <w:r w:rsidRPr="00815FA6">
              <w:rPr>
                <w:rFonts w:ascii="Times New Roman" w:eastAsiaTheme="minorHAnsi" w:hAnsi="Times New Roman"/>
                <w:sz w:val="21"/>
                <w:szCs w:val="21"/>
              </w:rPr>
              <w:t>- zjazdów z kostki brukowej betonowej,</w:t>
            </w:r>
          </w:p>
          <w:p w:rsidR="00C52233" w:rsidRPr="00815FA6" w:rsidRDefault="00C52233" w:rsidP="000A2A5A">
            <w:pPr>
              <w:rPr>
                <w:rFonts w:ascii="Times New Roman" w:eastAsiaTheme="minorHAnsi" w:hAnsi="Times New Roman"/>
                <w:sz w:val="21"/>
                <w:szCs w:val="21"/>
              </w:rPr>
            </w:pPr>
            <w:r w:rsidRPr="00815FA6">
              <w:rPr>
                <w:rFonts w:ascii="Times New Roman" w:eastAsiaTheme="minorHAnsi" w:hAnsi="Times New Roman"/>
                <w:sz w:val="21"/>
                <w:szCs w:val="21"/>
              </w:rPr>
              <w:t>- odwodnienia linio</w:t>
            </w:r>
            <w:r w:rsidR="00076E49" w:rsidRPr="00815FA6">
              <w:rPr>
                <w:rFonts w:ascii="Times New Roman" w:eastAsiaTheme="minorHAnsi" w:hAnsi="Times New Roman"/>
                <w:sz w:val="21"/>
                <w:szCs w:val="21"/>
              </w:rPr>
              <w:t>-</w:t>
            </w:r>
            <w:r w:rsidRPr="00815FA6">
              <w:rPr>
                <w:rFonts w:ascii="Times New Roman" w:eastAsiaTheme="minorHAnsi" w:hAnsi="Times New Roman"/>
                <w:sz w:val="21"/>
                <w:szCs w:val="21"/>
              </w:rPr>
              <w:t>wego i ścieku przy</w:t>
            </w:r>
            <w:r w:rsidR="00076E49" w:rsidRPr="00815FA6">
              <w:rPr>
                <w:rFonts w:ascii="Times New Roman" w:eastAsiaTheme="minorHAnsi" w:hAnsi="Times New Roman"/>
                <w:sz w:val="21"/>
                <w:szCs w:val="21"/>
              </w:rPr>
              <w:t>-</w:t>
            </w:r>
            <w:r w:rsidRPr="00815FA6">
              <w:rPr>
                <w:rFonts w:ascii="Times New Roman" w:eastAsiaTheme="minorHAnsi" w:hAnsi="Times New Roman"/>
                <w:sz w:val="21"/>
                <w:szCs w:val="21"/>
              </w:rPr>
              <w:t>krawężnikowego oraz kanalizacji deszczowej – wpusty deszczowe, studnie betonowe fi 1000mm i kanał z rury PCV-U 200 – 315mm,</w:t>
            </w:r>
          </w:p>
          <w:p w:rsidR="00C52233" w:rsidRPr="00815FA6" w:rsidRDefault="00815FA6" w:rsidP="000A2A5A">
            <w:pPr>
              <w:rPr>
                <w:rFonts w:ascii="Times New Roman" w:eastAsiaTheme="minorHAnsi" w:hAnsi="Times New Roman"/>
                <w:sz w:val="21"/>
                <w:szCs w:val="21"/>
              </w:rPr>
            </w:pPr>
            <w:r w:rsidRPr="00815FA6">
              <w:rPr>
                <w:rFonts w:ascii="Times New Roman" w:eastAsiaTheme="minorHAnsi" w:hAnsi="Times New Roman"/>
                <w:sz w:val="21"/>
                <w:szCs w:val="21"/>
              </w:rPr>
              <w:t xml:space="preserve">- zbiornik </w:t>
            </w:r>
            <w:r w:rsidR="00C52233" w:rsidRPr="00815FA6">
              <w:rPr>
                <w:rFonts w:ascii="Times New Roman" w:eastAsiaTheme="minorHAnsi" w:hAnsi="Times New Roman"/>
                <w:sz w:val="21"/>
                <w:szCs w:val="21"/>
              </w:rPr>
              <w:t>infiltracyjno-odparowującego wraz z ogrodzeniem,</w:t>
            </w:r>
          </w:p>
          <w:p w:rsidR="00C52233" w:rsidRPr="00815FA6" w:rsidRDefault="000B3E1D" w:rsidP="000A2A5A">
            <w:pPr>
              <w:rPr>
                <w:rFonts w:ascii="Times New Roman" w:eastAsiaTheme="minorHAnsi" w:hAnsi="Times New Roman"/>
                <w:sz w:val="21"/>
                <w:szCs w:val="21"/>
              </w:rPr>
            </w:pPr>
            <w:r>
              <w:rPr>
                <w:rFonts w:ascii="Times New Roman" w:eastAsiaTheme="minorHAnsi" w:hAnsi="Times New Roman"/>
                <w:sz w:val="21"/>
                <w:szCs w:val="21"/>
              </w:rPr>
              <w:t>- oświetlenie</w:t>
            </w:r>
            <w:r w:rsidR="00C52233" w:rsidRPr="00815FA6">
              <w:rPr>
                <w:rFonts w:ascii="Times New Roman" w:eastAsiaTheme="minorHAnsi" w:hAnsi="Times New Roman"/>
                <w:sz w:val="21"/>
                <w:szCs w:val="21"/>
              </w:rPr>
              <w:t xml:space="preserve"> </w:t>
            </w:r>
            <w:r w:rsidR="00076E49" w:rsidRPr="00815FA6">
              <w:rPr>
                <w:rFonts w:ascii="Times New Roman" w:eastAsiaTheme="minorHAnsi" w:hAnsi="Times New Roman"/>
                <w:sz w:val="21"/>
                <w:szCs w:val="21"/>
              </w:rPr>
              <w:t>-</w:t>
            </w:r>
            <w:r w:rsidR="00C52233" w:rsidRPr="00815FA6">
              <w:rPr>
                <w:rFonts w:ascii="Times New Roman" w:eastAsiaTheme="minorHAnsi" w:hAnsi="Times New Roman"/>
                <w:sz w:val="21"/>
                <w:szCs w:val="21"/>
              </w:rPr>
              <w:t xml:space="preserve"> linia kablowa i 2 szt. lamp,</w:t>
            </w:r>
          </w:p>
          <w:p w:rsidR="00C52233" w:rsidRPr="00815FA6" w:rsidRDefault="00C52233" w:rsidP="000A2A5A">
            <w:pPr>
              <w:rPr>
                <w:rFonts w:ascii="Times New Roman" w:eastAsiaTheme="minorHAnsi" w:hAnsi="Times New Roman"/>
                <w:sz w:val="21"/>
                <w:szCs w:val="21"/>
              </w:rPr>
            </w:pPr>
            <w:r w:rsidRPr="00815FA6">
              <w:rPr>
                <w:rFonts w:ascii="Times New Roman" w:eastAsiaTheme="minorHAnsi" w:hAnsi="Times New Roman"/>
                <w:sz w:val="21"/>
                <w:szCs w:val="21"/>
              </w:rPr>
              <w:t>- zabezpieczenia sieci podziemnych,</w:t>
            </w:r>
          </w:p>
          <w:p w:rsidR="009719FA" w:rsidRPr="008B506A" w:rsidRDefault="00C52233" w:rsidP="000A2A5A">
            <w:pPr>
              <w:ind w:left="-138"/>
              <w:rPr>
                <w:rFonts w:ascii="Times New Roman" w:eastAsiaTheme="minorHAnsi" w:hAnsi="Times New Roman"/>
              </w:rPr>
            </w:pPr>
            <w:r w:rsidRPr="00024D18">
              <w:rPr>
                <w:rFonts w:ascii="Times New Roman" w:eastAsiaTheme="minorHAnsi" w:hAnsi="Times New Roman"/>
              </w:rPr>
              <w:t>–</w:t>
            </w:r>
            <w:r w:rsidRPr="00815FA6">
              <w:rPr>
                <w:rFonts w:ascii="Times New Roman" w:eastAsiaTheme="minorHAnsi" w:hAnsi="Times New Roman"/>
                <w:sz w:val="21"/>
                <w:szCs w:val="21"/>
              </w:rPr>
              <w:t>humusowanie i trawnik</w:t>
            </w:r>
          </w:p>
        </w:tc>
        <w:tc>
          <w:tcPr>
            <w:tcW w:w="1701" w:type="dxa"/>
          </w:tcPr>
          <w:p w:rsidR="009719FA" w:rsidRDefault="00F83DC8" w:rsidP="00AC4D0C">
            <w:pPr>
              <w:spacing w:before="120" w:after="60"/>
              <w:jc w:val="center"/>
              <w:rPr>
                <w:rFonts w:ascii="Times New Roman" w:eastAsiaTheme="minorHAnsi" w:hAnsi="Times New Roman"/>
              </w:rPr>
            </w:pPr>
            <w:r>
              <w:rPr>
                <w:rFonts w:ascii="Times New Roman" w:eastAsiaTheme="minorHAnsi" w:hAnsi="Times New Roman"/>
              </w:rPr>
              <w:t>Netto</w:t>
            </w:r>
            <w:r w:rsidR="00257EF6">
              <w:rPr>
                <w:rFonts w:ascii="Times New Roman" w:eastAsiaTheme="minorHAnsi" w:hAnsi="Times New Roman"/>
              </w:rPr>
              <w:t xml:space="preserve"> </w:t>
            </w:r>
            <w:r w:rsidR="009719FA" w:rsidRPr="00024D18">
              <w:rPr>
                <w:rFonts w:ascii="Times New Roman" w:eastAsiaTheme="minorHAnsi" w:hAnsi="Times New Roman"/>
              </w:rPr>
              <w:t>890 000,00</w:t>
            </w:r>
          </w:p>
          <w:p w:rsidR="00257EF6" w:rsidRDefault="00257EF6" w:rsidP="00AC4D0C">
            <w:pPr>
              <w:spacing w:before="120" w:after="60"/>
              <w:jc w:val="center"/>
              <w:rPr>
                <w:rFonts w:ascii="Times New Roman" w:eastAsiaTheme="minorHAnsi" w:hAnsi="Times New Roman"/>
              </w:rPr>
            </w:pPr>
          </w:p>
          <w:p w:rsidR="00257EF6" w:rsidRDefault="00257EF6" w:rsidP="00AC4D0C">
            <w:pPr>
              <w:spacing w:before="120" w:after="60"/>
              <w:jc w:val="center"/>
              <w:rPr>
                <w:rFonts w:ascii="Times New Roman" w:eastAsiaTheme="minorHAnsi" w:hAnsi="Times New Roman"/>
              </w:rPr>
            </w:pPr>
          </w:p>
          <w:p w:rsidR="008A0621" w:rsidRPr="00024D18" w:rsidRDefault="008A0621" w:rsidP="00AC4D0C">
            <w:pPr>
              <w:spacing w:before="120" w:after="60"/>
              <w:jc w:val="center"/>
              <w:rPr>
                <w:rFonts w:ascii="Times New Roman" w:eastAsiaTheme="minorHAnsi" w:hAnsi="Times New Roman"/>
              </w:rPr>
            </w:pPr>
            <w:r w:rsidRPr="008A0621">
              <w:rPr>
                <w:rFonts w:ascii="Times New Roman" w:eastAsiaTheme="minorHAnsi" w:hAnsi="Times New Roman"/>
              </w:rPr>
              <w:t>Kwota przeznaczo</w:t>
            </w:r>
            <w:r w:rsidR="00257EF6">
              <w:rPr>
                <w:rFonts w:ascii="Times New Roman" w:eastAsiaTheme="minorHAnsi" w:hAnsi="Times New Roman"/>
              </w:rPr>
              <w:t xml:space="preserve">na na sfinansowanie zamówienia </w:t>
            </w:r>
            <w:r w:rsidRPr="008A0621">
              <w:rPr>
                <w:rFonts w:ascii="Times New Roman" w:eastAsiaTheme="minorHAnsi" w:hAnsi="Times New Roman"/>
              </w:rPr>
              <w:t>750</w:t>
            </w:r>
            <w:r w:rsidR="00257EF6">
              <w:rPr>
                <w:rFonts w:ascii="Times New Roman" w:eastAsiaTheme="minorHAnsi" w:hAnsi="Times New Roman"/>
              </w:rPr>
              <w:t>.000  zł</w:t>
            </w:r>
          </w:p>
        </w:tc>
        <w:tc>
          <w:tcPr>
            <w:tcW w:w="10065" w:type="dxa"/>
          </w:tcPr>
          <w:p w:rsidR="009719FA" w:rsidRPr="00024D18" w:rsidRDefault="00C52233" w:rsidP="00861F2E">
            <w:pPr>
              <w:spacing w:before="120" w:after="60"/>
              <w:ind w:right="-108"/>
              <w:rPr>
                <w:rFonts w:ascii="Times New Roman" w:eastAsiaTheme="minorHAnsi" w:hAnsi="Times New Roman"/>
              </w:rPr>
            </w:pPr>
            <w:r w:rsidRPr="00024D18">
              <w:rPr>
                <w:rFonts w:ascii="Times New Roman" w:eastAsiaTheme="minorHAnsi" w:hAnsi="Times New Roman"/>
              </w:rPr>
              <w:t>Przetarg na budowę ul. Malowniczej ogłoszono 23 maja z terminem składania ofert do 12.06.br.</w:t>
            </w:r>
            <w:r w:rsidR="003D1067">
              <w:rPr>
                <w:rFonts w:ascii="Times New Roman" w:eastAsiaTheme="minorHAnsi" w:hAnsi="Times New Roman"/>
              </w:rPr>
              <w:t xml:space="preserve"> </w:t>
            </w:r>
          </w:p>
          <w:p w:rsidR="00C52233" w:rsidRPr="00024D18" w:rsidRDefault="00C52233" w:rsidP="00C52233">
            <w:pPr>
              <w:spacing w:before="120" w:after="60"/>
              <w:ind w:right="-108"/>
              <w:rPr>
                <w:rFonts w:ascii="Times New Roman" w:eastAsiaTheme="minorHAnsi" w:hAnsi="Times New Roman"/>
              </w:rPr>
            </w:pPr>
            <w:r w:rsidRPr="00024D18">
              <w:rPr>
                <w:rFonts w:ascii="Times New Roman" w:eastAsiaTheme="minorHAnsi" w:hAnsi="Times New Roman"/>
              </w:rPr>
              <w:t>Termin realizacji określony w SWZ: 75 dni od dnia podpisania umowy</w:t>
            </w:r>
          </w:p>
          <w:p w:rsidR="00C52233" w:rsidRDefault="00426314" w:rsidP="00C52233">
            <w:pPr>
              <w:spacing w:before="120" w:after="60"/>
              <w:ind w:right="-108"/>
              <w:rPr>
                <w:rFonts w:ascii="Times New Roman" w:eastAsiaTheme="minorHAnsi" w:hAnsi="Times New Roman"/>
              </w:rPr>
            </w:pPr>
            <w:hyperlink r:id="rId8" w:history="1">
              <w:r w:rsidR="00C52233" w:rsidRPr="00024D18">
                <w:rPr>
                  <w:rStyle w:val="Hipercze"/>
                  <w:rFonts w:ascii="Times New Roman" w:eastAsiaTheme="minorHAnsi" w:hAnsi="Times New Roman"/>
                </w:rPr>
                <w:t>https://ezamowienia.gov.pl/mp-client/search/list/ocds-148610-b64e34cb-f972-11ed-9355-06954b8c6cb9</w:t>
              </w:r>
            </w:hyperlink>
            <w:r w:rsidR="00C52233" w:rsidRPr="00024D18">
              <w:rPr>
                <w:rFonts w:ascii="Times New Roman" w:eastAsiaTheme="minorHAnsi" w:hAnsi="Times New Roman"/>
              </w:rPr>
              <w:t xml:space="preserve"> </w:t>
            </w:r>
          </w:p>
          <w:p w:rsidR="008A0621" w:rsidRPr="008A0621" w:rsidRDefault="008A0621" w:rsidP="003D1067">
            <w:pPr>
              <w:spacing w:before="120"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34"/>
              <w:gridCol w:w="1701"/>
            </w:tblGrid>
            <w:tr w:rsidR="008A0621" w:rsidRPr="008A0621" w:rsidTr="008A0621">
              <w:tc>
                <w:tcPr>
                  <w:tcW w:w="567"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Lp.</w:t>
                  </w:r>
                </w:p>
              </w:tc>
              <w:tc>
                <w:tcPr>
                  <w:tcW w:w="7434"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Wykonawca</w:t>
                  </w:r>
                </w:p>
              </w:tc>
              <w:tc>
                <w:tcPr>
                  <w:tcW w:w="1701"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Cena brutto</w:t>
                  </w:r>
                </w:p>
              </w:tc>
            </w:tr>
            <w:tr w:rsidR="008A0621" w:rsidRPr="008A0621" w:rsidTr="008A0621">
              <w:tc>
                <w:tcPr>
                  <w:tcW w:w="567"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1.</w:t>
                  </w:r>
                </w:p>
              </w:tc>
              <w:tc>
                <w:tcPr>
                  <w:tcW w:w="7434"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Przedsiębiorstwo Produkcyjno – Usługowe AFFABRE Sp. z o.o.</w:t>
                  </w:r>
                </w:p>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ul. Inwalidów 1, 85-727 Bydgoszcz</w:t>
                  </w:r>
                </w:p>
              </w:tc>
              <w:tc>
                <w:tcPr>
                  <w:tcW w:w="1701"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after="0" w:line="240" w:lineRule="auto"/>
                    <w:jc w:val="center"/>
                    <w:rPr>
                      <w:rFonts w:ascii="Times New Roman" w:eastAsia="Times New Roman" w:hAnsi="Times New Roman"/>
                      <w:lang w:eastAsia="pl-PL"/>
                    </w:rPr>
                  </w:pPr>
                </w:p>
                <w:p w:rsidR="008A0621" w:rsidRPr="00914BC0" w:rsidRDefault="008A0621" w:rsidP="008A062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847 470,00 zł</w:t>
                  </w:r>
                </w:p>
              </w:tc>
            </w:tr>
            <w:tr w:rsidR="008A0621" w:rsidRPr="008A0621" w:rsidTr="008A0621">
              <w:tc>
                <w:tcPr>
                  <w:tcW w:w="567"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before="60" w:after="60" w:line="240" w:lineRule="auto"/>
                    <w:rPr>
                      <w:rFonts w:ascii="Times New Roman" w:eastAsia="Times New Roman" w:hAnsi="Times New Roman"/>
                      <w:lang w:eastAsia="pl-PL"/>
                    </w:rPr>
                  </w:pPr>
                  <w:r w:rsidRPr="00914BC0">
                    <w:rPr>
                      <w:rFonts w:ascii="Times New Roman" w:eastAsia="Times New Roman" w:hAnsi="Times New Roman"/>
                      <w:lang w:eastAsia="pl-PL"/>
                    </w:rPr>
                    <w:t>2.</w:t>
                  </w:r>
                </w:p>
              </w:tc>
              <w:tc>
                <w:tcPr>
                  <w:tcW w:w="7434"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before="60" w:after="60" w:line="240" w:lineRule="auto"/>
                    <w:rPr>
                      <w:rFonts w:ascii="Times New Roman" w:eastAsia="Times New Roman" w:hAnsi="Times New Roman"/>
                      <w:lang w:eastAsia="pl-PL"/>
                    </w:rPr>
                  </w:pPr>
                  <w:r w:rsidRPr="00914BC0">
                    <w:rPr>
                      <w:rFonts w:ascii="Times New Roman" w:eastAsia="Times New Roman" w:hAnsi="Times New Roman"/>
                      <w:lang w:eastAsia="pl-PL"/>
                    </w:rPr>
                    <w:t>ROSROAD Sp. z o.o., ul. Zimowa 17/11, 87-100 Toruń 11</w:t>
                  </w:r>
                </w:p>
              </w:tc>
              <w:tc>
                <w:tcPr>
                  <w:tcW w:w="1701"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before="60" w:after="6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550 000,00 zł</w:t>
                  </w:r>
                </w:p>
              </w:tc>
            </w:tr>
            <w:tr w:rsidR="008A0621" w:rsidRPr="008A0621" w:rsidTr="008A0621">
              <w:tc>
                <w:tcPr>
                  <w:tcW w:w="567"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before="60" w:after="60" w:line="240" w:lineRule="auto"/>
                    <w:rPr>
                      <w:rFonts w:ascii="Times New Roman" w:eastAsia="Times New Roman" w:hAnsi="Times New Roman"/>
                      <w:lang w:eastAsia="pl-PL"/>
                    </w:rPr>
                  </w:pPr>
                  <w:r w:rsidRPr="00914BC0">
                    <w:rPr>
                      <w:rFonts w:ascii="Times New Roman" w:eastAsia="Times New Roman" w:hAnsi="Times New Roman"/>
                      <w:lang w:eastAsia="pl-PL"/>
                    </w:rPr>
                    <w:t>3.</w:t>
                  </w:r>
                </w:p>
              </w:tc>
              <w:tc>
                <w:tcPr>
                  <w:tcW w:w="7434"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before="60" w:after="60" w:line="240" w:lineRule="auto"/>
                    <w:rPr>
                      <w:rFonts w:ascii="Times New Roman" w:eastAsia="Times New Roman" w:hAnsi="Times New Roman"/>
                      <w:lang w:eastAsia="pl-PL"/>
                    </w:rPr>
                  </w:pPr>
                  <w:r w:rsidRPr="00914BC0">
                    <w:rPr>
                      <w:rFonts w:ascii="Times New Roman" w:eastAsia="Times New Roman" w:hAnsi="Times New Roman"/>
                      <w:lang w:eastAsia="pl-PL"/>
                    </w:rPr>
                    <w:t>BRUKBUD Sławomir Przyziółkowski, ul. Zbożowa 35A/7, 87-100 Toruń</w:t>
                  </w:r>
                </w:p>
              </w:tc>
              <w:tc>
                <w:tcPr>
                  <w:tcW w:w="1701"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before="60" w:after="6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440 034,51 zł</w:t>
                  </w:r>
                </w:p>
              </w:tc>
            </w:tr>
            <w:tr w:rsidR="008A0621" w:rsidRPr="008A0621" w:rsidTr="008A0621">
              <w:tc>
                <w:tcPr>
                  <w:tcW w:w="567" w:type="dxa"/>
                  <w:tcBorders>
                    <w:top w:val="single" w:sz="4" w:space="0" w:color="auto"/>
                    <w:left w:val="single" w:sz="4" w:space="0" w:color="auto"/>
                    <w:bottom w:val="single" w:sz="4" w:space="0" w:color="auto"/>
                    <w:right w:val="single" w:sz="4" w:space="0" w:color="auto"/>
                  </w:tcBorders>
                  <w:hideMark/>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4.</w:t>
                  </w:r>
                </w:p>
              </w:tc>
              <w:tc>
                <w:tcPr>
                  <w:tcW w:w="7434"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Przedsiębiorstwo Usługowo – Handlowo – Produkcyjne  KOMPLEKS – BUD Tadeusz Radwan, ul. Droga do Różanny 17, 86-010 Koronowo </w:t>
                  </w:r>
                </w:p>
              </w:tc>
              <w:tc>
                <w:tcPr>
                  <w:tcW w:w="1701" w:type="dxa"/>
                  <w:tcBorders>
                    <w:top w:val="single" w:sz="4" w:space="0" w:color="auto"/>
                    <w:left w:val="single" w:sz="4" w:space="0" w:color="auto"/>
                    <w:bottom w:val="single" w:sz="4" w:space="0" w:color="auto"/>
                    <w:right w:val="single" w:sz="4" w:space="0" w:color="auto"/>
                  </w:tcBorders>
                </w:tcPr>
                <w:p w:rsidR="008A0621" w:rsidRPr="00914BC0" w:rsidRDefault="008A0621" w:rsidP="008A0621">
                  <w:pPr>
                    <w:spacing w:after="0" w:line="240" w:lineRule="auto"/>
                    <w:jc w:val="center"/>
                    <w:rPr>
                      <w:rFonts w:ascii="Times New Roman" w:eastAsia="Times New Roman" w:hAnsi="Times New Roman"/>
                      <w:lang w:eastAsia="pl-PL"/>
                    </w:rPr>
                  </w:pPr>
                </w:p>
                <w:p w:rsidR="008A0621" w:rsidRPr="00914BC0" w:rsidRDefault="008A0621" w:rsidP="008A062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627 008,05 zł</w:t>
                  </w:r>
                </w:p>
              </w:tc>
            </w:tr>
          </w:tbl>
          <w:p w:rsidR="008A0621" w:rsidRPr="008A0621" w:rsidRDefault="008A0621" w:rsidP="008A0621">
            <w:pPr>
              <w:rPr>
                <w:rFonts w:ascii="Times New Roman" w:eastAsia="Times New Roman" w:hAnsi="Times New Roman"/>
                <w:sz w:val="24"/>
                <w:szCs w:val="24"/>
                <w:lang w:eastAsia="pl-PL"/>
              </w:rPr>
            </w:pPr>
          </w:p>
          <w:p w:rsidR="00C92B31" w:rsidRPr="00C92B31" w:rsidRDefault="00C92B31" w:rsidP="00C92B31">
            <w:pPr>
              <w:spacing w:before="120" w:after="60"/>
              <w:ind w:right="-108"/>
              <w:rPr>
                <w:rFonts w:ascii="Times New Roman" w:eastAsiaTheme="minorHAnsi" w:hAnsi="Times New Roman"/>
              </w:rPr>
            </w:pPr>
            <w:r>
              <w:rPr>
                <w:rFonts w:ascii="Times New Roman" w:eastAsiaTheme="minorHAnsi" w:hAnsi="Times New Roman"/>
              </w:rPr>
              <w:t xml:space="preserve">22 czerwca </w:t>
            </w:r>
            <w:r w:rsidRPr="00C92B31">
              <w:rPr>
                <w:rFonts w:ascii="Times New Roman" w:eastAsiaTheme="minorHAnsi" w:hAnsi="Times New Roman"/>
              </w:rPr>
              <w:t>dokona</w:t>
            </w:r>
            <w:r>
              <w:rPr>
                <w:rFonts w:ascii="Times New Roman" w:eastAsiaTheme="minorHAnsi" w:hAnsi="Times New Roman"/>
              </w:rPr>
              <w:t>no</w:t>
            </w:r>
            <w:r w:rsidRPr="00C92B31">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p>
          <w:p w:rsidR="008A0621" w:rsidRDefault="00C92B31" w:rsidP="00C92B31">
            <w:pPr>
              <w:spacing w:before="120" w:after="60"/>
              <w:ind w:right="-108"/>
              <w:rPr>
                <w:rFonts w:ascii="Times New Roman" w:eastAsiaTheme="minorHAnsi" w:hAnsi="Times New Roman"/>
              </w:rPr>
            </w:pPr>
            <w:r w:rsidRPr="00C92B31">
              <w:rPr>
                <w:rFonts w:ascii="Times New Roman" w:eastAsiaTheme="minorHAnsi" w:hAnsi="Times New Roman"/>
              </w:rPr>
              <w:t>BRUKBUD Sławomir Przyziółkowski ul. Zbożowa 35A/7, 87-100 Toruń</w:t>
            </w:r>
          </w:p>
          <w:p w:rsidR="00C92B31" w:rsidRPr="00024D18" w:rsidRDefault="00C92B31" w:rsidP="00C92B31">
            <w:pPr>
              <w:spacing w:before="120" w:after="60"/>
              <w:ind w:right="-108"/>
              <w:rPr>
                <w:rFonts w:ascii="Times New Roman" w:eastAsiaTheme="minorHAnsi" w:hAnsi="Times New Roman"/>
              </w:rPr>
            </w:pPr>
            <w:r>
              <w:rPr>
                <w:rFonts w:ascii="Times New Roman" w:eastAsiaTheme="minorHAnsi" w:hAnsi="Times New Roman"/>
              </w:rPr>
              <w:t>Umowa została podpisana 28 czerwca br.</w:t>
            </w:r>
          </w:p>
        </w:tc>
      </w:tr>
      <w:tr w:rsidR="008F3986" w:rsidRPr="00234F22" w:rsidTr="00076E49">
        <w:tc>
          <w:tcPr>
            <w:tcW w:w="705" w:type="dxa"/>
            <w:vMerge/>
          </w:tcPr>
          <w:p w:rsidR="008F3986" w:rsidRPr="00234F22" w:rsidRDefault="008F3986" w:rsidP="00234F22">
            <w:pPr>
              <w:jc w:val="center"/>
              <w:rPr>
                <w:rFonts w:ascii="Times New Roman" w:eastAsiaTheme="minorHAnsi" w:hAnsi="Times New Roman"/>
                <w:b/>
                <w:sz w:val="21"/>
                <w:szCs w:val="21"/>
              </w:rPr>
            </w:pPr>
          </w:p>
        </w:tc>
        <w:tc>
          <w:tcPr>
            <w:tcW w:w="2238" w:type="dxa"/>
          </w:tcPr>
          <w:p w:rsidR="008F3986" w:rsidRPr="008F3986" w:rsidRDefault="008F3986" w:rsidP="000A2A5A">
            <w:pPr>
              <w:ind w:right="-108"/>
              <w:rPr>
                <w:rFonts w:ascii="Times New Roman" w:eastAsiaTheme="minorHAnsi" w:hAnsi="Times New Roman"/>
                <w:sz w:val="21"/>
                <w:szCs w:val="21"/>
              </w:rPr>
            </w:pPr>
            <w:r w:rsidRPr="008F3986">
              <w:rPr>
                <w:rFonts w:ascii="Times New Roman" w:eastAsiaTheme="minorHAnsi" w:hAnsi="Times New Roman"/>
              </w:rPr>
              <w:t>Budowa odc</w:t>
            </w:r>
            <w:r w:rsidR="008B506A">
              <w:rPr>
                <w:rFonts w:ascii="Times New Roman" w:eastAsiaTheme="minorHAnsi" w:hAnsi="Times New Roman"/>
              </w:rPr>
              <w:t>.</w:t>
            </w:r>
            <w:r w:rsidRPr="008F3986">
              <w:rPr>
                <w:rFonts w:ascii="Times New Roman" w:eastAsiaTheme="minorHAnsi" w:hAnsi="Times New Roman"/>
              </w:rPr>
              <w:t xml:space="preserve"> chodnika i poprawa BRD przy ul. Krakowskiej w Niwach</w:t>
            </w:r>
            <w:r>
              <w:t xml:space="preserve"> </w:t>
            </w:r>
            <w:r w:rsidR="008B506A">
              <w:t>-</w:t>
            </w:r>
            <w:r>
              <w:rPr>
                <w:rFonts w:ascii="Times New Roman" w:eastAsiaTheme="minorHAnsi" w:hAnsi="Times New Roman"/>
              </w:rPr>
              <w:t xml:space="preserve"> </w:t>
            </w:r>
            <w:r w:rsidRPr="008F3986">
              <w:rPr>
                <w:rFonts w:ascii="Times New Roman" w:eastAsiaTheme="minorHAnsi" w:hAnsi="Times New Roman"/>
                <w:sz w:val="21"/>
                <w:szCs w:val="21"/>
              </w:rPr>
              <w:t>chodnik</w:t>
            </w:r>
            <w:r w:rsidR="008B506A">
              <w:rPr>
                <w:rFonts w:ascii="Times New Roman" w:eastAsiaTheme="minorHAnsi" w:hAnsi="Times New Roman"/>
                <w:sz w:val="21"/>
                <w:szCs w:val="21"/>
              </w:rPr>
              <w:t>i</w:t>
            </w:r>
            <w:r w:rsidRPr="008F3986">
              <w:rPr>
                <w:rFonts w:ascii="Times New Roman" w:eastAsiaTheme="minorHAnsi" w:hAnsi="Times New Roman"/>
                <w:sz w:val="21"/>
                <w:szCs w:val="21"/>
              </w:rPr>
              <w:t xml:space="preserve"> o szer. 2 m </w:t>
            </w:r>
            <w:r w:rsidR="008B506A">
              <w:rPr>
                <w:rFonts w:ascii="Times New Roman" w:eastAsiaTheme="minorHAnsi" w:hAnsi="Times New Roman"/>
                <w:sz w:val="21"/>
                <w:szCs w:val="21"/>
              </w:rPr>
              <w:br/>
            </w:r>
            <w:r w:rsidRPr="008F3986">
              <w:rPr>
                <w:rFonts w:ascii="Times New Roman" w:eastAsiaTheme="minorHAnsi" w:hAnsi="Times New Roman"/>
                <w:sz w:val="21"/>
                <w:szCs w:val="21"/>
              </w:rPr>
              <w:lastRenderedPageBreak/>
              <w:t xml:space="preserve">z kostki bruk. beton </w:t>
            </w:r>
            <w:r w:rsidR="008B506A">
              <w:rPr>
                <w:rFonts w:ascii="Times New Roman" w:eastAsiaTheme="minorHAnsi" w:hAnsi="Times New Roman"/>
                <w:sz w:val="21"/>
                <w:szCs w:val="21"/>
              </w:rPr>
              <w:t>odc.</w:t>
            </w:r>
            <w:r w:rsidRPr="008F3986">
              <w:rPr>
                <w:rFonts w:ascii="Times New Roman" w:eastAsiaTheme="minorHAnsi" w:hAnsi="Times New Roman"/>
                <w:sz w:val="21"/>
                <w:szCs w:val="21"/>
              </w:rPr>
              <w:t xml:space="preserve"> 141,70 m i odc</w:t>
            </w:r>
            <w:r w:rsidR="008B506A">
              <w:rPr>
                <w:rFonts w:ascii="Times New Roman" w:eastAsiaTheme="minorHAnsi" w:hAnsi="Times New Roman"/>
                <w:sz w:val="21"/>
                <w:szCs w:val="21"/>
              </w:rPr>
              <w:t>.</w:t>
            </w:r>
            <w:r w:rsidRPr="008F3986">
              <w:rPr>
                <w:rFonts w:ascii="Times New Roman" w:eastAsiaTheme="minorHAnsi" w:hAnsi="Times New Roman"/>
                <w:sz w:val="21"/>
                <w:szCs w:val="21"/>
              </w:rPr>
              <w:t>92,80 m,</w:t>
            </w:r>
          </w:p>
          <w:p w:rsidR="008F3986" w:rsidRPr="008F3986" w:rsidRDefault="008F3986" w:rsidP="000A2A5A">
            <w:pPr>
              <w:ind w:right="-108"/>
              <w:rPr>
                <w:rFonts w:ascii="Times New Roman" w:eastAsiaTheme="minorHAnsi" w:hAnsi="Times New Roman"/>
                <w:sz w:val="21"/>
                <w:szCs w:val="21"/>
              </w:rPr>
            </w:pPr>
            <w:r w:rsidRPr="008F3986">
              <w:rPr>
                <w:rFonts w:ascii="Times New Roman" w:eastAsiaTheme="minorHAnsi" w:hAnsi="Times New Roman"/>
                <w:sz w:val="21"/>
                <w:szCs w:val="21"/>
              </w:rPr>
              <w:t>- nawierzchni</w:t>
            </w:r>
            <w:r w:rsidR="008B506A">
              <w:rPr>
                <w:rFonts w:ascii="Times New Roman" w:eastAsiaTheme="minorHAnsi" w:hAnsi="Times New Roman"/>
                <w:sz w:val="21"/>
                <w:szCs w:val="21"/>
              </w:rPr>
              <w:t>a</w:t>
            </w:r>
            <w:r w:rsidRPr="008F3986">
              <w:rPr>
                <w:rFonts w:ascii="Times New Roman" w:eastAsiaTheme="minorHAnsi" w:hAnsi="Times New Roman"/>
                <w:sz w:val="21"/>
                <w:szCs w:val="21"/>
              </w:rPr>
              <w:t xml:space="preserve"> peronów autobus z kostki bruk</w:t>
            </w:r>
            <w:r w:rsidR="008B506A">
              <w:rPr>
                <w:rFonts w:ascii="Times New Roman" w:eastAsiaTheme="minorHAnsi" w:hAnsi="Times New Roman"/>
                <w:sz w:val="21"/>
                <w:szCs w:val="21"/>
              </w:rPr>
              <w:t>.</w:t>
            </w:r>
            <w:r w:rsidRPr="008F3986">
              <w:rPr>
                <w:rFonts w:ascii="Times New Roman" w:eastAsiaTheme="minorHAnsi" w:hAnsi="Times New Roman"/>
                <w:sz w:val="21"/>
                <w:szCs w:val="21"/>
              </w:rPr>
              <w:t>,</w:t>
            </w:r>
          </w:p>
          <w:p w:rsidR="008F3986" w:rsidRPr="008F3986" w:rsidRDefault="008F3986" w:rsidP="000A2A5A">
            <w:pPr>
              <w:ind w:right="-108"/>
              <w:rPr>
                <w:rFonts w:ascii="Times New Roman" w:eastAsiaTheme="minorHAnsi" w:hAnsi="Times New Roman"/>
                <w:sz w:val="21"/>
                <w:szCs w:val="21"/>
              </w:rPr>
            </w:pPr>
            <w:r w:rsidRPr="008F3986">
              <w:rPr>
                <w:rFonts w:ascii="Times New Roman" w:eastAsiaTheme="minorHAnsi" w:hAnsi="Times New Roman"/>
                <w:sz w:val="21"/>
                <w:szCs w:val="21"/>
              </w:rPr>
              <w:t xml:space="preserve">- </w:t>
            </w:r>
            <w:r w:rsidR="008B506A">
              <w:rPr>
                <w:rFonts w:ascii="Times New Roman" w:eastAsiaTheme="minorHAnsi" w:hAnsi="Times New Roman"/>
                <w:sz w:val="21"/>
                <w:szCs w:val="21"/>
              </w:rPr>
              <w:t>oznakowanie</w:t>
            </w:r>
            <w:r w:rsidRPr="008F3986">
              <w:rPr>
                <w:rFonts w:ascii="Times New Roman" w:eastAsiaTheme="minorHAnsi" w:hAnsi="Times New Roman"/>
                <w:sz w:val="21"/>
                <w:szCs w:val="21"/>
              </w:rPr>
              <w:t xml:space="preserve"> przejść dla pieszych – znaki aktywne D-6, 4 szt. ,</w:t>
            </w:r>
          </w:p>
          <w:p w:rsidR="008F3986" w:rsidRPr="008F3986" w:rsidRDefault="008F3986" w:rsidP="000A2A5A">
            <w:pPr>
              <w:ind w:right="-108"/>
              <w:rPr>
                <w:rFonts w:ascii="Times New Roman" w:eastAsiaTheme="minorHAnsi" w:hAnsi="Times New Roman"/>
                <w:sz w:val="21"/>
                <w:szCs w:val="21"/>
              </w:rPr>
            </w:pPr>
            <w:r w:rsidRPr="008F3986">
              <w:rPr>
                <w:rFonts w:ascii="Times New Roman" w:eastAsiaTheme="minorHAnsi" w:hAnsi="Times New Roman"/>
                <w:sz w:val="21"/>
                <w:szCs w:val="21"/>
              </w:rPr>
              <w:t>- piktogram</w:t>
            </w:r>
            <w:r w:rsidR="008B506A">
              <w:rPr>
                <w:rFonts w:ascii="Times New Roman" w:eastAsiaTheme="minorHAnsi" w:hAnsi="Times New Roman"/>
                <w:sz w:val="21"/>
                <w:szCs w:val="21"/>
              </w:rPr>
              <w:t>y</w:t>
            </w:r>
            <w:r w:rsidRPr="008F3986">
              <w:rPr>
                <w:rFonts w:ascii="Times New Roman" w:eastAsiaTheme="minorHAnsi" w:hAnsi="Times New Roman"/>
                <w:sz w:val="21"/>
                <w:szCs w:val="21"/>
              </w:rPr>
              <w:t xml:space="preserve"> na jezdni przed przejściami dla pieszych (znaki poziome B-33 50 km/h) oraz pasów wibracyjno-akustycznych,</w:t>
            </w:r>
            <w:r w:rsidR="00C02EF3">
              <w:rPr>
                <w:rFonts w:ascii="Times New Roman" w:eastAsiaTheme="minorHAnsi" w:hAnsi="Times New Roman"/>
                <w:sz w:val="21"/>
                <w:szCs w:val="21"/>
              </w:rPr>
              <w:t xml:space="preserve"> </w:t>
            </w:r>
            <w:r w:rsidR="008B506A">
              <w:rPr>
                <w:rFonts w:ascii="Times New Roman" w:eastAsiaTheme="minorHAnsi" w:hAnsi="Times New Roman"/>
                <w:sz w:val="21"/>
                <w:szCs w:val="21"/>
              </w:rPr>
              <w:t xml:space="preserve">- </w:t>
            </w:r>
            <w:r w:rsidR="00C51C03">
              <w:rPr>
                <w:rFonts w:ascii="Times New Roman" w:eastAsiaTheme="minorHAnsi" w:hAnsi="Times New Roman"/>
                <w:sz w:val="21"/>
                <w:szCs w:val="21"/>
              </w:rPr>
              <w:t>2 lampy</w:t>
            </w:r>
            <w:r w:rsidRPr="008F3986">
              <w:rPr>
                <w:rFonts w:ascii="Times New Roman" w:eastAsiaTheme="minorHAnsi" w:hAnsi="Times New Roman"/>
                <w:sz w:val="21"/>
                <w:szCs w:val="21"/>
              </w:rPr>
              <w:t xml:space="preserve">  </w:t>
            </w:r>
            <w:r w:rsidR="008B506A">
              <w:rPr>
                <w:rFonts w:ascii="Times New Roman" w:eastAsiaTheme="minorHAnsi" w:hAnsi="Times New Roman"/>
                <w:sz w:val="21"/>
                <w:szCs w:val="21"/>
              </w:rPr>
              <w:t>przy</w:t>
            </w:r>
            <w:r w:rsidRPr="008F3986">
              <w:rPr>
                <w:rFonts w:ascii="Times New Roman" w:eastAsiaTheme="minorHAnsi" w:hAnsi="Times New Roman"/>
                <w:sz w:val="21"/>
                <w:szCs w:val="21"/>
              </w:rPr>
              <w:t xml:space="preserve"> przejści</w:t>
            </w:r>
            <w:r w:rsidR="008B506A">
              <w:rPr>
                <w:rFonts w:ascii="Times New Roman" w:eastAsiaTheme="minorHAnsi" w:hAnsi="Times New Roman"/>
                <w:sz w:val="21"/>
                <w:szCs w:val="21"/>
              </w:rPr>
              <w:t>u</w:t>
            </w:r>
            <w:r w:rsidRPr="008F3986">
              <w:rPr>
                <w:rFonts w:ascii="Times New Roman" w:eastAsiaTheme="minorHAnsi" w:hAnsi="Times New Roman"/>
                <w:sz w:val="21"/>
                <w:szCs w:val="21"/>
              </w:rPr>
              <w:t xml:space="preserve"> dla pieszych.</w:t>
            </w:r>
            <w:r w:rsidR="00C02EF3">
              <w:rPr>
                <w:rFonts w:ascii="Times New Roman" w:eastAsiaTheme="minorHAnsi" w:hAnsi="Times New Roman"/>
                <w:sz w:val="21"/>
                <w:szCs w:val="21"/>
              </w:rPr>
              <w:t xml:space="preserve"> –</w:t>
            </w:r>
            <w:r w:rsidRPr="008F3986">
              <w:rPr>
                <w:rFonts w:ascii="Times New Roman" w:eastAsiaTheme="minorHAnsi" w:hAnsi="Times New Roman"/>
                <w:sz w:val="21"/>
                <w:szCs w:val="21"/>
              </w:rPr>
              <w:t xml:space="preserve"> </w:t>
            </w:r>
            <w:proofErr w:type="spellStart"/>
            <w:r w:rsidR="00C02EF3">
              <w:rPr>
                <w:rFonts w:ascii="Times New Roman" w:eastAsiaTheme="minorHAnsi" w:hAnsi="Times New Roman"/>
                <w:sz w:val="21"/>
                <w:szCs w:val="21"/>
              </w:rPr>
              <w:t>z</w:t>
            </w:r>
            <w:r w:rsidRPr="008F3986">
              <w:rPr>
                <w:rFonts w:ascii="Times New Roman" w:eastAsiaTheme="minorHAnsi" w:hAnsi="Times New Roman"/>
                <w:sz w:val="21"/>
                <w:szCs w:val="21"/>
              </w:rPr>
              <w:t>abezp</w:t>
            </w:r>
            <w:r w:rsidR="00C02EF3">
              <w:rPr>
                <w:rFonts w:ascii="Times New Roman" w:eastAsiaTheme="minorHAnsi" w:hAnsi="Times New Roman"/>
                <w:sz w:val="21"/>
                <w:szCs w:val="21"/>
              </w:rPr>
              <w:t>.</w:t>
            </w:r>
            <w:r w:rsidRPr="008F3986">
              <w:rPr>
                <w:rFonts w:ascii="Times New Roman" w:eastAsiaTheme="minorHAnsi" w:hAnsi="Times New Roman"/>
                <w:sz w:val="21"/>
                <w:szCs w:val="21"/>
              </w:rPr>
              <w:t>sieci</w:t>
            </w:r>
            <w:proofErr w:type="spellEnd"/>
            <w:r w:rsidRPr="008F3986">
              <w:rPr>
                <w:rFonts w:ascii="Times New Roman" w:eastAsiaTheme="minorHAnsi" w:hAnsi="Times New Roman"/>
                <w:sz w:val="21"/>
                <w:szCs w:val="21"/>
              </w:rPr>
              <w:t xml:space="preserve"> podziemnych,</w:t>
            </w:r>
          </w:p>
          <w:p w:rsidR="008F3986" w:rsidRPr="008F3986" w:rsidRDefault="008B506A" w:rsidP="000A2A5A">
            <w:pPr>
              <w:ind w:left="-138" w:right="-108"/>
              <w:rPr>
                <w:rFonts w:ascii="Times New Roman" w:eastAsiaTheme="minorHAnsi" w:hAnsi="Times New Roman"/>
                <w:sz w:val="21"/>
                <w:szCs w:val="21"/>
              </w:rPr>
            </w:pPr>
            <w:r>
              <w:rPr>
                <w:rFonts w:ascii="Times New Roman" w:eastAsiaTheme="minorHAnsi" w:hAnsi="Times New Roman"/>
                <w:sz w:val="21"/>
                <w:szCs w:val="21"/>
              </w:rPr>
              <w:t>-</w:t>
            </w:r>
            <w:r w:rsidR="008F3986" w:rsidRPr="008F3986">
              <w:rPr>
                <w:rFonts w:ascii="Times New Roman" w:eastAsiaTheme="minorHAnsi" w:hAnsi="Times New Roman"/>
                <w:sz w:val="21"/>
                <w:szCs w:val="21"/>
              </w:rPr>
              <w:t xml:space="preserve"> humusowanie i trawnik,</w:t>
            </w:r>
          </w:p>
          <w:p w:rsidR="008F3986" w:rsidRPr="00024D18" w:rsidRDefault="00C02EF3" w:rsidP="00C02EF3">
            <w:pPr>
              <w:ind w:right="-108"/>
              <w:rPr>
                <w:rFonts w:ascii="Times New Roman" w:eastAsiaTheme="minorHAnsi" w:hAnsi="Times New Roman"/>
              </w:rPr>
            </w:pPr>
            <w:r>
              <w:rPr>
                <w:rFonts w:ascii="Times New Roman" w:eastAsiaTheme="minorHAnsi" w:hAnsi="Times New Roman"/>
                <w:sz w:val="21"/>
                <w:szCs w:val="21"/>
              </w:rPr>
              <w:t>o</w:t>
            </w:r>
            <w:r w:rsidR="008B506A">
              <w:rPr>
                <w:rFonts w:ascii="Times New Roman" w:eastAsiaTheme="minorHAnsi" w:hAnsi="Times New Roman"/>
                <w:sz w:val="21"/>
                <w:szCs w:val="21"/>
              </w:rPr>
              <w:t>znak</w:t>
            </w:r>
            <w:r>
              <w:rPr>
                <w:rFonts w:ascii="Times New Roman" w:eastAsiaTheme="minorHAnsi" w:hAnsi="Times New Roman"/>
                <w:sz w:val="21"/>
                <w:szCs w:val="21"/>
              </w:rPr>
              <w:t xml:space="preserve">. </w:t>
            </w:r>
            <w:r w:rsidR="008F3986">
              <w:rPr>
                <w:rFonts w:ascii="Times New Roman" w:eastAsiaTheme="minorHAnsi" w:hAnsi="Times New Roman"/>
                <w:sz w:val="21"/>
                <w:szCs w:val="21"/>
              </w:rPr>
              <w:t>p</w:t>
            </w:r>
            <w:r w:rsidR="008F3986" w:rsidRPr="008F3986">
              <w:rPr>
                <w:rFonts w:ascii="Times New Roman" w:eastAsiaTheme="minorHAnsi" w:hAnsi="Times New Roman"/>
                <w:sz w:val="21"/>
                <w:szCs w:val="21"/>
              </w:rPr>
              <w:t>oziome</w:t>
            </w:r>
            <w:r>
              <w:rPr>
                <w:rFonts w:ascii="Times New Roman" w:eastAsiaTheme="minorHAnsi" w:hAnsi="Times New Roman"/>
                <w:sz w:val="21"/>
                <w:szCs w:val="21"/>
              </w:rPr>
              <w:t xml:space="preserve"> </w:t>
            </w:r>
            <w:proofErr w:type="spellStart"/>
            <w:r>
              <w:rPr>
                <w:rFonts w:ascii="Times New Roman" w:eastAsiaTheme="minorHAnsi" w:hAnsi="Times New Roman"/>
                <w:sz w:val="21"/>
                <w:szCs w:val="21"/>
              </w:rPr>
              <w:t>grubow</w:t>
            </w:r>
            <w:proofErr w:type="spellEnd"/>
          </w:p>
        </w:tc>
        <w:tc>
          <w:tcPr>
            <w:tcW w:w="1701" w:type="dxa"/>
          </w:tcPr>
          <w:p w:rsidR="008F3986" w:rsidRDefault="008F3986" w:rsidP="00AC4D0C">
            <w:pPr>
              <w:spacing w:before="120" w:after="60"/>
              <w:jc w:val="center"/>
              <w:rPr>
                <w:rFonts w:ascii="Times New Roman" w:eastAsiaTheme="minorHAnsi" w:hAnsi="Times New Roman"/>
              </w:rPr>
            </w:pPr>
          </w:p>
        </w:tc>
        <w:tc>
          <w:tcPr>
            <w:tcW w:w="10065" w:type="dxa"/>
          </w:tcPr>
          <w:p w:rsidR="00C51C03" w:rsidRDefault="008F3986" w:rsidP="0075016D">
            <w:pPr>
              <w:spacing w:before="120"/>
              <w:ind w:right="-108"/>
              <w:rPr>
                <w:rFonts w:ascii="Times New Roman" w:hAnsi="Times New Roman"/>
              </w:rPr>
            </w:pPr>
            <w:r w:rsidRPr="008F3986">
              <w:rPr>
                <w:rFonts w:ascii="Times New Roman" w:eastAsiaTheme="minorHAnsi" w:hAnsi="Times New Roman"/>
              </w:rPr>
              <w:t>Przetarg ogłoszono 16 czerwca z terminem składania ofert do 3 lipca br.</w:t>
            </w:r>
            <w:r w:rsidRPr="008F3986">
              <w:rPr>
                <w:rFonts w:ascii="Times New Roman" w:hAnsi="Times New Roman"/>
              </w:rPr>
              <w:t xml:space="preserve">  </w:t>
            </w:r>
          </w:p>
          <w:p w:rsidR="008F3986" w:rsidRPr="008F3986" w:rsidRDefault="008F3986" w:rsidP="0075016D">
            <w:pPr>
              <w:spacing w:before="120"/>
              <w:ind w:right="-108"/>
              <w:rPr>
                <w:rFonts w:ascii="Times New Roman" w:eastAsiaTheme="minorHAnsi" w:hAnsi="Times New Roman"/>
              </w:rPr>
            </w:pPr>
            <w:r w:rsidRPr="008F3986">
              <w:rPr>
                <w:rFonts w:ascii="Times New Roman" w:hAnsi="Times New Roman"/>
              </w:rPr>
              <w:t>Planowany t</w:t>
            </w:r>
            <w:r w:rsidRPr="008F3986">
              <w:rPr>
                <w:rFonts w:ascii="Times New Roman" w:eastAsiaTheme="minorHAnsi" w:hAnsi="Times New Roman"/>
              </w:rPr>
              <w:t>ermin realizacji w SWZ:  75 dni od dnia podpisania umowy.</w:t>
            </w:r>
          </w:p>
          <w:p w:rsidR="008F3986" w:rsidRDefault="00426314" w:rsidP="0075016D">
            <w:pPr>
              <w:spacing w:before="120"/>
              <w:ind w:right="-108"/>
              <w:rPr>
                <w:rFonts w:ascii="Times New Roman" w:eastAsiaTheme="minorHAnsi" w:hAnsi="Times New Roman"/>
              </w:rPr>
            </w:pPr>
            <w:hyperlink r:id="rId9" w:history="1">
              <w:r w:rsidR="008F3986" w:rsidRPr="006350E2">
                <w:rPr>
                  <w:rStyle w:val="Hipercze"/>
                  <w:rFonts w:ascii="Times New Roman" w:eastAsiaTheme="minorHAnsi" w:hAnsi="Times New Roman"/>
                </w:rPr>
                <w:t>https://ezamowienia.gov.pl/mp-client/search/list/ocds-148610-6309c68b-0c17-11ee-b70f-ae2d9e28ec7b</w:t>
              </w:r>
            </w:hyperlink>
            <w:r w:rsidR="008F3986">
              <w:rPr>
                <w:rFonts w:ascii="Times New Roman" w:eastAsiaTheme="minorHAnsi" w:hAnsi="Times New Roman"/>
              </w:rPr>
              <w:t xml:space="preserve"> </w:t>
            </w:r>
          </w:p>
          <w:p w:rsidR="00F85F52" w:rsidRPr="00F85F52" w:rsidRDefault="00F85F52" w:rsidP="0075016D">
            <w:pPr>
              <w:spacing w:before="120"/>
              <w:ind w:right="-108"/>
              <w:rPr>
                <w:rFonts w:ascii="Times New Roman" w:eastAsiaTheme="minorHAnsi" w:hAnsi="Times New Roman"/>
              </w:rPr>
            </w:pPr>
          </w:p>
          <w:p w:rsidR="00F85F52" w:rsidRPr="00F85F52" w:rsidRDefault="00F85F52" w:rsidP="00F85F52">
            <w:pPr>
              <w:jc w:val="both"/>
              <w:rPr>
                <w:rFonts w:ascii="Times New Roman" w:eastAsia="Times New Roman" w:hAnsi="Times New Roman"/>
                <w:sz w:val="24"/>
                <w:szCs w:val="24"/>
                <w:lang w:eastAsia="pl-PL"/>
              </w:rPr>
            </w:pPr>
            <w:r w:rsidRPr="00F85F52">
              <w:rPr>
                <w:rFonts w:ascii="Times New Roman" w:eastAsia="Times New Roman" w:hAnsi="Times New Roman"/>
                <w:sz w:val="24"/>
                <w:szCs w:val="24"/>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2693"/>
            </w:tblGrid>
            <w:tr w:rsidR="00F85F52" w:rsidRPr="00F85F52" w:rsidTr="00C62DD2">
              <w:tc>
                <w:tcPr>
                  <w:tcW w:w="567"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Lp.</w:t>
                  </w:r>
                </w:p>
              </w:tc>
              <w:tc>
                <w:tcPr>
                  <w:tcW w:w="5529"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Wykonawca</w:t>
                  </w:r>
                </w:p>
              </w:tc>
              <w:tc>
                <w:tcPr>
                  <w:tcW w:w="2693"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Cena brutto</w:t>
                  </w:r>
                </w:p>
              </w:tc>
            </w:tr>
            <w:tr w:rsidR="00F85F52" w:rsidRPr="00F85F52" w:rsidTr="00C62DD2">
              <w:tc>
                <w:tcPr>
                  <w:tcW w:w="567"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1.</w:t>
                  </w:r>
                </w:p>
              </w:tc>
              <w:tc>
                <w:tcPr>
                  <w:tcW w:w="5529"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Firma Robót Drogowych DROGPOL, Marek Knioła, ul. Młyńska 3c, 89-100 Nakło n/Notecią</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NIP 5581004550</w:t>
                  </w:r>
                </w:p>
              </w:tc>
              <w:tc>
                <w:tcPr>
                  <w:tcW w:w="2693" w:type="dxa"/>
                  <w:shd w:val="clear" w:color="auto" w:fill="auto"/>
                </w:tcPr>
                <w:p w:rsidR="00F85F52" w:rsidRPr="00914BC0" w:rsidRDefault="00F85F52" w:rsidP="00F85F52">
                  <w:pPr>
                    <w:spacing w:after="0" w:line="240" w:lineRule="auto"/>
                    <w:jc w:val="center"/>
                    <w:rPr>
                      <w:rFonts w:ascii="Times New Roman" w:eastAsia="Times New Roman" w:hAnsi="Times New Roman"/>
                      <w:lang w:eastAsia="pl-PL"/>
                    </w:rPr>
                  </w:pPr>
                </w:p>
                <w:p w:rsidR="00F85F52" w:rsidRPr="00914BC0" w:rsidRDefault="00F85F52" w:rsidP="00F85F52">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357 171,69 zł</w:t>
                  </w:r>
                </w:p>
              </w:tc>
            </w:tr>
            <w:tr w:rsidR="00F85F52" w:rsidRPr="00F85F52" w:rsidTr="00C62DD2">
              <w:tc>
                <w:tcPr>
                  <w:tcW w:w="567"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2.</w:t>
                  </w:r>
                </w:p>
              </w:tc>
              <w:tc>
                <w:tcPr>
                  <w:tcW w:w="5529"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ROSROAD Sp. z o.o., ul. Zimowa 17/11</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87-100 Toruń </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NIP 9562382649 </w:t>
                  </w:r>
                </w:p>
              </w:tc>
              <w:tc>
                <w:tcPr>
                  <w:tcW w:w="2693" w:type="dxa"/>
                  <w:shd w:val="clear" w:color="auto" w:fill="auto"/>
                </w:tcPr>
                <w:p w:rsidR="00F85F52" w:rsidRPr="00914BC0" w:rsidRDefault="00F85F52" w:rsidP="00F85F52">
                  <w:pPr>
                    <w:spacing w:after="0" w:line="240" w:lineRule="auto"/>
                    <w:jc w:val="center"/>
                    <w:rPr>
                      <w:rFonts w:ascii="Times New Roman" w:eastAsia="Times New Roman" w:hAnsi="Times New Roman"/>
                      <w:lang w:eastAsia="pl-PL"/>
                    </w:rPr>
                  </w:pPr>
                </w:p>
                <w:p w:rsidR="00F85F52" w:rsidRPr="00914BC0" w:rsidRDefault="00F85F52" w:rsidP="00F85F52">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300 000,00 zł</w:t>
                  </w:r>
                </w:p>
              </w:tc>
            </w:tr>
            <w:tr w:rsidR="00F85F52" w:rsidRPr="00F85F52" w:rsidTr="00C62DD2">
              <w:tc>
                <w:tcPr>
                  <w:tcW w:w="567"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3.</w:t>
                  </w:r>
                </w:p>
              </w:tc>
              <w:tc>
                <w:tcPr>
                  <w:tcW w:w="5529" w:type="dxa"/>
                  <w:shd w:val="clear" w:color="auto" w:fill="auto"/>
                </w:tcPr>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Przedsiębiorstwo Wielobranżowe Adam Zygowski </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w spadku, ul. Droga do Różanny 18</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86-010 Koronowo</w:t>
                  </w:r>
                </w:p>
                <w:p w:rsidR="00F85F52" w:rsidRPr="00914BC0" w:rsidRDefault="00F85F52" w:rsidP="00F85F52">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NIP 9670416813</w:t>
                  </w:r>
                </w:p>
              </w:tc>
              <w:tc>
                <w:tcPr>
                  <w:tcW w:w="2693" w:type="dxa"/>
                  <w:shd w:val="clear" w:color="auto" w:fill="auto"/>
                </w:tcPr>
                <w:p w:rsidR="00F85F52" w:rsidRPr="00914BC0" w:rsidRDefault="00F85F52" w:rsidP="00F85F52">
                  <w:pPr>
                    <w:spacing w:after="0" w:line="240" w:lineRule="auto"/>
                    <w:jc w:val="center"/>
                    <w:rPr>
                      <w:rFonts w:ascii="Times New Roman" w:eastAsia="Times New Roman" w:hAnsi="Times New Roman"/>
                      <w:lang w:eastAsia="pl-PL"/>
                    </w:rPr>
                  </w:pPr>
                </w:p>
                <w:p w:rsidR="00F85F52" w:rsidRPr="00914BC0" w:rsidRDefault="00F85F52" w:rsidP="00F85F52">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321 153,00 zł</w:t>
                  </w:r>
                </w:p>
              </w:tc>
            </w:tr>
          </w:tbl>
          <w:p w:rsidR="00F85F52" w:rsidRPr="00024D18" w:rsidRDefault="002C0E44" w:rsidP="00665C60">
            <w:pPr>
              <w:spacing w:before="120"/>
              <w:ind w:right="-108"/>
              <w:rPr>
                <w:rFonts w:ascii="Times New Roman" w:eastAsiaTheme="minorHAnsi" w:hAnsi="Times New Roman"/>
              </w:rPr>
            </w:pPr>
            <w:r>
              <w:rPr>
                <w:rFonts w:ascii="Times New Roman" w:eastAsiaTheme="minorHAnsi" w:hAnsi="Times New Roman"/>
              </w:rPr>
              <w:t xml:space="preserve">Dnia </w:t>
            </w:r>
            <w:r w:rsidR="00F85F52">
              <w:rPr>
                <w:rFonts w:ascii="Times New Roman" w:eastAsiaTheme="minorHAnsi" w:hAnsi="Times New Roman"/>
              </w:rPr>
              <w:t xml:space="preserve">13 lipca </w:t>
            </w:r>
            <w:r w:rsidR="00F85F52" w:rsidRPr="00F85F52">
              <w:rPr>
                <w:rFonts w:ascii="Times New Roman" w:eastAsiaTheme="minorHAnsi" w:hAnsi="Times New Roman"/>
              </w:rPr>
              <w:t>dokona</w:t>
            </w:r>
            <w:r w:rsidR="00F85F52">
              <w:rPr>
                <w:rFonts w:ascii="Times New Roman" w:eastAsiaTheme="minorHAnsi" w:hAnsi="Times New Roman"/>
              </w:rPr>
              <w:t>no</w:t>
            </w:r>
            <w:r w:rsidR="00F85F52" w:rsidRPr="00F85F52">
              <w:rPr>
                <w:rFonts w:ascii="Times New Roman" w:eastAsiaTheme="minorHAnsi" w:hAnsi="Times New Roman"/>
              </w:rPr>
              <w:t xml:space="preserve"> wyboru najkorzystniejszej oferty złożonej przez ROSROAD Sp. z o.o.</w:t>
            </w:r>
            <w:r w:rsidR="00665C60">
              <w:rPr>
                <w:rFonts w:ascii="Times New Roman" w:eastAsiaTheme="minorHAnsi" w:hAnsi="Times New Roman"/>
              </w:rPr>
              <w:t>,</w:t>
            </w:r>
            <w:r w:rsidR="00F85F52" w:rsidRPr="00F85F52">
              <w:rPr>
                <w:rFonts w:ascii="Times New Roman" w:eastAsiaTheme="minorHAnsi" w:hAnsi="Times New Roman"/>
              </w:rPr>
              <w:t xml:space="preserve"> u</w:t>
            </w:r>
            <w:r w:rsidR="00F85F52">
              <w:rPr>
                <w:rFonts w:ascii="Times New Roman" w:eastAsiaTheme="minorHAnsi" w:hAnsi="Times New Roman"/>
              </w:rPr>
              <w:t>l. Zimowa 17/11, 87-100 Toruń</w:t>
            </w:r>
            <w:r w:rsidR="007404D5">
              <w:rPr>
                <w:rFonts w:ascii="Times New Roman" w:eastAsiaTheme="minorHAnsi" w:hAnsi="Times New Roman"/>
              </w:rPr>
              <w:t xml:space="preserve">. Umowę podpisano </w:t>
            </w:r>
            <w:r w:rsidR="00FB10BC">
              <w:rPr>
                <w:rFonts w:ascii="Times New Roman" w:eastAsiaTheme="minorHAnsi" w:hAnsi="Times New Roman"/>
              </w:rPr>
              <w:t>24 lipca, termin wykonania do 7.10.br.</w:t>
            </w:r>
          </w:p>
        </w:tc>
      </w:tr>
      <w:tr w:rsidR="0075016D" w:rsidRPr="00234F22" w:rsidTr="00076E49">
        <w:tc>
          <w:tcPr>
            <w:tcW w:w="705" w:type="dxa"/>
            <w:vMerge/>
          </w:tcPr>
          <w:p w:rsidR="0075016D" w:rsidRPr="00234F22" w:rsidRDefault="0075016D" w:rsidP="00234F22">
            <w:pPr>
              <w:jc w:val="center"/>
              <w:rPr>
                <w:rFonts w:ascii="Times New Roman" w:eastAsiaTheme="minorHAnsi" w:hAnsi="Times New Roman"/>
                <w:b/>
                <w:sz w:val="21"/>
                <w:szCs w:val="21"/>
              </w:rPr>
            </w:pPr>
          </w:p>
        </w:tc>
        <w:tc>
          <w:tcPr>
            <w:tcW w:w="2238" w:type="dxa"/>
          </w:tcPr>
          <w:p w:rsidR="0075016D" w:rsidRPr="00024D18" w:rsidRDefault="0075016D" w:rsidP="007E3F03">
            <w:pPr>
              <w:spacing w:before="120" w:after="60"/>
              <w:rPr>
                <w:rFonts w:ascii="Times New Roman" w:eastAsiaTheme="minorHAnsi" w:hAnsi="Times New Roman"/>
              </w:rPr>
            </w:pPr>
            <w:r w:rsidRPr="00024D18">
              <w:rPr>
                <w:rFonts w:ascii="Times New Roman" w:eastAsiaTheme="minorHAnsi" w:hAnsi="Times New Roman"/>
              </w:rPr>
              <w:t>Wykonanie klimatyzacji w wybranych pomieszczeniach Szkoły Podstawowej w Maksymilianowie i Niemczu</w:t>
            </w:r>
          </w:p>
        </w:tc>
        <w:tc>
          <w:tcPr>
            <w:tcW w:w="1701" w:type="dxa"/>
            <w:vMerge w:val="restart"/>
          </w:tcPr>
          <w:p w:rsidR="0075016D" w:rsidRDefault="0075016D" w:rsidP="00AC4D0C">
            <w:pPr>
              <w:spacing w:before="120" w:after="60"/>
              <w:jc w:val="center"/>
              <w:rPr>
                <w:rFonts w:ascii="Times New Roman" w:eastAsiaTheme="minorHAnsi" w:hAnsi="Times New Roman"/>
              </w:rPr>
            </w:pPr>
            <w:r>
              <w:rPr>
                <w:rFonts w:ascii="Times New Roman" w:eastAsiaTheme="minorHAnsi" w:hAnsi="Times New Roman"/>
              </w:rPr>
              <w:t xml:space="preserve">Netto </w:t>
            </w:r>
            <w:r w:rsidRPr="00024D18">
              <w:rPr>
                <w:rFonts w:ascii="Times New Roman" w:eastAsiaTheme="minorHAnsi" w:hAnsi="Times New Roman"/>
              </w:rPr>
              <w:t>40 000,00</w:t>
            </w:r>
          </w:p>
          <w:p w:rsidR="0075016D" w:rsidRDefault="0075016D" w:rsidP="00AC4D0C">
            <w:pPr>
              <w:spacing w:before="120" w:after="60"/>
              <w:jc w:val="center"/>
              <w:rPr>
                <w:rFonts w:ascii="Times New Roman" w:eastAsiaTheme="minorHAnsi" w:hAnsi="Times New Roman"/>
              </w:rPr>
            </w:pPr>
          </w:p>
          <w:p w:rsidR="0075016D" w:rsidRDefault="0075016D" w:rsidP="00AC4D0C">
            <w:pPr>
              <w:spacing w:before="120" w:after="60"/>
              <w:jc w:val="center"/>
              <w:rPr>
                <w:rFonts w:ascii="Times New Roman" w:eastAsiaTheme="minorHAnsi" w:hAnsi="Times New Roman"/>
              </w:rPr>
            </w:pPr>
          </w:p>
          <w:p w:rsidR="0075016D" w:rsidRDefault="0075016D" w:rsidP="00AC4D0C">
            <w:pPr>
              <w:spacing w:before="120" w:after="60"/>
              <w:jc w:val="center"/>
              <w:rPr>
                <w:rFonts w:ascii="Times New Roman" w:eastAsiaTheme="minorHAnsi" w:hAnsi="Times New Roman"/>
              </w:rPr>
            </w:pPr>
          </w:p>
          <w:p w:rsidR="0075016D" w:rsidRPr="00024D18" w:rsidRDefault="0075016D" w:rsidP="00AC4D0C">
            <w:pPr>
              <w:spacing w:before="120" w:after="60"/>
              <w:jc w:val="center"/>
              <w:rPr>
                <w:rFonts w:ascii="Times New Roman" w:eastAsiaTheme="minorHAnsi" w:hAnsi="Times New Roman"/>
              </w:rPr>
            </w:pPr>
          </w:p>
          <w:p w:rsidR="0075016D" w:rsidRDefault="0075016D" w:rsidP="00AC4D0C">
            <w:pPr>
              <w:spacing w:before="120" w:after="60"/>
              <w:jc w:val="center"/>
              <w:rPr>
                <w:rFonts w:ascii="Times New Roman" w:eastAsiaTheme="minorHAnsi" w:hAnsi="Times New Roman"/>
              </w:rPr>
            </w:pPr>
            <w:r>
              <w:rPr>
                <w:rFonts w:ascii="Times New Roman" w:eastAsiaTheme="minorHAnsi" w:hAnsi="Times New Roman"/>
              </w:rPr>
              <w:t xml:space="preserve">Netto </w:t>
            </w:r>
            <w:r w:rsidRPr="00024D18">
              <w:rPr>
                <w:rFonts w:ascii="Times New Roman" w:eastAsiaTheme="minorHAnsi" w:hAnsi="Times New Roman"/>
              </w:rPr>
              <w:t>120 000,00</w:t>
            </w:r>
          </w:p>
          <w:p w:rsidR="0075016D" w:rsidRDefault="0075016D" w:rsidP="0075016D">
            <w:pPr>
              <w:spacing w:before="120" w:after="60"/>
              <w:jc w:val="center"/>
              <w:rPr>
                <w:rFonts w:ascii="Times New Roman" w:eastAsiaTheme="minorHAnsi" w:hAnsi="Times New Roman"/>
              </w:rPr>
            </w:pPr>
            <w:r w:rsidRPr="0075016D">
              <w:rPr>
                <w:rFonts w:ascii="Times New Roman" w:eastAsiaTheme="minorHAnsi" w:hAnsi="Times New Roman"/>
              </w:rPr>
              <w:t>Kwota przeznaczona na sfinansowanie zamówienia 210</w:t>
            </w:r>
            <w:r>
              <w:rPr>
                <w:rFonts w:ascii="Times New Roman" w:eastAsiaTheme="minorHAnsi" w:hAnsi="Times New Roman"/>
              </w:rPr>
              <w:t>.000  zł</w:t>
            </w:r>
          </w:p>
          <w:p w:rsidR="00815FA6" w:rsidRPr="00024D18" w:rsidRDefault="00815FA6" w:rsidP="0075016D">
            <w:pPr>
              <w:spacing w:before="120" w:after="60"/>
              <w:jc w:val="center"/>
              <w:rPr>
                <w:rFonts w:ascii="Times New Roman" w:eastAsiaTheme="minorHAnsi" w:hAnsi="Times New Roman"/>
              </w:rPr>
            </w:pPr>
          </w:p>
        </w:tc>
        <w:tc>
          <w:tcPr>
            <w:tcW w:w="10065" w:type="dxa"/>
            <w:vMerge w:val="restart"/>
          </w:tcPr>
          <w:p w:rsidR="0075016D" w:rsidRPr="00CA54F1" w:rsidRDefault="0075016D" w:rsidP="0075016D">
            <w:pPr>
              <w:spacing w:before="120"/>
              <w:ind w:right="-108"/>
              <w:rPr>
                <w:rFonts w:ascii="Times New Roman" w:eastAsia="Times New Roman" w:hAnsi="Times New Roman"/>
                <w:sz w:val="24"/>
                <w:szCs w:val="24"/>
                <w:lang w:eastAsia="pl-PL"/>
              </w:rPr>
            </w:pPr>
            <w:r w:rsidRPr="00024D18">
              <w:rPr>
                <w:rFonts w:ascii="Times New Roman" w:eastAsiaTheme="minorHAnsi" w:hAnsi="Times New Roman"/>
              </w:rPr>
              <w:t>Przetarg na wykonanie instalacji klimatyzacji w wybranych pomieszczeniach budynków należących do Gminy Osielsko ogłoszono 23 maja z terminem składania ofert do 12 czerwca br. Termin realizacji określony w SWZ do dnia 25 sierpnia 2023 r.</w:t>
            </w:r>
            <w:r>
              <w:rPr>
                <w:rFonts w:ascii="Times New Roman" w:eastAsiaTheme="minorHAnsi" w:hAnsi="Times New Roman"/>
              </w:rPr>
              <w:t xml:space="preserve"> </w:t>
            </w:r>
            <w:hyperlink r:id="rId10" w:history="1">
              <w:r w:rsidRPr="00024D18">
                <w:rPr>
                  <w:rStyle w:val="Hipercze"/>
                  <w:rFonts w:ascii="Times New Roman" w:eastAsiaTheme="minorHAnsi" w:hAnsi="Times New Roman"/>
                </w:rPr>
                <w:t>https://ezamowienia.gov.pl/mp-client/search/list/ocds-148610-9dbc0016-f965-11ed-b70f-ae2d9e28ec7b</w:t>
              </w:r>
            </w:hyperlink>
            <w:r w:rsidRPr="00024D18">
              <w:rPr>
                <w:rFonts w:ascii="Times New Roman" w:eastAsiaTheme="minorHAnsi" w:hAnsi="Times New Roman"/>
              </w:rPr>
              <w:t xml:space="preserve"> </w:t>
            </w:r>
            <w:r>
              <w:rPr>
                <w:rFonts w:ascii="Times New Roman" w:eastAsiaTheme="minorHAnsi" w:hAnsi="Times New Roman"/>
              </w:rPr>
              <w:t xml:space="preserve"> </w:t>
            </w:r>
            <w:r w:rsidRPr="0075016D">
              <w:rPr>
                <w:rFonts w:ascii="Times New Roman" w:eastAsia="Times New Roman" w:hAnsi="Times New Roman"/>
                <w:sz w:val="24"/>
                <w:szCs w:val="24"/>
                <w:lang w:eastAsia="pl-PL"/>
              </w:rPr>
              <w:t>Informacja z otwarcia ofert: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559"/>
            </w:tblGrid>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Lp.</w:t>
                  </w:r>
                </w:p>
              </w:tc>
              <w:tc>
                <w:tcPr>
                  <w:tcW w:w="7655"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Cena</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1.</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JP Budowa Energia Sp. z o.o., ul. Wiejska 1, 62-100 Wągrowiec </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191 950,85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2.</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9B001B">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ARTCOMFORT Tomasz Sowiński, ul. B. Leśmiana 5/6, 80-280 Gdańsk </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335 290,31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3.</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KLIMAVENT TECHNOLOGY GROUP S.C. Grzegorz Marciniszyn, Damian Kupilas, ul. Nowowiejska 27, 46-080 Chróścice</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p>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104 181,00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4.</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9B001B">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Przeds. Inżynieryjno–Konsultingowe SANIVEST, ul. Polna 59, Toruń</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138 498,00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5.</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Instal AG Sp. z o.o., l. Sochaczewska 2A /14, 80-407 Gdańsk</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273 109,20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6.</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PPHU GRAF-TECH Agnieszka Jańska, ul. Bułankowa 8, 62-023 Kamionki </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198 030,00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7.</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Halet Mkrtchyan VMINVEST, Błękwit 29, 77-400 Złotów</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124 107,00 zł</w:t>
                  </w:r>
                </w:p>
              </w:tc>
            </w:tr>
            <w:tr w:rsidR="0075016D" w:rsidRPr="00CA54F1" w:rsidTr="0075016D">
              <w:tc>
                <w:tcPr>
                  <w:tcW w:w="567" w:type="dxa"/>
                  <w:tcBorders>
                    <w:top w:val="single" w:sz="4" w:space="0" w:color="auto"/>
                    <w:left w:val="single" w:sz="4" w:space="0" w:color="auto"/>
                    <w:bottom w:val="single" w:sz="4" w:space="0" w:color="auto"/>
                    <w:right w:val="single" w:sz="4" w:space="0" w:color="auto"/>
                  </w:tcBorders>
                  <w:hideMark/>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8.</w:t>
                  </w:r>
                </w:p>
              </w:tc>
              <w:tc>
                <w:tcPr>
                  <w:tcW w:w="7655"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rPr>
                      <w:rFonts w:ascii="Times New Roman" w:eastAsia="Times New Roman" w:hAnsi="Times New Roman"/>
                      <w:lang w:eastAsia="pl-PL"/>
                    </w:rPr>
                  </w:pPr>
                  <w:r w:rsidRPr="00914BC0">
                    <w:rPr>
                      <w:rFonts w:ascii="Times New Roman" w:eastAsia="Times New Roman" w:hAnsi="Times New Roman"/>
                      <w:lang w:eastAsia="pl-PL"/>
                    </w:rPr>
                    <w:t xml:space="preserve">HI Piotr Szymczak, ul. Witebska 1a, 85-759 Bydgoszcz </w:t>
                  </w:r>
                </w:p>
              </w:tc>
              <w:tc>
                <w:tcPr>
                  <w:tcW w:w="1559" w:type="dxa"/>
                  <w:tcBorders>
                    <w:top w:val="single" w:sz="4" w:space="0" w:color="auto"/>
                    <w:left w:val="single" w:sz="4" w:space="0" w:color="auto"/>
                    <w:bottom w:val="single" w:sz="4" w:space="0" w:color="auto"/>
                    <w:right w:val="single" w:sz="4" w:space="0" w:color="auto"/>
                  </w:tcBorders>
                </w:tcPr>
                <w:p w:rsidR="0075016D" w:rsidRPr="00914BC0" w:rsidRDefault="0075016D" w:rsidP="00CA54F1">
                  <w:pPr>
                    <w:spacing w:after="0" w:line="240" w:lineRule="auto"/>
                    <w:jc w:val="center"/>
                    <w:rPr>
                      <w:rFonts w:ascii="Times New Roman" w:eastAsia="Times New Roman" w:hAnsi="Times New Roman"/>
                      <w:lang w:eastAsia="pl-PL"/>
                    </w:rPr>
                  </w:pPr>
                  <w:r w:rsidRPr="00914BC0">
                    <w:rPr>
                      <w:rFonts w:ascii="Times New Roman" w:eastAsia="Times New Roman" w:hAnsi="Times New Roman"/>
                      <w:lang w:eastAsia="pl-PL"/>
                    </w:rPr>
                    <w:t>180 861,66 zł</w:t>
                  </w:r>
                </w:p>
              </w:tc>
            </w:tr>
          </w:tbl>
          <w:p w:rsidR="0075016D" w:rsidRDefault="006A7AC3" w:rsidP="006A7AC3">
            <w:pPr>
              <w:spacing w:before="120" w:after="60"/>
              <w:ind w:right="-108"/>
              <w:rPr>
                <w:rFonts w:ascii="Times New Roman" w:eastAsiaTheme="minorHAnsi" w:hAnsi="Times New Roman"/>
              </w:rPr>
            </w:pPr>
            <w:r>
              <w:rPr>
                <w:rFonts w:ascii="Times New Roman" w:eastAsiaTheme="minorHAnsi" w:hAnsi="Times New Roman"/>
              </w:rPr>
              <w:t xml:space="preserve">Dnia 27 czerwca </w:t>
            </w:r>
            <w:r w:rsidRPr="006A7AC3">
              <w:rPr>
                <w:rFonts w:ascii="Times New Roman" w:eastAsiaTheme="minorHAnsi" w:hAnsi="Times New Roman"/>
              </w:rPr>
              <w:t>dokona</w:t>
            </w:r>
            <w:r>
              <w:rPr>
                <w:rFonts w:ascii="Times New Roman" w:eastAsiaTheme="minorHAnsi" w:hAnsi="Times New Roman"/>
              </w:rPr>
              <w:t>no</w:t>
            </w:r>
            <w:r w:rsidRPr="006A7AC3">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6A7AC3">
              <w:rPr>
                <w:rFonts w:ascii="Times New Roman" w:eastAsiaTheme="minorHAnsi" w:hAnsi="Times New Roman"/>
              </w:rPr>
              <w:t>Hamlet Mkrtchyan VMINVEST Blękwit 29, 77-400 Złotów</w:t>
            </w:r>
          </w:p>
          <w:p w:rsidR="006A7AC3" w:rsidRPr="006A7AC3" w:rsidRDefault="006A7AC3" w:rsidP="006A7AC3">
            <w:pPr>
              <w:ind w:right="-108"/>
              <w:rPr>
                <w:rFonts w:ascii="Times New Roman" w:eastAsiaTheme="minorHAnsi" w:hAnsi="Times New Roman"/>
              </w:rPr>
            </w:pPr>
            <w:r>
              <w:rPr>
                <w:rFonts w:ascii="Times New Roman" w:eastAsiaTheme="minorHAnsi" w:hAnsi="Times New Roman"/>
              </w:rPr>
              <w:lastRenderedPageBreak/>
              <w:t xml:space="preserve">Na </w:t>
            </w:r>
            <w:r w:rsidRPr="006A7AC3">
              <w:rPr>
                <w:rFonts w:ascii="Times New Roman" w:eastAsiaTheme="minorHAnsi" w:hAnsi="Times New Roman"/>
              </w:rPr>
              <w:t xml:space="preserve">podstawie </w:t>
            </w:r>
            <w:r>
              <w:rPr>
                <w:rFonts w:ascii="Times New Roman" w:eastAsiaTheme="minorHAnsi" w:hAnsi="Times New Roman"/>
              </w:rPr>
              <w:t xml:space="preserve">przepisów </w:t>
            </w:r>
            <w:r w:rsidRPr="006A7AC3">
              <w:rPr>
                <w:rFonts w:ascii="Times New Roman" w:eastAsiaTheme="minorHAnsi" w:hAnsi="Times New Roman"/>
              </w:rPr>
              <w:t xml:space="preserve">ustawy Prawo zamówień publicznych </w:t>
            </w:r>
            <w:r w:rsidR="00DA6E85">
              <w:rPr>
                <w:rFonts w:ascii="Times New Roman" w:eastAsiaTheme="minorHAnsi" w:hAnsi="Times New Roman"/>
              </w:rPr>
              <w:t xml:space="preserve">zostały </w:t>
            </w:r>
            <w:r w:rsidRPr="006A7AC3">
              <w:rPr>
                <w:rFonts w:ascii="Times New Roman" w:eastAsiaTheme="minorHAnsi" w:hAnsi="Times New Roman"/>
              </w:rPr>
              <w:t>odrzuc</w:t>
            </w:r>
            <w:r>
              <w:rPr>
                <w:rFonts w:ascii="Times New Roman" w:eastAsiaTheme="minorHAnsi" w:hAnsi="Times New Roman"/>
              </w:rPr>
              <w:t>on</w:t>
            </w:r>
            <w:r w:rsidR="00DA6E85">
              <w:rPr>
                <w:rFonts w:ascii="Times New Roman" w:eastAsiaTheme="minorHAnsi" w:hAnsi="Times New Roman"/>
              </w:rPr>
              <w:t>e</w:t>
            </w:r>
            <w:r>
              <w:rPr>
                <w:rFonts w:ascii="Times New Roman" w:eastAsiaTheme="minorHAnsi" w:hAnsi="Times New Roman"/>
              </w:rPr>
              <w:t xml:space="preserve"> o</w:t>
            </w:r>
            <w:r w:rsidRPr="006A7AC3">
              <w:rPr>
                <w:rFonts w:ascii="Times New Roman" w:eastAsiaTheme="minorHAnsi" w:hAnsi="Times New Roman"/>
              </w:rPr>
              <w:t>fert</w:t>
            </w:r>
            <w:r>
              <w:rPr>
                <w:rFonts w:ascii="Times New Roman" w:eastAsiaTheme="minorHAnsi" w:hAnsi="Times New Roman"/>
              </w:rPr>
              <w:t>y</w:t>
            </w:r>
            <w:r w:rsidRPr="006A7AC3">
              <w:rPr>
                <w:rFonts w:ascii="Times New Roman" w:eastAsiaTheme="minorHAnsi" w:hAnsi="Times New Roman"/>
              </w:rPr>
              <w:t>:</w:t>
            </w:r>
          </w:p>
          <w:p w:rsidR="006A7AC3" w:rsidRPr="00024D18" w:rsidRDefault="006A7AC3" w:rsidP="00914BC0">
            <w:pPr>
              <w:ind w:right="-108"/>
              <w:rPr>
                <w:rFonts w:ascii="Times New Roman" w:eastAsiaTheme="minorHAnsi" w:hAnsi="Times New Roman"/>
              </w:rPr>
            </w:pPr>
            <w:r w:rsidRPr="006A7AC3">
              <w:rPr>
                <w:rFonts w:ascii="Times New Roman" w:eastAsiaTheme="minorHAnsi" w:hAnsi="Times New Roman"/>
              </w:rPr>
              <w:t xml:space="preserve">- KLIMAVENT TECHNOLOGY GROUP S.C. </w:t>
            </w:r>
            <w:r w:rsidR="00E41FF3">
              <w:rPr>
                <w:rFonts w:ascii="Times New Roman" w:eastAsiaTheme="minorHAnsi" w:hAnsi="Times New Roman"/>
              </w:rPr>
              <w:t xml:space="preserve">oraz </w:t>
            </w:r>
            <w:r w:rsidRPr="006A7AC3">
              <w:rPr>
                <w:rFonts w:ascii="Times New Roman" w:eastAsiaTheme="minorHAnsi" w:hAnsi="Times New Roman"/>
              </w:rPr>
              <w:t xml:space="preserve">HSI Piotr Szymczak </w:t>
            </w:r>
            <w:r w:rsidR="00914BC0">
              <w:rPr>
                <w:rFonts w:ascii="Times New Roman" w:eastAsiaTheme="minorHAnsi" w:hAnsi="Times New Roman"/>
              </w:rPr>
              <w:t>z Bydg</w:t>
            </w:r>
            <w:r>
              <w:rPr>
                <w:rFonts w:ascii="Times New Roman" w:eastAsiaTheme="minorHAnsi" w:hAnsi="Times New Roman"/>
              </w:rPr>
              <w:t>oszcz</w:t>
            </w:r>
            <w:r w:rsidR="00914BC0">
              <w:rPr>
                <w:rFonts w:ascii="Times New Roman" w:eastAsiaTheme="minorHAnsi" w:hAnsi="Times New Roman"/>
              </w:rPr>
              <w:t>y</w:t>
            </w:r>
            <w:r>
              <w:rPr>
                <w:rFonts w:ascii="Times New Roman" w:eastAsiaTheme="minorHAnsi" w:hAnsi="Times New Roman"/>
              </w:rPr>
              <w:t xml:space="preserve"> </w:t>
            </w:r>
          </w:p>
        </w:tc>
      </w:tr>
      <w:tr w:rsidR="0075016D" w:rsidRPr="00234F22" w:rsidTr="00076E49">
        <w:tc>
          <w:tcPr>
            <w:tcW w:w="705" w:type="dxa"/>
            <w:vMerge/>
          </w:tcPr>
          <w:p w:rsidR="0075016D" w:rsidRPr="00234F22" w:rsidRDefault="0075016D" w:rsidP="00234F22">
            <w:pPr>
              <w:jc w:val="center"/>
              <w:rPr>
                <w:rFonts w:ascii="Times New Roman" w:eastAsiaTheme="minorHAnsi" w:hAnsi="Times New Roman"/>
                <w:b/>
                <w:sz w:val="21"/>
                <w:szCs w:val="21"/>
              </w:rPr>
            </w:pPr>
          </w:p>
        </w:tc>
        <w:tc>
          <w:tcPr>
            <w:tcW w:w="2238" w:type="dxa"/>
          </w:tcPr>
          <w:p w:rsidR="0075016D" w:rsidRPr="00024D18" w:rsidRDefault="0075016D" w:rsidP="007E3F03">
            <w:pPr>
              <w:spacing w:before="120" w:after="60"/>
              <w:rPr>
                <w:rFonts w:ascii="Times New Roman" w:eastAsiaTheme="minorHAnsi" w:hAnsi="Times New Roman"/>
              </w:rPr>
            </w:pPr>
            <w:r w:rsidRPr="00024D18">
              <w:rPr>
                <w:rFonts w:ascii="Times New Roman" w:eastAsiaTheme="minorHAnsi" w:hAnsi="Times New Roman"/>
              </w:rPr>
              <w:t>Wykonanie klimatyzacji w Przedszkolu Publicznym nr 1 w Osielsku</w:t>
            </w:r>
          </w:p>
        </w:tc>
        <w:tc>
          <w:tcPr>
            <w:tcW w:w="1701" w:type="dxa"/>
            <w:vMerge/>
          </w:tcPr>
          <w:p w:rsidR="0075016D" w:rsidRPr="00024D18" w:rsidRDefault="0075016D" w:rsidP="00AC4D0C">
            <w:pPr>
              <w:spacing w:before="120" w:after="60"/>
              <w:jc w:val="center"/>
              <w:rPr>
                <w:rFonts w:ascii="Times New Roman" w:eastAsiaTheme="minorHAnsi" w:hAnsi="Times New Roman"/>
              </w:rPr>
            </w:pPr>
          </w:p>
        </w:tc>
        <w:tc>
          <w:tcPr>
            <w:tcW w:w="10065" w:type="dxa"/>
            <w:vMerge/>
          </w:tcPr>
          <w:p w:rsidR="0075016D" w:rsidRPr="00024D18" w:rsidRDefault="0075016D" w:rsidP="00861F2E">
            <w:pPr>
              <w:spacing w:before="120" w:after="60"/>
              <w:ind w:right="-108"/>
              <w:rPr>
                <w:rFonts w:ascii="Times New Roman" w:eastAsiaTheme="minorHAnsi" w:hAnsi="Times New Roman"/>
              </w:rPr>
            </w:pPr>
          </w:p>
        </w:tc>
      </w:tr>
      <w:tr w:rsidR="00914BC0" w:rsidRPr="00234F22" w:rsidTr="00D73207">
        <w:trPr>
          <w:trHeight w:val="3295"/>
        </w:trPr>
        <w:tc>
          <w:tcPr>
            <w:tcW w:w="705" w:type="dxa"/>
            <w:vMerge/>
          </w:tcPr>
          <w:p w:rsidR="00914BC0" w:rsidRPr="00234F22" w:rsidRDefault="00914BC0" w:rsidP="00234F22">
            <w:pPr>
              <w:jc w:val="center"/>
              <w:rPr>
                <w:rFonts w:ascii="Times New Roman" w:eastAsiaTheme="minorHAnsi" w:hAnsi="Times New Roman"/>
                <w:b/>
                <w:sz w:val="21"/>
                <w:szCs w:val="21"/>
              </w:rPr>
            </w:pPr>
          </w:p>
        </w:tc>
        <w:tc>
          <w:tcPr>
            <w:tcW w:w="2238" w:type="dxa"/>
          </w:tcPr>
          <w:p w:rsidR="00914BC0" w:rsidRPr="00024D18" w:rsidRDefault="00914BC0" w:rsidP="007E3F03">
            <w:pPr>
              <w:spacing w:before="120" w:after="60"/>
              <w:rPr>
                <w:rFonts w:ascii="Times New Roman" w:eastAsiaTheme="minorHAnsi" w:hAnsi="Times New Roman"/>
              </w:rPr>
            </w:pPr>
            <w:r w:rsidRPr="00024D18">
              <w:rPr>
                <w:rFonts w:ascii="Times New Roman" w:eastAsiaTheme="minorHAnsi" w:hAnsi="Times New Roman"/>
              </w:rPr>
              <w:t xml:space="preserve">Wymiana instalacji elektrycznej w Szkole Podstawowej </w:t>
            </w:r>
            <w:r>
              <w:rPr>
                <w:rFonts w:ascii="Times New Roman" w:eastAsiaTheme="minorHAnsi" w:hAnsi="Times New Roman"/>
              </w:rPr>
              <w:br/>
            </w:r>
            <w:r w:rsidRPr="00024D18">
              <w:rPr>
                <w:rFonts w:ascii="Times New Roman" w:eastAsiaTheme="minorHAnsi" w:hAnsi="Times New Roman"/>
              </w:rPr>
              <w:t>w Żołędowie II etap</w:t>
            </w:r>
          </w:p>
        </w:tc>
        <w:tc>
          <w:tcPr>
            <w:tcW w:w="1701" w:type="dxa"/>
          </w:tcPr>
          <w:p w:rsidR="00914BC0" w:rsidRDefault="00914BC0" w:rsidP="00AC4D0C">
            <w:pPr>
              <w:spacing w:before="120" w:after="60"/>
              <w:jc w:val="center"/>
              <w:rPr>
                <w:rFonts w:ascii="Times New Roman" w:eastAsiaTheme="minorHAnsi" w:hAnsi="Times New Roman"/>
              </w:rPr>
            </w:pPr>
            <w:r>
              <w:rPr>
                <w:rFonts w:ascii="Times New Roman" w:eastAsiaTheme="minorHAnsi" w:hAnsi="Times New Roman"/>
              </w:rPr>
              <w:t xml:space="preserve">Netto </w:t>
            </w:r>
            <w:r w:rsidRPr="00024D18">
              <w:rPr>
                <w:rFonts w:ascii="Times New Roman" w:eastAsiaTheme="minorHAnsi" w:hAnsi="Times New Roman"/>
              </w:rPr>
              <w:t>73 000,00</w:t>
            </w:r>
          </w:p>
          <w:p w:rsidR="00914BC0" w:rsidRPr="00024D18" w:rsidRDefault="00914BC0" w:rsidP="00AC4D0C">
            <w:pPr>
              <w:spacing w:before="120" w:after="60"/>
              <w:jc w:val="center"/>
              <w:rPr>
                <w:rFonts w:ascii="Times New Roman" w:eastAsiaTheme="minorHAnsi" w:hAnsi="Times New Roman"/>
              </w:rPr>
            </w:pPr>
            <w:r w:rsidRPr="00F83DC8">
              <w:rPr>
                <w:rFonts w:ascii="Times New Roman" w:eastAsiaTheme="minorHAnsi" w:hAnsi="Times New Roman"/>
              </w:rPr>
              <w:t>Kwota przeznaczo</w:t>
            </w:r>
            <w:r>
              <w:rPr>
                <w:rFonts w:ascii="Times New Roman" w:eastAsiaTheme="minorHAnsi" w:hAnsi="Times New Roman"/>
              </w:rPr>
              <w:t xml:space="preserve">na na sfinansowanie zamówienia </w:t>
            </w:r>
            <w:r w:rsidRPr="00F83DC8">
              <w:rPr>
                <w:rFonts w:ascii="Times New Roman" w:eastAsiaTheme="minorHAnsi" w:hAnsi="Times New Roman"/>
              </w:rPr>
              <w:t>95</w:t>
            </w:r>
            <w:r>
              <w:rPr>
                <w:rFonts w:ascii="Times New Roman" w:eastAsiaTheme="minorHAnsi" w:hAnsi="Times New Roman"/>
              </w:rPr>
              <w:t>.000  zł</w:t>
            </w:r>
          </w:p>
        </w:tc>
        <w:tc>
          <w:tcPr>
            <w:tcW w:w="10065" w:type="dxa"/>
          </w:tcPr>
          <w:p w:rsidR="00914BC0" w:rsidRPr="00024D18" w:rsidRDefault="00914BC0" w:rsidP="00A46F9A">
            <w:pPr>
              <w:spacing w:before="120" w:after="60"/>
              <w:ind w:right="-108"/>
              <w:rPr>
                <w:rFonts w:ascii="Times New Roman" w:eastAsia="Times New Roman" w:hAnsi="Times New Roman"/>
                <w:b/>
                <w:lang w:eastAsia="pl-PL"/>
              </w:rPr>
            </w:pPr>
            <w:r w:rsidRPr="00024D18">
              <w:rPr>
                <w:rFonts w:ascii="Times New Roman" w:eastAsiaTheme="minorHAnsi" w:hAnsi="Times New Roman"/>
              </w:rPr>
              <w:t xml:space="preserve">Przetarg ogłoszono 10 maja z terminem składania ofert do </w:t>
            </w:r>
            <w:r>
              <w:rPr>
                <w:rFonts w:ascii="Times New Roman" w:eastAsiaTheme="minorHAnsi" w:hAnsi="Times New Roman"/>
              </w:rPr>
              <w:t>31</w:t>
            </w:r>
            <w:r w:rsidRPr="00024D18">
              <w:rPr>
                <w:rFonts w:ascii="Times New Roman" w:eastAsiaTheme="minorHAnsi" w:hAnsi="Times New Roman"/>
              </w:rPr>
              <w:t xml:space="preserve"> maja br.</w:t>
            </w:r>
            <w:r>
              <w:rPr>
                <w:rFonts w:ascii="Times New Roman" w:eastAsiaTheme="minorHAnsi" w:hAnsi="Times New Roman"/>
              </w:rPr>
              <w:t xml:space="preserve"> </w:t>
            </w:r>
            <w:hyperlink r:id="rId11" w:history="1">
              <w:r w:rsidRPr="00024D18">
                <w:rPr>
                  <w:rStyle w:val="Hipercze"/>
                  <w:rFonts w:ascii="Times New Roman" w:eastAsiaTheme="minorHAnsi" w:hAnsi="Times New Roman"/>
                </w:rPr>
                <w:t>https://ezamowienia.gov.pl/mp-client/search/list/ocds-148610-2e7f41d3-ef2a-11ed-b70f-ae2d9e28ec7b</w:t>
              </w:r>
            </w:hyperlink>
            <w:r w:rsidR="00D73207">
              <w:rPr>
                <w:rStyle w:val="Hipercze"/>
                <w:rFonts w:ascii="Times New Roman" w:eastAsiaTheme="minorHAnsi" w:hAnsi="Times New Roman"/>
              </w:rPr>
              <w:t xml:space="preserve"> </w:t>
            </w:r>
            <w:r w:rsidRPr="00F83DC8">
              <w:rPr>
                <w:rStyle w:val="Hipercze"/>
                <w:rFonts w:ascii="Times New Roman" w:eastAsiaTheme="minorHAnsi" w:hAnsi="Times New Roman"/>
                <w:color w:val="auto"/>
                <w:u w:val="none"/>
              </w:rPr>
              <w:t>Termin realizac</w:t>
            </w:r>
            <w:r w:rsidR="00D73207">
              <w:rPr>
                <w:rStyle w:val="Hipercze"/>
                <w:rFonts w:ascii="Times New Roman" w:eastAsiaTheme="minorHAnsi" w:hAnsi="Times New Roman"/>
                <w:color w:val="auto"/>
                <w:u w:val="none"/>
              </w:rPr>
              <w:t xml:space="preserve">ji:  od dnia 26 czerwca </w:t>
            </w:r>
            <w:r w:rsidRPr="00F83DC8">
              <w:rPr>
                <w:rStyle w:val="Hipercze"/>
                <w:rFonts w:ascii="Times New Roman" w:eastAsiaTheme="minorHAnsi" w:hAnsi="Times New Roman"/>
                <w:color w:val="auto"/>
                <w:u w:val="none"/>
              </w:rPr>
              <w:t>do dnia 18 sierpnia 2023 r.</w:t>
            </w:r>
            <w:r>
              <w:rPr>
                <w:rStyle w:val="Hipercze"/>
                <w:rFonts w:ascii="Times New Roman" w:eastAsiaTheme="minorHAnsi" w:hAnsi="Times New Roman"/>
                <w:color w:val="auto"/>
                <w:u w:val="none"/>
              </w:rPr>
              <w:t xml:space="preserve"> </w:t>
            </w:r>
            <w:r w:rsidRPr="00024D18">
              <w:rPr>
                <w:rFonts w:ascii="Times New Roman" w:eastAsiaTheme="minorHAnsi" w:hAnsi="Times New Roman"/>
              </w:rPr>
              <w:t xml:space="preserve"> 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442"/>
              <w:gridCol w:w="2409"/>
            </w:tblGrid>
            <w:tr w:rsidR="00914BC0" w:rsidRPr="00024D18" w:rsidTr="00F85700">
              <w:tc>
                <w:tcPr>
                  <w:tcW w:w="567"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Lp.</w:t>
                  </w:r>
                </w:p>
              </w:tc>
              <w:tc>
                <w:tcPr>
                  <w:tcW w:w="6442"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Wykonawca</w:t>
                  </w:r>
                </w:p>
              </w:tc>
              <w:tc>
                <w:tcPr>
                  <w:tcW w:w="2409"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Cena brutto</w:t>
                  </w:r>
                </w:p>
              </w:tc>
            </w:tr>
            <w:tr w:rsidR="00914BC0" w:rsidRPr="00024D18" w:rsidTr="00F85700">
              <w:tc>
                <w:tcPr>
                  <w:tcW w:w="567"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1.</w:t>
                  </w:r>
                </w:p>
              </w:tc>
              <w:tc>
                <w:tcPr>
                  <w:tcW w:w="6442"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 xml:space="preserve">A’BELL Sp. z o.o., </w:t>
                  </w:r>
                  <w:r>
                    <w:rPr>
                      <w:rFonts w:ascii="Times New Roman" w:eastAsia="Times New Roman" w:hAnsi="Times New Roman"/>
                      <w:lang w:eastAsia="pl-PL"/>
                    </w:rPr>
                    <w:t>ul. Pólnicy 30/9, 80-177 Gdańsk</w:t>
                  </w:r>
                </w:p>
              </w:tc>
              <w:tc>
                <w:tcPr>
                  <w:tcW w:w="2409"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230 782,32 zł</w:t>
                  </w:r>
                </w:p>
              </w:tc>
            </w:tr>
            <w:tr w:rsidR="00914BC0" w:rsidRPr="00024D18" w:rsidTr="00F85700">
              <w:tc>
                <w:tcPr>
                  <w:tcW w:w="567"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2.</w:t>
                  </w:r>
                </w:p>
              </w:tc>
              <w:tc>
                <w:tcPr>
                  <w:tcW w:w="6442"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 xml:space="preserve">BYDGOSTA Sp. z o.o., ul. Fordońska 246 </w:t>
                  </w:r>
                </w:p>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85-766 Bydgoszcz, NIP 5540236275</w:t>
                  </w:r>
                </w:p>
              </w:tc>
              <w:tc>
                <w:tcPr>
                  <w:tcW w:w="2409"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405 900,00 zł</w:t>
                  </w:r>
                </w:p>
              </w:tc>
            </w:tr>
            <w:tr w:rsidR="00914BC0" w:rsidRPr="00024D18" w:rsidTr="00F85700">
              <w:tc>
                <w:tcPr>
                  <w:tcW w:w="567"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3.</w:t>
                  </w:r>
                </w:p>
              </w:tc>
              <w:tc>
                <w:tcPr>
                  <w:tcW w:w="6442"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Zakład Elektroinstalacyjny Ryszard Sajdak</w:t>
                  </w:r>
                </w:p>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 xml:space="preserve">ul. Grunwaldzka 109, 85-241 Bydgoszcz, NIP 5540466041 </w:t>
                  </w:r>
                </w:p>
              </w:tc>
              <w:tc>
                <w:tcPr>
                  <w:tcW w:w="2409"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228 163,68 zł</w:t>
                  </w:r>
                </w:p>
              </w:tc>
            </w:tr>
            <w:tr w:rsidR="00914BC0" w:rsidRPr="00024D18" w:rsidTr="00F85700">
              <w:tc>
                <w:tcPr>
                  <w:tcW w:w="567" w:type="dxa"/>
                  <w:tcBorders>
                    <w:top w:val="single" w:sz="4" w:space="0" w:color="auto"/>
                    <w:left w:val="single" w:sz="4" w:space="0" w:color="auto"/>
                    <w:bottom w:val="single" w:sz="4" w:space="0" w:color="auto"/>
                    <w:right w:val="single" w:sz="4" w:space="0" w:color="auto"/>
                  </w:tcBorders>
                  <w:hideMark/>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4.</w:t>
                  </w:r>
                </w:p>
              </w:tc>
              <w:tc>
                <w:tcPr>
                  <w:tcW w:w="6442"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rPr>
                      <w:rFonts w:ascii="Times New Roman" w:eastAsia="Times New Roman" w:hAnsi="Times New Roman"/>
                      <w:lang w:eastAsia="pl-PL"/>
                    </w:rPr>
                  </w:pPr>
                  <w:r w:rsidRPr="00024D18">
                    <w:rPr>
                      <w:rFonts w:ascii="Times New Roman" w:eastAsia="Times New Roman" w:hAnsi="Times New Roman"/>
                      <w:lang w:eastAsia="pl-PL"/>
                    </w:rPr>
                    <w:t xml:space="preserve">Witebud Sp. z o.o., ul. </w:t>
                  </w:r>
                  <w:r>
                    <w:rPr>
                      <w:rFonts w:ascii="Times New Roman" w:eastAsia="Times New Roman" w:hAnsi="Times New Roman"/>
                      <w:lang w:eastAsia="pl-PL"/>
                    </w:rPr>
                    <w:t xml:space="preserve">Dworcowa 110, 85-010 Bydgoszcz </w:t>
                  </w:r>
                </w:p>
              </w:tc>
              <w:tc>
                <w:tcPr>
                  <w:tcW w:w="2409" w:type="dxa"/>
                  <w:tcBorders>
                    <w:top w:val="single" w:sz="4" w:space="0" w:color="auto"/>
                    <w:left w:val="single" w:sz="4" w:space="0" w:color="auto"/>
                    <w:bottom w:val="single" w:sz="4" w:space="0" w:color="auto"/>
                    <w:right w:val="single" w:sz="4" w:space="0" w:color="auto"/>
                  </w:tcBorders>
                </w:tcPr>
                <w:p w:rsidR="00914BC0" w:rsidRPr="00024D18" w:rsidRDefault="00914BC0" w:rsidP="00F85700">
                  <w:pPr>
                    <w:spacing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366 540,00 zł</w:t>
                  </w:r>
                </w:p>
              </w:tc>
            </w:tr>
          </w:tbl>
          <w:p w:rsidR="00914BC0" w:rsidRPr="00024D18" w:rsidRDefault="00914BC0" w:rsidP="00914BC0">
            <w:pPr>
              <w:spacing w:before="120" w:after="60"/>
              <w:ind w:right="-108"/>
              <w:rPr>
                <w:rFonts w:ascii="Times New Roman" w:eastAsiaTheme="minorHAnsi" w:hAnsi="Times New Roman"/>
              </w:rPr>
            </w:pPr>
            <w:r>
              <w:rPr>
                <w:rFonts w:ascii="Times New Roman" w:eastAsiaTheme="minorHAnsi" w:hAnsi="Times New Roman"/>
              </w:rPr>
              <w:t>U</w:t>
            </w:r>
            <w:r w:rsidRPr="009D62D6">
              <w:rPr>
                <w:rFonts w:ascii="Times New Roman" w:eastAsiaTheme="minorHAnsi" w:hAnsi="Times New Roman"/>
              </w:rPr>
              <w:t xml:space="preserve">chwałą </w:t>
            </w:r>
            <w:r>
              <w:rPr>
                <w:rFonts w:ascii="Times New Roman" w:eastAsiaTheme="minorHAnsi" w:hAnsi="Times New Roman"/>
              </w:rPr>
              <w:t xml:space="preserve">Rady Gminy </w:t>
            </w:r>
            <w:r w:rsidRPr="009D62D6">
              <w:rPr>
                <w:rFonts w:ascii="Times New Roman" w:eastAsiaTheme="minorHAnsi" w:hAnsi="Times New Roman"/>
              </w:rPr>
              <w:t>nr V/26/2023 zostały zwiększone środki przeznaczone na realizację inwestycji</w:t>
            </w:r>
            <w:r>
              <w:rPr>
                <w:rFonts w:ascii="Times New Roman" w:eastAsiaTheme="minorHAnsi" w:hAnsi="Times New Roman"/>
              </w:rPr>
              <w:t xml:space="preserve"> i 21 czerwca </w:t>
            </w:r>
            <w:r w:rsidRPr="009D62D6">
              <w:rPr>
                <w:rFonts w:ascii="Times New Roman" w:eastAsiaTheme="minorHAnsi" w:hAnsi="Times New Roman"/>
              </w:rPr>
              <w:t>dokona</w:t>
            </w:r>
            <w:r>
              <w:rPr>
                <w:rFonts w:ascii="Times New Roman" w:eastAsiaTheme="minorHAnsi" w:hAnsi="Times New Roman"/>
              </w:rPr>
              <w:t>no</w:t>
            </w:r>
            <w:r w:rsidRPr="009D62D6">
              <w:rPr>
                <w:rFonts w:ascii="Times New Roman" w:eastAsiaTheme="minorHAnsi" w:hAnsi="Times New Roman"/>
              </w:rPr>
              <w:t xml:space="preserve"> wyboru oferty:</w:t>
            </w:r>
            <w:r>
              <w:rPr>
                <w:rFonts w:ascii="Times New Roman" w:eastAsiaTheme="minorHAnsi" w:hAnsi="Times New Roman"/>
              </w:rPr>
              <w:t xml:space="preserve"> </w:t>
            </w:r>
            <w:r w:rsidRPr="009D62D6">
              <w:rPr>
                <w:rFonts w:ascii="Times New Roman" w:eastAsiaTheme="minorHAnsi" w:hAnsi="Times New Roman"/>
              </w:rPr>
              <w:t xml:space="preserve">ZAKŁAD ELEKTROINSTALACYJNY Ryszard Sajdak </w:t>
            </w:r>
            <w:r>
              <w:rPr>
                <w:rFonts w:ascii="Times New Roman" w:eastAsiaTheme="minorHAnsi" w:hAnsi="Times New Roman"/>
              </w:rPr>
              <w:t>z Bydgoszczy</w:t>
            </w:r>
          </w:p>
        </w:tc>
      </w:tr>
      <w:tr w:rsidR="009719FA" w:rsidRPr="00234F22" w:rsidTr="00076E49">
        <w:tc>
          <w:tcPr>
            <w:tcW w:w="705" w:type="dxa"/>
            <w:vMerge w:val="restart"/>
            <w:tcBorders>
              <w:top w:val="double" w:sz="4" w:space="0" w:color="auto"/>
            </w:tcBorders>
            <w:textDirection w:val="btLr"/>
          </w:tcPr>
          <w:p w:rsidR="009719FA" w:rsidRPr="00234F22" w:rsidRDefault="009719FA"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Gminny Zakład Komunalny</w:t>
            </w:r>
          </w:p>
        </w:tc>
        <w:tc>
          <w:tcPr>
            <w:tcW w:w="2238" w:type="dxa"/>
            <w:tcBorders>
              <w:top w:val="double" w:sz="4" w:space="0" w:color="auto"/>
            </w:tcBorders>
          </w:tcPr>
          <w:p w:rsidR="009719FA" w:rsidRPr="00024D18" w:rsidRDefault="00C02EF3" w:rsidP="00C02EF3">
            <w:pPr>
              <w:spacing w:before="120" w:after="60"/>
              <w:ind w:left="-138" w:right="-108"/>
              <w:rPr>
                <w:rFonts w:ascii="Times New Roman" w:hAnsi="Times New Roman"/>
              </w:rPr>
            </w:pPr>
            <w:r>
              <w:rPr>
                <w:rFonts w:ascii="Times New Roman" w:hAnsi="Times New Roman"/>
              </w:rPr>
              <w:t>odwiert</w:t>
            </w:r>
            <w:r w:rsidR="009719FA" w:rsidRPr="00024D18">
              <w:rPr>
                <w:rFonts w:ascii="Times New Roman" w:hAnsi="Times New Roman"/>
              </w:rPr>
              <w:t xml:space="preserve"> SUW Jagodowo</w:t>
            </w:r>
          </w:p>
        </w:tc>
        <w:tc>
          <w:tcPr>
            <w:tcW w:w="1701" w:type="dxa"/>
            <w:tcBorders>
              <w:top w:val="double" w:sz="4" w:space="0" w:color="auto"/>
            </w:tcBorders>
          </w:tcPr>
          <w:p w:rsidR="009719FA" w:rsidRPr="00024D18" w:rsidRDefault="009719FA" w:rsidP="00AC4D0C">
            <w:pPr>
              <w:spacing w:before="120" w:after="60"/>
              <w:jc w:val="center"/>
              <w:rPr>
                <w:rFonts w:ascii="Times New Roman" w:eastAsiaTheme="minorHAnsi" w:hAnsi="Times New Roman"/>
              </w:rPr>
            </w:pPr>
            <w:r w:rsidRPr="00024D18">
              <w:rPr>
                <w:rFonts w:ascii="Times New Roman" w:eastAsiaTheme="minorHAnsi" w:hAnsi="Times New Roman"/>
              </w:rPr>
              <w:t>357 919,10</w:t>
            </w:r>
          </w:p>
        </w:tc>
        <w:tc>
          <w:tcPr>
            <w:tcW w:w="10065" w:type="dxa"/>
            <w:tcBorders>
              <w:top w:val="double" w:sz="4" w:space="0" w:color="auto"/>
            </w:tcBorders>
          </w:tcPr>
          <w:p w:rsidR="009719FA" w:rsidRPr="00024D18" w:rsidRDefault="00546645" w:rsidP="0091404E">
            <w:pPr>
              <w:spacing w:before="120"/>
              <w:ind w:right="-108"/>
              <w:rPr>
                <w:rFonts w:ascii="Times New Roman" w:eastAsiaTheme="minorHAnsi" w:hAnsi="Times New Roman"/>
              </w:rPr>
            </w:pPr>
            <w:r>
              <w:rPr>
                <w:rFonts w:ascii="Times New Roman" w:eastAsiaTheme="minorHAnsi" w:hAnsi="Times New Roman"/>
              </w:rPr>
              <w:t xml:space="preserve">Postępowanie </w:t>
            </w:r>
            <w:r w:rsidR="0091404E">
              <w:rPr>
                <w:rFonts w:ascii="Times New Roman" w:eastAsiaTheme="minorHAnsi" w:hAnsi="Times New Roman"/>
              </w:rPr>
              <w:t>przeniesione.</w:t>
            </w:r>
            <w:r>
              <w:rPr>
                <w:rFonts w:ascii="Times New Roman" w:eastAsiaTheme="minorHAnsi" w:hAnsi="Times New Roman"/>
              </w:rPr>
              <w:t xml:space="preserve"> Postępowanie dot. decyzji środowiskowej  w toku.</w:t>
            </w: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3F1916" w:rsidRPr="00024D18" w:rsidRDefault="009719FA" w:rsidP="007128C9">
            <w:pPr>
              <w:spacing w:before="120" w:after="60"/>
              <w:rPr>
                <w:rFonts w:ascii="Times New Roman" w:hAnsi="Times New Roman"/>
              </w:rPr>
            </w:pPr>
            <w:r w:rsidRPr="00024D18">
              <w:rPr>
                <w:rFonts w:ascii="Times New Roman" w:hAnsi="Times New Roman"/>
              </w:rPr>
              <w:t>Budowa sieci wodociągowej w ul.</w:t>
            </w:r>
            <w:r w:rsidR="003F1916" w:rsidRPr="00024D18">
              <w:rPr>
                <w:rFonts w:ascii="Times New Roman" w:hAnsi="Times New Roman"/>
              </w:rPr>
              <w:t>:</w:t>
            </w:r>
            <w:r w:rsidRPr="00024D18">
              <w:rPr>
                <w:rFonts w:ascii="Times New Roman" w:hAnsi="Times New Roman"/>
              </w:rPr>
              <w:t xml:space="preserve"> </w:t>
            </w:r>
          </w:p>
          <w:p w:rsidR="003F1916" w:rsidRPr="00024D18" w:rsidRDefault="00177E53" w:rsidP="00177E53">
            <w:pPr>
              <w:spacing w:before="60" w:after="60"/>
              <w:rPr>
                <w:rFonts w:ascii="Times New Roman" w:hAnsi="Times New Roman"/>
              </w:rPr>
            </w:pPr>
            <w:r w:rsidRPr="00024D18">
              <w:rPr>
                <w:rFonts w:ascii="Times New Roman" w:hAnsi="Times New Roman"/>
              </w:rPr>
              <w:t>A)</w:t>
            </w:r>
            <w:r w:rsidR="003F1916" w:rsidRPr="00024D18">
              <w:rPr>
                <w:rFonts w:ascii="Times New Roman" w:hAnsi="Times New Roman"/>
              </w:rPr>
              <w:t xml:space="preserve"> </w:t>
            </w:r>
            <w:r w:rsidR="009719FA" w:rsidRPr="00024D18">
              <w:rPr>
                <w:rFonts w:ascii="Times New Roman" w:hAnsi="Times New Roman"/>
              </w:rPr>
              <w:t>Krośnieńskiej</w:t>
            </w:r>
            <w:r w:rsidR="005934F3" w:rsidRPr="00024D18">
              <w:rPr>
                <w:rFonts w:ascii="Times New Roman" w:hAnsi="Times New Roman"/>
              </w:rPr>
              <w:t xml:space="preserve"> wraz z przebudową rowu melioracyjnego </w:t>
            </w:r>
            <w:r w:rsidRPr="00024D18">
              <w:rPr>
                <w:rFonts w:ascii="Times New Roman" w:hAnsi="Times New Roman"/>
              </w:rPr>
              <w:t xml:space="preserve">- sieć </w:t>
            </w:r>
            <w:r w:rsidR="005934F3" w:rsidRPr="00024D18">
              <w:rPr>
                <w:rFonts w:ascii="Times New Roman" w:hAnsi="Times New Roman"/>
              </w:rPr>
              <w:t>PEØ110 – 400,7m</w:t>
            </w:r>
            <w:r w:rsidRPr="00024D18">
              <w:rPr>
                <w:rFonts w:ascii="Times New Roman" w:hAnsi="Times New Roman"/>
              </w:rPr>
              <w:t xml:space="preserve">, </w:t>
            </w:r>
            <w:r w:rsidR="005934F3" w:rsidRPr="00024D18">
              <w:rPr>
                <w:rFonts w:ascii="Times New Roman" w:hAnsi="Times New Roman"/>
              </w:rPr>
              <w:t>PEØ90 – 11 m</w:t>
            </w:r>
            <w:r w:rsidRPr="00024D18">
              <w:rPr>
                <w:rFonts w:ascii="Times New Roman" w:hAnsi="Times New Roman"/>
              </w:rPr>
              <w:t xml:space="preserve">, </w:t>
            </w:r>
            <w:r w:rsidRPr="00024D18">
              <w:rPr>
                <w:rFonts w:ascii="Times New Roman" w:hAnsi="Times New Roman"/>
              </w:rPr>
              <w:br/>
            </w:r>
            <w:r w:rsidR="005934F3" w:rsidRPr="00024D18">
              <w:rPr>
                <w:rFonts w:ascii="Times New Roman" w:hAnsi="Times New Roman"/>
              </w:rPr>
              <w:t>- rurociąg PPØ500 – ok. 150 m</w:t>
            </w:r>
            <w:r w:rsidRPr="00024D18">
              <w:rPr>
                <w:rFonts w:ascii="Times New Roman" w:hAnsi="Times New Roman"/>
              </w:rPr>
              <w:t xml:space="preserve">, </w:t>
            </w:r>
            <w:r w:rsidR="005934F3" w:rsidRPr="00024D18">
              <w:rPr>
                <w:rFonts w:ascii="Times New Roman" w:hAnsi="Times New Roman"/>
              </w:rPr>
              <w:t>rura dren</w:t>
            </w:r>
            <w:r w:rsidRPr="00024D18">
              <w:rPr>
                <w:rFonts w:ascii="Times New Roman" w:hAnsi="Times New Roman"/>
              </w:rPr>
              <w:t>aż</w:t>
            </w:r>
            <w:r w:rsidR="005934F3" w:rsidRPr="00024D18">
              <w:rPr>
                <w:rFonts w:ascii="Times New Roman" w:hAnsi="Times New Roman"/>
              </w:rPr>
              <w:t xml:space="preserve"> PVCØ160 – ok. 150m</w:t>
            </w:r>
            <w:r w:rsidR="009719FA" w:rsidRPr="00024D18">
              <w:rPr>
                <w:rFonts w:ascii="Times New Roman" w:hAnsi="Times New Roman"/>
              </w:rPr>
              <w:t xml:space="preserve"> </w:t>
            </w:r>
          </w:p>
          <w:p w:rsidR="005934F3" w:rsidRPr="00024D18" w:rsidRDefault="00177E53" w:rsidP="00177E53">
            <w:pPr>
              <w:spacing w:before="60" w:after="60"/>
              <w:ind w:right="-108"/>
              <w:rPr>
                <w:rFonts w:ascii="Times New Roman" w:hAnsi="Times New Roman"/>
              </w:rPr>
            </w:pPr>
            <w:r w:rsidRPr="00024D18">
              <w:rPr>
                <w:rFonts w:ascii="Times New Roman" w:hAnsi="Times New Roman"/>
              </w:rPr>
              <w:t xml:space="preserve">B) </w:t>
            </w:r>
            <w:r w:rsidR="009719FA" w:rsidRPr="00024D18">
              <w:rPr>
                <w:rFonts w:ascii="Times New Roman" w:hAnsi="Times New Roman"/>
              </w:rPr>
              <w:t>Krakowskiej dz. Nr 226/12</w:t>
            </w:r>
            <w:r w:rsidR="005934F3" w:rsidRPr="00024D18">
              <w:rPr>
                <w:rFonts w:ascii="Times New Roman" w:hAnsi="Times New Roman"/>
              </w:rPr>
              <w:t>: PEØ110 – 103,5 m</w:t>
            </w:r>
            <w:r w:rsidR="00D73207">
              <w:rPr>
                <w:rFonts w:ascii="Times New Roman" w:hAnsi="Times New Roman"/>
              </w:rPr>
              <w:t xml:space="preserve">, </w:t>
            </w:r>
            <w:r w:rsidR="005934F3" w:rsidRPr="00024D18">
              <w:rPr>
                <w:rFonts w:ascii="Times New Roman" w:hAnsi="Times New Roman"/>
              </w:rPr>
              <w:t>PEØ90</w:t>
            </w:r>
            <w:r w:rsidR="00D73207">
              <w:rPr>
                <w:rFonts w:ascii="Times New Roman" w:hAnsi="Times New Roman"/>
              </w:rPr>
              <w:t xml:space="preserve">- </w:t>
            </w:r>
            <w:r w:rsidR="005934F3" w:rsidRPr="00024D18">
              <w:rPr>
                <w:rFonts w:ascii="Times New Roman" w:hAnsi="Times New Roman"/>
              </w:rPr>
              <w:t xml:space="preserve"> 2,5m</w:t>
            </w:r>
          </w:p>
          <w:p w:rsidR="009719FA" w:rsidRPr="00024D18" w:rsidRDefault="00177E53" w:rsidP="00177E53">
            <w:pPr>
              <w:spacing w:before="60" w:after="60"/>
              <w:rPr>
                <w:rFonts w:ascii="Times New Roman" w:hAnsi="Times New Roman"/>
              </w:rPr>
            </w:pPr>
            <w:r w:rsidRPr="00024D18">
              <w:rPr>
                <w:rFonts w:ascii="Times New Roman" w:hAnsi="Times New Roman"/>
              </w:rPr>
              <w:t>C)</w:t>
            </w:r>
            <w:r w:rsidR="003F1916" w:rsidRPr="00024D18">
              <w:rPr>
                <w:rFonts w:ascii="Times New Roman" w:hAnsi="Times New Roman"/>
              </w:rPr>
              <w:t xml:space="preserve"> </w:t>
            </w:r>
            <w:r w:rsidR="009719FA" w:rsidRPr="00024D18">
              <w:rPr>
                <w:rFonts w:ascii="Times New Roman" w:hAnsi="Times New Roman"/>
              </w:rPr>
              <w:t xml:space="preserve">Wejcherowskiej </w:t>
            </w:r>
            <w:r w:rsidR="003F1916" w:rsidRPr="00024D18">
              <w:rPr>
                <w:rFonts w:ascii="Times New Roman" w:hAnsi="Times New Roman"/>
              </w:rPr>
              <w:t>(</w:t>
            </w:r>
            <w:r w:rsidR="009719FA" w:rsidRPr="00024D18">
              <w:rPr>
                <w:rFonts w:ascii="Times New Roman" w:hAnsi="Times New Roman"/>
              </w:rPr>
              <w:t>Niwy</w:t>
            </w:r>
            <w:r w:rsidR="003F1916" w:rsidRPr="00024D18">
              <w:rPr>
                <w:rFonts w:ascii="Times New Roman" w:hAnsi="Times New Roman"/>
              </w:rPr>
              <w:t>)</w:t>
            </w:r>
            <w:r w:rsidR="005934F3" w:rsidRPr="00024D18">
              <w:rPr>
                <w:rFonts w:ascii="Times New Roman" w:hAnsi="Times New Roman"/>
              </w:rPr>
              <w:t xml:space="preserve"> - sieć PEØ110 – 266,5 m, sieć PEØ90 – 2,0 m</w:t>
            </w:r>
          </w:p>
        </w:tc>
        <w:tc>
          <w:tcPr>
            <w:tcW w:w="1701" w:type="dxa"/>
          </w:tcPr>
          <w:p w:rsidR="009719FA" w:rsidRDefault="00C772D5" w:rsidP="00AC4D0C">
            <w:pPr>
              <w:spacing w:before="120" w:after="60"/>
              <w:jc w:val="center"/>
              <w:rPr>
                <w:rFonts w:ascii="Times New Roman" w:eastAsiaTheme="minorHAnsi" w:hAnsi="Times New Roman"/>
              </w:rPr>
            </w:pPr>
            <w:r>
              <w:rPr>
                <w:rFonts w:ascii="Times New Roman" w:eastAsiaTheme="minorHAnsi" w:hAnsi="Times New Roman"/>
              </w:rPr>
              <w:t xml:space="preserve">Netto </w:t>
            </w:r>
            <w:r>
              <w:rPr>
                <w:rFonts w:ascii="Times New Roman" w:eastAsiaTheme="minorHAnsi" w:hAnsi="Times New Roman"/>
              </w:rPr>
              <w:br/>
            </w:r>
            <w:r w:rsidR="009719FA" w:rsidRPr="00024D18">
              <w:rPr>
                <w:rFonts w:ascii="Times New Roman" w:eastAsiaTheme="minorHAnsi" w:hAnsi="Times New Roman"/>
              </w:rPr>
              <w:t>426 456,80</w:t>
            </w:r>
          </w:p>
          <w:p w:rsidR="00C772D5" w:rsidRDefault="00C772D5" w:rsidP="00C772D5">
            <w:pPr>
              <w:spacing w:before="120" w:after="60"/>
              <w:jc w:val="center"/>
              <w:rPr>
                <w:rFonts w:ascii="Times New Roman" w:eastAsiaTheme="minorHAnsi" w:hAnsi="Times New Roman"/>
              </w:rPr>
            </w:pPr>
            <w:r>
              <w:rPr>
                <w:rFonts w:ascii="Times New Roman" w:eastAsiaTheme="minorHAnsi" w:hAnsi="Times New Roman"/>
              </w:rPr>
              <w:t>Kwoty przeznaczone</w:t>
            </w:r>
            <w:r w:rsidRPr="00C772D5">
              <w:rPr>
                <w:rFonts w:ascii="Times New Roman" w:eastAsiaTheme="minorHAnsi" w:hAnsi="Times New Roman"/>
              </w:rPr>
              <w:t xml:space="preserve"> na sfinansowanie zamówienia: </w:t>
            </w:r>
          </w:p>
          <w:p w:rsidR="004A3453" w:rsidRDefault="00C772D5" w:rsidP="004A3453">
            <w:pPr>
              <w:spacing w:before="120" w:after="60"/>
              <w:jc w:val="center"/>
              <w:rPr>
                <w:rFonts w:ascii="Times New Roman" w:eastAsiaTheme="minorHAnsi" w:hAnsi="Times New Roman"/>
              </w:rPr>
            </w:pPr>
            <w:r>
              <w:rPr>
                <w:rFonts w:ascii="Times New Roman" w:eastAsiaTheme="minorHAnsi" w:hAnsi="Times New Roman"/>
              </w:rPr>
              <w:t>Część A</w:t>
            </w:r>
          </w:p>
          <w:p w:rsidR="00C772D5" w:rsidRPr="00C772D5" w:rsidRDefault="00C772D5" w:rsidP="004A3453">
            <w:pPr>
              <w:spacing w:before="120" w:after="60"/>
              <w:jc w:val="center"/>
              <w:rPr>
                <w:rFonts w:ascii="Times New Roman" w:eastAsiaTheme="minorHAnsi" w:hAnsi="Times New Roman"/>
              </w:rPr>
            </w:pPr>
            <w:r w:rsidRPr="00C772D5">
              <w:rPr>
                <w:rFonts w:ascii="Times New Roman" w:eastAsiaTheme="minorHAnsi" w:hAnsi="Times New Roman"/>
              </w:rPr>
              <w:t>276</w:t>
            </w:r>
            <w:r w:rsidR="004A3453">
              <w:rPr>
                <w:rFonts w:ascii="Times New Roman" w:eastAsiaTheme="minorHAnsi" w:hAnsi="Times New Roman"/>
              </w:rPr>
              <w:t>.920  zł</w:t>
            </w:r>
          </w:p>
          <w:p w:rsidR="00C772D5" w:rsidRPr="00C772D5" w:rsidRDefault="004A3453" w:rsidP="004A3453">
            <w:pPr>
              <w:spacing w:before="120" w:after="60"/>
              <w:jc w:val="center"/>
              <w:rPr>
                <w:rFonts w:ascii="Times New Roman" w:eastAsiaTheme="minorHAnsi" w:hAnsi="Times New Roman"/>
              </w:rPr>
            </w:pPr>
            <w:r>
              <w:rPr>
                <w:rFonts w:ascii="Times New Roman" w:eastAsiaTheme="minorHAnsi" w:hAnsi="Times New Roman"/>
              </w:rPr>
              <w:t>Część</w:t>
            </w:r>
            <w:r w:rsidR="00C772D5" w:rsidRPr="00C772D5">
              <w:rPr>
                <w:rFonts w:ascii="Times New Roman" w:eastAsiaTheme="minorHAnsi" w:hAnsi="Times New Roman"/>
              </w:rPr>
              <w:t xml:space="preserve"> </w:t>
            </w:r>
            <w:r>
              <w:rPr>
                <w:rFonts w:ascii="Times New Roman" w:eastAsiaTheme="minorHAnsi" w:hAnsi="Times New Roman"/>
              </w:rPr>
              <w:t>B:</w:t>
            </w:r>
          </w:p>
          <w:p w:rsidR="00C772D5" w:rsidRPr="00C772D5" w:rsidRDefault="00C772D5" w:rsidP="004A3453">
            <w:pPr>
              <w:spacing w:before="120" w:after="60"/>
              <w:jc w:val="center"/>
              <w:rPr>
                <w:rFonts w:ascii="Times New Roman" w:eastAsiaTheme="minorHAnsi" w:hAnsi="Times New Roman"/>
              </w:rPr>
            </w:pPr>
            <w:r w:rsidRPr="00C772D5">
              <w:rPr>
                <w:rFonts w:ascii="Times New Roman" w:eastAsiaTheme="minorHAnsi" w:hAnsi="Times New Roman"/>
              </w:rPr>
              <w:t>98</w:t>
            </w:r>
            <w:r w:rsidR="004A3453">
              <w:rPr>
                <w:rFonts w:ascii="Times New Roman" w:eastAsiaTheme="minorHAnsi" w:hAnsi="Times New Roman"/>
              </w:rPr>
              <w:t>.900  zł</w:t>
            </w:r>
          </w:p>
          <w:p w:rsidR="004A3453" w:rsidRDefault="004A3453" w:rsidP="004A3453">
            <w:pPr>
              <w:spacing w:before="120" w:after="60"/>
              <w:jc w:val="center"/>
              <w:rPr>
                <w:rFonts w:ascii="Times New Roman" w:eastAsiaTheme="minorHAnsi" w:hAnsi="Times New Roman"/>
              </w:rPr>
            </w:pPr>
          </w:p>
          <w:p w:rsidR="00C772D5" w:rsidRPr="00C772D5" w:rsidRDefault="004A3453" w:rsidP="004A3453">
            <w:pPr>
              <w:spacing w:before="120" w:after="60"/>
              <w:jc w:val="center"/>
              <w:rPr>
                <w:rFonts w:ascii="Times New Roman" w:eastAsiaTheme="minorHAnsi" w:hAnsi="Times New Roman"/>
              </w:rPr>
            </w:pPr>
            <w:r>
              <w:rPr>
                <w:rFonts w:ascii="Times New Roman" w:eastAsiaTheme="minorHAnsi" w:hAnsi="Times New Roman"/>
              </w:rPr>
              <w:t>Część C:</w:t>
            </w:r>
          </w:p>
          <w:p w:rsidR="00C772D5" w:rsidRPr="00024D18" w:rsidRDefault="004A3453" w:rsidP="004A3453">
            <w:pPr>
              <w:spacing w:before="120" w:after="60"/>
              <w:jc w:val="center"/>
              <w:rPr>
                <w:rFonts w:ascii="Times New Roman" w:eastAsiaTheme="minorHAnsi" w:hAnsi="Times New Roman"/>
              </w:rPr>
            </w:pPr>
            <w:r>
              <w:rPr>
                <w:rFonts w:ascii="Times New Roman" w:eastAsiaTheme="minorHAnsi" w:hAnsi="Times New Roman"/>
              </w:rPr>
              <w:t>178.020  zł</w:t>
            </w:r>
          </w:p>
        </w:tc>
        <w:tc>
          <w:tcPr>
            <w:tcW w:w="10065" w:type="dxa"/>
          </w:tcPr>
          <w:p w:rsidR="00C772D5" w:rsidRPr="00C772D5" w:rsidRDefault="003F1916" w:rsidP="00C772D5">
            <w:pPr>
              <w:spacing w:before="120"/>
              <w:ind w:right="-108"/>
              <w:rPr>
                <w:rFonts w:ascii="Times New Roman" w:eastAsia="Times New Roman" w:hAnsi="Times New Roman"/>
                <w:sz w:val="24"/>
                <w:szCs w:val="24"/>
                <w:lang w:eastAsia="pl-PL"/>
              </w:rPr>
            </w:pPr>
            <w:r w:rsidRPr="00024D18">
              <w:rPr>
                <w:rFonts w:ascii="Times New Roman" w:eastAsiaTheme="minorHAnsi" w:hAnsi="Times New Roman"/>
              </w:rPr>
              <w:t xml:space="preserve">Przetarg ogłoszono 1 czerwca z terminem składania ofert do 16 czerwca. </w:t>
            </w:r>
            <w:r w:rsidR="00587B11">
              <w:rPr>
                <w:rFonts w:ascii="Times New Roman" w:eastAsiaTheme="minorHAnsi" w:hAnsi="Times New Roman"/>
              </w:rPr>
              <w:t>Terminy realizacji zamówienia określone</w:t>
            </w:r>
            <w:r w:rsidRPr="00024D18">
              <w:rPr>
                <w:rFonts w:ascii="Times New Roman" w:eastAsiaTheme="minorHAnsi" w:hAnsi="Times New Roman"/>
              </w:rPr>
              <w:t xml:space="preserve"> w SWZ :  Część: A- 4 miesiące od dnia podpisania umowy, Część: B, C - 3 miesiące od dnia podpisania umowy. </w:t>
            </w:r>
            <w:hyperlink r:id="rId12" w:history="1">
              <w:r w:rsidRPr="00024D18">
                <w:rPr>
                  <w:rStyle w:val="Hipercze"/>
                  <w:rFonts w:ascii="Times New Roman" w:eastAsiaTheme="minorHAnsi" w:hAnsi="Times New Roman"/>
                </w:rPr>
                <w:t>https://ezamowienia.gov.pl/mp-client/search/list/ocds-148610-53a711c4-006c-11ee-b70f-ae2d9e28ec7b</w:t>
              </w:r>
            </w:hyperlink>
            <w:r w:rsidRPr="00024D18">
              <w:rPr>
                <w:rFonts w:ascii="Times New Roman" w:eastAsiaTheme="minorHAnsi" w:hAnsi="Times New Roman"/>
              </w:rPr>
              <w:t xml:space="preserve"> </w:t>
            </w:r>
            <w:r w:rsidR="00C772D5">
              <w:rPr>
                <w:rFonts w:ascii="Times New Roman" w:eastAsiaTheme="minorHAnsi" w:hAnsi="Times New Roman"/>
              </w:rPr>
              <w:t xml:space="preserve"> </w:t>
            </w:r>
            <w:r w:rsidR="00C772D5" w:rsidRPr="00C772D5">
              <w:rPr>
                <w:rFonts w:ascii="Times New Roman" w:eastAsia="Times New Roman" w:hAnsi="Times New Roman"/>
                <w:sz w:val="24"/>
                <w:szCs w:val="24"/>
                <w:lang w:eastAsia="pl-PL"/>
              </w:rPr>
              <w:t>Informacja z otwarcia ofert:</w:t>
            </w:r>
          </w:p>
          <w:tbl>
            <w:tblPr>
              <w:tblStyle w:val="Tabela-Siatka"/>
              <w:tblpPr w:leftFromText="141" w:rightFromText="141" w:vertAnchor="text" w:horzAnchor="margin" w:tblpXSpec="center" w:tblpY="140"/>
              <w:tblW w:w="9493" w:type="dxa"/>
              <w:tblLayout w:type="fixed"/>
              <w:tblLook w:val="04A0" w:firstRow="1" w:lastRow="0" w:firstColumn="1" w:lastColumn="0" w:noHBand="0" w:noVBand="1"/>
            </w:tblPr>
            <w:tblGrid>
              <w:gridCol w:w="421"/>
              <w:gridCol w:w="3543"/>
              <w:gridCol w:w="1843"/>
              <w:gridCol w:w="1843"/>
              <w:gridCol w:w="1843"/>
            </w:tblGrid>
            <w:tr w:rsidR="00C772D5" w:rsidRPr="00C772D5" w:rsidTr="00C772D5">
              <w:trPr>
                <w:trHeight w:val="147"/>
              </w:trPr>
              <w:tc>
                <w:tcPr>
                  <w:tcW w:w="421"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ind w:right="-108"/>
                    <w:rPr>
                      <w:rFonts w:ascii="Times New Roman" w:eastAsia="Times New Roman" w:hAnsi="Times New Roman"/>
                      <w:b/>
                      <w:sz w:val="20"/>
                      <w:szCs w:val="20"/>
                    </w:rPr>
                  </w:pPr>
                  <w:r>
                    <w:rPr>
                      <w:rFonts w:ascii="Times New Roman" w:eastAsia="Times New Roman" w:hAnsi="Times New Roman"/>
                      <w:b/>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rPr>
                      <w:rFonts w:ascii="Times New Roman" w:eastAsia="Times New Roman" w:hAnsi="Times New Roman"/>
                      <w:b/>
                      <w:sz w:val="20"/>
                      <w:szCs w:val="20"/>
                    </w:rPr>
                  </w:pPr>
                  <w:r w:rsidRPr="00C772D5">
                    <w:rPr>
                      <w:rFonts w:ascii="Times New Roman" w:eastAsia="Times New Roman" w:hAnsi="Times New Roman"/>
                      <w:b/>
                      <w:sz w:val="20"/>
                      <w:szCs w:val="20"/>
                    </w:rPr>
                    <w:t>Wykonawca</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ind w:left="-108"/>
                    <w:rPr>
                      <w:rFonts w:ascii="Times New Roman" w:eastAsia="Times New Roman" w:hAnsi="Times New Roman"/>
                      <w:b/>
                      <w:sz w:val="20"/>
                      <w:szCs w:val="20"/>
                    </w:rPr>
                  </w:pPr>
                  <w:r w:rsidRPr="00C772D5">
                    <w:rPr>
                      <w:rFonts w:ascii="Times New Roman" w:eastAsia="Times New Roman" w:hAnsi="Times New Roman"/>
                      <w:b/>
                      <w:sz w:val="20"/>
                      <w:szCs w:val="20"/>
                    </w:rPr>
                    <w:t xml:space="preserve">Cena brutto – Cz. </w:t>
                  </w:r>
                  <w:r>
                    <w:rPr>
                      <w:rFonts w:ascii="Times New Roman" w:eastAsia="Times New Roman" w:hAnsi="Times New Roman"/>
                      <w:b/>
                      <w:sz w:val="20"/>
                      <w:szCs w:val="20"/>
                    </w:rPr>
                    <w:t>A</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ind w:left="-108"/>
                    <w:rPr>
                      <w:rFonts w:ascii="Times New Roman" w:eastAsia="Times New Roman" w:hAnsi="Times New Roman"/>
                      <w:b/>
                      <w:sz w:val="20"/>
                      <w:szCs w:val="20"/>
                    </w:rPr>
                  </w:pPr>
                  <w:r w:rsidRPr="00C772D5">
                    <w:rPr>
                      <w:rFonts w:ascii="Times New Roman" w:eastAsia="Times New Roman" w:hAnsi="Times New Roman"/>
                      <w:b/>
                      <w:sz w:val="20"/>
                      <w:szCs w:val="20"/>
                    </w:rPr>
                    <w:t>Cena brutto – Cz. B</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ind w:left="-108"/>
                    <w:rPr>
                      <w:rFonts w:ascii="Times New Roman" w:eastAsia="Times New Roman" w:hAnsi="Times New Roman"/>
                      <w:b/>
                      <w:sz w:val="20"/>
                      <w:szCs w:val="20"/>
                    </w:rPr>
                  </w:pPr>
                  <w:r w:rsidRPr="00C772D5">
                    <w:rPr>
                      <w:rFonts w:ascii="Times New Roman" w:eastAsia="Times New Roman" w:hAnsi="Times New Roman"/>
                      <w:b/>
                      <w:sz w:val="20"/>
                      <w:szCs w:val="20"/>
                    </w:rPr>
                    <w:t>Cena brutto – Cz. C</w:t>
                  </w:r>
                </w:p>
              </w:tc>
            </w:tr>
            <w:tr w:rsidR="00C772D5" w:rsidRPr="00C772D5" w:rsidTr="00C772D5">
              <w:trPr>
                <w:trHeight w:val="453"/>
              </w:trPr>
              <w:tc>
                <w:tcPr>
                  <w:tcW w:w="421"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rPr>
                      <w:rFonts w:ascii="Times New Roman" w:eastAsia="Times New Roman" w:hAnsi="Times New Roman"/>
                      <w:sz w:val="20"/>
                      <w:szCs w:val="20"/>
                    </w:rPr>
                  </w:pPr>
                  <w:r w:rsidRPr="00C772D5">
                    <w:rPr>
                      <w:rFonts w:ascii="Times New Roman" w:eastAsia="Times New Roman" w:hAnsi="Times New Roman"/>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ind w:left="-108" w:right="-108"/>
                    <w:rPr>
                      <w:rFonts w:ascii="Times New Roman" w:eastAsia="Times New Roman" w:hAnsi="Times New Roman"/>
                      <w:sz w:val="20"/>
                      <w:szCs w:val="20"/>
                    </w:rPr>
                  </w:pPr>
                  <w:r w:rsidRPr="00C772D5">
                    <w:rPr>
                      <w:rFonts w:ascii="Times New Roman" w:eastAsia="Times New Roman" w:hAnsi="Times New Roman"/>
                      <w:sz w:val="20"/>
                      <w:szCs w:val="20"/>
                    </w:rPr>
                    <w:t>Hydrotechnika Sp. z o.o., Złotów 77-400, ul. Szczęśliwa 3 Błękwit</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539.906,19 zł</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97.920,46 zł</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138.720,62 zł</w:t>
                  </w:r>
                </w:p>
              </w:tc>
            </w:tr>
            <w:tr w:rsidR="00C772D5" w:rsidRPr="00C772D5" w:rsidTr="00C772D5">
              <w:trPr>
                <w:trHeight w:val="633"/>
              </w:trPr>
              <w:tc>
                <w:tcPr>
                  <w:tcW w:w="421"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rPr>
                      <w:rFonts w:ascii="Times New Roman" w:eastAsia="Times New Roman" w:hAnsi="Times New Roman"/>
                      <w:sz w:val="20"/>
                      <w:szCs w:val="20"/>
                    </w:rPr>
                  </w:pPr>
                  <w:r w:rsidRPr="00C772D5">
                    <w:rPr>
                      <w:rFonts w:ascii="Times New Roman" w:eastAsia="Times New Roman" w:hAnsi="Times New Roman"/>
                      <w:sz w:val="20"/>
                      <w:szCs w:val="20"/>
                    </w:rPr>
                    <w:t>2.</w:t>
                  </w:r>
                </w:p>
              </w:tc>
              <w:tc>
                <w:tcPr>
                  <w:tcW w:w="35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ind w:left="-108" w:right="-108"/>
                    <w:rPr>
                      <w:rFonts w:ascii="Times New Roman" w:eastAsia="Times New Roman" w:hAnsi="Times New Roman"/>
                      <w:sz w:val="20"/>
                      <w:szCs w:val="20"/>
                    </w:rPr>
                  </w:pPr>
                  <w:r w:rsidRPr="00C772D5">
                    <w:rPr>
                      <w:rFonts w:ascii="Times New Roman" w:eastAsia="Times New Roman" w:hAnsi="Times New Roman"/>
                      <w:sz w:val="20"/>
                      <w:szCs w:val="20"/>
                    </w:rPr>
                    <w:t>Przeds. Robót Inż</w:t>
                  </w:r>
                  <w:r>
                    <w:rPr>
                      <w:rFonts w:ascii="Times New Roman" w:eastAsia="Times New Roman" w:hAnsi="Times New Roman"/>
                      <w:sz w:val="20"/>
                      <w:szCs w:val="20"/>
                    </w:rPr>
                    <w:t>.</w:t>
                  </w:r>
                  <w:r w:rsidRPr="00C772D5">
                    <w:rPr>
                      <w:rFonts w:ascii="Times New Roman" w:eastAsia="Times New Roman" w:hAnsi="Times New Roman"/>
                      <w:sz w:val="20"/>
                      <w:szCs w:val="20"/>
                    </w:rPr>
                    <w:t>-Sanitarnych "INŻBUD", Aleksandra i Robert Kortas sp.j., ul. Sz. Kotomierska 17, 86-010 Koronowo</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429.885,00 zł</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69.618,00 zł</w:t>
                  </w:r>
                </w:p>
              </w:tc>
              <w:tc>
                <w:tcPr>
                  <w:tcW w:w="18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jc w:val="right"/>
                    <w:rPr>
                      <w:rFonts w:ascii="Times New Roman" w:eastAsia="Times New Roman" w:hAnsi="Times New Roman"/>
                      <w:sz w:val="20"/>
                      <w:szCs w:val="20"/>
                    </w:rPr>
                  </w:pPr>
                  <w:r w:rsidRPr="00C772D5">
                    <w:rPr>
                      <w:rFonts w:ascii="Times New Roman" w:eastAsia="Times New Roman" w:hAnsi="Times New Roman"/>
                      <w:sz w:val="20"/>
                      <w:szCs w:val="20"/>
                    </w:rPr>
                    <w:t>148.338,00 zł</w:t>
                  </w:r>
                </w:p>
              </w:tc>
            </w:tr>
            <w:tr w:rsidR="00C772D5" w:rsidRPr="00C772D5" w:rsidTr="00C772D5">
              <w:trPr>
                <w:trHeight w:val="633"/>
              </w:trPr>
              <w:tc>
                <w:tcPr>
                  <w:tcW w:w="421" w:type="dxa"/>
                  <w:tcBorders>
                    <w:top w:val="single" w:sz="4" w:space="0" w:color="auto"/>
                    <w:left w:val="single" w:sz="4" w:space="0" w:color="auto"/>
                    <w:bottom w:val="single" w:sz="4" w:space="0" w:color="auto"/>
                    <w:right w:val="single" w:sz="4" w:space="0" w:color="auto"/>
                  </w:tcBorders>
                  <w:hideMark/>
                </w:tcPr>
                <w:p w:rsidR="00C772D5" w:rsidRPr="00C772D5" w:rsidRDefault="00C772D5" w:rsidP="00C772D5">
                  <w:pPr>
                    <w:rPr>
                      <w:rFonts w:ascii="Times New Roman" w:eastAsia="Times New Roman" w:hAnsi="Times New Roman"/>
                      <w:sz w:val="20"/>
                      <w:szCs w:val="20"/>
                    </w:rPr>
                  </w:pPr>
                  <w:r w:rsidRPr="00C772D5">
                    <w:rPr>
                      <w:rFonts w:ascii="Times New Roman" w:eastAsia="Times New Roman" w:hAnsi="Times New Roman"/>
                      <w:sz w:val="20"/>
                      <w:szCs w:val="20"/>
                    </w:rPr>
                    <w:t>3.</w:t>
                  </w:r>
                </w:p>
              </w:tc>
              <w:tc>
                <w:tcPr>
                  <w:tcW w:w="3543" w:type="dxa"/>
                  <w:tcBorders>
                    <w:top w:val="single" w:sz="4" w:space="0" w:color="auto"/>
                    <w:left w:val="single" w:sz="4" w:space="0" w:color="auto"/>
                    <w:bottom w:val="single" w:sz="4" w:space="0" w:color="auto"/>
                    <w:right w:val="single" w:sz="4" w:space="0" w:color="auto"/>
                  </w:tcBorders>
                  <w:hideMark/>
                </w:tcPr>
                <w:p w:rsidR="00C772D5" w:rsidRPr="00C772D5" w:rsidRDefault="00C772D5" w:rsidP="004A3453">
                  <w:pPr>
                    <w:spacing w:before="40"/>
                    <w:ind w:left="-108" w:right="-108"/>
                    <w:rPr>
                      <w:rFonts w:ascii="Times New Roman" w:eastAsia="Times New Roman" w:hAnsi="Times New Roman"/>
                      <w:sz w:val="20"/>
                      <w:szCs w:val="20"/>
                    </w:rPr>
                  </w:pPr>
                  <w:r w:rsidRPr="00C772D5">
                    <w:rPr>
                      <w:rFonts w:ascii="Times New Roman" w:eastAsia="Times New Roman" w:hAnsi="Times New Roman"/>
                      <w:sz w:val="20"/>
                      <w:szCs w:val="20"/>
                    </w:rPr>
                    <w:t xml:space="preserve">WIMAR Sp. z o.o. Koronowo 86-010, </w:t>
                  </w:r>
                  <w:r>
                    <w:rPr>
                      <w:rFonts w:ascii="Times New Roman" w:eastAsia="Times New Roman" w:hAnsi="Times New Roman"/>
                      <w:sz w:val="20"/>
                      <w:szCs w:val="20"/>
                    </w:rPr>
                    <w:t>Nadrzeczna   2</w:t>
                  </w:r>
                </w:p>
              </w:tc>
              <w:tc>
                <w:tcPr>
                  <w:tcW w:w="1843" w:type="dxa"/>
                  <w:tcBorders>
                    <w:top w:val="single" w:sz="4" w:space="0" w:color="auto"/>
                    <w:left w:val="single" w:sz="4" w:space="0" w:color="auto"/>
                    <w:bottom w:val="single" w:sz="4" w:space="0" w:color="auto"/>
                    <w:right w:val="single" w:sz="4" w:space="0" w:color="auto"/>
                  </w:tcBorders>
                </w:tcPr>
                <w:p w:rsidR="00C772D5" w:rsidRPr="00C772D5" w:rsidRDefault="00C772D5" w:rsidP="004A3453">
                  <w:pPr>
                    <w:rPr>
                      <w:rFonts w:ascii="Times New Roman" w:eastAsia="Times New Roman" w:hAnsi="Times New Roman"/>
                      <w:sz w:val="20"/>
                      <w:szCs w:val="20"/>
                    </w:rPr>
                  </w:pPr>
                  <w:r w:rsidRPr="00C772D5">
                    <w:rPr>
                      <w:rFonts w:ascii="Times New Roman" w:eastAsia="Times New Roman" w:hAnsi="Times New Roman"/>
                      <w:sz w:val="20"/>
                      <w:szCs w:val="20"/>
                    </w:rPr>
                    <w:t>489.198,88 zł</w:t>
                  </w:r>
                  <w:r w:rsidR="004A3453">
                    <w:rPr>
                      <w:rFonts w:ascii="Times New Roman" w:eastAsia="Times New Roman" w:hAnsi="Times New Roman"/>
                      <w:sz w:val="20"/>
                      <w:szCs w:val="20"/>
                    </w:rPr>
                    <w:t xml:space="preserve"> </w:t>
                  </w:r>
                  <w:r w:rsidRPr="00C772D5">
                    <w:rPr>
                      <w:rFonts w:ascii="Times New Roman" w:eastAsia="Times New Roman" w:hAnsi="Times New Roman"/>
                      <w:sz w:val="20"/>
                      <w:szCs w:val="20"/>
                    </w:rPr>
                    <w:t>Brak podpisu</w:t>
                  </w:r>
                  <w:r w:rsidR="004A3453">
                    <w:rPr>
                      <w:rFonts w:ascii="Times New Roman" w:eastAsia="Times New Roman" w:hAnsi="Times New Roman"/>
                      <w:sz w:val="20"/>
                      <w:szCs w:val="20"/>
                    </w:rPr>
                    <w:t xml:space="preserve"> </w:t>
                  </w:r>
                  <w:r w:rsidRPr="00C772D5">
                    <w:rPr>
                      <w:rFonts w:ascii="Times New Roman" w:eastAsia="Times New Roman" w:hAnsi="Times New Roman"/>
                      <w:sz w:val="20"/>
                      <w:szCs w:val="20"/>
                    </w:rPr>
                    <w:t>wykona</w:t>
                  </w:r>
                  <w:r w:rsidR="004A3453">
                    <w:rPr>
                      <w:rFonts w:ascii="Times New Roman" w:eastAsia="Times New Roman" w:hAnsi="Times New Roman"/>
                      <w:sz w:val="20"/>
                      <w:szCs w:val="20"/>
                    </w:rPr>
                    <w:t>-</w:t>
                  </w:r>
                  <w:proofErr w:type="spellStart"/>
                  <w:r w:rsidRPr="00C772D5">
                    <w:rPr>
                      <w:rFonts w:ascii="Times New Roman" w:eastAsia="Times New Roman" w:hAnsi="Times New Roman"/>
                      <w:sz w:val="20"/>
                      <w:szCs w:val="20"/>
                    </w:rPr>
                    <w:t>wcy</w:t>
                  </w:r>
                  <w:proofErr w:type="spellEnd"/>
                  <w:r w:rsidRPr="00C772D5">
                    <w:rPr>
                      <w:rFonts w:ascii="Times New Roman" w:eastAsia="Times New Roman" w:hAnsi="Times New Roman"/>
                      <w:sz w:val="20"/>
                      <w:szCs w:val="20"/>
                    </w:rPr>
                    <w:t xml:space="preserve"> na pliku oferty</w:t>
                  </w:r>
                </w:p>
              </w:tc>
              <w:tc>
                <w:tcPr>
                  <w:tcW w:w="1843" w:type="dxa"/>
                  <w:tcBorders>
                    <w:top w:val="single" w:sz="4" w:space="0" w:color="auto"/>
                    <w:left w:val="single" w:sz="4" w:space="0" w:color="auto"/>
                    <w:bottom w:val="single" w:sz="4" w:space="0" w:color="auto"/>
                    <w:right w:val="single" w:sz="4" w:space="0" w:color="auto"/>
                  </w:tcBorders>
                </w:tcPr>
                <w:p w:rsidR="00C772D5" w:rsidRPr="00C772D5" w:rsidRDefault="00C772D5" w:rsidP="004A3453">
                  <w:pPr>
                    <w:jc w:val="right"/>
                    <w:rPr>
                      <w:rFonts w:ascii="Times New Roman" w:eastAsia="Times New Roman" w:hAnsi="Times New Roman"/>
                      <w:sz w:val="20"/>
                      <w:szCs w:val="20"/>
                    </w:rPr>
                  </w:pPr>
                  <w:r w:rsidRPr="00C772D5">
                    <w:rPr>
                      <w:rFonts w:ascii="Times New Roman" w:eastAsia="Times New Roman" w:hAnsi="Times New Roman"/>
                      <w:sz w:val="20"/>
                      <w:szCs w:val="20"/>
                    </w:rPr>
                    <w:t>96.997,84 zł</w:t>
                  </w:r>
                  <w:r w:rsidR="004A3453">
                    <w:rPr>
                      <w:rFonts w:ascii="Times New Roman" w:eastAsia="Times New Roman" w:hAnsi="Times New Roman"/>
                      <w:sz w:val="20"/>
                      <w:szCs w:val="20"/>
                    </w:rPr>
                    <w:t xml:space="preserve"> </w:t>
                  </w:r>
                  <w:r w:rsidRPr="00C772D5">
                    <w:rPr>
                      <w:rFonts w:ascii="Times New Roman" w:eastAsia="Times New Roman" w:hAnsi="Times New Roman"/>
                      <w:sz w:val="20"/>
                      <w:szCs w:val="20"/>
                    </w:rPr>
                    <w:t>Brak podpisu wykona</w:t>
                  </w:r>
                  <w:r w:rsidR="004A3453">
                    <w:rPr>
                      <w:rFonts w:ascii="Times New Roman" w:eastAsia="Times New Roman" w:hAnsi="Times New Roman"/>
                      <w:sz w:val="20"/>
                      <w:szCs w:val="20"/>
                    </w:rPr>
                    <w:t>-</w:t>
                  </w:r>
                  <w:proofErr w:type="spellStart"/>
                  <w:r w:rsidRPr="00C772D5">
                    <w:rPr>
                      <w:rFonts w:ascii="Times New Roman" w:eastAsia="Times New Roman" w:hAnsi="Times New Roman"/>
                      <w:sz w:val="20"/>
                      <w:szCs w:val="20"/>
                    </w:rPr>
                    <w:t>wcy</w:t>
                  </w:r>
                  <w:proofErr w:type="spellEnd"/>
                  <w:r w:rsidRPr="00C772D5">
                    <w:rPr>
                      <w:rFonts w:ascii="Times New Roman" w:eastAsia="Times New Roman" w:hAnsi="Times New Roman"/>
                      <w:sz w:val="20"/>
                      <w:szCs w:val="20"/>
                    </w:rPr>
                    <w:t xml:space="preserve"> na pliku oferty</w:t>
                  </w:r>
                </w:p>
              </w:tc>
              <w:tc>
                <w:tcPr>
                  <w:tcW w:w="1843" w:type="dxa"/>
                  <w:tcBorders>
                    <w:top w:val="single" w:sz="4" w:space="0" w:color="auto"/>
                    <w:left w:val="single" w:sz="4" w:space="0" w:color="auto"/>
                    <w:bottom w:val="single" w:sz="4" w:space="0" w:color="auto"/>
                    <w:right w:val="single" w:sz="4" w:space="0" w:color="auto"/>
                  </w:tcBorders>
                </w:tcPr>
                <w:p w:rsidR="00C772D5" w:rsidRPr="00C772D5" w:rsidRDefault="00C772D5" w:rsidP="004A3453">
                  <w:pPr>
                    <w:jc w:val="right"/>
                    <w:rPr>
                      <w:rFonts w:ascii="Times New Roman" w:eastAsia="Times New Roman" w:hAnsi="Times New Roman"/>
                      <w:sz w:val="20"/>
                      <w:szCs w:val="20"/>
                    </w:rPr>
                  </w:pPr>
                  <w:r w:rsidRPr="00C772D5">
                    <w:rPr>
                      <w:rFonts w:ascii="Times New Roman" w:eastAsia="Times New Roman" w:hAnsi="Times New Roman"/>
                      <w:sz w:val="20"/>
                      <w:szCs w:val="20"/>
                    </w:rPr>
                    <w:t>183.698,75 zł</w:t>
                  </w:r>
                  <w:r w:rsidR="004A3453">
                    <w:rPr>
                      <w:rFonts w:ascii="Times New Roman" w:eastAsia="Times New Roman" w:hAnsi="Times New Roman"/>
                      <w:sz w:val="20"/>
                      <w:szCs w:val="20"/>
                    </w:rPr>
                    <w:t xml:space="preserve"> </w:t>
                  </w:r>
                  <w:r w:rsidRPr="00C772D5">
                    <w:rPr>
                      <w:rFonts w:ascii="Times New Roman" w:eastAsia="Times New Roman" w:hAnsi="Times New Roman"/>
                      <w:sz w:val="20"/>
                      <w:szCs w:val="20"/>
                    </w:rPr>
                    <w:t>Brak podpisu wykona</w:t>
                  </w:r>
                  <w:r w:rsidR="004A3453">
                    <w:rPr>
                      <w:rFonts w:ascii="Times New Roman" w:eastAsia="Times New Roman" w:hAnsi="Times New Roman"/>
                      <w:sz w:val="20"/>
                      <w:szCs w:val="20"/>
                    </w:rPr>
                    <w:t>-</w:t>
                  </w:r>
                  <w:proofErr w:type="spellStart"/>
                  <w:r w:rsidRPr="00C772D5">
                    <w:rPr>
                      <w:rFonts w:ascii="Times New Roman" w:eastAsia="Times New Roman" w:hAnsi="Times New Roman"/>
                      <w:sz w:val="20"/>
                      <w:szCs w:val="20"/>
                    </w:rPr>
                    <w:t>wcy</w:t>
                  </w:r>
                  <w:proofErr w:type="spellEnd"/>
                  <w:r w:rsidRPr="00C772D5">
                    <w:rPr>
                      <w:rFonts w:ascii="Times New Roman" w:eastAsia="Times New Roman" w:hAnsi="Times New Roman"/>
                      <w:sz w:val="20"/>
                      <w:szCs w:val="20"/>
                    </w:rPr>
                    <w:t xml:space="preserve"> na pliku oferty</w:t>
                  </w:r>
                </w:p>
              </w:tc>
            </w:tr>
          </w:tbl>
          <w:p w:rsidR="00C772D5" w:rsidRPr="00D73207" w:rsidRDefault="00C772D5" w:rsidP="00C772D5">
            <w:pPr>
              <w:rPr>
                <w:rFonts w:eastAsia="Times New Roman" w:cs="Calibri"/>
                <w:sz w:val="12"/>
                <w:szCs w:val="12"/>
                <w:lang w:eastAsia="pl-PL"/>
              </w:rPr>
            </w:pPr>
          </w:p>
          <w:p w:rsidR="001514DE" w:rsidRPr="001514DE" w:rsidRDefault="001514DE" w:rsidP="001514DE">
            <w:pPr>
              <w:rPr>
                <w:rFonts w:ascii="Times New Roman" w:eastAsia="Times New Roman" w:hAnsi="Times New Roman"/>
                <w:lang w:eastAsia="pl-PL"/>
              </w:rPr>
            </w:pPr>
            <w:r w:rsidRPr="001514DE">
              <w:rPr>
                <w:rFonts w:ascii="Times New Roman" w:eastAsia="Times New Roman" w:hAnsi="Times New Roman"/>
                <w:lang w:eastAsia="pl-PL"/>
              </w:rPr>
              <w:t>Dokonano wyboru najkorzystniejszych ofert:</w:t>
            </w:r>
          </w:p>
          <w:p w:rsidR="001514DE" w:rsidRPr="00914BC0" w:rsidRDefault="001514DE" w:rsidP="001514DE">
            <w:pPr>
              <w:rPr>
                <w:rFonts w:ascii="Times New Roman" w:eastAsia="Times New Roman" w:hAnsi="Times New Roman"/>
                <w:sz w:val="12"/>
                <w:szCs w:val="12"/>
                <w:lang w:eastAsia="pl-PL"/>
              </w:rPr>
            </w:pPr>
            <w:r w:rsidRPr="001514DE">
              <w:rPr>
                <w:rFonts w:ascii="Times New Roman" w:eastAsia="Times New Roman" w:hAnsi="Times New Roman"/>
                <w:lang w:eastAsia="pl-PL"/>
              </w:rPr>
              <w:t>dla części : A,B : Przedsiębiorstwo Robót Inżynieryjno-Sanitarnych "INŻBUD",</w:t>
            </w:r>
            <w:r w:rsidR="00D73207">
              <w:rPr>
                <w:rFonts w:ascii="Times New Roman" w:eastAsia="Times New Roman" w:hAnsi="Times New Roman"/>
                <w:lang w:eastAsia="pl-PL"/>
              </w:rPr>
              <w:t xml:space="preserve"> Koronowo</w:t>
            </w:r>
            <w:r w:rsidRPr="00914BC0">
              <w:rPr>
                <w:rFonts w:ascii="Times New Roman" w:eastAsia="Times New Roman" w:hAnsi="Times New Roman"/>
                <w:sz w:val="12"/>
                <w:szCs w:val="12"/>
                <w:lang w:eastAsia="pl-PL"/>
              </w:rPr>
              <w:tab/>
            </w:r>
          </w:p>
          <w:p w:rsidR="00C772D5" w:rsidRPr="00914BC0" w:rsidRDefault="001514DE" w:rsidP="001514DE">
            <w:pPr>
              <w:rPr>
                <w:rFonts w:ascii="Times New Roman" w:eastAsia="Times New Roman" w:hAnsi="Times New Roman"/>
                <w:lang w:eastAsia="pl-PL"/>
              </w:rPr>
            </w:pPr>
            <w:r w:rsidRPr="001514DE">
              <w:rPr>
                <w:rFonts w:ascii="Times New Roman" w:eastAsia="Times New Roman" w:hAnsi="Times New Roman"/>
                <w:lang w:eastAsia="pl-PL"/>
              </w:rPr>
              <w:t>dla części : C : Hydrotechnika Sp. z o.o., Złotów 77-400, ul. Szczęśliwa 3 Błękwit</w:t>
            </w:r>
          </w:p>
        </w:tc>
      </w:tr>
      <w:tr w:rsidR="009719FA" w:rsidRPr="00234F22" w:rsidTr="00076E49">
        <w:tc>
          <w:tcPr>
            <w:tcW w:w="705" w:type="dxa"/>
            <w:vMerge/>
          </w:tcPr>
          <w:p w:rsidR="009719FA" w:rsidRPr="00234F22" w:rsidRDefault="009719FA" w:rsidP="00234F22">
            <w:pPr>
              <w:jc w:val="center"/>
              <w:rPr>
                <w:rFonts w:ascii="Times New Roman" w:eastAsiaTheme="minorHAnsi" w:hAnsi="Times New Roman"/>
                <w:b/>
                <w:sz w:val="21"/>
                <w:szCs w:val="21"/>
              </w:rPr>
            </w:pPr>
          </w:p>
        </w:tc>
        <w:tc>
          <w:tcPr>
            <w:tcW w:w="2238" w:type="dxa"/>
          </w:tcPr>
          <w:p w:rsidR="009719FA" w:rsidRPr="00A46F9A" w:rsidRDefault="009719FA" w:rsidP="00A46F9A">
            <w:pPr>
              <w:rPr>
                <w:rFonts w:ascii="Times New Roman" w:hAnsi="Times New Roman"/>
                <w:sz w:val="2"/>
                <w:szCs w:val="2"/>
              </w:rPr>
            </w:pPr>
          </w:p>
        </w:tc>
        <w:tc>
          <w:tcPr>
            <w:tcW w:w="1701" w:type="dxa"/>
          </w:tcPr>
          <w:p w:rsidR="003150CA" w:rsidRPr="00A46F9A" w:rsidRDefault="003150CA" w:rsidP="00A46F9A">
            <w:pPr>
              <w:jc w:val="center"/>
              <w:rPr>
                <w:rFonts w:ascii="Times New Roman" w:eastAsiaTheme="minorHAnsi" w:hAnsi="Times New Roman"/>
                <w:sz w:val="2"/>
                <w:szCs w:val="2"/>
              </w:rPr>
            </w:pPr>
          </w:p>
        </w:tc>
        <w:tc>
          <w:tcPr>
            <w:tcW w:w="10065" w:type="dxa"/>
          </w:tcPr>
          <w:p w:rsidR="00587B11" w:rsidRPr="00A46F9A" w:rsidRDefault="00587B11" w:rsidP="00A46F9A">
            <w:pPr>
              <w:ind w:right="-108"/>
              <w:rPr>
                <w:rFonts w:ascii="Times New Roman" w:eastAsiaTheme="minorHAnsi" w:hAnsi="Times New Roman"/>
                <w:sz w:val="2"/>
                <w:szCs w:val="2"/>
              </w:rPr>
            </w:pPr>
          </w:p>
        </w:tc>
      </w:tr>
      <w:tr w:rsidR="009C2421" w:rsidRPr="00234F22" w:rsidTr="00C02EF3">
        <w:trPr>
          <w:trHeight w:val="4912"/>
        </w:trPr>
        <w:tc>
          <w:tcPr>
            <w:tcW w:w="705" w:type="dxa"/>
            <w:vMerge/>
          </w:tcPr>
          <w:p w:rsidR="009C2421" w:rsidRPr="00234F22" w:rsidRDefault="009C2421" w:rsidP="00234F22">
            <w:pPr>
              <w:jc w:val="center"/>
              <w:rPr>
                <w:rFonts w:ascii="Times New Roman" w:eastAsiaTheme="minorHAnsi" w:hAnsi="Times New Roman"/>
                <w:b/>
                <w:sz w:val="21"/>
                <w:szCs w:val="21"/>
              </w:rPr>
            </w:pPr>
          </w:p>
        </w:tc>
        <w:tc>
          <w:tcPr>
            <w:tcW w:w="2238" w:type="dxa"/>
          </w:tcPr>
          <w:p w:rsidR="009C2421" w:rsidRDefault="009C2421" w:rsidP="005A0C74">
            <w:pPr>
              <w:spacing w:before="120" w:after="60"/>
              <w:rPr>
                <w:rFonts w:ascii="Times New Roman" w:hAnsi="Times New Roman"/>
              </w:rPr>
            </w:pPr>
            <w:r w:rsidRPr="00024D18">
              <w:rPr>
                <w:rFonts w:ascii="Times New Roman" w:hAnsi="Times New Roman"/>
              </w:rPr>
              <w:t xml:space="preserve">Budowa sieci wodociągowej w </w:t>
            </w:r>
            <w:r>
              <w:rPr>
                <w:rFonts w:ascii="Times New Roman" w:hAnsi="Times New Roman"/>
              </w:rPr>
              <w:t xml:space="preserve">Osielsku w </w:t>
            </w:r>
            <w:r w:rsidRPr="00024D18">
              <w:rPr>
                <w:rFonts w:ascii="Times New Roman" w:hAnsi="Times New Roman"/>
              </w:rPr>
              <w:t>ul.:</w:t>
            </w:r>
            <w:r>
              <w:rPr>
                <w:rFonts w:ascii="Times New Roman" w:hAnsi="Times New Roman"/>
              </w:rPr>
              <w:br/>
              <w:t xml:space="preserve">A) </w:t>
            </w:r>
            <w:r w:rsidRPr="00024D18">
              <w:rPr>
                <w:rFonts w:ascii="Times New Roman" w:hAnsi="Times New Roman"/>
              </w:rPr>
              <w:t>Owsianej</w:t>
            </w:r>
            <w:r>
              <w:rPr>
                <w:rFonts w:ascii="Times New Roman" w:hAnsi="Times New Roman"/>
              </w:rPr>
              <w:t xml:space="preserve"> - </w:t>
            </w:r>
            <w:r w:rsidRPr="000E3147">
              <w:rPr>
                <w:rFonts w:ascii="Times New Roman" w:hAnsi="Times New Roman"/>
              </w:rPr>
              <w:t>PEØ110 – 169,3 m</w:t>
            </w:r>
            <w:r w:rsidRPr="00024D18">
              <w:rPr>
                <w:rFonts w:ascii="Times New Roman" w:hAnsi="Times New Roman"/>
              </w:rPr>
              <w:t xml:space="preserve">, </w:t>
            </w:r>
          </w:p>
          <w:p w:rsidR="009C2421" w:rsidRDefault="009C2421" w:rsidP="000E3147">
            <w:pPr>
              <w:spacing w:before="120" w:after="60"/>
              <w:rPr>
                <w:rFonts w:ascii="Times New Roman" w:hAnsi="Times New Roman"/>
              </w:rPr>
            </w:pPr>
            <w:r>
              <w:rPr>
                <w:rFonts w:ascii="Times New Roman" w:hAnsi="Times New Roman"/>
              </w:rPr>
              <w:t xml:space="preserve">B) </w:t>
            </w:r>
            <w:r w:rsidRPr="00024D18">
              <w:rPr>
                <w:rFonts w:ascii="Times New Roman" w:hAnsi="Times New Roman"/>
              </w:rPr>
              <w:t>Bukszpanowej</w:t>
            </w:r>
            <w:r>
              <w:rPr>
                <w:rFonts w:ascii="Times New Roman" w:hAnsi="Times New Roman"/>
              </w:rPr>
              <w:t xml:space="preserve"> -</w:t>
            </w:r>
            <w:r>
              <w:t xml:space="preserve"> </w:t>
            </w:r>
            <w:r w:rsidRPr="000E3147">
              <w:rPr>
                <w:rFonts w:ascii="Times New Roman" w:hAnsi="Times New Roman"/>
              </w:rPr>
              <w:t>PEØ110 – 325 m</w:t>
            </w:r>
            <w:r>
              <w:rPr>
                <w:rFonts w:ascii="Times New Roman" w:hAnsi="Times New Roman"/>
              </w:rPr>
              <w:t xml:space="preserve"> oraz </w:t>
            </w:r>
            <w:r w:rsidRPr="000E3147">
              <w:rPr>
                <w:rFonts w:ascii="Times New Roman" w:hAnsi="Times New Roman"/>
              </w:rPr>
              <w:t xml:space="preserve"> PEØ90 – 6 m</w:t>
            </w:r>
            <w:r>
              <w:rPr>
                <w:rFonts w:ascii="Times New Roman" w:hAnsi="Times New Roman"/>
              </w:rPr>
              <w:t xml:space="preserve"> </w:t>
            </w:r>
            <w:r w:rsidRPr="00024D18">
              <w:rPr>
                <w:rFonts w:ascii="Times New Roman" w:hAnsi="Times New Roman"/>
              </w:rPr>
              <w:t xml:space="preserve">, </w:t>
            </w:r>
          </w:p>
          <w:p w:rsidR="009C2421" w:rsidRDefault="009C2421" w:rsidP="000E3147">
            <w:pPr>
              <w:spacing w:before="120" w:after="60"/>
              <w:rPr>
                <w:rFonts w:ascii="Times New Roman" w:hAnsi="Times New Roman"/>
              </w:rPr>
            </w:pPr>
            <w:r>
              <w:rPr>
                <w:rFonts w:ascii="Times New Roman" w:hAnsi="Times New Roman"/>
              </w:rPr>
              <w:t xml:space="preserve">C) </w:t>
            </w:r>
            <w:r w:rsidRPr="00024D18">
              <w:rPr>
                <w:rFonts w:ascii="Times New Roman" w:hAnsi="Times New Roman"/>
              </w:rPr>
              <w:t>Bratkowej</w:t>
            </w:r>
            <w:r>
              <w:rPr>
                <w:rFonts w:ascii="Times New Roman" w:hAnsi="Times New Roman"/>
              </w:rPr>
              <w:t xml:space="preserve"> - </w:t>
            </w:r>
            <w:r w:rsidRPr="000E3147">
              <w:rPr>
                <w:rFonts w:ascii="Times New Roman" w:hAnsi="Times New Roman"/>
              </w:rPr>
              <w:t>PEØ110 – 450 m</w:t>
            </w:r>
            <w:r>
              <w:rPr>
                <w:rFonts w:ascii="Times New Roman" w:hAnsi="Times New Roman"/>
              </w:rPr>
              <w:t xml:space="preserve"> oraz </w:t>
            </w:r>
            <w:r w:rsidRPr="000E3147">
              <w:rPr>
                <w:rFonts w:ascii="Times New Roman" w:hAnsi="Times New Roman"/>
              </w:rPr>
              <w:t xml:space="preserve"> PEØ90 – 5 m</w:t>
            </w:r>
            <w:r w:rsidRPr="00024D18">
              <w:rPr>
                <w:rFonts w:ascii="Times New Roman" w:hAnsi="Times New Roman"/>
              </w:rPr>
              <w:t>,</w:t>
            </w:r>
          </w:p>
          <w:p w:rsidR="009C2421" w:rsidRDefault="009C2421" w:rsidP="000E3147">
            <w:pPr>
              <w:spacing w:before="120" w:after="60"/>
              <w:rPr>
                <w:rFonts w:ascii="Times New Roman" w:hAnsi="Times New Roman"/>
              </w:rPr>
            </w:pPr>
            <w:r w:rsidRPr="00024D18">
              <w:rPr>
                <w:rFonts w:ascii="Times New Roman" w:hAnsi="Times New Roman"/>
              </w:rPr>
              <w:br/>
            </w:r>
            <w:r>
              <w:rPr>
                <w:rFonts w:ascii="Times New Roman" w:hAnsi="Times New Roman"/>
              </w:rPr>
              <w:t xml:space="preserve">D) </w:t>
            </w:r>
            <w:r w:rsidRPr="00024D18">
              <w:rPr>
                <w:rFonts w:ascii="Times New Roman" w:hAnsi="Times New Roman"/>
              </w:rPr>
              <w:t>Polanka</w:t>
            </w:r>
            <w:r>
              <w:rPr>
                <w:rFonts w:ascii="Times New Roman" w:hAnsi="Times New Roman"/>
              </w:rPr>
              <w:t xml:space="preserve"> -</w:t>
            </w:r>
            <w:r>
              <w:t xml:space="preserve"> </w:t>
            </w:r>
            <w:r w:rsidRPr="000E3147">
              <w:rPr>
                <w:rFonts w:ascii="Times New Roman" w:hAnsi="Times New Roman"/>
              </w:rPr>
              <w:t>PEØ110 – 324,5 m</w:t>
            </w:r>
            <w:r>
              <w:rPr>
                <w:rFonts w:ascii="Times New Roman" w:hAnsi="Times New Roman"/>
              </w:rPr>
              <w:t xml:space="preserve"> oraz </w:t>
            </w:r>
            <w:r w:rsidRPr="000E3147">
              <w:rPr>
                <w:rFonts w:ascii="Times New Roman" w:hAnsi="Times New Roman"/>
              </w:rPr>
              <w:t>PEØ90 – 13 m</w:t>
            </w:r>
            <w:r>
              <w:rPr>
                <w:rFonts w:ascii="Times New Roman" w:hAnsi="Times New Roman"/>
              </w:rPr>
              <w:t xml:space="preserve"> </w:t>
            </w:r>
            <w:r w:rsidRPr="00024D18">
              <w:rPr>
                <w:rFonts w:ascii="Times New Roman" w:hAnsi="Times New Roman"/>
              </w:rPr>
              <w:t xml:space="preserve">, </w:t>
            </w:r>
          </w:p>
          <w:p w:rsidR="009C2421" w:rsidRPr="00024D18" w:rsidRDefault="009C2421" w:rsidP="005A0C74">
            <w:pPr>
              <w:spacing w:before="120" w:after="60"/>
              <w:rPr>
                <w:rFonts w:ascii="Times New Roman" w:hAnsi="Times New Roman"/>
              </w:rPr>
            </w:pPr>
            <w:r>
              <w:rPr>
                <w:rFonts w:ascii="Times New Roman" w:hAnsi="Times New Roman"/>
              </w:rPr>
              <w:t xml:space="preserve">E) </w:t>
            </w:r>
            <w:r w:rsidRPr="00024D18">
              <w:rPr>
                <w:rFonts w:ascii="Times New Roman" w:hAnsi="Times New Roman"/>
              </w:rPr>
              <w:t>Magnoliowej</w:t>
            </w:r>
            <w:r w:rsidRPr="000E3147">
              <w:rPr>
                <w:rFonts w:ascii="Times New Roman" w:hAnsi="Times New Roman"/>
              </w:rPr>
              <w:t xml:space="preserve"> </w:t>
            </w:r>
            <w:r>
              <w:rPr>
                <w:rFonts w:ascii="Times New Roman" w:hAnsi="Times New Roman"/>
              </w:rPr>
              <w:t xml:space="preserve">- </w:t>
            </w:r>
            <w:r w:rsidRPr="000E3147">
              <w:rPr>
                <w:rFonts w:ascii="Times New Roman" w:hAnsi="Times New Roman"/>
              </w:rPr>
              <w:t>PEØ110 – 118 m</w:t>
            </w:r>
          </w:p>
        </w:tc>
        <w:tc>
          <w:tcPr>
            <w:tcW w:w="1701" w:type="dxa"/>
          </w:tcPr>
          <w:p w:rsidR="009C2421" w:rsidRPr="00024D18" w:rsidRDefault="009C2421" w:rsidP="00AC4D0C">
            <w:pPr>
              <w:spacing w:before="120" w:after="60"/>
              <w:jc w:val="center"/>
              <w:rPr>
                <w:rFonts w:ascii="Times New Roman" w:eastAsiaTheme="minorHAnsi" w:hAnsi="Times New Roman"/>
              </w:rPr>
            </w:pPr>
            <w:r w:rsidRPr="00024D18">
              <w:rPr>
                <w:rFonts w:ascii="Times New Roman" w:eastAsiaTheme="minorHAnsi" w:hAnsi="Times New Roman"/>
              </w:rPr>
              <w:t>715 838,20</w:t>
            </w:r>
          </w:p>
          <w:p w:rsidR="009C2421" w:rsidRPr="00024D18" w:rsidRDefault="009C2421" w:rsidP="005A0C74">
            <w:pPr>
              <w:spacing w:before="120" w:after="60"/>
              <w:jc w:val="center"/>
              <w:rPr>
                <w:rFonts w:ascii="Times New Roman" w:eastAsiaTheme="minorHAnsi" w:hAnsi="Times New Roman"/>
              </w:rPr>
            </w:pPr>
            <w:r w:rsidRPr="00024D18">
              <w:rPr>
                <w:rFonts w:ascii="Times New Roman" w:eastAsiaTheme="minorHAnsi" w:hAnsi="Times New Roman"/>
              </w:rPr>
              <w:t xml:space="preserve">Kwoty przeznaczone na sfinansowanie zamówienia: </w:t>
            </w:r>
            <w:r w:rsidRPr="00024D18">
              <w:rPr>
                <w:rFonts w:ascii="Times New Roman" w:eastAsiaTheme="minorHAnsi" w:hAnsi="Times New Roman"/>
              </w:rPr>
              <w:br/>
              <w:t>Część I</w:t>
            </w:r>
            <w:r w:rsidRPr="00024D18">
              <w:rPr>
                <w:rFonts w:ascii="Times New Roman" w:eastAsiaTheme="minorHAnsi" w:hAnsi="Times New Roman"/>
              </w:rPr>
              <w:br/>
              <w:t xml:space="preserve">98.900  </w:t>
            </w:r>
            <w:r>
              <w:rPr>
                <w:rFonts w:ascii="Times New Roman" w:eastAsiaTheme="minorHAnsi" w:hAnsi="Times New Roman"/>
              </w:rPr>
              <w:t>zł</w:t>
            </w:r>
          </w:p>
          <w:p w:rsidR="009C2421" w:rsidRPr="00024D18" w:rsidRDefault="009C2421" w:rsidP="005A0C74">
            <w:pPr>
              <w:spacing w:before="120" w:after="60"/>
              <w:jc w:val="center"/>
              <w:rPr>
                <w:rFonts w:ascii="Times New Roman" w:eastAsiaTheme="minorHAnsi" w:hAnsi="Times New Roman"/>
              </w:rPr>
            </w:pPr>
            <w:r w:rsidRPr="00024D18">
              <w:rPr>
                <w:rFonts w:ascii="Times New Roman" w:eastAsiaTheme="minorHAnsi" w:hAnsi="Times New Roman"/>
              </w:rPr>
              <w:t xml:space="preserve">Część: 2 </w:t>
            </w:r>
            <w:r w:rsidRPr="00024D18">
              <w:rPr>
                <w:rFonts w:ascii="Times New Roman" w:eastAsiaTheme="minorHAnsi" w:hAnsi="Times New Roman"/>
              </w:rPr>
              <w:br/>
              <w:t xml:space="preserve">247.250  </w:t>
            </w:r>
            <w:r>
              <w:rPr>
                <w:rFonts w:ascii="Times New Roman" w:eastAsiaTheme="minorHAnsi" w:hAnsi="Times New Roman"/>
              </w:rPr>
              <w:t>zł</w:t>
            </w:r>
          </w:p>
          <w:p w:rsidR="009C2421" w:rsidRPr="00024D18" w:rsidRDefault="009C2421" w:rsidP="005A0C74">
            <w:pPr>
              <w:spacing w:before="120" w:after="60"/>
              <w:jc w:val="center"/>
              <w:rPr>
                <w:rFonts w:ascii="Times New Roman" w:eastAsiaTheme="minorHAnsi" w:hAnsi="Times New Roman"/>
              </w:rPr>
            </w:pPr>
            <w:r w:rsidRPr="00024D18">
              <w:rPr>
                <w:rFonts w:ascii="Times New Roman" w:eastAsiaTheme="minorHAnsi" w:hAnsi="Times New Roman"/>
              </w:rPr>
              <w:t xml:space="preserve">Część: 3 </w:t>
            </w:r>
            <w:r w:rsidRPr="00024D18">
              <w:rPr>
                <w:rFonts w:ascii="Times New Roman" w:eastAsiaTheme="minorHAnsi" w:hAnsi="Times New Roman"/>
              </w:rPr>
              <w:br/>
              <w:t xml:space="preserve">346.150  </w:t>
            </w:r>
            <w:r>
              <w:rPr>
                <w:rFonts w:ascii="Times New Roman" w:eastAsiaTheme="minorHAnsi" w:hAnsi="Times New Roman"/>
              </w:rPr>
              <w:t>zł</w:t>
            </w:r>
          </w:p>
          <w:p w:rsidR="009C2421" w:rsidRPr="00024D18" w:rsidRDefault="009C2421" w:rsidP="005A0C74">
            <w:pPr>
              <w:spacing w:before="120" w:after="60"/>
              <w:jc w:val="center"/>
              <w:rPr>
                <w:rFonts w:ascii="Times New Roman" w:eastAsiaTheme="minorHAnsi" w:hAnsi="Times New Roman"/>
              </w:rPr>
            </w:pPr>
            <w:r w:rsidRPr="00024D18">
              <w:rPr>
                <w:rFonts w:ascii="Times New Roman" w:eastAsiaTheme="minorHAnsi" w:hAnsi="Times New Roman"/>
              </w:rPr>
              <w:t xml:space="preserve">Część: 4 </w:t>
            </w:r>
            <w:r w:rsidRPr="00024D18">
              <w:rPr>
                <w:rFonts w:ascii="Times New Roman" w:eastAsiaTheme="minorHAnsi" w:hAnsi="Times New Roman"/>
              </w:rPr>
              <w:br/>
              <w:t xml:space="preserve">237.360  </w:t>
            </w:r>
            <w:r>
              <w:rPr>
                <w:rFonts w:ascii="Times New Roman" w:eastAsiaTheme="minorHAnsi" w:hAnsi="Times New Roman"/>
              </w:rPr>
              <w:t>zł</w:t>
            </w:r>
          </w:p>
          <w:p w:rsidR="009C2421" w:rsidRPr="00024D18" w:rsidRDefault="009C2421" w:rsidP="005A0C74">
            <w:pPr>
              <w:spacing w:before="120" w:after="60"/>
              <w:jc w:val="center"/>
              <w:rPr>
                <w:rFonts w:ascii="Times New Roman" w:eastAsiaTheme="minorHAnsi" w:hAnsi="Times New Roman"/>
              </w:rPr>
            </w:pPr>
            <w:r w:rsidRPr="00024D18">
              <w:rPr>
                <w:rFonts w:ascii="Times New Roman" w:eastAsiaTheme="minorHAnsi" w:hAnsi="Times New Roman"/>
              </w:rPr>
              <w:t xml:space="preserve">Część: 5 </w:t>
            </w:r>
            <w:r w:rsidRPr="00024D18">
              <w:rPr>
                <w:rFonts w:ascii="Times New Roman" w:eastAsiaTheme="minorHAnsi" w:hAnsi="Times New Roman"/>
              </w:rPr>
              <w:br/>
              <w:t xml:space="preserve">74.175  </w:t>
            </w:r>
            <w:r>
              <w:rPr>
                <w:rFonts w:ascii="Times New Roman" w:eastAsiaTheme="minorHAnsi" w:hAnsi="Times New Roman"/>
              </w:rPr>
              <w:t>zł</w:t>
            </w:r>
          </w:p>
        </w:tc>
        <w:tc>
          <w:tcPr>
            <w:tcW w:w="10065" w:type="dxa"/>
          </w:tcPr>
          <w:p w:rsidR="009C2421" w:rsidRPr="00BF34A6" w:rsidRDefault="009C2421" w:rsidP="00A46F9A">
            <w:pPr>
              <w:spacing w:before="120"/>
              <w:ind w:right="-108"/>
              <w:rPr>
                <w:rFonts w:ascii="Times New Roman" w:eastAsia="Times New Roman" w:hAnsi="Times New Roman"/>
                <w:lang w:eastAsia="pl-PL"/>
              </w:rPr>
            </w:pPr>
            <w:r w:rsidRPr="00024D18">
              <w:rPr>
                <w:rFonts w:ascii="Times New Roman" w:eastAsiaTheme="minorHAnsi" w:hAnsi="Times New Roman"/>
              </w:rPr>
              <w:t>Przetarg ogłoszono 15 maja z terminem składania ofert do 30 maja.</w:t>
            </w:r>
            <w:r>
              <w:rPr>
                <w:rFonts w:ascii="Times New Roman" w:eastAsiaTheme="minorHAnsi" w:hAnsi="Times New Roman"/>
              </w:rPr>
              <w:t xml:space="preserve"> </w:t>
            </w:r>
            <w:hyperlink r:id="rId13" w:history="1">
              <w:r w:rsidRPr="00024D18">
                <w:rPr>
                  <w:rStyle w:val="Hipercze"/>
                  <w:rFonts w:ascii="Times New Roman" w:eastAsiaTheme="minorHAnsi" w:hAnsi="Times New Roman"/>
                </w:rPr>
                <w:t>https://ezamowienia.gov.pl/mp-client/search/list/ocds-148610-41f3af20-f2fd-11ed-b70f-ae2d9e28ec7b</w:t>
              </w:r>
            </w:hyperlink>
            <w:r>
              <w:rPr>
                <w:rStyle w:val="Hipercze"/>
                <w:rFonts w:ascii="Times New Roman" w:eastAsiaTheme="minorHAnsi" w:hAnsi="Times New Roman"/>
              </w:rPr>
              <w:t xml:space="preserve"> </w:t>
            </w:r>
            <w:r w:rsidRPr="00024D18">
              <w:rPr>
                <w:rFonts w:ascii="Times New Roman" w:eastAsiaTheme="minorHAnsi" w:hAnsi="Times New Roman"/>
              </w:rPr>
              <w:t xml:space="preserve"> </w:t>
            </w:r>
            <w:r w:rsidRPr="00BF34A6">
              <w:rPr>
                <w:rFonts w:ascii="Times New Roman" w:eastAsia="Times New Roman" w:hAnsi="Times New Roman"/>
                <w:lang w:eastAsia="pl-PL"/>
              </w:rPr>
              <w:t>Informacja z otwarcia ofert:</w:t>
            </w:r>
          </w:p>
          <w:tbl>
            <w:tblPr>
              <w:tblStyle w:val="Tabela-Siatka"/>
              <w:tblpPr w:leftFromText="141" w:rightFromText="141" w:vertAnchor="text" w:horzAnchor="margin" w:tblpXSpec="center" w:tblpY="140"/>
              <w:tblW w:w="10320" w:type="dxa"/>
              <w:tblLayout w:type="fixed"/>
              <w:tblLook w:val="04A0" w:firstRow="1" w:lastRow="0" w:firstColumn="1" w:lastColumn="0" w:noHBand="0" w:noVBand="1"/>
            </w:tblPr>
            <w:tblGrid>
              <w:gridCol w:w="421"/>
              <w:gridCol w:w="2976"/>
              <w:gridCol w:w="1276"/>
              <w:gridCol w:w="1408"/>
              <w:gridCol w:w="1285"/>
              <w:gridCol w:w="1418"/>
              <w:gridCol w:w="1536"/>
            </w:tblGrid>
            <w:tr w:rsidR="009C2421" w:rsidRPr="00024D18" w:rsidTr="00816EEE">
              <w:trPr>
                <w:trHeight w:val="147"/>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ind w:right="-108"/>
                    <w:rPr>
                      <w:rFonts w:ascii="Times New Roman" w:eastAsia="Times New Roman" w:hAnsi="Times New Roman"/>
                      <w:b/>
                      <w:sz w:val="21"/>
                      <w:szCs w:val="21"/>
                    </w:rPr>
                  </w:pPr>
                  <w:r w:rsidRPr="00296053">
                    <w:rPr>
                      <w:rFonts w:ascii="Times New Roman" w:eastAsia="Times New Roman" w:hAnsi="Times New Roman"/>
                      <w:b/>
                      <w:sz w:val="21"/>
                      <w:szCs w:val="21"/>
                    </w:rPr>
                    <w:t>Lp</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Wykonawca</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Cena Cz. A</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Cena Cz. B</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Cena Cz. C</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Cena Cz. D</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b/>
                      <w:sz w:val="21"/>
                      <w:szCs w:val="21"/>
                    </w:rPr>
                  </w:pPr>
                  <w:r w:rsidRPr="00296053">
                    <w:rPr>
                      <w:rFonts w:ascii="Times New Roman" w:eastAsia="Times New Roman" w:hAnsi="Times New Roman"/>
                      <w:b/>
                      <w:sz w:val="21"/>
                      <w:szCs w:val="21"/>
                    </w:rPr>
                    <w:t>Cena Cz. E</w:t>
                  </w:r>
                </w:p>
              </w:tc>
            </w:tr>
            <w:tr w:rsidR="009C2421" w:rsidRPr="00024D18" w:rsidTr="006F4F08">
              <w:trPr>
                <w:trHeight w:val="450"/>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rPr>
                      <w:rFonts w:ascii="Times New Roman" w:eastAsia="Times New Roman" w:hAnsi="Times New Roman"/>
                      <w:sz w:val="21"/>
                      <w:szCs w:val="21"/>
                    </w:rPr>
                  </w:pPr>
                  <w:r w:rsidRPr="00296053">
                    <w:rPr>
                      <w:rFonts w:ascii="Times New Roman" w:eastAsia="Times New Roman" w:hAnsi="Times New Roman"/>
                      <w:sz w:val="21"/>
                      <w:szCs w:val="21"/>
                    </w:rPr>
                    <w:t>1.</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076002">
                  <w:pPr>
                    <w:spacing w:before="40"/>
                    <w:ind w:right="-108"/>
                    <w:rPr>
                      <w:rFonts w:ascii="Times New Roman" w:eastAsia="Times New Roman" w:hAnsi="Times New Roman"/>
                      <w:sz w:val="21"/>
                      <w:szCs w:val="21"/>
                    </w:rPr>
                  </w:pPr>
                  <w:r w:rsidRPr="00296053">
                    <w:rPr>
                      <w:rFonts w:ascii="Times New Roman" w:eastAsia="Times New Roman" w:hAnsi="Times New Roman"/>
                      <w:sz w:val="21"/>
                      <w:szCs w:val="21"/>
                    </w:rPr>
                    <w:t xml:space="preserve">Hydrotechnika Sp. z o.o., </w:t>
                  </w:r>
                  <w:r>
                    <w:rPr>
                      <w:rFonts w:ascii="Times New Roman" w:eastAsia="Times New Roman" w:hAnsi="Times New Roman"/>
                      <w:sz w:val="21"/>
                      <w:szCs w:val="21"/>
                    </w:rPr>
                    <w:t>Zł</w:t>
                  </w:r>
                  <w:r w:rsidRPr="00296053">
                    <w:rPr>
                      <w:rFonts w:ascii="Times New Roman" w:eastAsia="Times New Roman" w:hAnsi="Times New Roman"/>
                      <w:sz w:val="21"/>
                      <w:szCs w:val="21"/>
                    </w:rPr>
                    <w:t xml:space="preserve">otów 77-400, ul. Szczęśliwa 3 Błękwit, </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94.237,41 </w:t>
                  </w:r>
                  <w:r>
                    <w:rPr>
                      <w:rFonts w:ascii="Times New Roman" w:eastAsia="Times New Roman" w:hAnsi="Times New Roman"/>
                      <w:sz w:val="21"/>
                      <w:szCs w:val="21"/>
                    </w:rPr>
                    <w:t>zł</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169.798,63 </w:t>
                  </w:r>
                  <w:r>
                    <w:rPr>
                      <w:rFonts w:ascii="Times New Roman" w:eastAsia="Times New Roman" w:hAnsi="Times New Roman"/>
                      <w:sz w:val="21"/>
                      <w:szCs w:val="21"/>
                    </w:rPr>
                    <w:t>zł</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ind w:left="-98"/>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216.197,84 </w:t>
                  </w:r>
                  <w:r>
                    <w:rPr>
                      <w:rFonts w:ascii="Times New Roman" w:eastAsia="Times New Roman" w:hAnsi="Times New Roman"/>
                      <w:sz w:val="21"/>
                      <w:szCs w:val="21"/>
                    </w:rPr>
                    <w:t>zł</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175.432,44 </w:t>
                  </w:r>
                  <w:r>
                    <w:rPr>
                      <w:rFonts w:ascii="Times New Roman" w:eastAsia="Times New Roman" w:hAnsi="Times New Roman"/>
                      <w:sz w:val="21"/>
                      <w:szCs w:val="21"/>
                    </w:rPr>
                    <w:t>zł</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6F4F08">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81.652,48 </w:t>
                  </w:r>
                  <w:r>
                    <w:rPr>
                      <w:rFonts w:ascii="Times New Roman" w:eastAsia="Times New Roman" w:hAnsi="Times New Roman"/>
                      <w:sz w:val="21"/>
                      <w:szCs w:val="21"/>
                    </w:rPr>
                    <w:t>zł</w:t>
                  </w:r>
                </w:p>
              </w:tc>
            </w:tr>
            <w:tr w:rsidR="009C2421" w:rsidRPr="00024D18" w:rsidTr="005A0C74">
              <w:trPr>
                <w:trHeight w:val="457"/>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rPr>
                      <w:rFonts w:ascii="Times New Roman" w:eastAsia="Times New Roman" w:hAnsi="Times New Roman"/>
                      <w:sz w:val="21"/>
                      <w:szCs w:val="21"/>
                    </w:rPr>
                  </w:pPr>
                  <w:r w:rsidRPr="00296053">
                    <w:rPr>
                      <w:rFonts w:ascii="Times New Roman" w:eastAsia="Times New Roman" w:hAnsi="Times New Roman"/>
                      <w:sz w:val="21"/>
                      <w:szCs w:val="21"/>
                    </w:rPr>
                    <w:t>2.</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076002">
                  <w:pPr>
                    <w:spacing w:before="40"/>
                    <w:rPr>
                      <w:rFonts w:ascii="Times New Roman" w:eastAsia="Times New Roman" w:hAnsi="Times New Roman"/>
                      <w:sz w:val="21"/>
                      <w:szCs w:val="21"/>
                    </w:rPr>
                  </w:pPr>
                  <w:r w:rsidRPr="00296053">
                    <w:rPr>
                      <w:rFonts w:ascii="Times New Roman" w:eastAsia="Times New Roman" w:hAnsi="Times New Roman"/>
                      <w:sz w:val="21"/>
                      <w:szCs w:val="21"/>
                    </w:rPr>
                    <w:t xml:space="preserve">W-MAX Sp. z o.o., ul. Startowa 5, 85-744 Bydgoszcz, </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63.148,20 </w:t>
                  </w:r>
                  <w:r>
                    <w:rPr>
                      <w:rFonts w:ascii="Times New Roman" w:eastAsia="Times New Roman" w:hAnsi="Times New Roman"/>
                      <w:sz w:val="21"/>
                      <w:szCs w:val="21"/>
                    </w:rPr>
                    <w:t>zł</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5A0C74">
                  <w:pPr>
                    <w:jc w:val="right"/>
                    <w:rPr>
                      <w:rFonts w:ascii="Times New Roman" w:eastAsia="Times New Roman" w:hAnsi="Times New Roman"/>
                      <w:sz w:val="21"/>
                      <w:szCs w:val="21"/>
                    </w:rPr>
                  </w:pPr>
                  <w:r w:rsidRPr="00296053">
                    <w:rPr>
                      <w:rFonts w:ascii="Times New Roman" w:eastAsia="Times New Roman" w:hAnsi="Times New Roman"/>
                      <w:sz w:val="21"/>
                      <w:szCs w:val="21"/>
                    </w:rPr>
                    <w:t>……………</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5A0C74">
                  <w:pPr>
                    <w:jc w:val="right"/>
                    <w:rPr>
                      <w:rFonts w:ascii="Times New Roman" w:eastAsia="Times New Roman" w:hAnsi="Times New Roman"/>
                      <w:sz w:val="21"/>
                      <w:szCs w:val="21"/>
                    </w:rPr>
                  </w:pPr>
                  <w:r w:rsidRPr="00296053">
                    <w:rPr>
                      <w:rFonts w:ascii="Times New Roman" w:eastAsia="Times New Roman" w:hAnsi="Times New Roman"/>
                      <w:sz w:val="21"/>
                      <w:szCs w:val="21"/>
                    </w:rPr>
                    <w:t>……………</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5A0C74">
                  <w:pPr>
                    <w:jc w:val="right"/>
                    <w:rPr>
                      <w:rFonts w:ascii="Times New Roman" w:eastAsia="Times New Roman" w:hAnsi="Times New Roman"/>
                      <w:sz w:val="21"/>
                      <w:szCs w:val="21"/>
                    </w:rPr>
                  </w:pPr>
                  <w:r w:rsidRPr="00296053">
                    <w:rPr>
                      <w:rFonts w:ascii="Times New Roman" w:eastAsia="Times New Roman" w:hAnsi="Times New Roman"/>
                      <w:sz w:val="21"/>
                      <w:szCs w:val="21"/>
                    </w:rPr>
                    <w:t>………………</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43.832,28 </w:t>
                  </w:r>
                  <w:r>
                    <w:rPr>
                      <w:rFonts w:ascii="Times New Roman" w:eastAsia="Times New Roman" w:hAnsi="Times New Roman"/>
                      <w:sz w:val="21"/>
                      <w:szCs w:val="21"/>
                    </w:rPr>
                    <w:t>zł</w:t>
                  </w:r>
                </w:p>
              </w:tc>
            </w:tr>
            <w:tr w:rsidR="009C2421" w:rsidRPr="00024D18" w:rsidTr="00816EEE">
              <w:trPr>
                <w:trHeight w:val="633"/>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rPr>
                      <w:rFonts w:ascii="Times New Roman" w:eastAsia="Times New Roman" w:hAnsi="Times New Roman"/>
                      <w:sz w:val="21"/>
                      <w:szCs w:val="21"/>
                    </w:rPr>
                  </w:pPr>
                  <w:r w:rsidRPr="00296053">
                    <w:rPr>
                      <w:rFonts w:ascii="Times New Roman" w:eastAsia="Times New Roman" w:hAnsi="Times New Roman"/>
                      <w:sz w:val="21"/>
                      <w:szCs w:val="21"/>
                    </w:rPr>
                    <w:t>3.</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A46F9A">
                  <w:pPr>
                    <w:spacing w:before="40"/>
                    <w:ind w:right="-108"/>
                    <w:rPr>
                      <w:rFonts w:ascii="Times New Roman" w:eastAsia="Times New Roman" w:hAnsi="Times New Roman"/>
                      <w:sz w:val="21"/>
                      <w:szCs w:val="21"/>
                    </w:rPr>
                  </w:pPr>
                  <w:r w:rsidRPr="00296053">
                    <w:rPr>
                      <w:rFonts w:ascii="Times New Roman" w:eastAsia="Times New Roman" w:hAnsi="Times New Roman"/>
                      <w:sz w:val="21"/>
                      <w:szCs w:val="21"/>
                    </w:rPr>
                    <w:t xml:space="preserve">Przeds. Robót </w:t>
                  </w:r>
                  <w:r>
                    <w:rPr>
                      <w:rFonts w:ascii="Times New Roman" w:eastAsia="Times New Roman" w:hAnsi="Times New Roman"/>
                      <w:sz w:val="21"/>
                      <w:szCs w:val="21"/>
                    </w:rPr>
                    <w:t>Inż.</w:t>
                  </w:r>
                  <w:r w:rsidRPr="00296053">
                    <w:rPr>
                      <w:rFonts w:ascii="Times New Roman" w:eastAsia="Times New Roman" w:hAnsi="Times New Roman"/>
                      <w:sz w:val="21"/>
                      <w:szCs w:val="21"/>
                    </w:rPr>
                    <w:t xml:space="preserve">-Sanit. "INŻBUD", Aleksandra i </w:t>
                  </w:r>
                  <w:r>
                    <w:rPr>
                      <w:rFonts w:ascii="Times New Roman" w:eastAsia="Times New Roman" w:hAnsi="Times New Roman"/>
                      <w:sz w:val="21"/>
                      <w:szCs w:val="21"/>
                    </w:rPr>
                    <w:t>R</w:t>
                  </w:r>
                  <w:r w:rsidRPr="00296053">
                    <w:rPr>
                      <w:rFonts w:ascii="Times New Roman" w:eastAsia="Times New Roman" w:hAnsi="Times New Roman"/>
                      <w:sz w:val="21"/>
                      <w:szCs w:val="21"/>
                    </w:rPr>
                    <w:t xml:space="preserve">obert Kortas sp.j., Koronowo, </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95.817,00 </w:t>
                  </w:r>
                  <w:r>
                    <w:rPr>
                      <w:rFonts w:ascii="Times New Roman" w:eastAsia="Times New Roman" w:hAnsi="Times New Roman"/>
                      <w:sz w:val="21"/>
                      <w:szCs w:val="21"/>
                    </w:rPr>
                    <w:t>zł</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147.846,00 </w:t>
                  </w:r>
                  <w:r>
                    <w:rPr>
                      <w:rFonts w:ascii="Times New Roman" w:eastAsia="Times New Roman" w:hAnsi="Times New Roman"/>
                      <w:sz w:val="21"/>
                      <w:szCs w:val="21"/>
                    </w:rPr>
                    <w:t>zł</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ind w:left="-98"/>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161.622,00 </w:t>
                  </w:r>
                  <w:r>
                    <w:rPr>
                      <w:rFonts w:ascii="Times New Roman" w:eastAsia="Times New Roman" w:hAnsi="Times New Roman"/>
                      <w:sz w:val="21"/>
                      <w:szCs w:val="21"/>
                    </w:rPr>
                    <w:t>zł</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130.134,00 </w:t>
                  </w:r>
                  <w:r>
                    <w:rPr>
                      <w:rFonts w:ascii="Times New Roman" w:eastAsia="Times New Roman" w:hAnsi="Times New Roman"/>
                      <w:sz w:val="21"/>
                      <w:szCs w:val="21"/>
                    </w:rPr>
                    <w:t>zł</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69.618,00 </w:t>
                  </w:r>
                  <w:r>
                    <w:rPr>
                      <w:rFonts w:ascii="Times New Roman" w:eastAsia="Times New Roman" w:hAnsi="Times New Roman"/>
                      <w:sz w:val="21"/>
                      <w:szCs w:val="21"/>
                    </w:rPr>
                    <w:t>zł</w:t>
                  </w:r>
                </w:p>
              </w:tc>
            </w:tr>
            <w:tr w:rsidR="009C2421" w:rsidRPr="00024D18" w:rsidTr="005A0C74">
              <w:trPr>
                <w:trHeight w:val="275"/>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rPr>
                      <w:rFonts w:ascii="Times New Roman" w:eastAsia="Times New Roman" w:hAnsi="Times New Roman"/>
                      <w:sz w:val="21"/>
                      <w:szCs w:val="21"/>
                    </w:rPr>
                  </w:pPr>
                  <w:r w:rsidRPr="00296053">
                    <w:rPr>
                      <w:rFonts w:ascii="Times New Roman" w:eastAsia="Times New Roman" w:hAnsi="Times New Roman"/>
                      <w:sz w:val="21"/>
                      <w:szCs w:val="21"/>
                    </w:rPr>
                    <w:t>4.</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076002">
                  <w:pPr>
                    <w:spacing w:before="40"/>
                    <w:rPr>
                      <w:rFonts w:ascii="Times New Roman" w:eastAsia="Times New Roman" w:hAnsi="Times New Roman"/>
                      <w:sz w:val="21"/>
                      <w:szCs w:val="21"/>
                    </w:rPr>
                  </w:pPr>
                  <w:r w:rsidRPr="00296053">
                    <w:rPr>
                      <w:rFonts w:ascii="Times New Roman" w:eastAsia="Times New Roman" w:hAnsi="Times New Roman"/>
                      <w:sz w:val="21"/>
                      <w:szCs w:val="21"/>
                    </w:rPr>
                    <w:t>WIMAR Sp. z o.o., Koronowo 86-010, Nadrzeczna 24</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85.513,39 </w:t>
                  </w:r>
                  <w:r>
                    <w:rPr>
                      <w:rFonts w:ascii="Times New Roman" w:eastAsia="Times New Roman" w:hAnsi="Times New Roman"/>
                      <w:sz w:val="21"/>
                      <w:szCs w:val="21"/>
                    </w:rPr>
                    <w:t>zł</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177.515,73 </w:t>
                  </w:r>
                  <w:r>
                    <w:rPr>
                      <w:rFonts w:ascii="Times New Roman" w:eastAsia="Times New Roman" w:hAnsi="Times New Roman"/>
                      <w:sz w:val="21"/>
                      <w:szCs w:val="21"/>
                    </w:rPr>
                    <w:t>zł</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ind w:left="-98"/>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242.596,89 </w:t>
                  </w:r>
                  <w:r>
                    <w:rPr>
                      <w:rFonts w:ascii="Times New Roman" w:eastAsia="Times New Roman" w:hAnsi="Times New Roman"/>
                      <w:sz w:val="21"/>
                      <w:szCs w:val="21"/>
                    </w:rPr>
                    <w:t>zł</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173.097,73 </w:t>
                  </w:r>
                  <w:r>
                    <w:rPr>
                      <w:rFonts w:ascii="Times New Roman" w:eastAsia="Times New Roman" w:hAnsi="Times New Roman"/>
                      <w:sz w:val="21"/>
                      <w:szCs w:val="21"/>
                    </w:rPr>
                    <w:t>zł</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58.733,56 </w:t>
                  </w:r>
                  <w:r>
                    <w:rPr>
                      <w:rFonts w:ascii="Times New Roman" w:eastAsia="Times New Roman" w:hAnsi="Times New Roman"/>
                      <w:sz w:val="21"/>
                      <w:szCs w:val="21"/>
                    </w:rPr>
                    <w:t>zł</w:t>
                  </w:r>
                </w:p>
              </w:tc>
            </w:tr>
            <w:tr w:rsidR="009C2421" w:rsidRPr="00024D18" w:rsidTr="00A46F9A">
              <w:trPr>
                <w:trHeight w:val="478"/>
              </w:trPr>
              <w:tc>
                <w:tcPr>
                  <w:tcW w:w="421"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rPr>
                      <w:rFonts w:ascii="Times New Roman" w:eastAsia="Times New Roman" w:hAnsi="Times New Roman"/>
                      <w:sz w:val="21"/>
                      <w:szCs w:val="21"/>
                    </w:rPr>
                  </w:pPr>
                  <w:r w:rsidRPr="00296053">
                    <w:rPr>
                      <w:rFonts w:ascii="Times New Roman" w:eastAsia="Times New Roman" w:hAnsi="Times New Roman"/>
                      <w:sz w:val="21"/>
                      <w:szCs w:val="21"/>
                    </w:rPr>
                    <w:t>5.</w:t>
                  </w:r>
                </w:p>
              </w:tc>
              <w:tc>
                <w:tcPr>
                  <w:tcW w:w="29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076002">
                  <w:pPr>
                    <w:spacing w:before="40"/>
                    <w:rPr>
                      <w:rFonts w:ascii="Times New Roman" w:eastAsia="Times New Roman" w:hAnsi="Times New Roman"/>
                      <w:sz w:val="21"/>
                      <w:szCs w:val="21"/>
                    </w:rPr>
                  </w:pPr>
                  <w:r w:rsidRPr="00296053">
                    <w:rPr>
                      <w:rFonts w:ascii="Times New Roman" w:eastAsia="Times New Roman" w:hAnsi="Times New Roman"/>
                      <w:sz w:val="21"/>
                      <w:szCs w:val="21"/>
                    </w:rPr>
                    <w:t>Przeds</w:t>
                  </w:r>
                  <w:r>
                    <w:rPr>
                      <w:rFonts w:ascii="Times New Roman" w:eastAsia="Times New Roman" w:hAnsi="Times New Roman"/>
                      <w:sz w:val="21"/>
                      <w:szCs w:val="21"/>
                    </w:rPr>
                    <w:t>.</w:t>
                  </w:r>
                  <w:r w:rsidRPr="00296053">
                    <w:rPr>
                      <w:rFonts w:ascii="Times New Roman" w:eastAsia="Times New Roman" w:hAnsi="Times New Roman"/>
                      <w:sz w:val="21"/>
                      <w:szCs w:val="21"/>
                    </w:rPr>
                    <w:t xml:space="preserve"> Handl.-Us</w:t>
                  </w:r>
                  <w:r>
                    <w:rPr>
                      <w:rFonts w:ascii="Times New Roman" w:eastAsia="Times New Roman" w:hAnsi="Times New Roman"/>
                      <w:sz w:val="21"/>
                      <w:szCs w:val="21"/>
                    </w:rPr>
                    <w:t xml:space="preserve">ług. InSald, Mariusz Szymański, </w:t>
                  </w:r>
                  <w:r w:rsidRPr="00296053">
                    <w:rPr>
                      <w:rFonts w:ascii="Times New Roman" w:eastAsia="Times New Roman" w:hAnsi="Times New Roman"/>
                      <w:sz w:val="21"/>
                      <w:szCs w:val="21"/>
                    </w:rPr>
                    <w:t>Chełmno</w:t>
                  </w:r>
                </w:p>
              </w:tc>
              <w:tc>
                <w:tcPr>
                  <w:tcW w:w="127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w:t>
                  </w:r>
                </w:p>
              </w:tc>
              <w:tc>
                <w:tcPr>
                  <w:tcW w:w="140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149.673,23 </w:t>
                  </w:r>
                  <w:r>
                    <w:rPr>
                      <w:rFonts w:ascii="Times New Roman" w:eastAsia="Times New Roman" w:hAnsi="Times New Roman"/>
                      <w:sz w:val="21"/>
                      <w:szCs w:val="21"/>
                    </w:rPr>
                    <w:t>zł</w:t>
                  </w:r>
                </w:p>
              </w:tc>
              <w:tc>
                <w:tcPr>
                  <w:tcW w:w="1285"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ind w:left="-98"/>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189.653,96 </w:t>
                  </w:r>
                  <w:r>
                    <w:rPr>
                      <w:rFonts w:ascii="Times New Roman" w:eastAsia="Times New Roman" w:hAnsi="Times New Roman"/>
                      <w:sz w:val="21"/>
                      <w:szCs w:val="21"/>
                    </w:rPr>
                    <w:t>zł</w:t>
                  </w:r>
                </w:p>
              </w:tc>
              <w:tc>
                <w:tcPr>
                  <w:tcW w:w="1418"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188.274,27 </w:t>
                  </w:r>
                  <w:r>
                    <w:rPr>
                      <w:rFonts w:ascii="Times New Roman" w:eastAsia="Times New Roman" w:hAnsi="Times New Roman"/>
                      <w:sz w:val="21"/>
                      <w:szCs w:val="21"/>
                    </w:rPr>
                    <w:t>zł</w:t>
                  </w:r>
                </w:p>
              </w:tc>
              <w:tc>
                <w:tcPr>
                  <w:tcW w:w="1536" w:type="dxa"/>
                  <w:tcBorders>
                    <w:top w:val="single" w:sz="4" w:space="0" w:color="auto"/>
                    <w:left w:val="single" w:sz="4" w:space="0" w:color="auto"/>
                    <w:bottom w:val="single" w:sz="4" w:space="0" w:color="auto"/>
                    <w:right w:val="single" w:sz="4" w:space="0" w:color="auto"/>
                  </w:tcBorders>
                  <w:hideMark/>
                </w:tcPr>
                <w:p w:rsidR="009C2421" w:rsidRPr="00296053" w:rsidRDefault="009C2421" w:rsidP="00816EEE">
                  <w:pPr>
                    <w:jc w:val="right"/>
                    <w:rPr>
                      <w:rFonts w:ascii="Times New Roman" w:eastAsia="Times New Roman" w:hAnsi="Times New Roman"/>
                      <w:sz w:val="21"/>
                      <w:szCs w:val="21"/>
                    </w:rPr>
                  </w:pPr>
                  <w:r w:rsidRPr="00296053">
                    <w:rPr>
                      <w:rFonts w:ascii="Times New Roman" w:eastAsia="Times New Roman" w:hAnsi="Times New Roman"/>
                      <w:sz w:val="21"/>
                      <w:szCs w:val="21"/>
                    </w:rPr>
                    <w:t xml:space="preserve">72.721,77 </w:t>
                  </w:r>
                  <w:r>
                    <w:rPr>
                      <w:rFonts w:ascii="Times New Roman" w:eastAsia="Times New Roman" w:hAnsi="Times New Roman"/>
                      <w:sz w:val="21"/>
                      <w:szCs w:val="21"/>
                    </w:rPr>
                    <w:t>zł</w:t>
                  </w:r>
                </w:p>
              </w:tc>
            </w:tr>
          </w:tbl>
          <w:p w:rsidR="009C2421" w:rsidRPr="00C62DD2" w:rsidRDefault="009C2421" w:rsidP="00C62DD2">
            <w:pPr>
              <w:ind w:right="-108"/>
              <w:rPr>
                <w:rFonts w:ascii="Times New Roman" w:eastAsiaTheme="minorHAnsi" w:hAnsi="Times New Roman"/>
              </w:rPr>
            </w:pPr>
            <w:r>
              <w:rPr>
                <w:rFonts w:ascii="Times New Roman" w:eastAsiaTheme="minorHAnsi" w:hAnsi="Times New Roman"/>
              </w:rPr>
              <w:t xml:space="preserve">23 czerwca </w:t>
            </w:r>
            <w:r w:rsidRPr="00C62DD2">
              <w:rPr>
                <w:rFonts w:ascii="Times New Roman" w:eastAsiaTheme="minorHAnsi" w:hAnsi="Times New Roman"/>
              </w:rPr>
              <w:t>dokona</w:t>
            </w:r>
            <w:r>
              <w:rPr>
                <w:rFonts w:ascii="Times New Roman" w:eastAsiaTheme="minorHAnsi" w:hAnsi="Times New Roman"/>
              </w:rPr>
              <w:t>no</w:t>
            </w:r>
            <w:r w:rsidRPr="00C62DD2">
              <w:rPr>
                <w:rFonts w:ascii="Times New Roman" w:eastAsiaTheme="minorHAnsi" w:hAnsi="Times New Roman"/>
              </w:rPr>
              <w:t xml:space="preserve"> wyboru </w:t>
            </w:r>
            <w:r>
              <w:rPr>
                <w:rFonts w:ascii="Times New Roman" w:eastAsiaTheme="minorHAnsi" w:hAnsi="Times New Roman"/>
              </w:rPr>
              <w:t>ofert</w:t>
            </w:r>
            <w:r w:rsidRPr="00C62DD2">
              <w:rPr>
                <w:rFonts w:ascii="Times New Roman" w:eastAsiaTheme="minorHAnsi" w:hAnsi="Times New Roman"/>
              </w:rPr>
              <w:t>:</w:t>
            </w:r>
            <w:r>
              <w:rPr>
                <w:rFonts w:ascii="Times New Roman" w:eastAsiaTheme="minorHAnsi" w:hAnsi="Times New Roman"/>
              </w:rPr>
              <w:t xml:space="preserve"> - </w:t>
            </w:r>
            <w:r w:rsidRPr="00C62DD2">
              <w:rPr>
                <w:rFonts w:ascii="Times New Roman" w:eastAsiaTheme="minorHAnsi" w:hAnsi="Times New Roman"/>
              </w:rPr>
              <w:t>dla części B, C :</w:t>
            </w:r>
            <w:r>
              <w:rPr>
                <w:rFonts w:ascii="Times New Roman" w:eastAsiaTheme="minorHAnsi" w:hAnsi="Times New Roman"/>
              </w:rPr>
              <w:t xml:space="preserve"> </w:t>
            </w:r>
            <w:r w:rsidRPr="00C62DD2">
              <w:rPr>
                <w:rFonts w:ascii="Times New Roman" w:eastAsiaTheme="minorHAnsi" w:hAnsi="Times New Roman"/>
              </w:rPr>
              <w:t>Przeds</w:t>
            </w:r>
            <w:r w:rsidR="00C02EF3">
              <w:rPr>
                <w:rFonts w:ascii="Times New Roman" w:eastAsiaTheme="minorHAnsi" w:hAnsi="Times New Roman"/>
              </w:rPr>
              <w:t>.</w:t>
            </w:r>
            <w:r w:rsidRPr="00C62DD2">
              <w:rPr>
                <w:rFonts w:ascii="Times New Roman" w:eastAsiaTheme="minorHAnsi" w:hAnsi="Times New Roman"/>
              </w:rPr>
              <w:t xml:space="preserve"> Robót </w:t>
            </w:r>
            <w:r w:rsidR="00C02EF3">
              <w:rPr>
                <w:rFonts w:ascii="Times New Roman" w:eastAsiaTheme="minorHAnsi" w:hAnsi="Times New Roman"/>
              </w:rPr>
              <w:t>Inż.</w:t>
            </w:r>
            <w:r w:rsidRPr="00C62DD2">
              <w:rPr>
                <w:rFonts w:ascii="Times New Roman" w:eastAsiaTheme="minorHAnsi" w:hAnsi="Times New Roman"/>
              </w:rPr>
              <w:t>-Sanit</w:t>
            </w:r>
            <w:r w:rsidR="00C02EF3">
              <w:rPr>
                <w:rFonts w:ascii="Times New Roman" w:eastAsiaTheme="minorHAnsi" w:hAnsi="Times New Roman"/>
              </w:rPr>
              <w:t>.</w:t>
            </w:r>
            <w:r w:rsidRPr="00C62DD2">
              <w:rPr>
                <w:rFonts w:ascii="Times New Roman" w:eastAsiaTheme="minorHAnsi" w:hAnsi="Times New Roman"/>
              </w:rPr>
              <w:t xml:space="preserve"> "INŻBUD" Aleksandra i Robert Kortas sp.j.</w:t>
            </w:r>
            <w:r>
              <w:rPr>
                <w:rFonts w:ascii="Times New Roman" w:eastAsiaTheme="minorHAnsi" w:hAnsi="Times New Roman"/>
              </w:rPr>
              <w:t xml:space="preserve">, </w:t>
            </w:r>
            <w:r w:rsidRPr="00C62DD2">
              <w:rPr>
                <w:rFonts w:ascii="Times New Roman" w:eastAsiaTheme="minorHAnsi" w:hAnsi="Times New Roman"/>
              </w:rPr>
              <w:t>ul. Sz. Kotomierska 17, 86-010 Koronowo</w:t>
            </w:r>
            <w:r w:rsidRPr="00C62DD2">
              <w:rPr>
                <w:rFonts w:ascii="Times New Roman" w:eastAsiaTheme="minorHAnsi" w:hAnsi="Times New Roman"/>
              </w:rPr>
              <w:tab/>
            </w:r>
            <w:r w:rsidRPr="00C62DD2">
              <w:rPr>
                <w:rFonts w:ascii="Times New Roman" w:eastAsiaTheme="minorHAnsi" w:hAnsi="Times New Roman"/>
              </w:rPr>
              <w:tab/>
            </w:r>
            <w:r w:rsidRPr="00C62DD2">
              <w:rPr>
                <w:rFonts w:ascii="Times New Roman" w:eastAsiaTheme="minorHAnsi" w:hAnsi="Times New Roman"/>
              </w:rPr>
              <w:tab/>
            </w:r>
            <w:r w:rsidRPr="00C62DD2">
              <w:rPr>
                <w:rFonts w:ascii="Times New Roman" w:eastAsiaTheme="minorHAnsi" w:hAnsi="Times New Roman"/>
              </w:rPr>
              <w:tab/>
            </w:r>
          </w:p>
          <w:p w:rsidR="009C2421" w:rsidRDefault="009C2421" w:rsidP="00C62DD2">
            <w:pPr>
              <w:ind w:right="-108"/>
              <w:rPr>
                <w:rFonts w:ascii="Times New Roman" w:eastAsiaTheme="minorHAnsi" w:hAnsi="Times New Roman"/>
              </w:rPr>
            </w:pPr>
            <w:r>
              <w:rPr>
                <w:rFonts w:ascii="Times New Roman" w:eastAsiaTheme="minorHAnsi" w:hAnsi="Times New Roman"/>
              </w:rPr>
              <w:t xml:space="preserve">- </w:t>
            </w:r>
            <w:r w:rsidRPr="00C62DD2">
              <w:rPr>
                <w:rFonts w:ascii="Times New Roman" w:eastAsiaTheme="minorHAnsi" w:hAnsi="Times New Roman"/>
              </w:rPr>
              <w:t>dla części : A, D :</w:t>
            </w:r>
            <w:r>
              <w:rPr>
                <w:rFonts w:ascii="Times New Roman" w:eastAsiaTheme="minorHAnsi" w:hAnsi="Times New Roman"/>
              </w:rPr>
              <w:t xml:space="preserve"> </w:t>
            </w:r>
            <w:r w:rsidRPr="00C62DD2">
              <w:rPr>
                <w:rFonts w:ascii="Times New Roman" w:eastAsiaTheme="minorHAnsi" w:hAnsi="Times New Roman"/>
              </w:rPr>
              <w:t>WIMAR Sp. z o.o.</w:t>
            </w:r>
            <w:r>
              <w:rPr>
                <w:rFonts w:ascii="Times New Roman" w:eastAsiaTheme="minorHAnsi" w:hAnsi="Times New Roman"/>
              </w:rPr>
              <w:t xml:space="preserve">, </w:t>
            </w:r>
            <w:r w:rsidRPr="00C62DD2">
              <w:rPr>
                <w:rFonts w:ascii="Times New Roman" w:eastAsiaTheme="minorHAnsi" w:hAnsi="Times New Roman"/>
              </w:rPr>
              <w:t>Koronowo 86-010, Nadrzeczna   24</w:t>
            </w:r>
          </w:p>
          <w:p w:rsidR="009C2421" w:rsidRPr="00024D18" w:rsidRDefault="009C2421" w:rsidP="006F4F08">
            <w:pPr>
              <w:ind w:right="-108"/>
              <w:rPr>
                <w:rFonts w:ascii="Times New Roman" w:eastAsiaTheme="minorHAnsi" w:hAnsi="Times New Roman"/>
              </w:rPr>
            </w:pPr>
            <w:r>
              <w:rPr>
                <w:rFonts w:ascii="Times New Roman" w:eastAsiaTheme="minorHAnsi" w:hAnsi="Times New Roman"/>
              </w:rPr>
              <w:t xml:space="preserve">27 czerwca </w:t>
            </w:r>
            <w:r w:rsidRPr="006F4F08">
              <w:rPr>
                <w:rFonts w:ascii="Times New Roman" w:eastAsiaTheme="minorHAnsi" w:hAnsi="Times New Roman"/>
              </w:rPr>
              <w:t>dokonano wyboru ofert</w:t>
            </w:r>
            <w:r>
              <w:rPr>
                <w:rFonts w:ascii="Times New Roman" w:eastAsiaTheme="minorHAnsi" w:hAnsi="Times New Roman"/>
              </w:rPr>
              <w:t xml:space="preserve">y dla </w:t>
            </w:r>
            <w:r w:rsidRPr="00C62DD2">
              <w:rPr>
                <w:rFonts w:ascii="Times New Roman" w:eastAsiaTheme="minorHAnsi" w:hAnsi="Times New Roman"/>
              </w:rPr>
              <w:t>części : E :</w:t>
            </w:r>
            <w:r>
              <w:rPr>
                <w:rFonts w:ascii="Times New Roman" w:eastAsiaTheme="minorHAnsi" w:hAnsi="Times New Roman"/>
              </w:rPr>
              <w:t xml:space="preserve"> </w:t>
            </w:r>
            <w:r w:rsidRPr="00C62DD2">
              <w:rPr>
                <w:rFonts w:ascii="Times New Roman" w:eastAsiaTheme="minorHAnsi" w:hAnsi="Times New Roman"/>
              </w:rPr>
              <w:t>WIMAR Sp. z o.o.</w:t>
            </w:r>
            <w:r>
              <w:rPr>
                <w:rFonts w:ascii="Times New Roman" w:eastAsiaTheme="minorHAnsi" w:hAnsi="Times New Roman"/>
              </w:rPr>
              <w:t xml:space="preserve">, </w:t>
            </w:r>
            <w:r w:rsidRPr="00C62DD2">
              <w:rPr>
                <w:rFonts w:ascii="Times New Roman" w:eastAsiaTheme="minorHAnsi" w:hAnsi="Times New Roman"/>
              </w:rPr>
              <w:t>Koronowo 86-010, Nadrzeczna 24</w:t>
            </w:r>
          </w:p>
        </w:tc>
      </w:tr>
      <w:tr w:rsidR="00FF258B" w:rsidRPr="00234F22" w:rsidTr="00AC07EB">
        <w:trPr>
          <w:trHeight w:val="70"/>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Dostawy</w:t>
            </w:r>
          </w:p>
        </w:tc>
      </w:tr>
      <w:tr w:rsidR="009719FA" w:rsidRPr="00234F22" w:rsidTr="0018605E">
        <w:trPr>
          <w:trHeight w:val="70"/>
        </w:trPr>
        <w:tc>
          <w:tcPr>
            <w:tcW w:w="705" w:type="dxa"/>
          </w:tcPr>
          <w:p w:rsidR="009719FA" w:rsidRPr="00234F22" w:rsidRDefault="009719FA" w:rsidP="00234F22">
            <w:pPr>
              <w:jc w:val="center"/>
              <w:rPr>
                <w:rFonts w:ascii="Times New Roman" w:eastAsiaTheme="minorHAnsi" w:hAnsi="Times New Roman"/>
                <w:b/>
                <w:sz w:val="21"/>
                <w:szCs w:val="21"/>
              </w:rPr>
            </w:pPr>
            <w:r>
              <w:rPr>
                <w:rFonts w:ascii="Times New Roman" w:eastAsiaTheme="minorHAnsi" w:hAnsi="Times New Roman"/>
                <w:b/>
                <w:sz w:val="21"/>
                <w:szCs w:val="21"/>
              </w:rPr>
              <w:t>GZK</w:t>
            </w:r>
          </w:p>
        </w:tc>
        <w:tc>
          <w:tcPr>
            <w:tcW w:w="2238" w:type="dxa"/>
          </w:tcPr>
          <w:p w:rsidR="009719FA" w:rsidRPr="00024D18" w:rsidRDefault="00162AC6" w:rsidP="00D73207">
            <w:pPr>
              <w:spacing w:before="60" w:after="60"/>
              <w:rPr>
                <w:rFonts w:ascii="Times New Roman" w:eastAsiaTheme="minorHAnsi" w:hAnsi="Times New Roman"/>
              </w:rPr>
            </w:pPr>
            <w:r w:rsidRPr="00162AC6">
              <w:rPr>
                <w:rFonts w:ascii="Times New Roman" w:eastAsiaTheme="minorHAnsi" w:hAnsi="Times New Roman"/>
              </w:rPr>
              <w:t>Dostawa materiałów do budowy sieci i przyłączy wod</w:t>
            </w:r>
            <w:r w:rsidR="00D73207">
              <w:rPr>
                <w:rFonts w:ascii="Times New Roman" w:eastAsiaTheme="minorHAnsi" w:hAnsi="Times New Roman"/>
              </w:rPr>
              <w:t>.-</w:t>
            </w:r>
            <w:r w:rsidRPr="00162AC6">
              <w:rPr>
                <w:rFonts w:ascii="Times New Roman" w:eastAsiaTheme="minorHAnsi" w:hAnsi="Times New Roman"/>
              </w:rPr>
              <w:t>kan</w:t>
            </w:r>
            <w:r w:rsidR="00D73207">
              <w:rPr>
                <w:rFonts w:ascii="Times New Roman" w:eastAsiaTheme="minorHAnsi" w:hAnsi="Times New Roman"/>
              </w:rPr>
              <w:t>.</w:t>
            </w:r>
            <w:r w:rsidRPr="00162AC6">
              <w:rPr>
                <w:rFonts w:ascii="Times New Roman" w:eastAsiaTheme="minorHAnsi" w:hAnsi="Times New Roman"/>
              </w:rPr>
              <w:t xml:space="preserve"> na III i IV kw</w:t>
            </w:r>
            <w:r w:rsidR="00D73207">
              <w:rPr>
                <w:rFonts w:ascii="Times New Roman" w:eastAsiaTheme="minorHAnsi" w:hAnsi="Times New Roman"/>
              </w:rPr>
              <w:t xml:space="preserve">. br. </w:t>
            </w:r>
            <w:r w:rsidR="00C9233C">
              <w:rPr>
                <w:rFonts w:ascii="Times New Roman" w:eastAsiaTheme="minorHAnsi" w:hAnsi="Times New Roman"/>
              </w:rPr>
              <w:t>.</w:t>
            </w:r>
          </w:p>
        </w:tc>
        <w:tc>
          <w:tcPr>
            <w:tcW w:w="1701" w:type="dxa"/>
          </w:tcPr>
          <w:p w:rsidR="009B13FC" w:rsidRPr="00024D18" w:rsidRDefault="00162AC6" w:rsidP="00C9233C">
            <w:pPr>
              <w:spacing w:before="60" w:after="60"/>
              <w:ind w:right="-108"/>
              <w:jc w:val="center"/>
              <w:rPr>
                <w:rFonts w:ascii="Times New Roman" w:eastAsiaTheme="minorHAnsi" w:hAnsi="Times New Roman"/>
              </w:rPr>
            </w:pPr>
            <w:r w:rsidRPr="00162AC6">
              <w:rPr>
                <w:rFonts w:ascii="Times New Roman" w:eastAsiaTheme="minorHAnsi" w:hAnsi="Times New Roman"/>
              </w:rPr>
              <w:t xml:space="preserve">na sfinansowanie zamówienia: </w:t>
            </w:r>
            <w:r w:rsidR="00C9233C">
              <w:rPr>
                <w:rFonts w:ascii="Times New Roman" w:eastAsiaTheme="minorHAnsi" w:hAnsi="Times New Roman"/>
              </w:rPr>
              <w:br/>
            </w:r>
            <w:r>
              <w:rPr>
                <w:rFonts w:ascii="Times New Roman" w:eastAsiaTheme="minorHAnsi" w:hAnsi="Times New Roman"/>
              </w:rPr>
              <w:t>cz. 1</w:t>
            </w:r>
            <w:r w:rsidR="00C9233C">
              <w:rPr>
                <w:rFonts w:ascii="Times New Roman" w:eastAsiaTheme="minorHAnsi" w:hAnsi="Times New Roman"/>
              </w:rPr>
              <w:t>:</w:t>
            </w:r>
            <w:r>
              <w:rPr>
                <w:rFonts w:ascii="Times New Roman" w:eastAsiaTheme="minorHAnsi" w:hAnsi="Times New Roman"/>
              </w:rPr>
              <w:t xml:space="preserve"> </w:t>
            </w:r>
            <w:r w:rsidRPr="00162AC6">
              <w:rPr>
                <w:rFonts w:ascii="Times New Roman" w:eastAsiaTheme="minorHAnsi" w:hAnsi="Times New Roman"/>
              </w:rPr>
              <w:t xml:space="preserve">660000 </w:t>
            </w:r>
            <w:r>
              <w:rPr>
                <w:rFonts w:ascii="Times New Roman" w:eastAsiaTheme="minorHAnsi" w:hAnsi="Times New Roman"/>
              </w:rPr>
              <w:t>zł</w:t>
            </w:r>
            <w:r w:rsidR="00C9233C">
              <w:rPr>
                <w:rFonts w:ascii="Times New Roman" w:eastAsiaTheme="minorHAnsi" w:hAnsi="Times New Roman"/>
              </w:rPr>
              <w:t xml:space="preserve">, </w:t>
            </w:r>
            <w:r>
              <w:rPr>
                <w:rFonts w:ascii="Times New Roman" w:eastAsiaTheme="minorHAnsi" w:hAnsi="Times New Roman"/>
              </w:rPr>
              <w:t xml:space="preserve"> c</w:t>
            </w:r>
            <w:r w:rsidR="00C9233C">
              <w:rPr>
                <w:rFonts w:ascii="Times New Roman" w:eastAsiaTheme="minorHAnsi" w:hAnsi="Times New Roman"/>
              </w:rPr>
              <w:t xml:space="preserve">z. 2: </w:t>
            </w:r>
            <w:r w:rsidRPr="00162AC6">
              <w:rPr>
                <w:rFonts w:ascii="Times New Roman" w:eastAsiaTheme="minorHAnsi" w:hAnsi="Times New Roman"/>
              </w:rPr>
              <w:t>135000</w:t>
            </w:r>
            <w:r w:rsidR="00C9233C">
              <w:rPr>
                <w:rFonts w:ascii="Times New Roman" w:eastAsiaTheme="minorHAnsi" w:hAnsi="Times New Roman"/>
              </w:rPr>
              <w:t xml:space="preserve"> </w:t>
            </w:r>
            <w:r w:rsidRPr="00162AC6">
              <w:rPr>
                <w:rFonts w:ascii="Times New Roman" w:eastAsiaTheme="minorHAnsi" w:hAnsi="Times New Roman"/>
              </w:rPr>
              <w:t xml:space="preserve"> </w:t>
            </w:r>
            <w:r>
              <w:rPr>
                <w:rFonts w:ascii="Times New Roman" w:eastAsiaTheme="minorHAnsi" w:hAnsi="Times New Roman"/>
              </w:rPr>
              <w:t>zł</w:t>
            </w:r>
          </w:p>
        </w:tc>
        <w:tc>
          <w:tcPr>
            <w:tcW w:w="10065" w:type="dxa"/>
          </w:tcPr>
          <w:p w:rsidR="00B517C0" w:rsidRPr="00024D18" w:rsidRDefault="00162AC6" w:rsidP="00D73207">
            <w:pPr>
              <w:spacing w:before="60" w:after="60"/>
              <w:rPr>
                <w:rFonts w:ascii="Times New Roman" w:eastAsiaTheme="minorHAnsi" w:hAnsi="Times New Roman"/>
              </w:rPr>
            </w:pPr>
            <w:r>
              <w:rPr>
                <w:rFonts w:ascii="Times New Roman" w:eastAsiaTheme="minorHAnsi" w:hAnsi="Times New Roman"/>
              </w:rPr>
              <w:t xml:space="preserve">Przetarg ogłoszono 29.06. z terminem składania ofert do 11.07. </w:t>
            </w:r>
            <w:hyperlink r:id="rId14" w:history="1">
              <w:r w:rsidR="00B517C0" w:rsidRPr="005C4B13">
                <w:rPr>
                  <w:rStyle w:val="Hipercze"/>
                  <w:rFonts w:ascii="Times New Roman" w:eastAsiaTheme="minorHAnsi" w:hAnsi="Times New Roman"/>
                </w:rPr>
                <w:t>https://ezamowienia.gov.pl/mp-client/search/list/ocds-148610-650e1c37-1667-11ee-9aa3-96d3b4440790</w:t>
              </w:r>
            </w:hyperlink>
            <w:r w:rsidR="00B517C0">
              <w:rPr>
                <w:rFonts w:ascii="Times New Roman" w:eastAsiaTheme="minorHAnsi" w:hAnsi="Times New Roman"/>
              </w:rPr>
              <w:t xml:space="preserve"> </w:t>
            </w:r>
            <w:r w:rsidR="00D73207">
              <w:rPr>
                <w:rFonts w:ascii="Times New Roman" w:eastAsiaTheme="minorHAnsi" w:hAnsi="Times New Roman"/>
              </w:rPr>
              <w:t xml:space="preserve"> </w:t>
            </w:r>
            <w:r>
              <w:rPr>
                <w:rFonts w:ascii="Times New Roman" w:eastAsiaTheme="minorHAnsi" w:hAnsi="Times New Roman"/>
              </w:rPr>
              <w:t xml:space="preserve">Postepowanie unieważniono. </w:t>
            </w:r>
            <w:r w:rsidRPr="00162AC6">
              <w:rPr>
                <w:rFonts w:ascii="Times New Roman" w:eastAsiaTheme="minorHAnsi" w:hAnsi="Times New Roman"/>
              </w:rPr>
              <w:t>Zamawiający działając zgodnie z art. 253 ust. 1 pkt 2 ustawy P</w:t>
            </w:r>
            <w:r>
              <w:rPr>
                <w:rFonts w:ascii="Times New Roman" w:eastAsiaTheme="minorHAnsi" w:hAnsi="Times New Roman"/>
              </w:rPr>
              <w:t xml:space="preserve">rawo </w:t>
            </w:r>
            <w:r w:rsidRPr="00162AC6">
              <w:rPr>
                <w:rFonts w:ascii="Times New Roman" w:eastAsiaTheme="minorHAnsi" w:hAnsi="Times New Roman"/>
              </w:rPr>
              <w:t>z</w:t>
            </w:r>
            <w:r>
              <w:rPr>
                <w:rFonts w:ascii="Times New Roman" w:eastAsiaTheme="minorHAnsi" w:hAnsi="Times New Roman"/>
              </w:rPr>
              <w:t xml:space="preserve">amówień publicznych </w:t>
            </w:r>
            <w:r w:rsidRPr="00162AC6">
              <w:rPr>
                <w:rFonts w:ascii="Times New Roman" w:eastAsiaTheme="minorHAnsi" w:hAnsi="Times New Roman"/>
              </w:rPr>
              <w:t>odrzuc</w:t>
            </w:r>
            <w:r>
              <w:rPr>
                <w:rFonts w:ascii="Times New Roman" w:eastAsiaTheme="minorHAnsi" w:hAnsi="Times New Roman"/>
              </w:rPr>
              <w:t>ił ofertę</w:t>
            </w:r>
            <w:r w:rsidRPr="00162AC6">
              <w:rPr>
                <w:rFonts w:ascii="Times New Roman" w:eastAsiaTheme="minorHAnsi" w:hAnsi="Times New Roman"/>
              </w:rPr>
              <w:t xml:space="preserve"> złożon</w:t>
            </w:r>
            <w:r>
              <w:rPr>
                <w:rFonts w:ascii="Times New Roman" w:eastAsiaTheme="minorHAnsi" w:hAnsi="Times New Roman"/>
              </w:rPr>
              <w:t>ą</w:t>
            </w:r>
            <w:r w:rsidRPr="00162AC6">
              <w:rPr>
                <w:rFonts w:ascii="Times New Roman" w:eastAsiaTheme="minorHAnsi" w:hAnsi="Times New Roman"/>
              </w:rPr>
              <w:t xml:space="preserve"> przez Wykonawcę firmy Rurex Sp. z o.o. ul. Rozłogi 22, Bydgoszcz.</w:t>
            </w:r>
            <w:r w:rsidR="00D1112A">
              <w:rPr>
                <w:rFonts w:ascii="Times New Roman" w:eastAsiaTheme="minorHAnsi" w:hAnsi="Times New Roman"/>
              </w:rPr>
              <w:t xml:space="preserve"> </w:t>
            </w:r>
          </w:p>
        </w:tc>
      </w:tr>
      <w:tr w:rsidR="00FF258B" w:rsidRPr="00234F22" w:rsidTr="00AC07EB">
        <w:trPr>
          <w:trHeight w:val="70"/>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Usługi</w:t>
            </w:r>
          </w:p>
        </w:tc>
      </w:tr>
      <w:tr w:rsidR="009719FA" w:rsidRPr="00234F22" w:rsidTr="0018605E">
        <w:tc>
          <w:tcPr>
            <w:tcW w:w="705" w:type="dxa"/>
            <w:vMerge w:val="restart"/>
            <w:textDirection w:val="btLr"/>
          </w:tcPr>
          <w:p w:rsidR="009719FA" w:rsidRPr="00234F22" w:rsidRDefault="009719FA" w:rsidP="00234F22">
            <w:pPr>
              <w:ind w:left="113" w:right="113"/>
              <w:jc w:val="center"/>
              <w:rPr>
                <w:rFonts w:ascii="Times New Roman" w:eastAsiaTheme="minorHAnsi" w:hAnsi="Times New Roman"/>
                <w:b/>
                <w:sz w:val="21"/>
                <w:szCs w:val="21"/>
              </w:rPr>
            </w:pPr>
          </w:p>
        </w:tc>
        <w:tc>
          <w:tcPr>
            <w:tcW w:w="2238" w:type="dxa"/>
          </w:tcPr>
          <w:p w:rsidR="009719FA" w:rsidRPr="00024D18" w:rsidRDefault="009719FA" w:rsidP="00914BC0">
            <w:pPr>
              <w:spacing w:before="60" w:after="60"/>
              <w:ind w:left="-138" w:right="-108"/>
              <w:rPr>
                <w:rFonts w:ascii="Times New Roman" w:eastAsiaTheme="minorHAnsi" w:hAnsi="Times New Roman"/>
                <w:b/>
              </w:rPr>
            </w:pPr>
            <w:r w:rsidRPr="00024D18">
              <w:rPr>
                <w:rFonts w:ascii="Times New Roman" w:eastAsiaTheme="minorHAnsi" w:hAnsi="Times New Roman"/>
              </w:rPr>
              <w:t>projekt budowy ulic: Trzmieliny, Cytrynowej, Pomarańczowej, Limon</w:t>
            </w:r>
            <w:r w:rsidR="00C02EF3">
              <w:rPr>
                <w:rFonts w:ascii="Times New Roman" w:eastAsiaTheme="minorHAnsi" w:hAnsi="Times New Roman"/>
              </w:rPr>
              <w:t>-</w:t>
            </w:r>
            <w:proofErr w:type="spellStart"/>
            <w:r w:rsidRPr="00024D18">
              <w:rPr>
                <w:rFonts w:ascii="Times New Roman" w:eastAsiaTheme="minorHAnsi" w:hAnsi="Times New Roman"/>
              </w:rPr>
              <w:t>kowej</w:t>
            </w:r>
            <w:proofErr w:type="spellEnd"/>
            <w:r w:rsidRPr="00024D18">
              <w:rPr>
                <w:rFonts w:ascii="Times New Roman" w:eastAsiaTheme="minorHAnsi" w:hAnsi="Times New Roman"/>
              </w:rPr>
              <w:t xml:space="preserve"> z </w:t>
            </w:r>
            <w:proofErr w:type="spellStart"/>
            <w:r w:rsidRPr="00024D18">
              <w:rPr>
                <w:rFonts w:ascii="Times New Roman" w:eastAsiaTheme="minorHAnsi" w:hAnsi="Times New Roman"/>
              </w:rPr>
              <w:t>rur</w:t>
            </w:r>
            <w:r w:rsidR="00914BC0">
              <w:rPr>
                <w:rFonts w:ascii="Times New Roman" w:eastAsiaTheme="minorHAnsi" w:hAnsi="Times New Roman"/>
              </w:rPr>
              <w:t>oc</w:t>
            </w:r>
            <w:proofErr w:type="spellEnd"/>
            <w:r w:rsidR="00914BC0">
              <w:rPr>
                <w:rFonts w:ascii="Times New Roman" w:eastAsiaTheme="minorHAnsi" w:hAnsi="Times New Roman"/>
              </w:rPr>
              <w:t>.</w:t>
            </w:r>
            <w:r w:rsidRPr="00024D18">
              <w:rPr>
                <w:rFonts w:ascii="Times New Roman" w:eastAsiaTheme="minorHAnsi" w:hAnsi="Times New Roman"/>
              </w:rPr>
              <w:t xml:space="preserve"> </w:t>
            </w:r>
            <w:proofErr w:type="spellStart"/>
            <w:r w:rsidRPr="00024D18">
              <w:rPr>
                <w:rFonts w:ascii="Times New Roman" w:eastAsiaTheme="minorHAnsi" w:hAnsi="Times New Roman"/>
              </w:rPr>
              <w:t>odwodn</w:t>
            </w:r>
            <w:proofErr w:type="spellEnd"/>
            <w:r w:rsidR="00D1112A">
              <w:rPr>
                <w:rFonts w:ascii="Times New Roman" w:eastAsiaTheme="minorHAnsi" w:hAnsi="Times New Roman"/>
              </w:rPr>
              <w:t>.</w:t>
            </w:r>
            <w:r w:rsidRPr="00024D18">
              <w:rPr>
                <w:rFonts w:ascii="Times New Roman" w:eastAsiaTheme="minorHAnsi" w:hAnsi="Times New Roman"/>
              </w:rPr>
              <w:t xml:space="preserve"> i sieci</w:t>
            </w:r>
            <w:r w:rsidR="00914BC0">
              <w:rPr>
                <w:rFonts w:ascii="Times New Roman" w:eastAsiaTheme="minorHAnsi" w:hAnsi="Times New Roman"/>
              </w:rPr>
              <w:t>ą</w:t>
            </w:r>
            <w:r w:rsidRPr="00024D18">
              <w:rPr>
                <w:rFonts w:ascii="Times New Roman" w:eastAsiaTheme="minorHAnsi" w:hAnsi="Times New Roman"/>
              </w:rPr>
              <w:t xml:space="preserve"> </w:t>
            </w:r>
            <w:proofErr w:type="spellStart"/>
            <w:r w:rsidRPr="00024D18">
              <w:rPr>
                <w:rFonts w:ascii="Times New Roman" w:eastAsiaTheme="minorHAnsi" w:hAnsi="Times New Roman"/>
              </w:rPr>
              <w:t>wodoc</w:t>
            </w:r>
            <w:proofErr w:type="spellEnd"/>
            <w:r w:rsidR="00D1112A">
              <w:rPr>
                <w:rFonts w:ascii="Times New Roman" w:eastAsiaTheme="minorHAnsi" w:hAnsi="Times New Roman"/>
              </w:rPr>
              <w:t xml:space="preserve">. </w:t>
            </w:r>
            <w:r w:rsidRPr="00024D18">
              <w:rPr>
                <w:rFonts w:ascii="Times New Roman" w:eastAsiaTheme="minorHAnsi" w:hAnsi="Times New Roman"/>
              </w:rPr>
              <w:t>w rej</w:t>
            </w:r>
            <w:r w:rsidR="00500385">
              <w:rPr>
                <w:rFonts w:ascii="Times New Roman" w:eastAsiaTheme="minorHAnsi" w:hAnsi="Times New Roman"/>
              </w:rPr>
              <w:t>.</w:t>
            </w:r>
            <w:r w:rsidR="00D1112A">
              <w:rPr>
                <w:rFonts w:ascii="Times New Roman" w:eastAsiaTheme="minorHAnsi" w:hAnsi="Times New Roman"/>
              </w:rPr>
              <w:t xml:space="preserve"> ulic</w:t>
            </w:r>
            <w:r w:rsidRPr="00024D18">
              <w:rPr>
                <w:rFonts w:ascii="Times New Roman" w:eastAsiaTheme="minorHAnsi" w:hAnsi="Times New Roman"/>
              </w:rPr>
              <w:t xml:space="preserve"> Trzmieliny, Tuberozy i Bocznej </w:t>
            </w:r>
          </w:p>
        </w:tc>
        <w:tc>
          <w:tcPr>
            <w:tcW w:w="1701" w:type="dxa"/>
          </w:tcPr>
          <w:p w:rsidR="009719FA" w:rsidRPr="00024D18" w:rsidRDefault="009719FA" w:rsidP="00AC4D0C">
            <w:pPr>
              <w:spacing w:before="60" w:after="60"/>
              <w:jc w:val="center"/>
              <w:rPr>
                <w:rFonts w:ascii="Times New Roman" w:eastAsiaTheme="minorHAnsi" w:hAnsi="Times New Roman"/>
              </w:rPr>
            </w:pPr>
            <w:r w:rsidRPr="00024D18">
              <w:rPr>
                <w:rFonts w:ascii="Times New Roman" w:eastAsiaTheme="minorHAnsi" w:hAnsi="Times New Roman"/>
              </w:rPr>
              <w:t>308 000,00</w:t>
            </w:r>
          </w:p>
        </w:tc>
        <w:tc>
          <w:tcPr>
            <w:tcW w:w="10065" w:type="dxa"/>
          </w:tcPr>
          <w:p w:rsidR="00DD69BB" w:rsidRPr="00024D18" w:rsidRDefault="00914BC0" w:rsidP="00914BC0">
            <w:pPr>
              <w:spacing w:before="60" w:after="60"/>
              <w:ind w:right="-108"/>
              <w:rPr>
                <w:rFonts w:ascii="Times New Roman" w:eastAsiaTheme="minorHAnsi" w:hAnsi="Times New Roman"/>
              </w:rPr>
            </w:pPr>
            <w:r>
              <w:rPr>
                <w:rFonts w:ascii="Times New Roman" w:eastAsiaTheme="minorHAnsi" w:hAnsi="Times New Roman"/>
              </w:rPr>
              <w:t>Z uwagi na</w:t>
            </w:r>
            <w:r w:rsidR="00DD69BB">
              <w:rPr>
                <w:rFonts w:ascii="Times New Roman" w:eastAsiaTheme="minorHAnsi" w:hAnsi="Times New Roman"/>
              </w:rPr>
              <w:t xml:space="preserve"> analizy w zakresie rurociągu odwodnieniowego względem pierwotnej koncepcji</w:t>
            </w:r>
            <w:r>
              <w:rPr>
                <w:rFonts w:ascii="Times New Roman" w:eastAsiaTheme="minorHAnsi" w:hAnsi="Times New Roman"/>
              </w:rPr>
              <w:t xml:space="preserve"> p</w:t>
            </w:r>
            <w:r w:rsidR="00DD69BB" w:rsidRPr="00DD69BB">
              <w:rPr>
                <w:rFonts w:ascii="Times New Roman" w:eastAsiaTheme="minorHAnsi" w:hAnsi="Times New Roman"/>
              </w:rPr>
              <w:t>ostępowanie zosta</w:t>
            </w:r>
            <w:r>
              <w:rPr>
                <w:rFonts w:ascii="Times New Roman" w:eastAsiaTheme="minorHAnsi" w:hAnsi="Times New Roman"/>
              </w:rPr>
              <w:t>j</w:t>
            </w:r>
            <w:r w:rsidR="00DD69BB" w:rsidRPr="00DD69BB">
              <w:rPr>
                <w:rFonts w:ascii="Times New Roman" w:eastAsiaTheme="minorHAnsi" w:hAnsi="Times New Roman"/>
              </w:rPr>
              <w:t>e przeniesione na III kw.</w:t>
            </w: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7A3B75" w:rsidRPr="00D451EE" w:rsidRDefault="007A3B75" w:rsidP="00D451EE">
            <w:pPr>
              <w:tabs>
                <w:tab w:val="left" w:pos="345"/>
              </w:tabs>
              <w:ind w:left="4"/>
              <w:rPr>
                <w:rFonts w:ascii="Times New Roman" w:eastAsiaTheme="minorHAnsi" w:hAnsi="Times New Roman"/>
                <w:sz w:val="2"/>
                <w:szCs w:val="2"/>
              </w:rPr>
            </w:pPr>
          </w:p>
        </w:tc>
        <w:tc>
          <w:tcPr>
            <w:tcW w:w="1701" w:type="dxa"/>
          </w:tcPr>
          <w:p w:rsidR="00F82906" w:rsidRPr="00D451EE" w:rsidRDefault="00F82906" w:rsidP="00D451EE">
            <w:pPr>
              <w:jc w:val="center"/>
              <w:rPr>
                <w:rFonts w:ascii="Times New Roman" w:eastAsiaTheme="minorHAnsi" w:hAnsi="Times New Roman"/>
                <w:sz w:val="2"/>
                <w:szCs w:val="2"/>
              </w:rPr>
            </w:pPr>
          </w:p>
        </w:tc>
        <w:tc>
          <w:tcPr>
            <w:tcW w:w="10065" w:type="dxa"/>
          </w:tcPr>
          <w:p w:rsidR="0016105A" w:rsidRPr="00D451EE" w:rsidRDefault="0016105A" w:rsidP="00D451EE">
            <w:pPr>
              <w:ind w:right="-108"/>
              <w:rPr>
                <w:rFonts w:ascii="Times New Roman" w:eastAsiaTheme="minorHAnsi" w:hAnsi="Times New Roman"/>
                <w:sz w:val="2"/>
                <w:szCs w:val="2"/>
              </w:rPr>
            </w:pP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327EE6" w:rsidRPr="00327EE6" w:rsidRDefault="00C644AE" w:rsidP="00815FA6">
            <w:pPr>
              <w:tabs>
                <w:tab w:val="left" w:pos="345"/>
              </w:tabs>
              <w:spacing w:before="120" w:after="120"/>
              <w:ind w:left="62"/>
              <w:rPr>
                <w:rFonts w:ascii="Times New Roman" w:eastAsiaTheme="minorHAnsi" w:hAnsi="Times New Roman"/>
                <w:i/>
              </w:rPr>
            </w:pPr>
            <w:r w:rsidRPr="00024D18">
              <w:rPr>
                <w:rFonts w:ascii="Times New Roman" w:eastAsiaTheme="minorHAnsi" w:hAnsi="Times New Roman"/>
              </w:rPr>
              <w:t>Dok. proj. bud.</w:t>
            </w:r>
            <w:r w:rsidR="007A3B75" w:rsidRPr="00024D18">
              <w:rPr>
                <w:rFonts w:ascii="Times New Roman" w:eastAsiaTheme="minorHAnsi" w:hAnsi="Times New Roman"/>
              </w:rPr>
              <w:t xml:space="preserve"> ulic</w:t>
            </w:r>
            <w:r w:rsidRPr="00024D18">
              <w:rPr>
                <w:rFonts w:ascii="Times New Roman" w:eastAsiaTheme="minorHAnsi" w:hAnsi="Times New Roman"/>
              </w:rPr>
              <w:t>:</w:t>
            </w:r>
            <w:r w:rsidR="009719FA" w:rsidRPr="00024D18">
              <w:rPr>
                <w:rFonts w:ascii="Times New Roman" w:eastAsiaTheme="minorHAnsi" w:hAnsi="Times New Roman"/>
              </w:rPr>
              <w:t xml:space="preserve"> </w:t>
            </w:r>
            <w:r w:rsidR="00F13029">
              <w:rPr>
                <w:rFonts w:ascii="Times New Roman" w:eastAsiaTheme="minorHAnsi" w:hAnsi="Times New Roman"/>
              </w:rPr>
              <w:t xml:space="preserve">1) </w:t>
            </w:r>
            <w:r w:rsidR="009719FA" w:rsidRPr="00024D18">
              <w:rPr>
                <w:rFonts w:ascii="Times New Roman" w:eastAsiaTheme="minorHAnsi" w:hAnsi="Times New Roman"/>
              </w:rPr>
              <w:t xml:space="preserve">Kalinowej, </w:t>
            </w:r>
            <w:r w:rsidR="00F13029">
              <w:rPr>
                <w:rFonts w:ascii="Times New Roman" w:eastAsiaTheme="minorHAnsi" w:hAnsi="Times New Roman"/>
              </w:rPr>
              <w:br/>
              <w:t>2) P</w:t>
            </w:r>
            <w:r w:rsidR="009719FA" w:rsidRPr="00024D18">
              <w:rPr>
                <w:rFonts w:ascii="Times New Roman" w:eastAsiaTheme="minorHAnsi" w:hAnsi="Times New Roman"/>
              </w:rPr>
              <w:t xml:space="preserve">awiej Maksymilianowo, </w:t>
            </w:r>
            <w:r w:rsidR="00F13029">
              <w:rPr>
                <w:rFonts w:ascii="Times New Roman" w:eastAsiaTheme="minorHAnsi" w:hAnsi="Times New Roman"/>
              </w:rPr>
              <w:br/>
              <w:t xml:space="preserve">3) </w:t>
            </w:r>
            <w:r w:rsidR="009719FA" w:rsidRPr="00024D18">
              <w:rPr>
                <w:rFonts w:ascii="Times New Roman" w:eastAsiaTheme="minorHAnsi" w:hAnsi="Times New Roman"/>
              </w:rPr>
              <w:t>chodnika ul. Narcyzowa,</w:t>
            </w:r>
            <w:r w:rsidR="00327EE6">
              <w:rPr>
                <w:rFonts w:ascii="Times New Roman" w:eastAsiaTheme="minorHAnsi" w:hAnsi="Times New Roman"/>
              </w:rPr>
              <w:br/>
            </w:r>
            <w:r w:rsidR="009719FA" w:rsidRPr="00024D18">
              <w:rPr>
                <w:rFonts w:ascii="Times New Roman" w:eastAsiaTheme="minorHAnsi" w:hAnsi="Times New Roman"/>
              </w:rPr>
              <w:t xml:space="preserve"> </w:t>
            </w:r>
            <w:r w:rsidR="00F13029">
              <w:rPr>
                <w:rFonts w:ascii="Times New Roman" w:eastAsiaTheme="minorHAnsi" w:hAnsi="Times New Roman"/>
              </w:rPr>
              <w:t xml:space="preserve">4) </w:t>
            </w:r>
            <w:r w:rsidR="009719FA" w:rsidRPr="00024D18">
              <w:rPr>
                <w:rFonts w:ascii="Times New Roman" w:eastAsiaTheme="minorHAnsi" w:hAnsi="Times New Roman"/>
              </w:rPr>
              <w:t>ul. Świerkowa</w:t>
            </w:r>
            <w:r w:rsidR="00327EE6">
              <w:rPr>
                <w:rFonts w:ascii="Times New Roman" w:eastAsiaTheme="minorHAnsi" w:hAnsi="Times New Roman"/>
              </w:rPr>
              <w:t xml:space="preserve"> oraz</w:t>
            </w:r>
            <w:r w:rsidR="009719FA" w:rsidRPr="00024D18">
              <w:rPr>
                <w:rFonts w:ascii="Times New Roman" w:eastAsiaTheme="minorHAnsi" w:hAnsi="Times New Roman"/>
              </w:rPr>
              <w:t xml:space="preserve"> Jarzębinowa Osielsko, </w:t>
            </w:r>
            <w:r w:rsidR="00327EE6">
              <w:rPr>
                <w:rFonts w:ascii="Times New Roman" w:eastAsiaTheme="minorHAnsi" w:hAnsi="Times New Roman"/>
              </w:rPr>
              <w:br/>
            </w:r>
            <w:r w:rsidR="009719FA" w:rsidRPr="00327EE6">
              <w:rPr>
                <w:rFonts w:ascii="Times New Roman" w:eastAsiaTheme="minorHAnsi" w:hAnsi="Times New Roman"/>
                <w:i/>
              </w:rPr>
              <w:t xml:space="preserve">połączenie ciągu pieszo-rower. od ul. Jana Pawła II do dz. 546/35 Osielsko, </w:t>
            </w:r>
          </w:p>
          <w:p w:rsidR="009719FA" w:rsidRDefault="00327EE6" w:rsidP="00815FA6">
            <w:pPr>
              <w:tabs>
                <w:tab w:val="left" w:pos="345"/>
              </w:tabs>
              <w:spacing w:before="120" w:after="120"/>
              <w:ind w:left="62"/>
              <w:rPr>
                <w:rFonts w:ascii="Times New Roman" w:eastAsiaTheme="minorHAnsi" w:hAnsi="Times New Roman"/>
              </w:rPr>
            </w:pPr>
            <w:r>
              <w:rPr>
                <w:rFonts w:ascii="Times New Roman" w:eastAsiaTheme="minorHAnsi" w:hAnsi="Times New Roman"/>
              </w:rPr>
              <w:t xml:space="preserve">5) </w:t>
            </w:r>
            <w:r w:rsidR="009719FA" w:rsidRPr="00024D18">
              <w:rPr>
                <w:rFonts w:ascii="Times New Roman" w:eastAsiaTheme="minorHAnsi" w:hAnsi="Times New Roman"/>
              </w:rPr>
              <w:t>ul. Chopina Niemcz</w:t>
            </w:r>
          </w:p>
          <w:p w:rsidR="00327EE6" w:rsidRPr="00024D18" w:rsidRDefault="00327EE6" w:rsidP="00815FA6">
            <w:pPr>
              <w:tabs>
                <w:tab w:val="left" w:pos="345"/>
              </w:tabs>
              <w:spacing w:before="120" w:after="120"/>
              <w:ind w:left="62"/>
              <w:rPr>
                <w:rFonts w:ascii="Times New Roman" w:eastAsiaTheme="minorHAnsi" w:hAnsi="Times New Roman"/>
              </w:rPr>
            </w:pPr>
            <w:r>
              <w:rPr>
                <w:rFonts w:ascii="Times New Roman" w:eastAsiaTheme="minorHAnsi" w:hAnsi="Times New Roman"/>
              </w:rPr>
              <w:t>6) ul. Magnoliowa Osielsko</w:t>
            </w:r>
          </w:p>
        </w:tc>
        <w:tc>
          <w:tcPr>
            <w:tcW w:w="1701" w:type="dxa"/>
          </w:tcPr>
          <w:p w:rsidR="009719FA" w:rsidRDefault="009719FA" w:rsidP="00AC4D0C">
            <w:pPr>
              <w:spacing w:before="60" w:after="60"/>
              <w:jc w:val="center"/>
              <w:rPr>
                <w:rFonts w:ascii="Times New Roman" w:eastAsiaTheme="minorHAnsi" w:hAnsi="Times New Roman"/>
              </w:rPr>
            </w:pPr>
            <w:r w:rsidRPr="00024D18">
              <w:rPr>
                <w:rFonts w:ascii="Times New Roman" w:eastAsiaTheme="minorHAnsi" w:hAnsi="Times New Roman"/>
              </w:rPr>
              <w:t>121 000,00</w:t>
            </w:r>
          </w:p>
          <w:p w:rsidR="00327EE6" w:rsidRDefault="00327EE6" w:rsidP="00327EE6">
            <w:pPr>
              <w:spacing w:before="60" w:after="60"/>
              <w:jc w:val="center"/>
              <w:rPr>
                <w:rFonts w:ascii="Times New Roman" w:eastAsiaTheme="minorHAnsi" w:hAnsi="Times New Roman"/>
              </w:rPr>
            </w:pPr>
            <w:r>
              <w:rPr>
                <w:rFonts w:ascii="Times New Roman" w:eastAsiaTheme="minorHAnsi" w:hAnsi="Times New Roman"/>
              </w:rPr>
              <w:t xml:space="preserve">Kwoty </w:t>
            </w:r>
            <w:r w:rsidR="009C2421">
              <w:rPr>
                <w:rFonts w:ascii="Times New Roman" w:eastAsiaTheme="minorHAnsi" w:hAnsi="Times New Roman"/>
              </w:rPr>
              <w:t xml:space="preserve">brutto </w:t>
            </w:r>
            <w:r>
              <w:rPr>
                <w:rFonts w:ascii="Times New Roman" w:eastAsiaTheme="minorHAnsi" w:hAnsi="Times New Roman"/>
              </w:rPr>
              <w:t>przeznaczone</w:t>
            </w:r>
            <w:r w:rsidRPr="00327EE6">
              <w:rPr>
                <w:rFonts w:ascii="Times New Roman" w:eastAsiaTheme="minorHAnsi" w:hAnsi="Times New Roman"/>
              </w:rPr>
              <w:t xml:space="preserve"> na sfinansowanie zamówienia:</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 xml:space="preserve">Część: 1 </w:t>
            </w:r>
            <w:r w:rsidRPr="00327EE6">
              <w:rPr>
                <w:rFonts w:ascii="Times New Roman" w:eastAsiaTheme="minorHAnsi" w:hAnsi="Times New Roman"/>
              </w:rPr>
              <w:tab/>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40</w:t>
            </w:r>
            <w:r w:rsidR="009C2421">
              <w:rPr>
                <w:rFonts w:ascii="Times New Roman" w:eastAsiaTheme="minorHAnsi" w:hAnsi="Times New Roman"/>
              </w:rPr>
              <w:t>.</w:t>
            </w:r>
            <w:r w:rsidRPr="00327EE6">
              <w:rPr>
                <w:rFonts w:ascii="Times New Roman" w:eastAsiaTheme="minorHAnsi" w:hAnsi="Times New Roman"/>
              </w:rPr>
              <w:t>000  PLN</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ab/>
            </w:r>
            <w:r w:rsidR="009C2421">
              <w:rPr>
                <w:rFonts w:ascii="Times New Roman" w:eastAsiaTheme="minorHAnsi" w:hAnsi="Times New Roman"/>
              </w:rPr>
              <w:t xml:space="preserve">Część: 2 </w:t>
            </w:r>
            <w:r w:rsidRPr="00327EE6">
              <w:rPr>
                <w:rFonts w:ascii="Times New Roman" w:eastAsiaTheme="minorHAnsi" w:hAnsi="Times New Roman"/>
              </w:rPr>
              <w:t>20</w:t>
            </w:r>
            <w:r w:rsidR="009C2421">
              <w:rPr>
                <w:rFonts w:ascii="Times New Roman" w:eastAsiaTheme="minorHAnsi" w:hAnsi="Times New Roman"/>
              </w:rPr>
              <w:t>.</w:t>
            </w:r>
            <w:r w:rsidRPr="00327EE6">
              <w:rPr>
                <w:rFonts w:ascii="Times New Roman" w:eastAsiaTheme="minorHAnsi" w:hAnsi="Times New Roman"/>
              </w:rPr>
              <w:t>000  PLN</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 xml:space="preserve">Część: 3 </w:t>
            </w:r>
            <w:r w:rsidRPr="00327EE6">
              <w:rPr>
                <w:rFonts w:ascii="Times New Roman" w:eastAsiaTheme="minorHAnsi" w:hAnsi="Times New Roman"/>
              </w:rPr>
              <w:tab/>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12</w:t>
            </w:r>
            <w:r w:rsidR="009C2421">
              <w:rPr>
                <w:rFonts w:ascii="Times New Roman" w:eastAsiaTheme="minorHAnsi" w:hAnsi="Times New Roman"/>
              </w:rPr>
              <w:t>.</w:t>
            </w:r>
            <w:r w:rsidRPr="00327EE6">
              <w:rPr>
                <w:rFonts w:ascii="Times New Roman" w:eastAsiaTheme="minorHAnsi" w:hAnsi="Times New Roman"/>
              </w:rPr>
              <w:t>000  PLN</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 xml:space="preserve">Część: 4 </w:t>
            </w:r>
            <w:r w:rsidRPr="00327EE6">
              <w:rPr>
                <w:rFonts w:ascii="Times New Roman" w:eastAsiaTheme="minorHAnsi" w:hAnsi="Times New Roman"/>
              </w:rPr>
              <w:tab/>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32</w:t>
            </w:r>
            <w:r w:rsidR="009C2421">
              <w:rPr>
                <w:rFonts w:ascii="Times New Roman" w:eastAsiaTheme="minorHAnsi" w:hAnsi="Times New Roman"/>
              </w:rPr>
              <w:t>.</w:t>
            </w:r>
            <w:r w:rsidRPr="00327EE6">
              <w:rPr>
                <w:rFonts w:ascii="Times New Roman" w:eastAsiaTheme="minorHAnsi" w:hAnsi="Times New Roman"/>
              </w:rPr>
              <w:t>000  PLN</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 xml:space="preserve">Część: 5 </w:t>
            </w:r>
            <w:r w:rsidRPr="00327EE6">
              <w:rPr>
                <w:rFonts w:ascii="Times New Roman" w:eastAsiaTheme="minorHAnsi" w:hAnsi="Times New Roman"/>
              </w:rPr>
              <w:tab/>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35</w:t>
            </w:r>
            <w:r w:rsidR="009C2421">
              <w:rPr>
                <w:rFonts w:ascii="Times New Roman" w:eastAsiaTheme="minorHAnsi" w:hAnsi="Times New Roman"/>
              </w:rPr>
              <w:t>.</w:t>
            </w:r>
            <w:r w:rsidRPr="00327EE6">
              <w:rPr>
                <w:rFonts w:ascii="Times New Roman" w:eastAsiaTheme="minorHAnsi" w:hAnsi="Times New Roman"/>
              </w:rPr>
              <w:t>000  PLN</w:t>
            </w:r>
          </w:p>
          <w:p w:rsidR="00327EE6" w:rsidRPr="00327EE6" w:rsidRDefault="00327EE6" w:rsidP="00914BC0">
            <w:pPr>
              <w:jc w:val="center"/>
              <w:rPr>
                <w:rFonts w:ascii="Times New Roman" w:eastAsiaTheme="minorHAnsi" w:hAnsi="Times New Roman"/>
              </w:rPr>
            </w:pPr>
            <w:r w:rsidRPr="00327EE6">
              <w:rPr>
                <w:rFonts w:ascii="Times New Roman" w:eastAsiaTheme="minorHAnsi" w:hAnsi="Times New Roman"/>
              </w:rPr>
              <w:t xml:space="preserve">Część: 6 </w:t>
            </w:r>
            <w:r w:rsidRPr="00327EE6">
              <w:rPr>
                <w:rFonts w:ascii="Times New Roman" w:eastAsiaTheme="minorHAnsi" w:hAnsi="Times New Roman"/>
              </w:rPr>
              <w:tab/>
            </w:r>
          </w:p>
          <w:p w:rsidR="00327EE6" w:rsidRPr="00024D18" w:rsidRDefault="00327EE6" w:rsidP="00914BC0">
            <w:pPr>
              <w:jc w:val="center"/>
              <w:rPr>
                <w:rFonts w:ascii="Times New Roman" w:eastAsiaTheme="minorHAnsi" w:hAnsi="Times New Roman"/>
              </w:rPr>
            </w:pPr>
            <w:r w:rsidRPr="00327EE6">
              <w:rPr>
                <w:rFonts w:ascii="Times New Roman" w:eastAsiaTheme="minorHAnsi" w:hAnsi="Times New Roman"/>
              </w:rPr>
              <w:t>43</w:t>
            </w:r>
            <w:r w:rsidR="009C2421">
              <w:rPr>
                <w:rFonts w:ascii="Times New Roman" w:eastAsiaTheme="minorHAnsi" w:hAnsi="Times New Roman"/>
              </w:rPr>
              <w:t>.</w:t>
            </w:r>
            <w:r w:rsidRPr="00327EE6">
              <w:rPr>
                <w:rFonts w:ascii="Times New Roman" w:eastAsiaTheme="minorHAnsi" w:hAnsi="Times New Roman"/>
              </w:rPr>
              <w:t>000  PLN</w:t>
            </w:r>
          </w:p>
        </w:tc>
        <w:tc>
          <w:tcPr>
            <w:tcW w:w="10065" w:type="dxa"/>
          </w:tcPr>
          <w:p w:rsidR="00327EE6" w:rsidRPr="00327EE6" w:rsidRDefault="00327EE6" w:rsidP="00327EE6">
            <w:pPr>
              <w:spacing w:before="60"/>
              <w:ind w:right="-108"/>
              <w:rPr>
                <w:rFonts w:ascii="Times New Roman" w:eastAsia="Times New Roman" w:hAnsi="Times New Roman"/>
                <w:b/>
                <w:sz w:val="24"/>
                <w:szCs w:val="24"/>
                <w:lang w:eastAsia="pl-PL"/>
              </w:rPr>
            </w:pPr>
            <w:r>
              <w:rPr>
                <w:rFonts w:ascii="Times New Roman" w:eastAsiaTheme="minorHAnsi" w:hAnsi="Times New Roman"/>
              </w:rPr>
              <w:t xml:space="preserve">Przetarg ogłoszono 22 czerwca z terminem składania ofert do 30 czerwca br. </w:t>
            </w:r>
            <w:r w:rsidRPr="00327EE6">
              <w:rPr>
                <w:rFonts w:ascii="Times New Roman" w:eastAsiaTheme="minorHAnsi" w:hAnsi="Times New Roman"/>
              </w:rPr>
              <w:t>I</w:t>
            </w:r>
            <w:r w:rsidRPr="00327EE6">
              <w:rPr>
                <w:rFonts w:ascii="Times New Roman" w:eastAsia="Times New Roman" w:hAnsi="Times New Roman"/>
                <w:sz w:val="24"/>
                <w:szCs w:val="24"/>
                <w:lang w:eastAsia="pl-PL"/>
              </w:rPr>
              <w:t>nformacja z otwarcia ofert</w:t>
            </w:r>
            <w:r>
              <w:rPr>
                <w:rFonts w:ascii="Times New Roman" w:eastAsia="Times New Roman" w:hAnsi="Times New Roman"/>
                <w:sz w:val="24"/>
                <w:szCs w:val="24"/>
                <w:lang w:eastAsia="pl-PL"/>
              </w:rPr>
              <w:t>:</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82"/>
              <w:gridCol w:w="4253"/>
            </w:tblGrid>
            <w:tr w:rsidR="00327EE6" w:rsidRPr="00327EE6" w:rsidTr="009C2421">
              <w:tc>
                <w:tcPr>
                  <w:tcW w:w="567"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Lp.</w:t>
                  </w:r>
                </w:p>
              </w:tc>
              <w:tc>
                <w:tcPr>
                  <w:tcW w:w="4882"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Wykonawca</w:t>
                  </w:r>
                </w:p>
              </w:tc>
              <w:tc>
                <w:tcPr>
                  <w:tcW w:w="4253"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Cena brutto</w:t>
                  </w:r>
                </w:p>
              </w:tc>
            </w:tr>
            <w:tr w:rsidR="00327EE6" w:rsidRPr="00327EE6" w:rsidTr="009C2421">
              <w:tc>
                <w:tcPr>
                  <w:tcW w:w="567"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1.</w:t>
                  </w:r>
                </w:p>
              </w:tc>
              <w:tc>
                <w:tcPr>
                  <w:tcW w:w="4882"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Biuro Projektowe ESPEJA Michał Suchecki</w:t>
                  </w:r>
                </w:p>
                <w:p w:rsidR="00327EE6" w:rsidRPr="00E41FF3" w:rsidRDefault="00327EE6" w:rsidP="009C2421">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ul. Górnośląska 8/13</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62-800 Kalisz</w:t>
                  </w:r>
                  <w:r w:rsidR="009C2421">
                    <w:rPr>
                      <w:rFonts w:ascii="Times New Roman" w:eastAsia="Times New Roman" w:hAnsi="Times New Roman"/>
                      <w:lang w:eastAsia="pl-PL"/>
                    </w:rPr>
                    <w:t xml:space="preserve">, </w:t>
                  </w:r>
                </w:p>
              </w:tc>
              <w:tc>
                <w:tcPr>
                  <w:tcW w:w="4253" w:type="dxa"/>
                  <w:tcBorders>
                    <w:top w:val="single" w:sz="4" w:space="0" w:color="auto"/>
                    <w:left w:val="single" w:sz="4" w:space="0" w:color="auto"/>
                    <w:bottom w:val="single" w:sz="4" w:space="0" w:color="auto"/>
                    <w:right w:val="single" w:sz="4" w:space="0" w:color="auto"/>
                  </w:tcBorders>
                </w:tcPr>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1: 51 660,00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2: 47 970,00 zł</w:t>
                  </w:r>
                </w:p>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3: 38 130,00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4: 59 040,00 zł</w:t>
                  </w:r>
                </w:p>
                <w:p w:rsidR="00327EE6" w:rsidRPr="00E41FF3" w:rsidRDefault="00327EE6" w:rsidP="009C2421">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5: 41 820,00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6: 66 420,00 zł</w:t>
                  </w:r>
                </w:p>
              </w:tc>
            </w:tr>
            <w:tr w:rsidR="00327EE6" w:rsidRPr="00327EE6" w:rsidTr="009C2421">
              <w:tc>
                <w:tcPr>
                  <w:tcW w:w="567"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2.</w:t>
                  </w:r>
                </w:p>
              </w:tc>
              <w:tc>
                <w:tcPr>
                  <w:tcW w:w="4882"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Inżynieria Drogowo Sanitarna IDS KONCEPT Sp. z o.o.</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 xml:space="preserve">ul. Jana Michała </w:t>
                  </w:r>
                  <w:proofErr w:type="spellStart"/>
                  <w:r w:rsidRPr="00E41FF3">
                    <w:rPr>
                      <w:rFonts w:ascii="Times New Roman" w:eastAsia="Times New Roman" w:hAnsi="Times New Roman"/>
                      <w:lang w:eastAsia="pl-PL"/>
                    </w:rPr>
                    <w:t>Hubego</w:t>
                  </w:r>
                  <w:proofErr w:type="spellEnd"/>
                  <w:r w:rsidRPr="00E41FF3">
                    <w:rPr>
                      <w:rFonts w:ascii="Times New Roman" w:eastAsia="Times New Roman" w:hAnsi="Times New Roman"/>
                      <w:lang w:eastAsia="pl-PL"/>
                    </w:rPr>
                    <w:t xml:space="preserve"> 31A / 15, </w:t>
                  </w:r>
                </w:p>
                <w:p w:rsidR="00327EE6" w:rsidRPr="00E41FF3" w:rsidRDefault="00327EE6" w:rsidP="009C2421">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87-100 Toruń</w:t>
                  </w:r>
                  <w:r w:rsidR="009C2421">
                    <w:rPr>
                      <w:rFonts w:ascii="Times New Roman" w:eastAsia="Times New Roman" w:hAnsi="Times New Roman"/>
                      <w:lang w:eastAsia="pl-PL"/>
                    </w:rPr>
                    <w:t xml:space="preserve">, </w:t>
                  </w:r>
                </w:p>
              </w:tc>
              <w:tc>
                <w:tcPr>
                  <w:tcW w:w="4253" w:type="dxa"/>
                  <w:tcBorders>
                    <w:top w:val="single" w:sz="4" w:space="0" w:color="auto"/>
                    <w:left w:val="single" w:sz="4" w:space="0" w:color="auto"/>
                    <w:bottom w:val="single" w:sz="4" w:space="0" w:color="auto"/>
                    <w:right w:val="single" w:sz="4" w:space="0" w:color="auto"/>
                  </w:tcBorders>
                </w:tcPr>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1: 41 820,00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2:  20 910,00 zł</w:t>
                  </w:r>
                </w:p>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3: 18 450,00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4:  27 060,00 zł</w:t>
                  </w:r>
                </w:p>
                <w:p w:rsidR="00327EE6" w:rsidRPr="00E41FF3" w:rsidRDefault="00327EE6" w:rsidP="009C2421">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5: 27 060,00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6:  83 640,00 zł</w:t>
                  </w:r>
                </w:p>
              </w:tc>
            </w:tr>
            <w:tr w:rsidR="00327EE6" w:rsidRPr="00327EE6" w:rsidTr="009C2421">
              <w:tc>
                <w:tcPr>
                  <w:tcW w:w="567"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3.</w:t>
                  </w:r>
                </w:p>
              </w:tc>
              <w:tc>
                <w:tcPr>
                  <w:tcW w:w="4882" w:type="dxa"/>
                  <w:tcBorders>
                    <w:top w:val="single" w:sz="4" w:space="0" w:color="auto"/>
                    <w:left w:val="single" w:sz="4" w:space="0" w:color="auto"/>
                    <w:bottom w:val="single" w:sz="4" w:space="0" w:color="auto"/>
                    <w:right w:val="single" w:sz="4" w:space="0" w:color="auto"/>
                  </w:tcBorders>
                </w:tcPr>
                <w:p w:rsidR="00327EE6" w:rsidRPr="00E41FF3" w:rsidRDefault="00327EE6" w:rsidP="009C2421">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 xml:space="preserve">Specjalistyczne Biuro Inwestycyjno – </w:t>
                  </w:r>
                  <w:r w:rsidR="009C2421">
                    <w:rPr>
                      <w:rFonts w:ascii="Times New Roman" w:eastAsia="Times New Roman" w:hAnsi="Times New Roman"/>
                      <w:lang w:eastAsia="pl-PL"/>
                    </w:rPr>
                    <w:t>Inż.</w:t>
                  </w:r>
                  <w:r w:rsidRPr="00E41FF3">
                    <w:rPr>
                      <w:rFonts w:ascii="Times New Roman" w:eastAsia="Times New Roman" w:hAnsi="Times New Roman"/>
                      <w:lang w:eastAsia="pl-PL"/>
                    </w:rPr>
                    <w:t xml:space="preserve"> PROSTA </w:t>
                  </w:r>
                  <w:r w:rsidR="009C2421">
                    <w:rPr>
                      <w:rFonts w:ascii="Times New Roman" w:eastAsia="Times New Roman" w:hAnsi="Times New Roman"/>
                      <w:lang w:eastAsia="pl-PL"/>
                    </w:rPr>
                    <w:t>–</w:t>
                  </w:r>
                  <w:r w:rsidRPr="00E41FF3">
                    <w:rPr>
                      <w:rFonts w:ascii="Times New Roman" w:eastAsia="Times New Roman" w:hAnsi="Times New Roman"/>
                      <w:lang w:eastAsia="pl-PL"/>
                    </w:rPr>
                    <w:t xml:space="preserve"> PROJEKT</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ul. Kielecka 37, Piotrkowice</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26-020 Chmielnik</w:t>
                  </w:r>
                  <w:r w:rsidR="009C2421">
                    <w:rPr>
                      <w:rFonts w:ascii="Times New Roman" w:eastAsia="Times New Roman" w:hAnsi="Times New Roman"/>
                      <w:lang w:eastAsia="pl-PL"/>
                    </w:rPr>
                    <w:t xml:space="preserve">, </w:t>
                  </w:r>
                </w:p>
              </w:tc>
              <w:tc>
                <w:tcPr>
                  <w:tcW w:w="4253" w:type="dxa"/>
                  <w:tcBorders>
                    <w:top w:val="single" w:sz="4" w:space="0" w:color="auto"/>
                    <w:left w:val="single" w:sz="4" w:space="0" w:color="auto"/>
                    <w:bottom w:val="single" w:sz="4" w:space="0" w:color="auto"/>
                    <w:right w:val="single" w:sz="4" w:space="0" w:color="auto"/>
                  </w:tcBorders>
                </w:tcPr>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1: 50 430,00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2:  28 290,00 zł</w:t>
                  </w:r>
                </w:p>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3: 27 060,00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4:  94 710,00 zł</w:t>
                  </w:r>
                </w:p>
                <w:p w:rsidR="00327EE6" w:rsidRPr="00E41FF3" w:rsidRDefault="00327EE6" w:rsidP="009C2421">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5: 54 120,00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6:  97 170,00 zł</w:t>
                  </w:r>
                </w:p>
              </w:tc>
            </w:tr>
            <w:tr w:rsidR="00327EE6" w:rsidRPr="00327EE6" w:rsidTr="009C2421">
              <w:tc>
                <w:tcPr>
                  <w:tcW w:w="567" w:type="dxa"/>
                  <w:tcBorders>
                    <w:top w:val="single" w:sz="4" w:space="0" w:color="auto"/>
                    <w:left w:val="single" w:sz="4" w:space="0" w:color="auto"/>
                    <w:bottom w:val="single" w:sz="4" w:space="0" w:color="auto"/>
                    <w:right w:val="single" w:sz="4" w:space="0" w:color="auto"/>
                  </w:tcBorders>
                  <w:hideMark/>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4.</w:t>
                  </w:r>
                </w:p>
              </w:tc>
              <w:tc>
                <w:tcPr>
                  <w:tcW w:w="4882" w:type="dxa"/>
                  <w:tcBorders>
                    <w:top w:val="single" w:sz="4" w:space="0" w:color="auto"/>
                    <w:left w:val="single" w:sz="4" w:space="0" w:color="auto"/>
                    <w:bottom w:val="single" w:sz="4" w:space="0" w:color="auto"/>
                    <w:right w:val="single" w:sz="4" w:space="0" w:color="auto"/>
                  </w:tcBorders>
                </w:tcPr>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 xml:space="preserve">Biuro Inżynierii Drogowej BID S.C. </w:t>
                  </w:r>
                </w:p>
                <w:p w:rsidR="00327EE6" w:rsidRPr="00E41FF3" w:rsidRDefault="00327EE6" w:rsidP="00327EE6">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Agnieszka Szczuraszek -  Kostencka, Paweł Szczuraszek</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ul. Strusia 17</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 xml:space="preserve">85-447 Bydgoszcz </w:t>
                  </w:r>
                </w:p>
              </w:tc>
              <w:tc>
                <w:tcPr>
                  <w:tcW w:w="4253" w:type="dxa"/>
                  <w:tcBorders>
                    <w:top w:val="single" w:sz="4" w:space="0" w:color="auto"/>
                    <w:left w:val="single" w:sz="4" w:space="0" w:color="auto"/>
                    <w:bottom w:val="single" w:sz="4" w:space="0" w:color="auto"/>
                    <w:right w:val="single" w:sz="4" w:space="0" w:color="auto"/>
                  </w:tcBorders>
                </w:tcPr>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1: 63 837,00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2: 44 649,00 zł</w:t>
                  </w:r>
                </w:p>
                <w:p w:rsidR="00327EE6" w:rsidRPr="00E41FF3" w:rsidRDefault="00327EE6" w:rsidP="00327EE6">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3: 49 200,00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4: 81 918,00 zł</w:t>
                  </w:r>
                </w:p>
                <w:p w:rsidR="00327EE6" w:rsidRPr="00E41FF3" w:rsidRDefault="00327EE6" w:rsidP="009C2421">
                  <w:pPr>
                    <w:tabs>
                      <w:tab w:val="left" w:pos="1168"/>
                    </w:tabs>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Część 5: 60 270,00 zł</w:t>
                  </w:r>
                  <w:r w:rsidR="009C2421">
                    <w:rPr>
                      <w:rFonts w:ascii="Times New Roman" w:eastAsia="Times New Roman" w:hAnsi="Times New Roman"/>
                      <w:lang w:eastAsia="pl-PL"/>
                    </w:rPr>
                    <w:t xml:space="preserve">, </w:t>
                  </w:r>
                  <w:r w:rsidRPr="00E41FF3">
                    <w:rPr>
                      <w:rFonts w:ascii="Times New Roman" w:eastAsia="Times New Roman" w:hAnsi="Times New Roman"/>
                      <w:lang w:eastAsia="pl-PL"/>
                    </w:rPr>
                    <w:t>Część 6: 91 020,00 zł</w:t>
                  </w:r>
                </w:p>
              </w:tc>
            </w:tr>
          </w:tbl>
          <w:p w:rsidR="00327EE6" w:rsidRPr="00024D18" w:rsidRDefault="00DD69BB" w:rsidP="00E41FF3">
            <w:pPr>
              <w:spacing w:before="60"/>
              <w:ind w:right="-108"/>
              <w:rPr>
                <w:rFonts w:ascii="Times New Roman" w:eastAsiaTheme="minorHAnsi" w:hAnsi="Times New Roman"/>
              </w:rPr>
            </w:pPr>
            <w:r>
              <w:rPr>
                <w:rFonts w:ascii="Times New Roman" w:eastAsiaTheme="minorHAnsi" w:hAnsi="Times New Roman"/>
              </w:rPr>
              <w:t xml:space="preserve">Nie </w:t>
            </w:r>
            <w:r w:rsidR="00F13029">
              <w:rPr>
                <w:rFonts w:ascii="Times New Roman" w:eastAsiaTheme="minorHAnsi" w:hAnsi="Times New Roman"/>
              </w:rPr>
              <w:t xml:space="preserve">objęto </w:t>
            </w:r>
            <w:r w:rsidR="00E41FF3">
              <w:rPr>
                <w:rFonts w:ascii="Times New Roman" w:eastAsiaTheme="minorHAnsi" w:hAnsi="Times New Roman"/>
              </w:rPr>
              <w:t>przetargiem połączenia</w:t>
            </w:r>
            <w:r>
              <w:rPr>
                <w:rFonts w:ascii="Times New Roman" w:eastAsiaTheme="minorHAnsi" w:hAnsi="Times New Roman"/>
              </w:rPr>
              <w:t xml:space="preserve"> ciągu pieszo-rowerowego (kwestia decyzji w sprawie terenu pod żłobek).</w:t>
            </w:r>
            <w:r w:rsidR="00E41FF3">
              <w:rPr>
                <w:rFonts w:ascii="Times New Roman" w:eastAsiaTheme="minorHAnsi" w:hAnsi="Times New Roman"/>
              </w:rPr>
              <w:t xml:space="preserve"> </w:t>
            </w:r>
            <w:r w:rsidR="00A46F9A">
              <w:rPr>
                <w:rFonts w:ascii="Times New Roman" w:eastAsiaTheme="minorHAnsi" w:hAnsi="Times New Roman"/>
              </w:rPr>
              <w:t xml:space="preserve">Postepowanie </w:t>
            </w:r>
            <w:r w:rsidR="00A46F9A" w:rsidRPr="00A46F9A">
              <w:rPr>
                <w:rFonts w:ascii="Times New Roman" w:eastAsiaTheme="minorHAnsi" w:hAnsi="Times New Roman"/>
              </w:rPr>
              <w:t>unieważn</w:t>
            </w:r>
            <w:r w:rsidR="00A46F9A">
              <w:rPr>
                <w:rFonts w:ascii="Times New Roman" w:eastAsiaTheme="minorHAnsi" w:hAnsi="Times New Roman"/>
              </w:rPr>
              <w:t>iono</w:t>
            </w:r>
            <w:r w:rsidR="00A46F9A" w:rsidRPr="00A46F9A">
              <w:rPr>
                <w:rFonts w:ascii="Times New Roman" w:eastAsiaTheme="minorHAnsi" w:hAnsi="Times New Roman"/>
              </w:rPr>
              <w:t xml:space="preserve"> </w:t>
            </w:r>
            <w:r w:rsidR="00A46F9A">
              <w:rPr>
                <w:rFonts w:ascii="Times New Roman" w:eastAsiaTheme="minorHAnsi" w:hAnsi="Times New Roman"/>
              </w:rPr>
              <w:t xml:space="preserve">– oferty </w:t>
            </w:r>
            <w:r w:rsidR="00A46F9A" w:rsidRPr="00A46F9A">
              <w:rPr>
                <w:rFonts w:ascii="Times New Roman" w:eastAsiaTheme="minorHAnsi" w:hAnsi="Times New Roman"/>
              </w:rPr>
              <w:t>z najniższą ceną przewyższa</w:t>
            </w:r>
            <w:r w:rsidR="00A46F9A">
              <w:rPr>
                <w:rFonts w:ascii="Times New Roman" w:eastAsiaTheme="minorHAnsi" w:hAnsi="Times New Roman"/>
              </w:rPr>
              <w:t>ły</w:t>
            </w:r>
            <w:r w:rsidR="00A46F9A" w:rsidRPr="00A46F9A">
              <w:rPr>
                <w:rFonts w:ascii="Times New Roman" w:eastAsiaTheme="minorHAnsi" w:hAnsi="Times New Roman"/>
              </w:rPr>
              <w:t xml:space="preserve"> kwot</w:t>
            </w:r>
            <w:r w:rsidR="00A46F9A">
              <w:rPr>
                <w:rFonts w:ascii="Times New Roman" w:eastAsiaTheme="minorHAnsi" w:hAnsi="Times New Roman"/>
              </w:rPr>
              <w:t>y</w:t>
            </w:r>
            <w:r w:rsidR="00A46F9A" w:rsidRPr="00A46F9A">
              <w:rPr>
                <w:rFonts w:ascii="Times New Roman" w:eastAsiaTheme="minorHAnsi" w:hAnsi="Times New Roman"/>
              </w:rPr>
              <w:t>, którą Zamawiający zamierza</w:t>
            </w:r>
            <w:r w:rsidR="00A46F9A">
              <w:rPr>
                <w:rFonts w:ascii="Times New Roman" w:eastAsiaTheme="minorHAnsi" w:hAnsi="Times New Roman"/>
              </w:rPr>
              <w:t>ł</w:t>
            </w:r>
            <w:r w:rsidR="00A46F9A" w:rsidRPr="00A46F9A">
              <w:rPr>
                <w:rFonts w:ascii="Times New Roman" w:eastAsiaTheme="minorHAnsi" w:hAnsi="Times New Roman"/>
              </w:rPr>
              <w:t xml:space="preserve"> przeznaczyć na sfinansowanie zamówienia</w:t>
            </w:r>
            <w:r w:rsidR="00A46F9A">
              <w:rPr>
                <w:rFonts w:ascii="Times New Roman" w:eastAsiaTheme="minorHAnsi" w:hAnsi="Times New Roman"/>
              </w:rPr>
              <w:t xml:space="preserve"> przy czym </w:t>
            </w:r>
            <w:r w:rsidR="00A46F9A" w:rsidRPr="00A46F9A">
              <w:rPr>
                <w:rFonts w:ascii="Times New Roman" w:eastAsiaTheme="minorHAnsi" w:hAnsi="Times New Roman"/>
              </w:rPr>
              <w:t>na podstawie art. 226 ust. 1 pkt 2 lit. c ustawy Prawo zamówień publicznych odrzuc</w:t>
            </w:r>
            <w:r w:rsidR="00A46F9A">
              <w:rPr>
                <w:rFonts w:ascii="Times New Roman" w:eastAsiaTheme="minorHAnsi" w:hAnsi="Times New Roman"/>
              </w:rPr>
              <w:t>eniu podlegała</w:t>
            </w:r>
            <w:r w:rsidR="00A46F9A" w:rsidRPr="00A46F9A">
              <w:rPr>
                <w:rFonts w:ascii="Times New Roman" w:eastAsiaTheme="minorHAnsi" w:hAnsi="Times New Roman"/>
              </w:rPr>
              <w:t xml:space="preserve"> ofert</w:t>
            </w:r>
            <w:r w:rsidR="00A46F9A">
              <w:rPr>
                <w:rFonts w:ascii="Times New Roman" w:eastAsiaTheme="minorHAnsi" w:hAnsi="Times New Roman"/>
              </w:rPr>
              <w:t>a</w:t>
            </w:r>
            <w:r w:rsidR="00A46F9A" w:rsidRPr="00A46F9A">
              <w:rPr>
                <w:rFonts w:ascii="Times New Roman" w:eastAsiaTheme="minorHAnsi" w:hAnsi="Times New Roman"/>
              </w:rPr>
              <w:t>:</w:t>
            </w:r>
            <w:r w:rsidR="00A46F9A">
              <w:rPr>
                <w:rFonts w:ascii="Times New Roman" w:eastAsiaTheme="minorHAnsi" w:hAnsi="Times New Roman"/>
              </w:rPr>
              <w:t xml:space="preserve"> </w:t>
            </w:r>
            <w:r w:rsidR="00A46F9A" w:rsidRPr="00A46F9A">
              <w:rPr>
                <w:rFonts w:ascii="Times New Roman" w:eastAsiaTheme="minorHAnsi" w:hAnsi="Times New Roman"/>
              </w:rPr>
              <w:t xml:space="preserve">Inżynieria Drogowo Sanitarna IDS KONCEPT Sp. z o.o. </w:t>
            </w:r>
          </w:p>
        </w:tc>
      </w:tr>
      <w:tr w:rsidR="003869BA" w:rsidRPr="00234F22" w:rsidTr="0018605E">
        <w:tc>
          <w:tcPr>
            <w:tcW w:w="705" w:type="dxa"/>
            <w:vMerge/>
          </w:tcPr>
          <w:p w:rsidR="003869BA" w:rsidRPr="00234F22" w:rsidRDefault="003869BA" w:rsidP="00234F22">
            <w:pPr>
              <w:jc w:val="center"/>
              <w:rPr>
                <w:rFonts w:ascii="Times New Roman" w:eastAsiaTheme="minorHAnsi" w:hAnsi="Times New Roman"/>
                <w:b/>
                <w:sz w:val="24"/>
                <w:szCs w:val="24"/>
              </w:rPr>
            </w:pPr>
          </w:p>
        </w:tc>
        <w:tc>
          <w:tcPr>
            <w:tcW w:w="2238" w:type="dxa"/>
          </w:tcPr>
          <w:p w:rsidR="003869BA" w:rsidRPr="00024D18" w:rsidRDefault="003869BA" w:rsidP="001F5947">
            <w:pPr>
              <w:tabs>
                <w:tab w:val="left" w:pos="345"/>
              </w:tabs>
              <w:spacing w:before="120" w:after="120"/>
              <w:ind w:left="62"/>
              <w:rPr>
                <w:rFonts w:ascii="Times New Roman" w:eastAsiaTheme="minorHAnsi" w:hAnsi="Times New Roman"/>
              </w:rPr>
            </w:pPr>
            <w:r w:rsidRPr="00024D18">
              <w:rPr>
                <w:rFonts w:ascii="Times New Roman" w:eastAsiaTheme="minorHAnsi" w:hAnsi="Times New Roman"/>
              </w:rPr>
              <w:t>Opracowanie koncepcji zagospodarowania terenu sportowo – rekreacyjnego w rejonie ul. Jeziorańskiej w Osielsku wraz z projektem zieleni</w:t>
            </w:r>
          </w:p>
        </w:tc>
        <w:tc>
          <w:tcPr>
            <w:tcW w:w="1701" w:type="dxa"/>
          </w:tcPr>
          <w:p w:rsidR="003869BA" w:rsidRPr="00024D18" w:rsidRDefault="003869BA" w:rsidP="00AC4D0C">
            <w:pPr>
              <w:spacing w:before="60" w:after="60"/>
              <w:jc w:val="center"/>
              <w:rPr>
                <w:rFonts w:ascii="Times New Roman" w:eastAsiaTheme="minorHAnsi" w:hAnsi="Times New Roman"/>
              </w:rPr>
            </w:pPr>
          </w:p>
          <w:p w:rsidR="003869BA" w:rsidRPr="00024D18" w:rsidRDefault="003869BA" w:rsidP="00AC4D0C">
            <w:pPr>
              <w:spacing w:before="60" w:after="60"/>
              <w:jc w:val="center"/>
              <w:rPr>
                <w:rFonts w:ascii="Times New Roman" w:eastAsiaTheme="minorHAnsi" w:hAnsi="Times New Roman"/>
              </w:rPr>
            </w:pPr>
            <w:r w:rsidRPr="00024D18">
              <w:rPr>
                <w:rFonts w:ascii="Times New Roman" w:eastAsiaTheme="minorHAnsi" w:hAnsi="Times New Roman"/>
              </w:rPr>
              <w:t xml:space="preserve">Kwota przeznaczona na sfinansowanie zamówienia 50.000 </w:t>
            </w:r>
            <w:r w:rsidR="00BA6B1D">
              <w:rPr>
                <w:rFonts w:ascii="Times New Roman" w:eastAsiaTheme="minorHAnsi" w:hAnsi="Times New Roman"/>
              </w:rPr>
              <w:t>zł</w:t>
            </w:r>
          </w:p>
        </w:tc>
        <w:tc>
          <w:tcPr>
            <w:tcW w:w="10065" w:type="dxa"/>
          </w:tcPr>
          <w:p w:rsidR="003869BA" w:rsidRPr="00024D18" w:rsidRDefault="003869BA" w:rsidP="00766483">
            <w:pPr>
              <w:spacing w:before="60"/>
              <w:ind w:right="-108"/>
              <w:rPr>
                <w:rFonts w:ascii="Times New Roman" w:eastAsiaTheme="minorHAnsi" w:hAnsi="Times New Roman"/>
              </w:rPr>
            </w:pPr>
            <w:r w:rsidRPr="00024D18">
              <w:rPr>
                <w:rFonts w:ascii="Times New Roman" w:eastAsiaTheme="minorHAnsi" w:hAnsi="Times New Roman"/>
              </w:rPr>
              <w:t>Przetarg ogłoszono 19 maja z terminem składania ofert do 30 maja.</w:t>
            </w:r>
            <w:r w:rsidRPr="00024D18">
              <w:rPr>
                <w:rFonts w:ascii="Times New Roman" w:hAnsi="Times New Roman"/>
              </w:rPr>
              <w:t xml:space="preserve"> </w:t>
            </w:r>
            <w:r w:rsidRPr="00024D18">
              <w:rPr>
                <w:rFonts w:ascii="Times New Roman" w:eastAsiaTheme="minorHAnsi" w:hAnsi="Times New Roman"/>
              </w:rPr>
              <w:t>Termin realizacji w SWZ  15.12.2023 r.</w:t>
            </w:r>
            <w:r w:rsidR="00C02EF3">
              <w:rPr>
                <w:rFonts w:ascii="Times New Roman" w:eastAsiaTheme="minorHAnsi" w:hAnsi="Times New Roman"/>
              </w:rPr>
              <w:t xml:space="preserve"> </w:t>
            </w:r>
            <w:hyperlink r:id="rId15" w:history="1">
              <w:r w:rsidRPr="00024D18">
                <w:rPr>
                  <w:rStyle w:val="Hipercze"/>
                  <w:rFonts w:ascii="Times New Roman" w:eastAsiaTheme="minorHAnsi" w:hAnsi="Times New Roman"/>
                </w:rPr>
                <w:t>https://ezamowienia.gov.pl/mp-client/search/list/ocds-148610-44183287-f626-11ed-9355-06954b8c6cb9</w:t>
              </w:r>
            </w:hyperlink>
            <w:r w:rsidRPr="00024D18">
              <w:rPr>
                <w:rFonts w:ascii="Times New Roman" w:eastAsiaTheme="minorHAnsi" w:hAnsi="Times New Roman"/>
              </w:rPr>
              <w:t xml:space="preserve"> </w:t>
            </w:r>
          </w:p>
          <w:p w:rsidR="003869BA" w:rsidRPr="00024D18" w:rsidRDefault="003869BA" w:rsidP="00766483">
            <w:pPr>
              <w:spacing w:before="60"/>
              <w:ind w:right="-108"/>
              <w:rPr>
                <w:rFonts w:ascii="Times New Roman" w:eastAsiaTheme="minorHAnsi" w:hAnsi="Times New Roman"/>
              </w:rPr>
            </w:pPr>
            <w:r w:rsidRPr="00024D18">
              <w:rPr>
                <w:rFonts w:ascii="Times New Roman" w:eastAsiaTheme="minorHAnsi" w:hAnsi="Times New Roman"/>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7655"/>
              <w:gridCol w:w="1559"/>
            </w:tblGrid>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2E1900" w:rsidRDefault="003869BA" w:rsidP="00024D18">
                  <w:pPr>
                    <w:spacing w:before="40" w:after="0" w:line="240" w:lineRule="auto"/>
                    <w:rPr>
                      <w:rFonts w:ascii="Times New Roman" w:eastAsia="Times New Roman" w:hAnsi="Times New Roman"/>
                      <w:sz w:val="18"/>
                      <w:szCs w:val="18"/>
                      <w:lang w:eastAsia="pl-PL"/>
                    </w:rPr>
                  </w:pPr>
                  <w:r w:rsidRPr="002E1900">
                    <w:rPr>
                      <w:rFonts w:ascii="Times New Roman" w:eastAsia="Times New Roman" w:hAnsi="Times New Roman"/>
                      <w:sz w:val="18"/>
                      <w:szCs w:val="18"/>
                      <w:lang w:eastAsia="pl-PL"/>
                    </w:rPr>
                    <w:t>Lp.</w:t>
                  </w:r>
                </w:p>
              </w:tc>
              <w:tc>
                <w:tcPr>
                  <w:tcW w:w="7655"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3869BA" w:rsidRPr="00024D18" w:rsidRDefault="003869BA" w:rsidP="002E1900">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Cena brutto</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1.</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Lege Artis Łukasz Wyka, ul. Ametystowa 6/14</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 xml:space="preserve">20-577 Lublin </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110 700,00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2.</w:t>
                  </w:r>
                </w:p>
              </w:tc>
              <w:tc>
                <w:tcPr>
                  <w:tcW w:w="7655"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JUPP Jakub Urbaniak Pracownia Projektowa</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ul. Katowicka 81a/10, 62-030 Poznań</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597 780,00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3.</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Pracownia Projektowa Janusz Dubicki</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 xml:space="preserve">os. Stefana Batorego 21/22, 60-687 Poznań </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109 470,00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4.</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LA PROJEKT Sp. z o.o., ul. Pełczyńska 4</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50-950 Wrocław</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195 570,00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5.</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Vertical Studio Sp. z o.o., ul. Wodna 20</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34-300 Żywiec</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452 640,00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6.</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PRIMO PROJEKT Sp. z o.o., ul. Okólna 43A/43B/3B</w:t>
                  </w:r>
                  <w:r w:rsidR="00024D18">
                    <w:rPr>
                      <w:rFonts w:ascii="Times New Roman" w:eastAsia="Times New Roman" w:hAnsi="Times New Roman"/>
                      <w:lang w:eastAsia="pl-PL"/>
                    </w:rPr>
                    <w:t xml:space="preserve">, </w:t>
                  </w:r>
                  <w:r w:rsidRPr="00024D18">
                    <w:rPr>
                      <w:rFonts w:ascii="Times New Roman" w:eastAsia="Times New Roman" w:hAnsi="Times New Roman"/>
                      <w:lang w:eastAsia="pl-PL"/>
                    </w:rPr>
                    <w:t>05-270 Marki</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199 260,00 </w:t>
                  </w:r>
                  <w:r w:rsidR="00BA6B1D">
                    <w:rPr>
                      <w:rFonts w:ascii="Times New Roman" w:eastAsia="Times New Roman" w:hAnsi="Times New Roman"/>
                      <w:lang w:eastAsia="pl-PL"/>
                    </w:rPr>
                    <w:t>zł</w:t>
                  </w:r>
                </w:p>
              </w:tc>
            </w:tr>
            <w:tr w:rsidR="003869BA" w:rsidRPr="00024D18" w:rsidTr="002E1900">
              <w:tc>
                <w:tcPr>
                  <w:tcW w:w="488" w:type="dxa"/>
                  <w:tcBorders>
                    <w:top w:val="single" w:sz="4" w:space="0" w:color="auto"/>
                    <w:left w:val="single" w:sz="4" w:space="0" w:color="auto"/>
                    <w:bottom w:val="single" w:sz="4" w:space="0" w:color="auto"/>
                    <w:right w:val="single" w:sz="4" w:space="0" w:color="auto"/>
                  </w:tcBorders>
                  <w:hideMark/>
                </w:tcPr>
                <w:p w:rsidR="003869BA" w:rsidRPr="00024D18" w:rsidRDefault="003869BA" w:rsidP="00024D18">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7.</w:t>
                  </w:r>
                </w:p>
              </w:tc>
              <w:tc>
                <w:tcPr>
                  <w:tcW w:w="7655" w:type="dxa"/>
                  <w:tcBorders>
                    <w:top w:val="single" w:sz="4" w:space="0" w:color="auto"/>
                    <w:left w:val="single" w:sz="4" w:space="0" w:color="auto"/>
                    <w:bottom w:val="single" w:sz="4" w:space="0" w:color="auto"/>
                    <w:right w:val="single" w:sz="4" w:space="0" w:color="auto"/>
                  </w:tcBorders>
                </w:tcPr>
                <w:p w:rsidR="003869BA" w:rsidRPr="00024D18" w:rsidRDefault="003869BA" w:rsidP="002E1900">
                  <w:pPr>
                    <w:spacing w:before="40" w:after="0" w:line="240" w:lineRule="auto"/>
                    <w:rPr>
                      <w:rFonts w:ascii="Times New Roman" w:eastAsia="Times New Roman" w:hAnsi="Times New Roman"/>
                      <w:lang w:eastAsia="pl-PL"/>
                    </w:rPr>
                  </w:pPr>
                  <w:r w:rsidRPr="00024D18">
                    <w:rPr>
                      <w:rFonts w:ascii="Times New Roman" w:eastAsia="Times New Roman" w:hAnsi="Times New Roman"/>
                      <w:lang w:eastAsia="pl-PL"/>
                    </w:rPr>
                    <w:t>Pracownia Architektoniczna Katarzyna Maciąg- Pająk</w:t>
                  </w:r>
                  <w:r w:rsidR="002E1900">
                    <w:rPr>
                      <w:rFonts w:ascii="Times New Roman" w:eastAsia="Times New Roman" w:hAnsi="Times New Roman"/>
                      <w:lang w:eastAsia="pl-PL"/>
                    </w:rPr>
                    <w:t xml:space="preserve">, </w:t>
                  </w:r>
                  <w:r w:rsidRPr="00024D18">
                    <w:rPr>
                      <w:rFonts w:ascii="Times New Roman" w:eastAsia="Times New Roman" w:hAnsi="Times New Roman"/>
                      <w:lang w:eastAsia="pl-PL"/>
                    </w:rPr>
                    <w:t>os. Leśne 59, 32-650 Kęty</w:t>
                  </w:r>
                </w:p>
              </w:tc>
              <w:tc>
                <w:tcPr>
                  <w:tcW w:w="1559" w:type="dxa"/>
                  <w:tcBorders>
                    <w:top w:val="single" w:sz="4" w:space="0" w:color="auto"/>
                    <w:left w:val="single" w:sz="4" w:space="0" w:color="auto"/>
                    <w:bottom w:val="single" w:sz="4" w:space="0" w:color="auto"/>
                    <w:right w:val="single" w:sz="4" w:space="0" w:color="auto"/>
                  </w:tcBorders>
                </w:tcPr>
                <w:p w:rsidR="003869BA" w:rsidRPr="00024D18" w:rsidRDefault="003869BA" w:rsidP="00024D18">
                  <w:pPr>
                    <w:spacing w:before="40" w:after="0" w:line="240" w:lineRule="auto"/>
                    <w:jc w:val="center"/>
                    <w:rPr>
                      <w:rFonts w:ascii="Times New Roman" w:eastAsia="Times New Roman" w:hAnsi="Times New Roman"/>
                      <w:lang w:eastAsia="pl-PL"/>
                    </w:rPr>
                  </w:pPr>
                  <w:r w:rsidRPr="00024D18">
                    <w:rPr>
                      <w:rFonts w:ascii="Times New Roman" w:eastAsia="Times New Roman" w:hAnsi="Times New Roman"/>
                      <w:lang w:eastAsia="pl-PL"/>
                    </w:rPr>
                    <w:t xml:space="preserve">300 000,00 </w:t>
                  </w:r>
                  <w:r w:rsidR="00BA6B1D">
                    <w:rPr>
                      <w:rFonts w:ascii="Times New Roman" w:eastAsia="Times New Roman" w:hAnsi="Times New Roman"/>
                      <w:lang w:eastAsia="pl-PL"/>
                    </w:rPr>
                    <w:t>zł</w:t>
                  </w:r>
                </w:p>
              </w:tc>
            </w:tr>
          </w:tbl>
          <w:p w:rsidR="001B2266" w:rsidRPr="00D1112A" w:rsidRDefault="00C91B94" w:rsidP="00D1112A">
            <w:pPr>
              <w:tabs>
                <w:tab w:val="left" w:pos="0"/>
              </w:tabs>
              <w:spacing w:before="120"/>
              <w:rPr>
                <w:rFonts w:ascii="Times New Roman" w:eastAsia="Times New Roman" w:hAnsi="Times New Roman"/>
                <w:lang w:eastAsia="pl-PL"/>
              </w:rPr>
            </w:pPr>
            <w:r>
              <w:rPr>
                <w:rFonts w:ascii="Times New Roman" w:eastAsia="Times New Roman" w:hAnsi="Times New Roman"/>
                <w:lang w:eastAsia="pl-PL"/>
              </w:rPr>
              <w:t xml:space="preserve">Dnia </w:t>
            </w:r>
            <w:r w:rsidRPr="00C91B94">
              <w:rPr>
                <w:rFonts w:ascii="Times New Roman" w:eastAsia="Times New Roman" w:hAnsi="Times New Roman"/>
                <w:lang w:eastAsia="pl-PL"/>
              </w:rPr>
              <w:t>20 czerwca 2023 r.  uchwałą nr V/26/2023 zostały zwiększone środki przeznaczone na realizację inwestycji w związku z powyższym Zamawiający dokonał wyb</w:t>
            </w:r>
            <w:r>
              <w:rPr>
                <w:rFonts w:ascii="Times New Roman" w:eastAsia="Times New Roman" w:hAnsi="Times New Roman"/>
                <w:lang w:eastAsia="pl-PL"/>
              </w:rPr>
              <w:t>oru najkorzystniejszej oferty:</w:t>
            </w:r>
            <w:r w:rsidR="00D1112A">
              <w:rPr>
                <w:rFonts w:ascii="Times New Roman" w:eastAsia="Times New Roman" w:hAnsi="Times New Roman"/>
                <w:lang w:eastAsia="pl-PL"/>
              </w:rPr>
              <w:t xml:space="preserve"> </w:t>
            </w:r>
            <w:r w:rsidRPr="00C91B94">
              <w:rPr>
                <w:rFonts w:ascii="Times New Roman" w:eastAsia="Times New Roman" w:hAnsi="Times New Roman"/>
                <w:lang w:eastAsia="pl-PL"/>
              </w:rPr>
              <w:t>Pracownia Projektowa Janusz Dubicki os. Stefana Batorego 21/22, 60-687 Poznań</w:t>
            </w:r>
            <w:r>
              <w:rPr>
                <w:rFonts w:ascii="Times New Roman" w:eastAsia="Times New Roman" w:hAnsi="Times New Roman"/>
                <w:lang w:eastAsia="pl-PL"/>
              </w:rPr>
              <w:t>. Umowa została podpisana 7 lipca br.</w:t>
            </w:r>
            <w:r w:rsidRPr="00C91B94">
              <w:rPr>
                <w:rFonts w:ascii="Times New Roman" w:eastAsia="Times New Roman" w:hAnsi="Times New Roman"/>
                <w:lang w:eastAsia="pl-PL"/>
              </w:rPr>
              <w:t xml:space="preserve">  </w:t>
            </w:r>
          </w:p>
        </w:tc>
      </w:tr>
      <w:tr w:rsidR="007D5ED5" w:rsidRPr="00234F22" w:rsidTr="00D1112A">
        <w:trPr>
          <w:trHeight w:val="693"/>
        </w:trPr>
        <w:tc>
          <w:tcPr>
            <w:tcW w:w="705" w:type="dxa"/>
            <w:vMerge/>
          </w:tcPr>
          <w:p w:rsidR="007D5ED5" w:rsidRPr="00234F22" w:rsidRDefault="007D5ED5" w:rsidP="00234F22">
            <w:pPr>
              <w:jc w:val="center"/>
              <w:rPr>
                <w:rFonts w:ascii="Times New Roman" w:eastAsiaTheme="minorHAnsi" w:hAnsi="Times New Roman"/>
                <w:b/>
                <w:sz w:val="24"/>
                <w:szCs w:val="24"/>
              </w:rPr>
            </w:pPr>
          </w:p>
        </w:tc>
        <w:tc>
          <w:tcPr>
            <w:tcW w:w="2238" w:type="dxa"/>
          </w:tcPr>
          <w:p w:rsidR="00BF34A6" w:rsidRPr="00024D18" w:rsidRDefault="007D5ED5" w:rsidP="00900264">
            <w:pPr>
              <w:spacing w:before="60" w:after="60"/>
              <w:jc w:val="both"/>
              <w:rPr>
                <w:rFonts w:ascii="Times New Roman" w:eastAsiaTheme="minorHAnsi" w:hAnsi="Times New Roman"/>
              </w:rPr>
            </w:pPr>
            <w:r w:rsidRPr="00024D18">
              <w:rPr>
                <w:rFonts w:ascii="Times New Roman" w:eastAsiaTheme="minorHAnsi" w:hAnsi="Times New Roman"/>
              </w:rPr>
              <w:t>Wykonanie dok</w:t>
            </w:r>
            <w:r w:rsidR="00900264" w:rsidRPr="00024D18">
              <w:rPr>
                <w:rFonts w:ascii="Times New Roman" w:eastAsiaTheme="minorHAnsi" w:hAnsi="Times New Roman"/>
              </w:rPr>
              <w:t xml:space="preserve">ument </w:t>
            </w:r>
            <w:r w:rsidRPr="00024D18">
              <w:rPr>
                <w:rFonts w:ascii="Times New Roman" w:eastAsiaTheme="minorHAnsi" w:hAnsi="Times New Roman"/>
              </w:rPr>
              <w:t>projektowej na: Budowę odc</w:t>
            </w:r>
            <w:r w:rsidR="00900264" w:rsidRPr="00024D18">
              <w:rPr>
                <w:rFonts w:ascii="Times New Roman" w:eastAsiaTheme="minorHAnsi" w:hAnsi="Times New Roman"/>
              </w:rPr>
              <w:t xml:space="preserve">. </w:t>
            </w:r>
            <w:r w:rsidRPr="00024D18">
              <w:rPr>
                <w:rFonts w:ascii="Times New Roman" w:eastAsiaTheme="minorHAnsi" w:hAnsi="Times New Roman"/>
              </w:rPr>
              <w:t>120</w:t>
            </w:r>
            <w:r w:rsidR="00900264" w:rsidRPr="00024D18">
              <w:rPr>
                <w:rFonts w:ascii="Times New Roman" w:eastAsiaTheme="minorHAnsi" w:hAnsi="Times New Roman"/>
              </w:rPr>
              <w:t xml:space="preserve"> </w:t>
            </w:r>
            <w:r w:rsidRPr="00024D18">
              <w:rPr>
                <w:rFonts w:ascii="Times New Roman" w:eastAsiaTheme="minorHAnsi" w:hAnsi="Times New Roman"/>
              </w:rPr>
              <w:t>m ul. Jeziorańskiej (od strony Jana Paw</w:t>
            </w:r>
            <w:r w:rsidR="00900264" w:rsidRPr="00024D18">
              <w:rPr>
                <w:rFonts w:ascii="Times New Roman" w:eastAsiaTheme="minorHAnsi" w:hAnsi="Times New Roman"/>
              </w:rPr>
              <w:t>ła II) wraz z punktem przesiadko-</w:t>
            </w:r>
            <w:r w:rsidRPr="00024D18">
              <w:rPr>
                <w:rFonts w:ascii="Times New Roman" w:eastAsiaTheme="minorHAnsi" w:hAnsi="Times New Roman"/>
              </w:rPr>
              <w:t>wym w Osielsku w ramach zadania: Budowa punktu przesiadko</w:t>
            </w:r>
            <w:r w:rsidR="008A0621">
              <w:rPr>
                <w:rFonts w:ascii="Times New Roman" w:eastAsiaTheme="minorHAnsi" w:hAnsi="Times New Roman"/>
              </w:rPr>
              <w:t>-</w:t>
            </w:r>
            <w:r w:rsidRPr="00024D18">
              <w:rPr>
                <w:rFonts w:ascii="Times New Roman" w:eastAsiaTheme="minorHAnsi" w:hAnsi="Times New Roman"/>
              </w:rPr>
              <w:t>wego w Osielsku</w:t>
            </w:r>
          </w:p>
        </w:tc>
        <w:tc>
          <w:tcPr>
            <w:tcW w:w="1701" w:type="dxa"/>
          </w:tcPr>
          <w:p w:rsidR="007D5ED5" w:rsidRPr="00024D18" w:rsidRDefault="00044292" w:rsidP="00044292">
            <w:pPr>
              <w:spacing w:before="120" w:after="60"/>
              <w:jc w:val="center"/>
              <w:rPr>
                <w:rFonts w:ascii="Times New Roman" w:eastAsiaTheme="minorHAnsi" w:hAnsi="Times New Roman"/>
              </w:rPr>
            </w:pPr>
            <w:r w:rsidRPr="00044292">
              <w:rPr>
                <w:rFonts w:ascii="Times New Roman" w:eastAsiaTheme="minorHAnsi" w:hAnsi="Times New Roman"/>
              </w:rPr>
              <w:t>Kwota przeznaczo</w:t>
            </w:r>
            <w:r>
              <w:rPr>
                <w:rFonts w:ascii="Times New Roman" w:eastAsiaTheme="minorHAnsi" w:hAnsi="Times New Roman"/>
              </w:rPr>
              <w:t xml:space="preserve">na na sfinansowanie zamówienia </w:t>
            </w:r>
            <w:r w:rsidRPr="00044292">
              <w:rPr>
                <w:rFonts w:ascii="Times New Roman" w:eastAsiaTheme="minorHAnsi" w:hAnsi="Times New Roman"/>
              </w:rPr>
              <w:t>250</w:t>
            </w:r>
            <w:r>
              <w:rPr>
                <w:rFonts w:ascii="Times New Roman" w:eastAsiaTheme="minorHAnsi" w:hAnsi="Times New Roman"/>
              </w:rPr>
              <w:t>.</w:t>
            </w:r>
            <w:r w:rsidRPr="00044292">
              <w:rPr>
                <w:rFonts w:ascii="Times New Roman" w:eastAsiaTheme="minorHAnsi" w:hAnsi="Times New Roman"/>
              </w:rPr>
              <w:t xml:space="preserve">000  </w:t>
            </w:r>
            <w:r>
              <w:rPr>
                <w:rFonts w:ascii="Times New Roman" w:eastAsiaTheme="minorHAnsi" w:hAnsi="Times New Roman"/>
              </w:rPr>
              <w:t>zł</w:t>
            </w:r>
          </w:p>
        </w:tc>
        <w:tc>
          <w:tcPr>
            <w:tcW w:w="10065" w:type="dxa"/>
          </w:tcPr>
          <w:p w:rsidR="00AC07EB" w:rsidRDefault="00AC07EB" w:rsidP="00900264">
            <w:pPr>
              <w:spacing w:before="60" w:after="60"/>
              <w:ind w:right="-108"/>
              <w:jc w:val="both"/>
              <w:rPr>
                <w:rFonts w:ascii="Times New Roman" w:eastAsiaTheme="minorHAnsi" w:hAnsi="Times New Roman"/>
              </w:rPr>
            </w:pPr>
            <w:r>
              <w:rPr>
                <w:rFonts w:ascii="Times New Roman" w:eastAsiaTheme="minorHAnsi" w:hAnsi="Times New Roman"/>
              </w:rPr>
              <w:t>Przetarg ogłoszono 9 maja z terminem składania ofert do 18 maja. Złożono jedną ofert</w:t>
            </w:r>
            <w:r w:rsidR="005454AC">
              <w:rPr>
                <w:rFonts w:ascii="Times New Roman" w:eastAsiaTheme="minorHAnsi" w:hAnsi="Times New Roman"/>
              </w:rPr>
              <w:t>ę</w:t>
            </w:r>
            <w:r>
              <w:rPr>
                <w:rFonts w:ascii="Times New Roman" w:eastAsiaTheme="minorHAnsi" w:hAnsi="Times New Roman"/>
              </w:rPr>
              <w:t xml:space="preserve"> z ceną </w:t>
            </w:r>
            <w:r w:rsidRPr="00AC07EB">
              <w:rPr>
                <w:rFonts w:ascii="Times New Roman" w:eastAsiaTheme="minorHAnsi" w:hAnsi="Times New Roman"/>
              </w:rPr>
              <w:t>344 400,00 zł</w:t>
            </w:r>
          </w:p>
          <w:p w:rsidR="00AC07EB" w:rsidRDefault="00426314" w:rsidP="00900264">
            <w:pPr>
              <w:spacing w:before="60" w:after="60"/>
              <w:ind w:right="-108"/>
              <w:jc w:val="both"/>
              <w:rPr>
                <w:rFonts w:ascii="Times New Roman" w:eastAsiaTheme="minorHAnsi" w:hAnsi="Times New Roman"/>
              </w:rPr>
            </w:pPr>
            <w:hyperlink r:id="rId16" w:history="1">
              <w:r w:rsidR="00AC07EB" w:rsidRPr="00602091">
                <w:rPr>
                  <w:rStyle w:val="Hipercze"/>
                  <w:rFonts w:ascii="Times New Roman" w:eastAsiaTheme="minorHAnsi" w:hAnsi="Times New Roman"/>
                </w:rPr>
                <w:t>https://ezamowienia.gov.pl/mp-client/search/list/ocds-148610-f94b00d9-ee5b-11ed-9355-06954b8c6cb9</w:t>
              </w:r>
            </w:hyperlink>
            <w:r w:rsidR="00AC07EB">
              <w:rPr>
                <w:rFonts w:ascii="Times New Roman" w:eastAsiaTheme="minorHAnsi" w:hAnsi="Times New Roman"/>
              </w:rPr>
              <w:t xml:space="preserve"> </w:t>
            </w:r>
          </w:p>
          <w:p w:rsidR="00AC07EB" w:rsidRDefault="00AC07EB" w:rsidP="00900264">
            <w:pPr>
              <w:spacing w:before="60" w:after="60"/>
              <w:ind w:right="-108"/>
              <w:jc w:val="both"/>
              <w:rPr>
                <w:rFonts w:ascii="Times New Roman" w:eastAsiaTheme="minorHAnsi" w:hAnsi="Times New Roman"/>
              </w:rPr>
            </w:pPr>
            <w:r>
              <w:rPr>
                <w:rFonts w:ascii="Times New Roman" w:eastAsiaTheme="minorHAnsi" w:hAnsi="Times New Roman"/>
              </w:rPr>
              <w:t>19 maja unieważniono</w:t>
            </w:r>
            <w:r w:rsidRPr="00AC07EB">
              <w:rPr>
                <w:rFonts w:ascii="Times New Roman" w:eastAsiaTheme="minorHAnsi" w:hAnsi="Times New Roman"/>
              </w:rPr>
              <w:t xml:space="preserve"> postępowanie </w:t>
            </w:r>
            <w:r w:rsidR="00D1112A">
              <w:rPr>
                <w:rFonts w:ascii="Times New Roman" w:eastAsiaTheme="minorHAnsi" w:hAnsi="Times New Roman"/>
              </w:rPr>
              <w:t xml:space="preserve">- </w:t>
            </w:r>
            <w:r w:rsidRPr="00AC07EB">
              <w:rPr>
                <w:rFonts w:ascii="Times New Roman" w:eastAsiaTheme="minorHAnsi" w:hAnsi="Times New Roman"/>
              </w:rPr>
              <w:t>oferta przewyższa</w:t>
            </w:r>
            <w:r w:rsidR="00616A8C">
              <w:rPr>
                <w:rFonts w:ascii="Times New Roman" w:eastAsiaTheme="minorHAnsi" w:hAnsi="Times New Roman"/>
              </w:rPr>
              <w:t>ła</w:t>
            </w:r>
            <w:r w:rsidRPr="00AC07EB">
              <w:rPr>
                <w:rFonts w:ascii="Times New Roman" w:eastAsiaTheme="minorHAnsi" w:hAnsi="Times New Roman"/>
              </w:rPr>
              <w:t xml:space="preserve"> kwotę</w:t>
            </w:r>
            <w:r w:rsidR="00D1112A">
              <w:rPr>
                <w:rFonts w:ascii="Times New Roman" w:eastAsiaTheme="minorHAnsi" w:hAnsi="Times New Roman"/>
              </w:rPr>
              <w:t xml:space="preserve"> </w:t>
            </w:r>
            <w:r w:rsidRPr="00AC07EB">
              <w:rPr>
                <w:rFonts w:ascii="Times New Roman" w:eastAsiaTheme="minorHAnsi" w:hAnsi="Times New Roman"/>
              </w:rPr>
              <w:t>przeznacz</w:t>
            </w:r>
            <w:r w:rsidR="00D1112A">
              <w:rPr>
                <w:rFonts w:ascii="Times New Roman" w:eastAsiaTheme="minorHAnsi" w:hAnsi="Times New Roman"/>
              </w:rPr>
              <w:t>oną</w:t>
            </w:r>
            <w:r w:rsidRPr="00AC07EB">
              <w:rPr>
                <w:rFonts w:ascii="Times New Roman" w:eastAsiaTheme="minorHAnsi" w:hAnsi="Times New Roman"/>
              </w:rPr>
              <w:t xml:space="preserve"> na sfinansowanie zamówienia.</w:t>
            </w:r>
          </w:p>
          <w:p w:rsidR="00900264" w:rsidRPr="00616A8C" w:rsidRDefault="00AC07EB" w:rsidP="00900264">
            <w:pPr>
              <w:spacing w:before="60" w:after="60"/>
              <w:ind w:right="-108"/>
              <w:jc w:val="both"/>
              <w:rPr>
                <w:rFonts w:ascii="Times New Roman" w:eastAsiaTheme="minorHAnsi" w:hAnsi="Times New Roman"/>
                <w:color w:val="0000FF" w:themeColor="hyperlink"/>
                <w:u w:val="single"/>
              </w:rPr>
            </w:pPr>
            <w:r>
              <w:rPr>
                <w:rFonts w:ascii="Times New Roman" w:eastAsiaTheme="minorHAnsi" w:hAnsi="Times New Roman"/>
              </w:rPr>
              <w:t>Kolejny p</w:t>
            </w:r>
            <w:r w:rsidR="00900264" w:rsidRPr="00024D18">
              <w:rPr>
                <w:rFonts w:ascii="Times New Roman" w:eastAsiaTheme="minorHAnsi" w:hAnsi="Times New Roman"/>
              </w:rPr>
              <w:t>rzetarg ogłoszono  23 maja z terminem składania ofert do 14 czerwca.</w:t>
            </w:r>
            <w:r w:rsidR="00900264" w:rsidRPr="00024D18">
              <w:rPr>
                <w:rFonts w:ascii="Times New Roman" w:hAnsi="Times New Roman"/>
              </w:rPr>
              <w:t xml:space="preserve"> </w:t>
            </w:r>
            <w:r w:rsidR="00900264" w:rsidRPr="00024D18">
              <w:rPr>
                <w:rFonts w:ascii="Times New Roman" w:eastAsiaTheme="minorHAnsi" w:hAnsi="Times New Roman"/>
              </w:rPr>
              <w:t xml:space="preserve">Termin realizacji w SWZ </w:t>
            </w:r>
            <w:r w:rsidR="00616A8C">
              <w:rPr>
                <w:rFonts w:ascii="Times New Roman" w:eastAsiaTheme="minorHAnsi" w:hAnsi="Times New Roman"/>
              </w:rPr>
              <w:br/>
            </w:r>
            <w:r>
              <w:rPr>
                <w:rFonts w:ascii="Times New Roman" w:eastAsiaTheme="minorHAnsi" w:hAnsi="Times New Roman"/>
              </w:rPr>
              <w:t>-</w:t>
            </w:r>
            <w:r w:rsidR="00900264" w:rsidRPr="00024D18">
              <w:rPr>
                <w:rFonts w:ascii="Times New Roman" w:eastAsiaTheme="minorHAnsi" w:hAnsi="Times New Roman"/>
              </w:rPr>
              <w:t xml:space="preserve"> 15 marca 2024 r.</w:t>
            </w:r>
            <w:r w:rsidR="00616A8C">
              <w:rPr>
                <w:rFonts w:ascii="Times New Roman" w:eastAsiaTheme="minorHAnsi" w:hAnsi="Times New Roman"/>
              </w:rPr>
              <w:t xml:space="preserve"> </w:t>
            </w:r>
            <w:hyperlink r:id="rId17" w:history="1">
              <w:r w:rsidR="00900264" w:rsidRPr="00024D18">
                <w:rPr>
                  <w:rStyle w:val="Hipercze"/>
                  <w:rFonts w:ascii="Times New Roman" w:eastAsiaTheme="minorHAnsi" w:hAnsi="Times New Roman"/>
                </w:rPr>
                <w:t>https://ezamowienia.gov.pl/mp-client/search/list/ocds-148610-45994203-fba9-11ed-9355-06954b8c6cb9</w:t>
              </w:r>
            </w:hyperlink>
            <w:r w:rsidR="00900264" w:rsidRPr="00024D18">
              <w:rPr>
                <w:rFonts w:ascii="Times New Roman" w:eastAsiaTheme="minorHAnsi" w:hAnsi="Times New Roman"/>
              </w:rPr>
              <w:t xml:space="preserve"> </w:t>
            </w:r>
            <w:r w:rsidR="00616A8C">
              <w:rPr>
                <w:rFonts w:ascii="Times New Roman" w:eastAsiaTheme="minorHAnsi" w:hAnsi="Times New Roman"/>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92"/>
              <w:gridCol w:w="1843"/>
            </w:tblGrid>
            <w:tr w:rsidR="00616A8C" w:rsidRPr="00616A8C" w:rsidTr="00616A8C">
              <w:tc>
                <w:tcPr>
                  <w:tcW w:w="567" w:type="dxa"/>
                  <w:tcBorders>
                    <w:top w:val="single" w:sz="4" w:space="0" w:color="auto"/>
                    <w:left w:val="single" w:sz="4" w:space="0" w:color="auto"/>
                    <w:bottom w:val="single" w:sz="4" w:space="0" w:color="auto"/>
                    <w:right w:val="single" w:sz="4" w:space="0" w:color="auto"/>
                  </w:tcBorders>
                  <w:hideMark/>
                </w:tcPr>
                <w:p w:rsidR="00616A8C" w:rsidRPr="00E41FF3" w:rsidRDefault="00616A8C" w:rsidP="00616A8C">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Lp.</w:t>
                  </w:r>
                </w:p>
              </w:tc>
              <w:tc>
                <w:tcPr>
                  <w:tcW w:w="7292" w:type="dxa"/>
                  <w:tcBorders>
                    <w:top w:val="single" w:sz="4" w:space="0" w:color="auto"/>
                    <w:left w:val="single" w:sz="4" w:space="0" w:color="auto"/>
                    <w:bottom w:val="single" w:sz="4" w:space="0" w:color="auto"/>
                    <w:right w:val="single" w:sz="4" w:space="0" w:color="auto"/>
                  </w:tcBorders>
                  <w:hideMark/>
                </w:tcPr>
                <w:p w:rsidR="00616A8C" w:rsidRPr="00E41FF3" w:rsidRDefault="00616A8C" w:rsidP="00616A8C">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616A8C" w:rsidRPr="00E41FF3" w:rsidRDefault="00616A8C" w:rsidP="00616A8C">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 xml:space="preserve">Cena brutto </w:t>
                  </w:r>
                </w:p>
              </w:tc>
            </w:tr>
            <w:tr w:rsidR="00616A8C" w:rsidRPr="00616A8C" w:rsidTr="00616A8C">
              <w:tc>
                <w:tcPr>
                  <w:tcW w:w="567" w:type="dxa"/>
                  <w:tcBorders>
                    <w:top w:val="single" w:sz="4" w:space="0" w:color="auto"/>
                    <w:left w:val="single" w:sz="4" w:space="0" w:color="auto"/>
                    <w:bottom w:val="single" w:sz="4" w:space="0" w:color="auto"/>
                    <w:right w:val="single" w:sz="4" w:space="0" w:color="auto"/>
                  </w:tcBorders>
                  <w:hideMark/>
                </w:tcPr>
                <w:p w:rsidR="00616A8C" w:rsidRPr="00E41FF3" w:rsidRDefault="00616A8C" w:rsidP="00616A8C">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1.</w:t>
                  </w:r>
                </w:p>
              </w:tc>
              <w:tc>
                <w:tcPr>
                  <w:tcW w:w="7292" w:type="dxa"/>
                  <w:tcBorders>
                    <w:top w:val="single" w:sz="4" w:space="0" w:color="auto"/>
                    <w:left w:val="single" w:sz="4" w:space="0" w:color="auto"/>
                    <w:bottom w:val="single" w:sz="4" w:space="0" w:color="auto"/>
                    <w:right w:val="single" w:sz="4" w:space="0" w:color="auto"/>
                  </w:tcBorders>
                </w:tcPr>
                <w:p w:rsidR="00616A8C" w:rsidRPr="00E41FF3" w:rsidRDefault="00616A8C" w:rsidP="00616A8C">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 xml:space="preserve">Specjalistyczne Biuro Inwestycyjno – Inżynierskie PROSTA – PROJEKT, ul. Kielecka 37, Piotrkowice, 26-020 Chmielnik </w:t>
                  </w:r>
                </w:p>
              </w:tc>
              <w:tc>
                <w:tcPr>
                  <w:tcW w:w="1843" w:type="dxa"/>
                  <w:tcBorders>
                    <w:top w:val="single" w:sz="4" w:space="0" w:color="auto"/>
                    <w:left w:val="single" w:sz="4" w:space="0" w:color="auto"/>
                    <w:bottom w:val="single" w:sz="4" w:space="0" w:color="auto"/>
                    <w:right w:val="single" w:sz="4" w:space="0" w:color="auto"/>
                  </w:tcBorders>
                </w:tcPr>
                <w:p w:rsidR="00616A8C" w:rsidRPr="00E41FF3" w:rsidRDefault="00616A8C" w:rsidP="00616A8C">
                  <w:pPr>
                    <w:spacing w:before="120" w:after="0" w:line="240" w:lineRule="auto"/>
                    <w:jc w:val="center"/>
                    <w:rPr>
                      <w:rFonts w:ascii="Times New Roman" w:eastAsia="Times New Roman" w:hAnsi="Times New Roman"/>
                      <w:lang w:eastAsia="pl-PL"/>
                    </w:rPr>
                  </w:pPr>
                  <w:r w:rsidRPr="00E41FF3">
                    <w:rPr>
                      <w:rFonts w:ascii="Times New Roman" w:eastAsia="Times New Roman" w:hAnsi="Times New Roman"/>
                      <w:lang w:eastAsia="pl-PL"/>
                    </w:rPr>
                    <w:t>365 187,00 zł</w:t>
                  </w:r>
                </w:p>
              </w:tc>
            </w:tr>
          </w:tbl>
          <w:p w:rsidR="00053EB6" w:rsidRPr="00024D18" w:rsidRDefault="00053EB6" w:rsidP="00914BC0">
            <w:pPr>
              <w:spacing w:before="60" w:after="60"/>
              <w:ind w:right="-108"/>
              <w:jc w:val="both"/>
              <w:rPr>
                <w:rFonts w:ascii="Times New Roman" w:eastAsiaTheme="minorHAnsi" w:hAnsi="Times New Roman"/>
              </w:rPr>
            </w:pPr>
            <w:r>
              <w:rPr>
                <w:rFonts w:ascii="Times New Roman" w:eastAsiaTheme="minorHAnsi" w:hAnsi="Times New Roman"/>
              </w:rPr>
              <w:t>P</w:t>
            </w:r>
            <w:r w:rsidRPr="00053EB6">
              <w:rPr>
                <w:rFonts w:ascii="Times New Roman" w:eastAsiaTheme="minorHAnsi" w:hAnsi="Times New Roman"/>
              </w:rPr>
              <w:t xml:space="preserve">ostępowanie </w:t>
            </w:r>
            <w:r>
              <w:rPr>
                <w:rFonts w:ascii="Times New Roman" w:eastAsiaTheme="minorHAnsi" w:hAnsi="Times New Roman"/>
              </w:rPr>
              <w:t>unieważniono</w:t>
            </w:r>
            <w:r w:rsidRPr="00053EB6">
              <w:rPr>
                <w:rFonts w:ascii="Times New Roman" w:eastAsiaTheme="minorHAnsi" w:hAnsi="Times New Roman"/>
              </w:rPr>
              <w:t xml:space="preserve"> </w:t>
            </w:r>
            <w:r w:rsidR="00914BC0">
              <w:rPr>
                <w:rFonts w:ascii="Times New Roman" w:eastAsiaTheme="minorHAnsi" w:hAnsi="Times New Roman"/>
              </w:rPr>
              <w:t xml:space="preserve">- </w:t>
            </w:r>
            <w:r>
              <w:rPr>
                <w:rFonts w:ascii="Times New Roman" w:eastAsiaTheme="minorHAnsi" w:hAnsi="Times New Roman"/>
              </w:rPr>
              <w:t xml:space="preserve">jedyna </w:t>
            </w:r>
            <w:r w:rsidRPr="00053EB6">
              <w:rPr>
                <w:rFonts w:ascii="Times New Roman" w:eastAsiaTheme="minorHAnsi" w:hAnsi="Times New Roman"/>
              </w:rPr>
              <w:t>oferta przewyższa</w:t>
            </w:r>
            <w:r w:rsidR="00914BC0">
              <w:rPr>
                <w:rFonts w:ascii="Times New Roman" w:eastAsiaTheme="minorHAnsi" w:hAnsi="Times New Roman"/>
              </w:rPr>
              <w:t>ła</w:t>
            </w:r>
            <w:r w:rsidRPr="00053EB6">
              <w:rPr>
                <w:rFonts w:ascii="Times New Roman" w:eastAsiaTheme="minorHAnsi" w:hAnsi="Times New Roman"/>
              </w:rPr>
              <w:t xml:space="preserve"> </w:t>
            </w:r>
            <w:r>
              <w:rPr>
                <w:rFonts w:ascii="Times New Roman" w:eastAsiaTheme="minorHAnsi" w:hAnsi="Times New Roman"/>
              </w:rPr>
              <w:t xml:space="preserve">ceną </w:t>
            </w:r>
            <w:r w:rsidRPr="00053EB6">
              <w:rPr>
                <w:rFonts w:ascii="Times New Roman" w:eastAsiaTheme="minorHAnsi" w:hAnsi="Times New Roman"/>
              </w:rPr>
              <w:t>kwotę</w:t>
            </w:r>
            <w:r w:rsidR="00914BC0">
              <w:rPr>
                <w:rFonts w:ascii="Times New Roman" w:eastAsiaTheme="minorHAnsi" w:hAnsi="Times New Roman"/>
              </w:rPr>
              <w:t xml:space="preserve"> </w:t>
            </w:r>
            <w:r w:rsidRPr="00053EB6">
              <w:rPr>
                <w:rFonts w:ascii="Times New Roman" w:eastAsiaTheme="minorHAnsi" w:hAnsi="Times New Roman"/>
              </w:rPr>
              <w:t>przeznacz</w:t>
            </w:r>
            <w:r w:rsidR="00914BC0">
              <w:rPr>
                <w:rFonts w:ascii="Times New Roman" w:eastAsiaTheme="minorHAnsi" w:hAnsi="Times New Roman"/>
              </w:rPr>
              <w:t>oną na to</w:t>
            </w:r>
            <w:r w:rsidRPr="00053EB6">
              <w:rPr>
                <w:rFonts w:ascii="Times New Roman" w:eastAsiaTheme="minorHAnsi" w:hAnsi="Times New Roman"/>
              </w:rPr>
              <w:t xml:space="preserve"> zamówieni</w:t>
            </w:r>
            <w:r w:rsidR="00914BC0">
              <w:rPr>
                <w:rFonts w:ascii="Times New Roman" w:eastAsiaTheme="minorHAnsi" w:hAnsi="Times New Roman"/>
              </w:rPr>
              <w:t>e</w:t>
            </w:r>
            <w:r w:rsidRPr="00053EB6">
              <w:rPr>
                <w:rFonts w:ascii="Times New Roman" w:eastAsiaTheme="minorHAnsi" w:hAnsi="Times New Roman"/>
              </w:rPr>
              <w:t>.</w:t>
            </w:r>
          </w:p>
        </w:tc>
      </w:tr>
      <w:tr w:rsidR="002E2530" w:rsidRPr="00234F22" w:rsidTr="0018605E">
        <w:tc>
          <w:tcPr>
            <w:tcW w:w="705" w:type="dxa"/>
            <w:vMerge/>
          </w:tcPr>
          <w:p w:rsidR="002E2530" w:rsidRPr="00234F22" w:rsidRDefault="002E2530" w:rsidP="00234F22">
            <w:pPr>
              <w:jc w:val="center"/>
              <w:rPr>
                <w:rFonts w:ascii="Times New Roman" w:eastAsiaTheme="minorHAnsi" w:hAnsi="Times New Roman"/>
                <w:b/>
                <w:sz w:val="24"/>
                <w:szCs w:val="24"/>
              </w:rPr>
            </w:pPr>
          </w:p>
        </w:tc>
        <w:tc>
          <w:tcPr>
            <w:tcW w:w="2238" w:type="dxa"/>
          </w:tcPr>
          <w:p w:rsidR="002E2530" w:rsidRPr="00024D18" w:rsidRDefault="002E2530" w:rsidP="00914BC0">
            <w:pPr>
              <w:spacing w:before="60" w:after="60"/>
              <w:rPr>
                <w:rFonts w:ascii="Times New Roman" w:eastAsiaTheme="minorHAnsi" w:hAnsi="Times New Roman"/>
              </w:rPr>
            </w:pPr>
            <w:r w:rsidRPr="002E2530">
              <w:rPr>
                <w:rFonts w:ascii="Times New Roman" w:eastAsiaTheme="minorHAnsi" w:hAnsi="Times New Roman"/>
              </w:rPr>
              <w:t>Opracowanie dok</w:t>
            </w:r>
            <w:r w:rsidR="00914BC0">
              <w:rPr>
                <w:rFonts w:ascii="Times New Roman" w:eastAsiaTheme="minorHAnsi" w:hAnsi="Times New Roman"/>
              </w:rPr>
              <w:t>.</w:t>
            </w:r>
            <w:r w:rsidRPr="002E2530">
              <w:rPr>
                <w:rFonts w:ascii="Times New Roman" w:eastAsiaTheme="minorHAnsi" w:hAnsi="Times New Roman"/>
              </w:rPr>
              <w:t xml:space="preserve"> projektowej budowy Punktu Selektywnego Zbierania Odpadów Komunal</w:t>
            </w:r>
            <w:r>
              <w:rPr>
                <w:rFonts w:ascii="Times New Roman" w:eastAsiaTheme="minorHAnsi" w:hAnsi="Times New Roman"/>
              </w:rPr>
              <w:t xml:space="preserve">nych </w:t>
            </w:r>
            <w:r>
              <w:rPr>
                <w:rFonts w:ascii="Times New Roman" w:eastAsiaTheme="minorHAnsi" w:hAnsi="Times New Roman"/>
              </w:rPr>
              <w:br/>
              <w:t>w m</w:t>
            </w:r>
            <w:r w:rsidR="00914BC0">
              <w:rPr>
                <w:rFonts w:ascii="Times New Roman" w:eastAsiaTheme="minorHAnsi" w:hAnsi="Times New Roman"/>
              </w:rPr>
              <w:t>.</w:t>
            </w:r>
            <w:r>
              <w:rPr>
                <w:rFonts w:ascii="Times New Roman" w:eastAsiaTheme="minorHAnsi" w:hAnsi="Times New Roman"/>
              </w:rPr>
              <w:t xml:space="preserve"> Czarnówczyn</w:t>
            </w:r>
          </w:p>
        </w:tc>
        <w:tc>
          <w:tcPr>
            <w:tcW w:w="1701" w:type="dxa"/>
          </w:tcPr>
          <w:p w:rsidR="002E2530" w:rsidRPr="00044292" w:rsidRDefault="002E2530" w:rsidP="00044292">
            <w:pPr>
              <w:spacing w:before="120" w:after="60"/>
              <w:jc w:val="center"/>
              <w:rPr>
                <w:rFonts w:ascii="Times New Roman" w:eastAsiaTheme="minorHAnsi" w:hAnsi="Times New Roman"/>
              </w:rPr>
            </w:pPr>
            <w:r w:rsidRPr="002E2530">
              <w:rPr>
                <w:rFonts w:ascii="Times New Roman" w:eastAsiaTheme="minorHAnsi" w:hAnsi="Times New Roman"/>
              </w:rPr>
              <w:t xml:space="preserve">Kwota przeznaczona na sfinansowanie zamówienia </w:t>
            </w:r>
            <w:r>
              <w:rPr>
                <w:rFonts w:ascii="Times New Roman" w:eastAsiaTheme="minorHAnsi" w:hAnsi="Times New Roman"/>
              </w:rPr>
              <w:br/>
              <w:t>100 000 zł</w:t>
            </w:r>
          </w:p>
        </w:tc>
        <w:tc>
          <w:tcPr>
            <w:tcW w:w="10065" w:type="dxa"/>
          </w:tcPr>
          <w:p w:rsidR="002E2530" w:rsidRDefault="00426314" w:rsidP="00900264">
            <w:pPr>
              <w:spacing w:before="60" w:after="60"/>
              <w:ind w:right="-108"/>
              <w:jc w:val="both"/>
              <w:rPr>
                <w:rFonts w:ascii="Times New Roman" w:eastAsiaTheme="minorHAnsi" w:hAnsi="Times New Roman"/>
              </w:rPr>
            </w:pPr>
            <w:hyperlink r:id="rId18" w:history="1">
              <w:r w:rsidR="002E2530" w:rsidRPr="00B10CEA">
                <w:rPr>
                  <w:rStyle w:val="Hipercze"/>
                  <w:rFonts w:ascii="Times New Roman" w:eastAsiaTheme="minorHAnsi" w:hAnsi="Times New Roman"/>
                </w:rPr>
                <w:t>https://ezamowienia.gov.pl/mp-client/search/list/ocds-148610-bbfa74b9-15ae-11ee-9aa3-96d3b4440790</w:t>
              </w:r>
            </w:hyperlink>
            <w:r w:rsidR="002E2530">
              <w:rPr>
                <w:rFonts w:ascii="Times New Roman" w:eastAsiaTheme="minorHAnsi" w:hAnsi="Times New Roman"/>
              </w:rPr>
              <w:t xml:space="preserve"> </w:t>
            </w:r>
          </w:p>
          <w:p w:rsidR="002E2530" w:rsidRPr="002E2530" w:rsidRDefault="002E2530" w:rsidP="002E2530">
            <w:pPr>
              <w:spacing w:before="60" w:after="60"/>
              <w:ind w:right="-108"/>
              <w:jc w:val="both"/>
              <w:rPr>
                <w:rFonts w:ascii="Times New Roman" w:eastAsia="Times New Roman" w:hAnsi="Times New Roman"/>
                <w:b/>
                <w:sz w:val="24"/>
                <w:szCs w:val="24"/>
                <w:lang w:eastAsia="pl-PL"/>
              </w:rPr>
            </w:pPr>
            <w:r>
              <w:rPr>
                <w:rFonts w:ascii="Times New Roman" w:eastAsiaTheme="minorHAnsi" w:hAnsi="Times New Roman"/>
              </w:rPr>
              <w:t xml:space="preserve">przetarg ogłoszono 28 czerwca z terminem składania ofert do 14 lipca br. </w:t>
            </w:r>
            <w:r w:rsidRPr="002E2530">
              <w:rPr>
                <w:rFonts w:ascii="Times New Roman" w:eastAsia="Times New Roman" w:hAnsi="Times New Roman"/>
                <w:sz w:val="24"/>
                <w:szCs w:val="24"/>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67"/>
              <w:gridCol w:w="2126"/>
            </w:tblGrid>
            <w:tr w:rsidR="002E2530" w:rsidRPr="002E2530" w:rsidTr="00914BC0">
              <w:tc>
                <w:tcPr>
                  <w:tcW w:w="567" w:type="dxa"/>
                  <w:tcBorders>
                    <w:top w:val="single" w:sz="4" w:space="0" w:color="auto"/>
                    <w:left w:val="single" w:sz="4" w:space="0" w:color="auto"/>
                    <w:bottom w:val="single" w:sz="4" w:space="0" w:color="auto"/>
                    <w:right w:val="single" w:sz="4" w:space="0" w:color="auto"/>
                  </w:tcBorders>
                  <w:hideMark/>
                </w:tcPr>
                <w:p w:rsidR="002E2530" w:rsidRPr="00E41FF3" w:rsidRDefault="002E2530" w:rsidP="002E2530">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Lp.</w:t>
                  </w:r>
                </w:p>
              </w:tc>
              <w:tc>
                <w:tcPr>
                  <w:tcW w:w="6867" w:type="dxa"/>
                  <w:tcBorders>
                    <w:top w:val="single" w:sz="4" w:space="0" w:color="auto"/>
                    <w:left w:val="single" w:sz="4" w:space="0" w:color="auto"/>
                    <w:bottom w:val="single" w:sz="4" w:space="0" w:color="auto"/>
                    <w:right w:val="single" w:sz="4" w:space="0" w:color="auto"/>
                  </w:tcBorders>
                  <w:hideMark/>
                </w:tcPr>
                <w:p w:rsidR="002E2530" w:rsidRPr="00E41FF3" w:rsidRDefault="002E2530" w:rsidP="002E2530">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Wykonawca</w:t>
                  </w:r>
                </w:p>
              </w:tc>
              <w:tc>
                <w:tcPr>
                  <w:tcW w:w="2126" w:type="dxa"/>
                  <w:tcBorders>
                    <w:top w:val="single" w:sz="4" w:space="0" w:color="auto"/>
                    <w:left w:val="single" w:sz="4" w:space="0" w:color="auto"/>
                    <w:bottom w:val="single" w:sz="4" w:space="0" w:color="auto"/>
                    <w:right w:val="single" w:sz="4" w:space="0" w:color="auto"/>
                  </w:tcBorders>
                  <w:hideMark/>
                </w:tcPr>
                <w:p w:rsidR="002E2530" w:rsidRPr="00E41FF3" w:rsidRDefault="002E2530" w:rsidP="002E2530">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 xml:space="preserve">Cena brutto </w:t>
                  </w:r>
                </w:p>
              </w:tc>
            </w:tr>
            <w:tr w:rsidR="002E2530" w:rsidRPr="002E2530" w:rsidTr="00914BC0">
              <w:tc>
                <w:tcPr>
                  <w:tcW w:w="567" w:type="dxa"/>
                  <w:tcBorders>
                    <w:top w:val="single" w:sz="4" w:space="0" w:color="auto"/>
                    <w:left w:val="single" w:sz="4" w:space="0" w:color="auto"/>
                    <w:bottom w:val="single" w:sz="4" w:space="0" w:color="auto"/>
                    <w:right w:val="single" w:sz="4" w:space="0" w:color="auto"/>
                  </w:tcBorders>
                  <w:hideMark/>
                </w:tcPr>
                <w:p w:rsidR="002E2530" w:rsidRPr="00E41FF3" w:rsidRDefault="002E2530" w:rsidP="002E2530">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1.</w:t>
                  </w:r>
                </w:p>
              </w:tc>
              <w:tc>
                <w:tcPr>
                  <w:tcW w:w="6867" w:type="dxa"/>
                  <w:tcBorders>
                    <w:top w:val="single" w:sz="4" w:space="0" w:color="auto"/>
                    <w:left w:val="single" w:sz="4" w:space="0" w:color="auto"/>
                    <w:bottom w:val="single" w:sz="4" w:space="0" w:color="auto"/>
                    <w:right w:val="single" w:sz="4" w:space="0" w:color="auto"/>
                  </w:tcBorders>
                </w:tcPr>
                <w:p w:rsidR="002E2530" w:rsidRPr="00E41FF3" w:rsidRDefault="002E2530" w:rsidP="00914BC0">
                  <w:pPr>
                    <w:spacing w:after="0" w:line="240" w:lineRule="auto"/>
                    <w:rPr>
                      <w:rFonts w:ascii="Times New Roman" w:eastAsia="Times New Roman" w:hAnsi="Times New Roman"/>
                      <w:lang w:eastAsia="pl-PL"/>
                    </w:rPr>
                  </w:pPr>
                  <w:r w:rsidRPr="00E41FF3">
                    <w:rPr>
                      <w:rFonts w:ascii="Times New Roman" w:eastAsia="Times New Roman" w:hAnsi="Times New Roman"/>
                      <w:lang w:eastAsia="pl-PL"/>
                    </w:rPr>
                    <w:t>MP PROJEKT Maciej Pospieszny</w:t>
                  </w:r>
                  <w:r w:rsidR="00914BC0">
                    <w:rPr>
                      <w:rFonts w:ascii="Times New Roman" w:eastAsia="Times New Roman" w:hAnsi="Times New Roman"/>
                      <w:lang w:eastAsia="pl-PL"/>
                    </w:rPr>
                    <w:t xml:space="preserve">, </w:t>
                  </w:r>
                  <w:r w:rsidRPr="00E41FF3">
                    <w:rPr>
                      <w:rFonts w:ascii="Times New Roman" w:eastAsia="Times New Roman" w:hAnsi="Times New Roman"/>
                      <w:lang w:eastAsia="pl-PL"/>
                    </w:rPr>
                    <w:t xml:space="preserve">Stróżki 45c, 64-540 Wronki </w:t>
                  </w:r>
                </w:p>
              </w:tc>
              <w:tc>
                <w:tcPr>
                  <w:tcW w:w="2126" w:type="dxa"/>
                  <w:tcBorders>
                    <w:top w:val="single" w:sz="4" w:space="0" w:color="auto"/>
                    <w:left w:val="single" w:sz="4" w:space="0" w:color="auto"/>
                    <w:bottom w:val="single" w:sz="4" w:space="0" w:color="auto"/>
                    <w:right w:val="single" w:sz="4" w:space="0" w:color="auto"/>
                  </w:tcBorders>
                </w:tcPr>
                <w:p w:rsidR="002E2530" w:rsidRPr="00E41FF3" w:rsidRDefault="002E2530" w:rsidP="002E2530">
                  <w:pPr>
                    <w:spacing w:after="0" w:line="240" w:lineRule="auto"/>
                    <w:jc w:val="center"/>
                    <w:rPr>
                      <w:rFonts w:ascii="Times New Roman" w:eastAsia="Times New Roman" w:hAnsi="Times New Roman"/>
                      <w:lang w:eastAsia="pl-PL"/>
                    </w:rPr>
                  </w:pPr>
                  <w:r w:rsidRPr="00E41FF3">
                    <w:rPr>
                      <w:rFonts w:ascii="Times New Roman" w:eastAsia="Times New Roman" w:hAnsi="Times New Roman"/>
                      <w:lang w:eastAsia="pl-PL"/>
                    </w:rPr>
                    <w:t>98 400,00 zł</w:t>
                  </w:r>
                </w:p>
              </w:tc>
            </w:tr>
          </w:tbl>
          <w:p w:rsidR="002E2530" w:rsidRDefault="00D1112A" w:rsidP="00C02EF3">
            <w:pPr>
              <w:rPr>
                <w:rFonts w:ascii="Times New Roman" w:eastAsiaTheme="minorHAnsi" w:hAnsi="Times New Roman"/>
              </w:rPr>
            </w:pPr>
            <w:r>
              <w:rPr>
                <w:rFonts w:ascii="Times New Roman" w:eastAsia="Times New Roman" w:hAnsi="Times New Roman"/>
                <w:sz w:val="24"/>
                <w:szCs w:val="24"/>
                <w:lang w:eastAsia="pl-PL"/>
              </w:rPr>
              <w:t xml:space="preserve">Po dokonaniu niezbędnych czynności zgodnie z ustawą pzp, </w:t>
            </w:r>
            <w:r>
              <w:rPr>
                <w:rFonts w:ascii="Times New Roman" w:eastAsiaTheme="minorHAnsi" w:hAnsi="Times New Roman"/>
              </w:rPr>
              <w:t xml:space="preserve">11 sierpnia ogłoszono wybór </w:t>
            </w:r>
            <w:r w:rsidR="00C02EF3">
              <w:rPr>
                <w:rFonts w:ascii="Times New Roman" w:eastAsiaTheme="minorHAnsi" w:hAnsi="Times New Roman"/>
              </w:rPr>
              <w:t>ww.</w:t>
            </w:r>
            <w:r>
              <w:rPr>
                <w:rFonts w:ascii="Times New Roman" w:eastAsiaTheme="minorHAnsi" w:hAnsi="Times New Roman"/>
              </w:rPr>
              <w:t xml:space="preserve"> oferty.</w:t>
            </w: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9719FA" w:rsidRPr="00D451EE" w:rsidRDefault="009719FA" w:rsidP="00D451EE">
            <w:pPr>
              <w:jc w:val="both"/>
              <w:rPr>
                <w:rFonts w:ascii="Times New Roman" w:eastAsiaTheme="minorHAnsi" w:hAnsi="Times New Roman"/>
                <w:b/>
                <w:sz w:val="2"/>
                <w:szCs w:val="2"/>
              </w:rPr>
            </w:pPr>
          </w:p>
        </w:tc>
        <w:tc>
          <w:tcPr>
            <w:tcW w:w="1701" w:type="dxa"/>
          </w:tcPr>
          <w:p w:rsidR="009719FA" w:rsidRPr="00D451EE" w:rsidRDefault="009719FA" w:rsidP="00D451EE">
            <w:pPr>
              <w:jc w:val="center"/>
              <w:rPr>
                <w:rFonts w:ascii="Times New Roman" w:eastAsiaTheme="minorHAnsi" w:hAnsi="Times New Roman"/>
                <w:sz w:val="2"/>
                <w:szCs w:val="2"/>
              </w:rPr>
            </w:pPr>
          </w:p>
        </w:tc>
        <w:tc>
          <w:tcPr>
            <w:tcW w:w="10065" w:type="dxa"/>
          </w:tcPr>
          <w:p w:rsidR="009719FA" w:rsidRPr="00D451EE" w:rsidRDefault="009719FA" w:rsidP="00D451EE">
            <w:pPr>
              <w:ind w:right="-108"/>
              <w:jc w:val="center"/>
              <w:rPr>
                <w:rFonts w:ascii="Times New Roman" w:eastAsiaTheme="minorHAnsi" w:hAnsi="Times New Roman"/>
                <w:sz w:val="2"/>
                <w:szCs w:val="2"/>
              </w:rPr>
            </w:pPr>
          </w:p>
        </w:tc>
      </w:tr>
      <w:tr w:rsidR="009719FA" w:rsidRPr="00234F22" w:rsidTr="0018605E">
        <w:tc>
          <w:tcPr>
            <w:tcW w:w="705" w:type="dxa"/>
          </w:tcPr>
          <w:p w:rsidR="009719FA" w:rsidRPr="007128C9" w:rsidRDefault="009719FA" w:rsidP="00234F22">
            <w:pPr>
              <w:jc w:val="center"/>
              <w:rPr>
                <w:rFonts w:ascii="Times New Roman" w:eastAsiaTheme="minorHAnsi" w:hAnsi="Times New Roman"/>
                <w:b/>
              </w:rPr>
            </w:pPr>
            <w:r w:rsidRPr="007128C9">
              <w:rPr>
                <w:rFonts w:ascii="Times New Roman" w:eastAsiaTheme="minorHAnsi" w:hAnsi="Times New Roman"/>
                <w:b/>
              </w:rPr>
              <w:t>GZK</w:t>
            </w:r>
          </w:p>
        </w:tc>
        <w:tc>
          <w:tcPr>
            <w:tcW w:w="2238" w:type="dxa"/>
          </w:tcPr>
          <w:p w:rsidR="009719FA" w:rsidRPr="00024D18" w:rsidRDefault="009719FA" w:rsidP="000857BC">
            <w:pPr>
              <w:spacing w:before="60" w:after="60"/>
              <w:ind w:left="-138" w:right="-108"/>
              <w:jc w:val="center"/>
              <w:rPr>
                <w:rFonts w:ascii="Times New Roman" w:eastAsiaTheme="minorHAnsi" w:hAnsi="Times New Roman"/>
                <w:b/>
              </w:rPr>
            </w:pPr>
            <w:r w:rsidRPr="00024D18">
              <w:rPr>
                <w:rFonts w:ascii="Times New Roman" w:hAnsi="Times New Roman"/>
              </w:rPr>
              <w:t>Usługa ochrony obiektów i mienia Gminnego Zakładu Komunalnego na rok 2023/2024</w:t>
            </w:r>
          </w:p>
        </w:tc>
        <w:tc>
          <w:tcPr>
            <w:tcW w:w="1701" w:type="dxa"/>
          </w:tcPr>
          <w:p w:rsidR="009719FA" w:rsidRDefault="009719FA" w:rsidP="00816EEE">
            <w:pPr>
              <w:spacing w:before="120" w:after="60"/>
              <w:jc w:val="center"/>
              <w:rPr>
                <w:rFonts w:ascii="Times New Roman" w:eastAsiaTheme="minorHAnsi" w:hAnsi="Times New Roman"/>
              </w:rPr>
            </w:pPr>
            <w:r w:rsidRPr="00024D18">
              <w:rPr>
                <w:rFonts w:ascii="Times New Roman" w:eastAsiaTheme="minorHAnsi" w:hAnsi="Times New Roman"/>
              </w:rPr>
              <w:t>150 000,00</w:t>
            </w:r>
            <w:r w:rsidR="00D11C29">
              <w:rPr>
                <w:rFonts w:ascii="Times New Roman" w:eastAsiaTheme="minorHAnsi" w:hAnsi="Times New Roman"/>
              </w:rPr>
              <w:t xml:space="preserve"> netto</w:t>
            </w:r>
          </w:p>
          <w:p w:rsidR="00D11C29" w:rsidRDefault="00D11C29" w:rsidP="00D11C29">
            <w:pPr>
              <w:spacing w:before="120" w:after="60"/>
              <w:jc w:val="center"/>
              <w:rPr>
                <w:rFonts w:ascii="Times New Roman" w:eastAsiaTheme="minorHAnsi" w:hAnsi="Times New Roman"/>
              </w:rPr>
            </w:pPr>
            <w:r w:rsidRPr="00D11C29">
              <w:rPr>
                <w:rFonts w:ascii="Times New Roman" w:eastAsiaTheme="minorHAnsi" w:hAnsi="Times New Roman"/>
              </w:rPr>
              <w:t>Kwota przeznaczo</w:t>
            </w:r>
            <w:r>
              <w:rPr>
                <w:rFonts w:ascii="Times New Roman" w:eastAsiaTheme="minorHAnsi" w:hAnsi="Times New Roman"/>
              </w:rPr>
              <w:t xml:space="preserve">na na sfinansowanie zamówienia </w:t>
            </w:r>
            <w:r w:rsidRPr="00D11C29">
              <w:rPr>
                <w:rFonts w:ascii="Times New Roman" w:eastAsiaTheme="minorHAnsi" w:hAnsi="Times New Roman"/>
              </w:rPr>
              <w:t>201</w:t>
            </w:r>
            <w:r>
              <w:rPr>
                <w:rFonts w:ascii="Times New Roman" w:eastAsiaTheme="minorHAnsi" w:hAnsi="Times New Roman"/>
              </w:rPr>
              <w:t>.</w:t>
            </w:r>
            <w:r w:rsidRPr="00D11C29">
              <w:rPr>
                <w:rFonts w:ascii="Times New Roman" w:eastAsiaTheme="minorHAnsi" w:hAnsi="Times New Roman"/>
              </w:rPr>
              <w:t xml:space="preserve">600 </w:t>
            </w:r>
            <w:r>
              <w:rPr>
                <w:rFonts w:ascii="Times New Roman" w:eastAsiaTheme="minorHAnsi" w:hAnsi="Times New Roman"/>
              </w:rPr>
              <w:t>zł</w:t>
            </w:r>
          </w:p>
          <w:p w:rsidR="00D11C29" w:rsidRDefault="00D11C29" w:rsidP="00D11C29">
            <w:pPr>
              <w:spacing w:before="120" w:after="60"/>
              <w:jc w:val="center"/>
              <w:rPr>
                <w:rFonts w:ascii="Times New Roman" w:eastAsiaTheme="minorHAnsi" w:hAnsi="Times New Roman"/>
              </w:rPr>
            </w:pPr>
          </w:p>
          <w:p w:rsidR="00D11C29" w:rsidRDefault="00D11C29" w:rsidP="00D11C29">
            <w:pPr>
              <w:spacing w:before="120" w:after="60"/>
              <w:jc w:val="center"/>
              <w:rPr>
                <w:rFonts w:ascii="Times New Roman" w:eastAsiaTheme="minorHAnsi" w:hAnsi="Times New Roman"/>
              </w:rPr>
            </w:pPr>
          </w:p>
          <w:p w:rsidR="00D11C29" w:rsidRDefault="00D11C29" w:rsidP="00D11C29">
            <w:pPr>
              <w:spacing w:before="120" w:after="60"/>
              <w:jc w:val="center"/>
              <w:rPr>
                <w:rFonts w:ascii="Times New Roman" w:eastAsiaTheme="minorHAnsi" w:hAnsi="Times New Roman"/>
              </w:rPr>
            </w:pPr>
          </w:p>
          <w:p w:rsidR="00D11C29" w:rsidRPr="00024D18" w:rsidRDefault="00D11C29" w:rsidP="00E41FF3">
            <w:pPr>
              <w:spacing w:before="120" w:after="60"/>
              <w:rPr>
                <w:rFonts w:ascii="Times New Roman" w:eastAsiaTheme="minorHAnsi" w:hAnsi="Times New Roman"/>
              </w:rPr>
            </w:pPr>
          </w:p>
        </w:tc>
        <w:tc>
          <w:tcPr>
            <w:tcW w:w="10065" w:type="dxa"/>
          </w:tcPr>
          <w:p w:rsidR="0075016D" w:rsidRPr="0075016D" w:rsidRDefault="00D11C29" w:rsidP="0075016D">
            <w:pPr>
              <w:rPr>
                <w:rFonts w:ascii="Times New Roman" w:eastAsia="Times New Roman" w:hAnsi="Times New Roman"/>
                <w:sz w:val="24"/>
                <w:szCs w:val="24"/>
                <w:lang w:eastAsia="pl-PL"/>
              </w:rPr>
            </w:pPr>
            <w:r>
              <w:rPr>
                <w:rFonts w:ascii="Times New Roman" w:eastAsia="Times New Roman" w:hAnsi="Times New Roman"/>
                <w:sz w:val="24"/>
                <w:szCs w:val="24"/>
                <w:lang w:eastAsia="pl-PL"/>
              </w:rPr>
              <w:t>Przetarg ogłoszony 2 czerwca z terminem składania ofert do 12 czerwca.</w:t>
            </w:r>
            <w:r w:rsidR="00E41FF3">
              <w:rPr>
                <w:rFonts w:ascii="Times New Roman" w:eastAsia="Times New Roman" w:hAnsi="Times New Roman"/>
                <w:sz w:val="24"/>
                <w:szCs w:val="24"/>
                <w:lang w:eastAsia="pl-PL"/>
              </w:rPr>
              <w:t xml:space="preserve"> </w:t>
            </w:r>
            <w:hyperlink r:id="rId19" w:history="1">
              <w:r w:rsidR="00C02EF3" w:rsidRPr="00322F57">
                <w:rPr>
                  <w:rStyle w:val="Hipercze"/>
                  <w:rFonts w:ascii="Times New Roman" w:eastAsia="Times New Roman" w:hAnsi="Times New Roman"/>
                  <w:sz w:val="24"/>
                  <w:szCs w:val="24"/>
                  <w:lang w:eastAsia="pl-PL"/>
                </w:rPr>
                <w:t>https://ezamowienia.gov.pl/mp-client/search/list/ocds-148610-dc8eb3e6-0138-11ee-9355-06954b8c6cb9</w:t>
              </w:r>
            </w:hyperlink>
            <w:r>
              <w:rPr>
                <w:rFonts w:ascii="Times New Roman" w:eastAsia="Times New Roman" w:hAnsi="Times New Roman"/>
                <w:sz w:val="24"/>
                <w:szCs w:val="24"/>
                <w:lang w:eastAsia="pl-PL"/>
              </w:rPr>
              <w:t xml:space="preserve">  Informacja z otwarcia ofert:</w:t>
            </w:r>
          </w:p>
          <w:tbl>
            <w:tblPr>
              <w:tblStyle w:val="Tabela-Siatka"/>
              <w:tblW w:w="0" w:type="auto"/>
              <w:tblLayout w:type="fixed"/>
              <w:tblLook w:val="04A0" w:firstRow="1" w:lastRow="0" w:firstColumn="1" w:lastColumn="0" w:noHBand="0" w:noVBand="1"/>
            </w:tblPr>
            <w:tblGrid>
              <w:gridCol w:w="596"/>
              <w:gridCol w:w="7655"/>
              <w:gridCol w:w="1559"/>
            </w:tblGrid>
            <w:tr w:rsidR="0075016D" w:rsidRPr="0075016D" w:rsidTr="00D11C29">
              <w:tc>
                <w:tcPr>
                  <w:tcW w:w="596" w:type="dxa"/>
                  <w:tcBorders>
                    <w:top w:val="single" w:sz="4" w:space="0" w:color="auto"/>
                    <w:left w:val="single" w:sz="4" w:space="0" w:color="auto"/>
                    <w:bottom w:val="single" w:sz="4" w:space="0" w:color="auto"/>
                    <w:right w:val="single" w:sz="4" w:space="0" w:color="auto"/>
                  </w:tcBorders>
                  <w:hideMark/>
                </w:tcPr>
                <w:p w:rsidR="0075016D" w:rsidRPr="00E41FF3" w:rsidRDefault="0075016D" w:rsidP="00E41FF3">
                  <w:pPr>
                    <w:rPr>
                      <w:rFonts w:ascii="Times New Roman" w:eastAsia="Times New Roman" w:hAnsi="Times New Roman"/>
                    </w:rPr>
                  </w:pPr>
                  <w:r w:rsidRPr="00E41FF3">
                    <w:rPr>
                      <w:rFonts w:ascii="Times New Roman" w:eastAsia="Times New Roman" w:hAnsi="Times New Roman"/>
                    </w:rPr>
                    <w:t>Lp.</w:t>
                  </w:r>
                </w:p>
              </w:tc>
              <w:tc>
                <w:tcPr>
                  <w:tcW w:w="7655" w:type="dxa"/>
                  <w:tcBorders>
                    <w:top w:val="single" w:sz="4" w:space="0" w:color="auto"/>
                    <w:left w:val="single" w:sz="4" w:space="0" w:color="auto"/>
                    <w:bottom w:val="single" w:sz="4" w:space="0" w:color="auto"/>
                    <w:right w:val="single" w:sz="4" w:space="0" w:color="auto"/>
                  </w:tcBorders>
                  <w:hideMark/>
                </w:tcPr>
                <w:p w:rsidR="0075016D" w:rsidRPr="00E41FF3" w:rsidRDefault="0075016D" w:rsidP="00E41FF3">
                  <w:pPr>
                    <w:jc w:val="center"/>
                    <w:rPr>
                      <w:rFonts w:ascii="Times New Roman" w:eastAsia="Times New Roman" w:hAnsi="Times New Roman"/>
                    </w:rPr>
                  </w:pPr>
                  <w:r w:rsidRPr="00E41FF3">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75016D" w:rsidRPr="00E41FF3" w:rsidRDefault="0075016D" w:rsidP="00E41FF3">
                  <w:pPr>
                    <w:rPr>
                      <w:rFonts w:ascii="Times New Roman" w:eastAsia="Times New Roman" w:hAnsi="Times New Roman"/>
                    </w:rPr>
                  </w:pPr>
                  <w:r w:rsidRPr="00E41FF3">
                    <w:rPr>
                      <w:rFonts w:ascii="Times New Roman" w:eastAsia="Times New Roman" w:hAnsi="Times New Roman"/>
                    </w:rPr>
                    <w:t>Cena</w:t>
                  </w:r>
                  <w:r w:rsidRPr="00E41FF3">
                    <w:rPr>
                      <w:rFonts w:ascii="Times New Roman" w:eastAsia="Times New Roman" w:hAnsi="Times New Roman"/>
                      <w:b/>
                    </w:rPr>
                    <w:t xml:space="preserve"> brutto</w:t>
                  </w:r>
                </w:p>
              </w:tc>
            </w:tr>
            <w:tr w:rsidR="0075016D" w:rsidRPr="0075016D" w:rsidTr="00D11C29">
              <w:trPr>
                <w:trHeight w:val="471"/>
              </w:trPr>
              <w:tc>
                <w:tcPr>
                  <w:tcW w:w="596" w:type="dxa"/>
                  <w:tcBorders>
                    <w:top w:val="single" w:sz="4" w:space="0" w:color="auto"/>
                    <w:left w:val="single" w:sz="4" w:space="0" w:color="auto"/>
                    <w:bottom w:val="single" w:sz="4" w:space="0" w:color="auto"/>
                    <w:right w:val="single" w:sz="4" w:space="0" w:color="auto"/>
                  </w:tcBorders>
                </w:tcPr>
                <w:p w:rsidR="0075016D" w:rsidRPr="00E41FF3" w:rsidRDefault="0075016D" w:rsidP="0075016D">
                  <w:pPr>
                    <w:rPr>
                      <w:rFonts w:ascii="Times New Roman" w:eastAsia="Times New Roman" w:hAnsi="Times New Roman"/>
                    </w:rPr>
                  </w:pPr>
                  <w:r w:rsidRPr="00E41FF3">
                    <w:rPr>
                      <w:rFonts w:ascii="Times New Roman" w:eastAsia="Times New Roman" w:hAnsi="Times New Roman"/>
                    </w:rPr>
                    <w:t>1.</w:t>
                  </w:r>
                </w:p>
                <w:p w:rsidR="0075016D" w:rsidRPr="00E41FF3" w:rsidRDefault="0075016D" w:rsidP="0075016D">
                  <w:pPr>
                    <w:rPr>
                      <w:rFonts w:ascii="Times New Roman" w:eastAsia="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rPr>
                      <w:rFonts w:ascii="Times New Roman" w:eastAsia="Times New Roman" w:hAnsi="Times New Roman"/>
                    </w:rPr>
                  </w:pPr>
                  <w:r w:rsidRPr="00E41FF3">
                    <w:rPr>
                      <w:rFonts w:ascii="Times New Roman" w:eastAsia="Times New Roman" w:hAnsi="Times New Roman"/>
                    </w:rPr>
                    <w:t>CW EMIR Zakład Pracy Chronionej Sp. z o.o.</w:t>
                  </w:r>
                  <w:r w:rsidR="00D11C29" w:rsidRPr="00E41FF3">
                    <w:rPr>
                      <w:rFonts w:ascii="Times New Roman" w:eastAsia="Times New Roman" w:hAnsi="Times New Roman"/>
                    </w:rPr>
                    <w:t xml:space="preserve">, </w:t>
                  </w:r>
                  <w:r w:rsidRPr="00E41FF3">
                    <w:rPr>
                      <w:rFonts w:ascii="Times New Roman" w:eastAsia="Times New Roman" w:hAnsi="Times New Roman"/>
                    </w:rPr>
                    <w:t>ul. Barska 10, 87-800 Włocławek</w:t>
                  </w:r>
                  <w:r w:rsidR="00D11C29" w:rsidRPr="00E41FF3">
                    <w:rPr>
                      <w:rFonts w:ascii="Times New Roman" w:eastAsia="Times New Roman" w:hAnsi="Times New Roman"/>
                    </w:rPr>
                    <w:t xml:space="preserve">, </w:t>
                  </w:r>
                  <w:r w:rsidRPr="00E41FF3">
                    <w:rPr>
                      <w:rFonts w:ascii="Times New Roman" w:eastAsia="Times New Roman" w:hAnsi="Times New Roman"/>
                    </w:rPr>
                    <w:t>Tadeusz Omyła</w:t>
                  </w:r>
                </w:p>
              </w:tc>
              <w:tc>
                <w:tcPr>
                  <w:tcW w:w="1559"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jc w:val="right"/>
                    <w:rPr>
                      <w:rFonts w:ascii="Times New Roman" w:eastAsia="Times New Roman" w:hAnsi="Times New Roman"/>
                    </w:rPr>
                  </w:pPr>
                  <w:r w:rsidRPr="00E41FF3">
                    <w:rPr>
                      <w:rFonts w:ascii="Times New Roman" w:eastAsia="Times New Roman" w:hAnsi="Times New Roman"/>
                    </w:rPr>
                    <w:t>225.459,00 zł</w:t>
                  </w:r>
                </w:p>
              </w:tc>
            </w:tr>
            <w:tr w:rsidR="0075016D" w:rsidRPr="0075016D" w:rsidTr="00D11C29">
              <w:tc>
                <w:tcPr>
                  <w:tcW w:w="596"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rPr>
                      <w:rFonts w:ascii="Times New Roman" w:eastAsia="Times New Roman" w:hAnsi="Times New Roman"/>
                    </w:rPr>
                  </w:pPr>
                  <w:r w:rsidRPr="00E41FF3">
                    <w:rPr>
                      <w:rFonts w:ascii="Times New Roman" w:eastAsia="Times New Roman" w:hAnsi="Times New Roman"/>
                    </w:rPr>
                    <w:t>2.</w:t>
                  </w:r>
                </w:p>
              </w:tc>
              <w:tc>
                <w:tcPr>
                  <w:tcW w:w="7655"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rPr>
                      <w:rFonts w:ascii="Times New Roman" w:eastAsia="Times New Roman" w:hAnsi="Times New Roman"/>
                    </w:rPr>
                  </w:pPr>
                  <w:r w:rsidRPr="00E41FF3">
                    <w:rPr>
                      <w:rFonts w:ascii="Times New Roman" w:eastAsia="Times New Roman" w:hAnsi="Times New Roman"/>
                    </w:rPr>
                    <w:t>Agencja Ochrony Przedsiębiorstwo Usługowo – Handlowe „ VOTUM”</w:t>
                  </w:r>
                  <w:r w:rsidR="00D11C29" w:rsidRPr="00E41FF3">
                    <w:rPr>
                      <w:rFonts w:ascii="Times New Roman" w:eastAsia="Times New Roman" w:hAnsi="Times New Roman"/>
                    </w:rPr>
                    <w:t xml:space="preserve">, </w:t>
                  </w:r>
                  <w:r w:rsidRPr="00E41FF3">
                    <w:rPr>
                      <w:rFonts w:ascii="Times New Roman" w:eastAsia="Times New Roman" w:hAnsi="Times New Roman"/>
                    </w:rPr>
                    <w:t>ul. Nowa 21, 85-119 Bydgoszcz</w:t>
                  </w:r>
                  <w:r w:rsidR="00D11C29" w:rsidRPr="00E41FF3">
                    <w:rPr>
                      <w:rFonts w:ascii="Times New Roman" w:eastAsia="Times New Roman" w:hAnsi="Times New Roman"/>
                    </w:rPr>
                    <w:t xml:space="preserve">, </w:t>
                  </w:r>
                  <w:r w:rsidRPr="00E41FF3">
                    <w:rPr>
                      <w:rFonts w:ascii="Times New Roman" w:eastAsia="Times New Roman" w:hAnsi="Times New Roman"/>
                    </w:rPr>
                    <w:t>Lech Bączkowski</w:t>
                  </w:r>
                </w:p>
              </w:tc>
              <w:tc>
                <w:tcPr>
                  <w:tcW w:w="1559"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jc w:val="right"/>
                    <w:rPr>
                      <w:rFonts w:ascii="Times New Roman" w:eastAsia="Times New Roman" w:hAnsi="Times New Roman"/>
                    </w:rPr>
                  </w:pPr>
                  <w:r w:rsidRPr="00E41FF3">
                    <w:rPr>
                      <w:rFonts w:ascii="Times New Roman" w:eastAsia="Times New Roman" w:hAnsi="Times New Roman"/>
                    </w:rPr>
                    <w:t>207.953,64 zł</w:t>
                  </w:r>
                </w:p>
              </w:tc>
            </w:tr>
            <w:tr w:rsidR="0075016D" w:rsidRPr="0075016D" w:rsidTr="00D11C29">
              <w:tc>
                <w:tcPr>
                  <w:tcW w:w="596" w:type="dxa"/>
                  <w:tcBorders>
                    <w:top w:val="single" w:sz="4" w:space="0" w:color="auto"/>
                    <w:left w:val="single" w:sz="4" w:space="0" w:color="auto"/>
                    <w:bottom w:val="single" w:sz="4" w:space="0" w:color="auto"/>
                    <w:right w:val="single" w:sz="4" w:space="0" w:color="auto"/>
                  </w:tcBorders>
                  <w:hideMark/>
                </w:tcPr>
                <w:p w:rsidR="0075016D" w:rsidRPr="00E41FF3" w:rsidRDefault="0075016D" w:rsidP="008A0621">
                  <w:pPr>
                    <w:spacing w:before="60" w:after="60"/>
                    <w:rPr>
                      <w:rFonts w:ascii="Times New Roman" w:eastAsia="Times New Roman" w:hAnsi="Times New Roman"/>
                    </w:rPr>
                  </w:pPr>
                  <w:r w:rsidRPr="00E41FF3">
                    <w:rPr>
                      <w:rFonts w:ascii="Times New Roman" w:eastAsia="Times New Roman" w:hAnsi="Times New Roman"/>
                    </w:rPr>
                    <w:t>3.</w:t>
                  </w:r>
                </w:p>
              </w:tc>
              <w:tc>
                <w:tcPr>
                  <w:tcW w:w="7655" w:type="dxa"/>
                  <w:tcBorders>
                    <w:top w:val="single" w:sz="4" w:space="0" w:color="auto"/>
                    <w:left w:val="single" w:sz="4" w:space="0" w:color="auto"/>
                    <w:bottom w:val="single" w:sz="4" w:space="0" w:color="auto"/>
                    <w:right w:val="single" w:sz="4" w:space="0" w:color="auto"/>
                  </w:tcBorders>
                  <w:hideMark/>
                </w:tcPr>
                <w:p w:rsidR="0075016D" w:rsidRPr="00E41FF3" w:rsidRDefault="0075016D" w:rsidP="008A0621">
                  <w:pPr>
                    <w:spacing w:before="60" w:after="60"/>
                    <w:rPr>
                      <w:rFonts w:ascii="Times New Roman" w:eastAsia="Times New Roman" w:hAnsi="Times New Roman"/>
                    </w:rPr>
                  </w:pPr>
                  <w:r w:rsidRPr="00E41FF3">
                    <w:rPr>
                      <w:rFonts w:ascii="Times New Roman" w:eastAsia="Times New Roman" w:hAnsi="Times New Roman"/>
                    </w:rPr>
                    <w:t>MAXUS Sp. z o.o.</w:t>
                  </w:r>
                  <w:r w:rsidR="00D11C29" w:rsidRPr="00E41FF3">
                    <w:rPr>
                      <w:rFonts w:ascii="Times New Roman" w:eastAsia="Times New Roman" w:hAnsi="Times New Roman"/>
                    </w:rPr>
                    <w:t xml:space="preserve">, </w:t>
                  </w:r>
                  <w:r w:rsidRPr="00E41FF3">
                    <w:rPr>
                      <w:rFonts w:ascii="Times New Roman" w:eastAsia="Times New Roman" w:hAnsi="Times New Roman"/>
                    </w:rPr>
                    <w:t>ul. 3-go Maja 64/66N, 93-408 Łódź</w:t>
                  </w:r>
                  <w:r w:rsidR="00D11C29" w:rsidRPr="00E41FF3">
                    <w:rPr>
                      <w:rFonts w:ascii="Times New Roman" w:eastAsia="Times New Roman" w:hAnsi="Times New Roman"/>
                    </w:rPr>
                    <w:t xml:space="preserve">, </w:t>
                  </w:r>
                  <w:r w:rsidRPr="00E41FF3">
                    <w:rPr>
                      <w:rFonts w:ascii="Times New Roman" w:eastAsia="Times New Roman" w:hAnsi="Times New Roman"/>
                    </w:rPr>
                    <w:t>Mariusz Pyć</w:t>
                  </w:r>
                </w:p>
              </w:tc>
              <w:tc>
                <w:tcPr>
                  <w:tcW w:w="1559" w:type="dxa"/>
                  <w:tcBorders>
                    <w:top w:val="single" w:sz="4" w:space="0" w:color="auto"/>
                    <w:left w:val="single" w:sz="4" w:space="0" w:color="auto"/>
                    <w:bottom w:val="single" w:sz="4" w:space="0" w:color="auto"/>
                    <w:right w:val="single" w:sz="4" w:space="0" w:color="auto"/>
                  </w:tcBorders>
                  <w:hideMark/>
                </w:tcPr>
                <w:p w:rsidR="0075016D" w:rsidRPr="00E41FF3" w:rsidRDefault="0075016D" w:rsidP="008A0621">
                  <w:pPr>
                    <w:spacing w:before="60" w:after="60"/>
                    <w:jc w:val="right"/>
                    <w:rPr>
                      <w:rFonts w:ascii="Times New Roman" w:eastAsia="Times New Roman" w:hAnsi="Times New Roman"/>
                    </w:rPr>
                  </w:pPr>
                  <w:r w:rsidRPr="00E41FF3">
                    <w:rPr>
                      <w:rFonts w:ascii="Times New Roman" w:eastAsia="Times New Roman" w:hAnsi="Times New Roman"/>
                    </w:rPr>
                    <w:t>213.813,36 zł</w:t>
                  </w:r>
                </w:p>
              </w:tc>
            </w:tr>
            <w:tr w:rsidR="0075016D" w:rsidRPr="0075016D" w:rsidTr="00D11C29">
              <w:tc>
                <w:tcPr>
                  <w:tcW w:w="596"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rPr>
                      <w:rFonts w:ascii="Times New Roman" w:eastAsia="Times New Roman" w:hAnsi="Times New Roman"/>
                    </w:rPr>
                  </w:pPr>
                  <w:r w:rsidRPr="00E41FF3">
                    <w:rPr>
                      <w:rFonts w:ascii="Times New Roman" w:eastAsia="Times New Roman" w:hAnsi="Times New Roman"/>
                    </w:rPr>
                    <w:t>4.</w:t>
                  </w:r>
                </w:p>
              </w:tc>
              <w:tc>
                <w:tcPr>
                  <w:tcW w:w="7655" w:type="dxa"/>
                  <w:tcBorders>
                    <w:top w:val="single" w:sz="4" w:space="0" w:color="auto"/>
                    <w:left w:val="single" w:sz="4" w:space="0" w:color="auto"/>
                    <w:bottom w:val="single" w:sz="4" w:space="0" w:color="auto"/>
                    <w:right w:val="single" w:sz="4" w:space="0" w:color="auto"/>
                  </w:tcBorders>
                  <w:hideMark/>
                </w:tcPr>
                <w:p w:rsidR="0075016D" w:rsidRPr="00E41FF3" w:rsidRDefault="0075016D" w:rsidP="002E1900">
                  <w:pPr>
                    <w:rPr>
                      <w:rFonts w:ascii="Times New Roman" w:eastAsia="Times New Roman" w:hAnsi="Times New Roman"/>
                    </w:rPr>
                  </w:pPr>
                  <w:r w:rsidRPr="00E41FF3">
                    <w:rPr>
                      <w:rFonts w:ascii="Times New Roman" w:eastAsia="Times New Roman" w:hAnsi="Times New Roman"/>
                    </w:rPr>
                    <w:t>A</w:t>
                  </w:r>
                  <w:r w:rsidR="002E1900" w:rsidRPr="00E41FF3">
                    <w:rPr>
                      <w:rFonts w:ascii="Times New Roman" w:eastAsia="Times New Roman" w:hAnsi="Times New Roman"/>
                    </w:rPr>
                    <w:t>g</w:t>
                  </w:r>
                  <w:r w:rsidRPr="00E41FF3">
                    <w:rPr>
                      <w:rFonts w:ascii="Times New Roman" w:eastAsia="Times New Roman" w:hAnsi="Times New Roman"/>
                    </w:rPr>
                    <w:t>encja Ochrony TRANSFER Sp. z o.o.</w:t>
                  </w:r>
                  <w:r w:rsidR="00D11C29" w:rsidRPr="00E41FF3">
                    <w:rPr>
                      <w:rFonts w:ascii="Times New Roman" w:eastAsia="Times New Roman" w:hAnsi="Times New Roman"/>
                    </w:rPr>
                    <w:t xml:space="preserve">, </w:t>
                  </w:r>
                  <w:r w:rsidRPr="00E41FF3">
                    <w:rPr>
                      <w:rFonts w:ascii="Times New Roman" w:eastAsia="Times New Roman" w:hAnsi="Times New Roman"/>
                    </w:rPr>
                    <w:t>ul. Zielona 7, 97-200 Tomaszów Mazowiecki</w:t>
                  </w:r>
                  <w:r w:rsidR="00D11C29" w:rsidRPr="00E41FF3">
                    <w:rPr>
                      <w:rFonts w:ascii="Times New Roman" w:eastAsia="Times New Roman" w:hAnsi="Times New Roman"/>
                    </w:rPr>
                    <w:t xml:space="preserve">, </w:t>
                  </w:r>
                  <w:r w:rsidRPr="00E41FF3">
                    <w:rPr>
                      <w:rFonts w:ascii="Times New Roman" w:eastAsia="Times New Roman" w:hAnsi="Times New Roman"/>
                    </w:rPr>
                    <w:t>Kacper Kościsty</w:t>
                  </w:r>
                </w:p>
              </w:tc>
              <w:tc>
                <w:tcPr>
                  <w:tcW w:w="1559" w:type="dxa"/>
                  <w:tcBorders>
                    <w:top w:val="single" w:sz="4" w:space="0" w:color="auto"/>
                    <w:left w:val="single" w:sz="4" w:space="0" w:color="auto"/>
                    <w:bottom w:val="single" w:sz="4" w:space="0" w:color="auto"/>
                    <w:right w:val="single" w:sz="4" w:space="0" w:color="auto"/>
                  </w:tcBorders>
                  <w:hideMark/>
                </w:tcPr>
                <w:p w:rsidR="0075016D" w:rsidRPr="00E41FF3" w:rsidRDefault="0075016D" w:rsidP="0075016D">
                  <w:pPr>
                    <w:jc w:val="right"/>
                    <w:rPr>
                      <w:rFonts w:ascii="Times New Roman" w:eastAsia="Times New Roman" w:hAnsi="Times New Roman"/>
                    </w:rPr>
                  </w:pPr>
                  <w:r w:rsidRPr="00E41FF3">
                    <w:rPr>
                      <w:rFonts w:ascii="Times New Roman" w:eastAsia="Times New Roman" w:hAnsi="Times New Roman"/>
                    </w:rPr>
                    <w:t>173.046,24 zł</w:t>
                  </w:r>
                </w:p>
              </w:tc>
            </w:tr>
          </w:tbl>
          <w:p w:rsidR="009719FA" w:rsidRPr="00024D18" w:rsidRDefault="00940B5B" w:rsidP="00940B5B">
            <w:pPr>
              <w:spacing w:before="60" w:after="60"/>
              <w:ind w:right="-108"/>
              <w:jc w:val="both"/>
              <w:rPr>
                <w:rFonts w:ascii="Times New Roman" w:eastAsiaTheme="minorHAnsi" w:hAnsi="Times New Roman"/>
              </w:rPr>
            </w:pPr>
            <w:r>
              <w:rPr>
                <w:rFonts w:ascii="Times New Roman" w:eastAsiaTheme="minorHAnsi" w:hAnsi="Times New Roman"/>
              </w:rPr>
              <w:t>21 czerwca d</w:t>
            </w:r>
            <w:r w:rsidR="002E1900" w:rsidRPr="002E1900">
              <w:rPr>
                <w:rFonts w:ascii="Times New Roman" w:eastAsiaTheme="minorHAnsi" w:hAnsi="Times New Roman"/>
              </w:rPr>
              <w:t>okona</w:t>
            </w:r>
            <w:r w:rsidR="002E1900">
              <w:rPr>
                <w:rFonts w:ascii="Times New Roman" w:eastAsiaTheme="minorHAnsi" w:hAnsi="Times New Roman"/>
              </w:rPr>
              <w:t>no</w:t>
            </w:r>
            <w:r w:rsidR="002E1900" w:rsidRPr="002E1900">
              <w:rPr>
                <w:rFonts w:ascii="Times New Roman" w:eastAsiaTheme="minorHAnsi" w:hAnsi="Times New Roman"/>
              </w:rPr>
              <w:t xml:space="preserve"> wyboru najkorzystniejszej oferty</w:t>
            </w:r>
            <w:r w:rsidR="002E1900">
              <w:rPr>
                <w:rFonts w:ascii="Times New Roman" w:eastAsiaTheme="minorHAnsi" w:hAnsi="Times New Roman"/>
              </w:rPr>
              <w:t xml:space="preserve">: </w:t>
            </w:r>
            <w:r w:rsidR="002E1900" w:rsidRPr="002E1900">
              <w:rPr>
                <w:rFonts w:ascii="Times New Roman" w:eastAsiaTheme="minorHAnsi" w:hAnsi="Times New Roman"/>
              </w:rPr>
              <w:t>Agencja Ochrony TRANSFER Sp. z o.o</w:t>
            </w:r>
            <w:r w:rsidR="00E41FF3">
              <w:rPr>
                <w:rFonts w:ascii="Times New Roman" w:eastAsiaTheme="minorHAnsi" w:hAnsi="Times New Roman"/>
              </w:rPr>
              <w:t>.</w:t>
            </w: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14" w:rsidRDefault="00426314" w:rsidP="00023C75">
      <w:pPr>
        <w:spacing w:after="0" w:line="240" w:lineRule="auto"/>
      </w:pPr>
      <w:r>
        <w:separator/>
      </w:r>
    </w:p>
  </w:endnote>
  <w:endnote w:type="continuationSeparator" w:id="0">
    <w:p w:rsidR="00426314" w:rsidRDefault="00426314"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21" w:rsidRDefault="009C24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9C2421" w:rsidRDefault="009C2421">
        <w:pPr>
          <w:pStyle w:val="Stopka"/>
          <w:jc w:val="right"/>
        </w:pPr>
        <w:r>
          <w:fldChar w:fldCharType="begin"/>
        </w:r>
        <w:r>
          <w:instrText>PAGE   \* MERGEFORMAT</w:instrText>
        </w:r>
        <w:r>
          <w:fldChar w:fldCharType="separate"/>
        </w:r>
        <w:r w:rsidR="005D6BEB">
          <w:rPr>
            <w:noProof/>
          </w:rPr>
          <w:t>1</w:t>
        </w:r>
        <w:r>
          <w:fldChar w:fldCharType="end"/>
        </w:r>
      </w:p>
    </w:sdtContent>
  </w:sdt>
  <w:p w:rsidR="009C2421" w:rsidRDefault="009C24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21" w:rsidRDefault="009C24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14" w:rsidRDefault="00426314" w:rsidP="00023C75">
      <w:pPr>
        <w:spacing w:after="0" w:line="240" w:lineRule="auto"/>
      </w:pPr>
      <w:r>
        <w:separator/>
      </w:r>
    </w:p>
  </w:footnote>
  <w:footnote w:type="continuationSeparator" w:id="0">
    <w:p w:rsidR="00426314" w:rsidRDefault="00426314"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21" w:rsidRDefault="009C24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21" w:rsidRDefault="009C24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21" w:rsidRDefault="009C24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16A05"/>
    <w:rsid w:val="0002108B"/>
    <w:rsid w:val="000216FD"/>
    <w:rsid w:val="00023239"/>
    <w:rsid w:val="00023C75"/>
    <w:rsid w:val="00024D18"/>
    <w:rsid w:val="000260BA"/>
    <w:rsid w:val="000264AD"/>
    <w:rsid w:val="00026F74"/>
    <w:rsid w:val="00031FD1"/>
    <w:rsid w:val="00033B10"/>
    <w:rsid w:val="00034C90"/>
    <w:rsid w:val="00034D92"/>
    <w:rsid w:val="00034F5E"/>
    <w:rsid w:val="00042E39"/>
    <w:rsid w:val="00043653"/>
    <w:rsid w:val="00044292"/>
    <w:rsid w:val="00051005"/>
    <w:rsid w:val="00053EB6"/>
    <w:rsid w:val="000631D6"/>
    <w:rsid w:val="000648E8"/>
    <w:rsid w:val="000675CA"/>
    <w:rsid w:val="00073175"/>
    <w:rsid w:val="00076002"/>
    <w:rsid w:val="00076E49"/>
    <w:rsid w:val="00077B86"/>
    <w:rsid w:val="000857BC"/>
    <w:rsid w:val="000922F6"/>
    <w:rsid w:val="00093314"/>
    <w:rsid w:val="000A2A5A"/>
    <w:rsid w:val="000A34A9"/>
    <w:rsid w:val="000A3661"/>
    <w:rsid w:val="000A3705"/>
    <w:rsid w:val="000A5B7D"/>
    <w:rsid w:val="000B3E1D"/>
    <w:rsid w:val="000C2A1F"/>
    <w:rsid w:val="000C42F5"/>
    <w:rsid w:val="000C45BC"/>
    <w:rsid w:val="000E0068"/>
    <w:rsid w:val="000E3147"/>
    <w:rsid w:val="000F11F3"/>
    <w:rsid w:val="000F32B9"/>
    <w:rsid w:val="000F41D0"/>
    <w:rsid w:val="000F71C2"/>
    <w:rsid w:val="000F7D0A"/>
    <w:rsid w:val="0010102C"/>
    <w:rsid w:val="00114F5F"/>
    <w:rsid w:val="00115658"/>
    <w:rsid w:val="00124A29"/>
    <w:rsid w:val="00126C22"/>
    <w:rsid w:val="0013023B"/>
    <w:rsid w:val="00134DF3"/>
    <w:rsid w:val="0013683A"/>
    <w:rsid w:val="00146D08"/>
    <w:rsid w:val="00146EA1"/>
    <w:rsid w:val="0014784B"/>
    <w:rsid w:val="001514DE"/>
    <w:rsid w:val="001573DF"/>
    <w:rsid w:val="0016105A"/>
    <w:rsid w:val="00162AC6"/>
    <w:rsid w:val="001700DB"/>
    <w:rsid w:val="001701EA"/>
    <w:rsid w:val="001755F8"/>
    <w:rsid w:val="001766C8"/>
    <w:rsid w:val="001776D4"/>
    <w:rsid w:val="00177E53"/>
    <w:rsid w:val="001819B3"/>
    <w:rsid w:val="00181FCA"/>
    <w:rsid w:val="0018447B"/>
    <w:rsid w:val="0018605E"/>
    <w:rsid w:val="00187BDA"/>
    <w:rsid w:val="00191C2D"/>
    <w:rsid w:val="00192D62"/>
    <w:rsid w:val="00193989"/>
    <w:rsid w:val="001A0E3C"/>
    <w:rsid w:val="001A45EF"/>
    <w:rsid w:val="001B2266"/>
    <w:rsid w:val="001B5A02"/>
    <w:rsid w:val="001B7AF7"/>
    <w:rsid w:val="001C00B1"/>
    <w:rsid w:val="001C2657"/>
    <w:rsid w:val="001C50B4"/>
    <w:rsid w:val="001C5482"/>
    <w:rsid w:val="001C6371"/>
    <w:rsid w:val="001D3387"/>
    <w:rsid w:val="001D397B"/>
    <w:rsid w:val="001F5947"/>
    <w:rsid w:val="00201BB7"/>
    <w:rsid w:val="002050BA"/>
    <w:rsid w:val="00225E2E"/>
    <w:rsid w:val="002265D8"/>
    <w:rsid w:val="00230967"/>
    <w:rsid w:val="00232A8D"/>
    <w:rsid w:val="00234F22"/>
    <w:rsid w:val="0024098A"/>
    <w:rsid w:val="00257EF6"/>
    <w:rsid w:val="00260E19"/>
    <w:rsid w:val="0027162F"/>
    <w:rsid w:val="00272F99"/>
    <w:rsid w:val="00285DED"/>
    <w:rsid w:val="00293495"/>
    <w:rsid w:val="00296053"/>
    <w:rsid w:val="002A2493"/>
    <w:rsid w:val="002A2DE4"/>
    <w:rsid w:val="002A716B"/>
    <w:rsid w:val="002B4139"/>
    <w:rsid w:val="002B6C15"/>
    <w:rsid w:val="002C0AB0"/>
    <w:rsid w:val="002C0E44"/>
    <w:rsid w:val="002C47D1"/>
    <w:rsid w:val="002D0A79"/>
    <w:rsid w:val="002D1641"/>
    <w:rsid w:val="002D2E67"/>
    <w:rsid w:val="002E1900"/>
    <w:rsid w:val="002E2530"/>
    <w:rsid w:val="002F3262"/>
    <w:rsid w:val="00300671"/>
    <w:rsid w:val="00300E39"/>
    <w:rsid w:val="0030773F"/>
    <w:rsid w:val="003150CA"/>
    <w:rsid w:val="00316BBB"/>
    <w:rsid w:val="00327EE6"/>
    <w:rsid w:val="0035381E"/>
    <w:rsid w:val="003575B9"/>
    <w:rsid w:val="00362B3E"/>
    <w:rsid w:val="00372FD9"/>
    <w:rsid w:val="0037469D"/>
    <w:rsid w:val="00374D7E"/>
    <w:rsid w:val="003864BB"/>
    <w:rsid w:val="003869BA"/>
    <w:rsid w:val="00386D64"/>
    <w:rsid w:val="00393705"/>
    <w:rsid w:val="003A5152"/>
    <w:rsid w:val="003A5AD1"/>
    <w:rsid w:val="003B2F1E"/>
    <w:rsid w:val="003C40A0"/>
    <w:rsid w:val="003D1067"/>
    <w:rsid w:val="003D7DE0"/>
    <w:rsid w:val="003E0233"/>
    <w:rsid w:val="003E0B55"/>
    <w:rsid w:val="003E242E"/>
    <w:rsid w:val="003F1494"/>
    <w:rsid w:val="003F1916"/>
    <w:rsid w:val="003F1E03"/>
    <w:rsid w:val="003F2260"/>
    <w:rsid w:val="003F28EB"/>
    <w:rsid w:val="003F3DE0"/>
    <w:rsid w:val="003F4F03"/>
    <w:rsid w:val="003F5F64"/>
    <w:rsid w:val="003F6B79"/>
    <w:rsid w:val="003F705A"/>
    <w:rsid w:val="00401FF7"/>
    <w:rsid w:val="0040315F"/>
    <w:rsid w:val="00410CB6"/>
    <w:rsid w:val="00412FE7"/>
    <w:rsid w:val="00414B68"/>
    <w:rsid w:val="00414FBA"/>
    <w:rsid w:val="00422459"/>
    <w:rsid w:val="004237D3"/>
    <w:rsid w:val="00426314"/>
    <w:rsid w:val="0043186D"/>
    <w:rsid w:val="00432155"/>
    <w:rsid w:val="00432A83"/>
    <w:rsid w:val="00436E2F"/>
    <w:rsid w:val="00437681"/>
    <w:rsid w:val="004417B7"/>
    <w:rsid w:val="004503D8"/>
    <w:rsid w:val="00451C49"/>
    <w:rsid w:val="00452FD4"/>
    <w:rsid w:val="0045624F"/>
    <w:rsid w:val="004649A8"/>
    <w:rsid w:val="00464DB6"/>
    <w:rsid w:val="00464E47"/>
    <w:rsid w:val="0046799F"/>
    <w:rsid w:val="00471B7C"/>
    <w:rsid w:val="00476A17"/>
    <w:rsid w:val="00476C3D"/>
    <w:rsid w:val="00477B83"/>
    <w:rsid w:val="004941BE"/>
    <w:rsid w:val="00494DC8"/>
    <w:rsid w:val="004A08EF"/>
    <w:rsid w:val="004A1173"/>
    <w:rsid w:val="004A3453"/>
    <w:rsid w:val="004B0528"/>
    <w:rsid w:val="004B7A4C"/>
    <w:rsid w:val="004C13E2"/>
    <w:rsid w:val="004C2086"/>
    <w:rsid w:val="004C5EB4"/>
    <w:rsid w:val="004C744A"/>
    <w:rsid w:val="004D2E02"/>
    <w:rsid w:val="004D3F9F"/>
    <w:rsid w:val="004E18B2"/>
    <w:rsid w:val="004E3794"/>
    <w:rsid w:val="004E4DD8"/>
    <w:rsid w:val="00500385"/>
    <w:rsid w:val="005021DE"/>
    <w:rsid w:val="005121C1"/>
    <w:rsid w:val="005145ED"/>
    <w:rsid w:val="00524BE0"/>
    <w:rsid w:val="00530D70"/>
    <w:rsid w:val="00537246"/>
    <w:rsid w:val="005374AF"/>
    <w:rsid w:val="00537831"/>
    <w:rsid w:val="005454AC"/>
    <w:rsid w:val="00546212"/>
    <w:rsid w:val="00546645"/>
    <w:rsid w:val="00550A22"/>
    <w:rsid w:val="00554847"/>
    <w:rsid w:val="0055667A"/>
    <w:rsid w:val="00556980"/>
    <w:rsid w:val="00567C4C"/>
    <w:rsid w:val="0058072F"/>
    <w:rsid w:val="00583F8C"/>
    <w:rsid w:val="00587B11"/>
    <w:rsid w:val="0059062B"/>
    <w:rsid w:val="005934F3"/>
    <w:rsid w:val="005A0C74"/>
    <w:rsid w:val="005A24C9"/>
    <w:rsid w:val="005C339C"/>
    <w:rsid w:val="005C6135"/>
    <w:rsid w:val="005D51DA"/>
    <w:rsid w:val="005D6BEB"/>
    <w:rsid w:val="005E3AD8"/>
    <w:rsid w:val="005E5174"/>
    <w:rsid w:val="005E5457"/>
    <w:rsid w:val="005F1E6F"/>
    <w:rsid w:val="005F4799"/>
    <w:rsid w:val="005F4B25"/>
    <w:rsid w:val="005F5EFB"/>
    <w:rsid w:val="00605B35"/>
    <w:rsid w:val="00607BF4"/>
    <w:rsid w:val="0061289A"/>
    <w:rsid w:val="0061359A"/>
    <w:rsid w:val="00616A8C"/>
    <w:rsid w:val="00621D55"/>
    <w:rsid w:val="00623360"/>
    <w:rsid w:val="0062391B"/>
    <w:rsid w:val="0062518D"/>
    <w:rsid w:val="0062634E"/>
    <w:rsid w:val="00631116"/>
    <w:rsid w:val="00647F80"/>
    <w:rsid w:val="00651E8B"/>
    <w:rsid w:val="00661A05"/>
    <w:rsid w:val="00665C60"/>
    <w:rsid w:val="0066669D"/>
    <w:rsid w:val="00674646"/>
    <w:rsid w:val="006778F3"/>
    <w:rsid w:val="00681815"/>
    <w:rsid w:val="0069318E"/>
    <w:rsid w:val="006A4667"/>
    <w:rsid w:val="006A7AC3"/>
    <w:rsid w:val="006B4939"/>
    <w:rsid w:val="006B600C"/>
    <w:rsid w:val="006C38E4"/>
    <w:rsid w:val="006C460C"/>
    <w:rsid w:val="006D5365"/>
    <w:rsid w:val="006D6CA8"/>
    <w:rsid w:val="006E548A"/>
    <w:rsid w:val="006F0071"/>
    <w:rsid w:val="006F0231"/>
    <w:rsid w:val="006F234B"/>
    <w:rsid w:val="006F4F08"/>
    <w:rsid w:val="00702F0E"/>
    <w:rsid w:val="007128C9"/>
    <w:rsid w:val="007162E4"/>
    <w:rsid w:val="007228CC"/>
    <w:rsid w:val="007248C7"/>
    <w:rsid w:val="00725F92"/>
    <w:rsid w:val="00730EE0"/>
    <w:rsid w:val="00733455"/>
    <w:rsid w:val="0073661E"/>
    <w:rsid w:val="00737881"/>
    <w:rsid w:val="007400E7"/>
    <w:rsid w:val="007404D5"/>
    <w:rsid w:val="00743B9B"/>
    <w:rsid w:val="007472D7"/>
    <w:rsid w:val="0075016D"/>
    <w:rsid w:val="00753FDC"/>
    <w:rsid w:val="00754D7A"/>
    <w:rsid w:val="007552B4"/>
    <w:rsid w:val="00756272"/>
    <w:rsid w:val="00757717"/>
    <w:rsid w:val="00766483"/>
    <w:rsid w:val="007712B5"/>
    <w:rsid w:val="007716F0"/>
    <w:rsid w:val="00772570"/>
    <w:rsid w:val="0077358A"/>
    <w:rsid w:val="0077778C"/>
    <w:rsid w:val="00787CBD"/>
    <w:rsid w:val="00792102"/>
    <w:rsid w:val="0079306A"/>
    <w:rsid w:val="007A13AC"/>
    <w:rsid w:val="007A367A"/>
    <w:rsid w:val="007A3B75"/>
    <w:rsid w:val="007B622E"/>
    <w:rsid w:val="007B7693"/>
    <w:rsid w:val="007C0FA5"/>
    <w:rsid w:val="007C7E7A"/>
    <w:rsid w:val="007D0FD4"/>
    <w:rsid w:val="007D370F"/>
    <w:rsid w:val="007D41DD"/>
    <w:rsid w:val="007D5ED5"/>
    <w:rsid w:val="007E3F03"/>
    <w:rsid w:val="007E6024"/>
    <w:rsid w:val="007E75FD"/>
    <w:rsid w:val="007F0175"/>
    <w:rsid w:val="007F0798"/>
    <w:rsid w:val="007F255F"/>
    <w:rsid w:val="008042C4"/>
    <w:rsid w:val="00806E94"/>
    <w:rsid w:val="00807303"/>
    <w:rsid w:val="00815FA6"/>
    <w:rsid w:val="00816EEE"/>
    <w:rsid w:val="00817A75"/>
    <w:rsid w:val="008361C5"/>
    <w:rsid w:val="008423AD"/>
    <w:rsid w:val="00852307"/>
    <w:rsid w:val="00854D85"/>
    <w:rsid w:val="00854E12"/>
    <w:rsid w:val="008565B0"/>
    <w:rsid w:val="00861F2E"/>
    <w:rsid w:val="00881733"/>
    <w:rsid w:val="00884D7D"/>
    <w:rsid w:val="00890A85"/>
    <w:rsid w:val="008928F0"/>
    <w:rsid w:val="008956D2"/>
    <w:rsid w:val="008A0621"/>
    <w:rsid w:val="008B0BEC"/>
    <w:rsid w:val="008B506A"/>
    <w:rsid w:val="008C3B56"/>
    <w:rsid w:val="008D0B6F"/>
    <w:rsid w:val="008D483D"/>
    <w:rsid w:val="008D4AF7"/>
    <w:rsid w:val="008D5D7B"/>
    <w:rsid w:val="008D7697"/>
    <w:rsid w:val="008D7CC0"/>
    <w:rsid w:val="008E34FA"/>
    <w:rsid w:val="008E7354"/>
    <w:rsid w:val="008F3986"/>
    <w:rsid w:val="008F475C"/>
    <w:rsid w:val="008F65AB"/>
    <w:rsid w:val="008F7A70"/>
    <w:rsid w:val="00900264"/>
    <w:rsid w:val="0091404E"/>
    <w:rsid w:val="00914BA4"/>
    <w:rsid w:val="00914BC0"/>
    <w:rsid w:val="00917F6C"/>
    <w:rsid w:val="0092237D"/>
    <w:rsid w:val="00933CDC"/>
    <w:rsid w:val="009345C6"/>
    <w:rsid w:val="00940B5B"/>
    <w:rsid w:val="00941B2D"/>
    <w:rsid w:val="00942499"/>
    <w:rsid w:val="0095479B"/>
    <w:rsid w:val="00962F43"/>
    <w:rsid w:val="00965FE3"/>
    <w:rsid w:val="009719FA"/>
    <w:rsid w:val="00972012"/>
    <w:rsid w:val="00974D89"/>
    <w:rsid w:val="00995B2E"/>
    <w:rsid w:val="00995D80"/>
    <w:rsid w:val="009B001B"/>
    <w:rsid w:val="009B0AE1"/>
    <w:rsid w:val="009B13FC"/>
    <w:rsid w:val="009C1EB9"/>
    <w:rsid w:val="009C2421"/>
    <w:rsid w:val="009D0972"/>
    <w:rsid w:val="009D409D"/>
    <w:rsid w:val="009D62D6"/>
    <w:rsid w:val="009D7892"/>
    <w:rsid w:val="009E30D1"/>
    <w:rsid w:val="009E49ED"/>
    <w:rsid w:val="009F19A6"/>
    <w:rsid w:val="009F25FE"/>
    <w:rsid w:val="009F3CBB"/>
    <w:rsid w:val="00A03DB3"/>
    <w:rsid w:val="00A0681D"/>
    <w:rsid w:val="00A06FCF"/>
    <w:rsid w:val="00A1147D"/>
    <w:rsid w:val="00A148F4"/>
    <w:rsid w:val="00A2109F"/>
    <w:rsid w:val="00A211AF"/>
    <w:rsid w:val="00A2215D"/>
    <w:rsid w:val="00A27D08"/>
    <w:rsid w:val="00A30811"/>
    <w:rsid w:val="00A373CF"/>
    <w:rsid w:val="00A464FF"/>
    <w:rsid w:val="00A46F9A"/>
    <w:rsid w:val="00A53D81"/>
    <w:rsid w:val="00A57D38"/>
    <w:rsid w:val="00A70488"/>
    <w:rsid w:val="00A83B38"/>
    <w:rsid w:val="00A859F7"/>
    <w:rsid w:val="00A879C7"/>
    <w:rsid w:val="00AA05FE"/>
    <w:rsid w:val="00AA1F19"/>
    <w:rsid w:val="00AB3203"/>
    <w:rsid w:val="00AC07EB"/>
    <w:rsid w:val="00AC4D0C"/>
    <w:rsid w:val="00AC535E"/>
    <w:rsid w:val="00AD26BC"/>
    <w:rsid w:val="00AE3FF1"/>
    <w:rsid w:val="00AE46DD"/>
    <w:rsid w:val="00AE635D"/>
    <w:rsid w:val="00AF04D7"/>
    <w:rsid w:val="00AF1073"/>
    <w:rsid w:val="00AF6C74"/>
    <w:rsid w:val="00B03012"/>
    <w:rsid w:val="00B07603"/>
    <w:rsid w:val="00B14FB2"/>
    <w:rsid w:val="00B265A8"/>
    <w:rsid w:val="00B37AB8"/>
    <w:rsid w:val="00B41BF7"/>
    <w:rsid w:val="00B4232B"/>
    <w:rsid w:val="00B45996"/>
    <w:rsid w:val="00B517C0"/>
    <w:rsid w:val="00B55594"/>
    <w:rsid w:val="00B558DB"/>
    <w:rsid w:val="00B64CC4"/>
    <w:rsid w:val="00B705C3"/>
    <w:rsid w:val="00B76DB9"/>
    <w:rsid w:val="00B82F70"/>
    <w:rsid w:val="00B8302B"/>
    <w:rsid w:val="00B83AD2"/>
    <w:rsid w:val="00B8586A"/>
    <w:rsid w:val="00B914F6"/>
    <w:rsid w:val="00B94C8F"/>
    <w:rsid w:val="00BA2CB9"/>
    <w:rsid w:val="00BA6B1D"/>
    <w:rsid w:val="00BB0616"/>
    <w:rsid w:val="00BB0ACC"/>
    <w:rsid w:val="00BB3C18"/>
    <w:rsid w:val="00BC0347"/>
    <w:rsid w:val="00BC2819"/>
    <w:rsid w:val="00BD5DAF"/>
    <w:rsid w:val="00BD6DC4"/>
    <w:rsid w:val="00BE5DB3"/>
    <w:rsid w:val="00BF0966"/>
    <w:rsid w:val="00BF34A6"/>
    <w:rsid w:val="00BF4760"/>
    <w:rsid w:val="00C02EF3"/>
    <w:rsid w:val="00C032B6"/>
    <w:rsid w:val="00C0449B"/>
    <w:rsid w:val="00C11ED9"/>
    <w:rsid w:val="00C12506"/>
    <w:rsid w:val="00C1464F"/>
    <w:rsid w:val="00C14907"/>
    <w:rsid w:val="00C14CD4"/>
    <w:rsid w:val="00C168B2"/>
    <w:rsid w:val="00C17813"/>
    <w:rsid w:val="00C241E9"/>
    <w:rsid w:val="00C2754F"/>
    <w:rsid w:val="00C336F3"/>
    <w:rsid w:val="00C3378C"/>
    <w:rsid w:val="00C4433B"/>
    <w:rsid w:val="00C45862"/>
    <w:rsid w:val="00C51C03"/>
    <w:rsid w:val="00C52233"/>
    <w:rsid w:val="00C5440A"/>
    <w:rsid w:val="00C62DD2"/>
    <w:rsid w:val="00C64340"/>
    <w:rsid w:val="00C644AE"/>
    <w:rsid w:val="00C67902"/>
    <w:rsid w:val="00C679F7"/>
    <w:rsid w:val="00C70EAA"/>
    <w:rsid w:val="00C71A9C"/>
    <w:rsid w:val="00C76B0E"/>
    <w:rsid w:val="00C772D5"/>
    <w:rsid w:val="00C838F5"/>
    <w:rsid w:val="00C905F8"/>
    <w:rsid w:val="00C91B94"/>
    <w:rsid w:val="00C9233C"/>
    <w:rsid w:val="00C92B31"/>
    <w:rsid w:val="00CA54F1"/>
    <w:rsid w:val="00CC2F3F"/>
    <w:rsid w:val="00CC5F66"/>
    <w:rsid w:val="00CE2682"/>
    <w:rsid w:val="00CE4632"/>
    <w:rsid w:val="00CE59C4"/>
    <w:rsid w:val="00CF3955"/>
    <w:rsid w:val="00CF42D2"/>
    <w:rsid w:val="00CF460D"/>
    <w:rsid w:val="00CF534C"/>
    <w:rsid w:val="00D05C98"/>
    <w:rsid w:val="00D1112A"/>
    <w:rsid w:val="00D11282"/>
    <w:rsid w:val="00D11C29"/>
    <w:rsid w:val="00D13093"/>
    <w:rsid w:val="00D2644C"/>
    <w:rsid w:val="00D31137"/>
    <w:rsid w:val="00D34E13"/>
    <w:rsid w:val="00D433F8"/>
    <w:rsid w:val="00D43D7B"/>
    <w:rsid w:val="00D4482F"/>
    <w:rsid w:val="00D451EE"/>
    <w:rsid w:val="00D50BCA"/>
    <w:rsid w:val="00D51FB2"/>
    <w:rsid w:val="00D60D10"/>
    <w:rsid w:val="00D61DFD"/>
    <w:rsid w:val="00D71BED"/>
    <w:rsid w:val="00D72C96"/>
    <w:rsid w:val="00D73207"/>
    <w:rsid w:val="00D946B5"/>
    <w:rsid w:val="00D9535B"/>
    <w:rsid w:val="00D9607D"/>
    <w:rsid w:val="00DA1982"/>
    <w:rsid w:val="00DA6E85"/>
    <w:rsid w:val="00DA79CC"/>
    <w:rsid w:val="00DB082F"/>
    <w:rsid w:val="00DB7B04"/>
    <w:rsid w:val="00DC19E7"/>
    <w:rsid w:val="00DC2745"/>
    <w:rsid w:val="00DC4985"/>
    <w:rsid w:val="00DD69BB"/>
    <w:rsid w:val="00DE5B66"/>
    <w:rsid w:val="00DF183F"/>
    <w:rsid w:val="00DF4411"/>
    <w:rsid w:val="00E01837"/>
    <w:rsid w:val="00E01E91"/>
    <w:rsid w:val="00E0670E"/>
    <w:rsid w:val="00E06F00"/>
    <w:rsid w:val="00E12079"/>
    <w:rsid w:val="00E12ABA"/>
    <w:rsid w:val="00E16A5E"/>
    <w:rsid w:val="00E17559"/>
    <w:rsid w:val="00E34ECE"/>
    <w:rsid w:val="00E35437"/>
    <w:rsid w:val="00E404CA"/>
    <w:rsid w:val="00E41FF3"/>
    <w:rsid w:val="00E52EBD"/>
    <w:rsid w:val="00E548C7"/>
    <w:rsid w:val="00E55CCD"/>
    <w:rsid w:val="00E56013"/>
    <w:rsid w:val="00E66955"/>
    <w:rsid w:val="00E70EB4"/>
    <w:rsid w:val="00E74086"/>
    <w:rsid w:val="00E755C8"/>
    <w:rsid w:val="00E844F4"/>
    <w:rsid w:val="00E85EFC"/>
    <w:rsid w:val="00E91437"/>
    <w:rsid w:val="00E91E1E"/>
    <w:rsid w:val="00E9266E"/>
    <w:rsid w:val="00E94B4A"/>
    <w:rsid w:val="00EA0B4C"/>
    <w:rsid w:val="00EA3914"/>
    <w:rsid w:val="00EA6D07"/>
    <w:rsid w:val="00EB13A5"/>
    <w:rsid w:val="00ED02B3"/>
    <w:rsid w:val="00ED1D6F"/>
    <w:rsid w:val="00ED3F71"/>
    <w:rsid w:val="00ED43B2"/>
    <w:rsid w:val="00ED5B4A"/>
    <w:rsid w:val="00ED5CDC"/>
    <w:rsid w:val="00EE38CA"/>
    <w:rsid w:val="00EE4D91"/>
    <w:rsid w:val="00EF08D3"/>
    <w:rsid w:val="00F00597"/>
    <w:rsid w:val="00F0115D"/>
    <w:rsid w:val="00F03820"/>
    <w:rsid w:val="00F067CE"/>
    <w:rsid w:val="00F07DC8"/>
    <w:rsid w:val="00F11FF2"/>
    <w:rsid w:val="00F13029"/>
    <w:rsid w:val="00F217E0"/>
    <w:rsid w:val="00F22775"/>
    <w:rsid w:val="00F24AC9"/>
    <w:rsid w:val="00F3208C"/>
    <w:rsid w:val="00F3221E"/>
    <w:rsid w:val="00F34085"/>
    <w:rsid w:val="00F471E4"/>
    <w:rsid w:val="00F54D6A"/>
    <w:rsid w:val="00F663C7"/>
    <w:rsid w:val="00F801F2"/>
    <w:rsid w:val="00F82906"/>
    <w:rsid w:val="00F83DC8"/>
    <w:rsid w:val="00F85700"/>
    <w:rsid w:val="00F85F52"/>
    <w:rsid w:val="00FA56A8"/>
    <w:rsid w:val="00FA59C8"/>
    <w:rsid w:val="00FB10BC"/>
    <w:rsid w:val="00FB536D"/>
    <w:rsid w:val="00FB60FC"/>
    <w:rsid w:val="00FC23B6"/>
    <w:rsid w:val="00FC25DD"/>
    <w:rsid w:val="00FC461F"/>
    <w:rsid w:val="00FD09E0"/>
    <w:rsid w:val="00FD5B96"/>
    <w:rsid w:val="00FE26A3"/>
    <w:rsid w:val="00FE4168"/>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12521800">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902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b64e34cb-f972-11ed-9355-06954b8c6cb9" TargetMode="External"/><Relationship Id="rId13" Type="http://schemas.openxmlformats.org/officeDocument/2006/relationships/hyperlink" Target="https://ezamowienia.gov.pl/mp-client/search/list/ocds-148610-41f3af20-f2fd-11ed-b70f-ae2d9e28ec7b" TargetMode="External"/><Relationship Id="rId18" Type="http://schemas.openxmlformats.org/officeDocument/2006/relationships/hyperlink" Target="https://ezamowienia.gov.pl/mp-client/search/list/ocds-148610-bbfa74b9-15ae-11ee-9aa3-96d3b444079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zamowienia.gov.pl/mp-client/search/list/ocds-148610-53a711c4-006c-11ee-b70f-ae2d9e28ec7b" TargetMode="External"/><Relationship Id="rId17" Type="http://schemas.openxmlformats.org/officeDocument/2006/relationships/hyperlink" Target="https://ezamowienia.gov.pl/mp-client/search/list/ocds-148610-45994203-fba9-11ed-9355-06954b8c6cb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zamowienia.gov.pl/mp-client/search/list/ocds-148610-f94b00d9-ee5b-11ed-9355-06954b8c6cb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2e7f41d3-ef2a-11ed-b70f-ae2d9e28ec7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zamowienia.gov.pl/mp-client/search/list/ocds-148610-44183287-f626-11ed-9355-06954b8c6cb9" TargetMode="External"/><Relationship Id="rId23" Type="http://schemas.openxmlformats.org/officeDocument/2006/relationships/footer" Target="footer2.xml"/><Relationship Id="rId10" Type="http://schemas.openxmlformats.org/officeDocument/2006/relationships/hyperlink" Target="https://ezamowienia.gov.pl/mp-client/search/list/ocds-148610-9dbc0016-f965-11ed-b70f-ae2d9e28ec7b" TargetMode="External"/><Relationship Id="rId19" Type="http://schemas.openxmlformats.org/officeDocument/2006/relationships/hyperlink" Target="https://ezamowienia.gov.pl/mp-client/search/list/ocds-148610-dc8eb3e6-0138-11ee-9355-06954b8c6cb9" TargetMode="External"/><Relationship Id="rId4" Type="http://schemas.openxmlformats.org/officeDocument/2006/relationships/settings" Target="settings.xml"/><Relationship Id="rId9" Type="http://schemas.openxmlformats.org/officeDocument/2006/relationships/hyperlink" Target="https://ezamowienia.gov.pl/mp-client/search/list/ocds-148610-6309c68b-0c17-11ee-b70f-ae2d9e28ec7b" TargetMode="External"/><Relationship Id="rId14" Type="http://schemas.openxmlformats.org/officeDocument/2006/relationships/hyperlink" Target="https://ezamowienia.gov.pl/mp-client/search/list/ocds-148610-650e1c37-1667-11ee-9aa3-96d3b44407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6323</TotalTime>
  <Pages>1</Pages>
  <Words>2539</Words>
  <Characters>15235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342</cp:revision>
  <cp:lastPrinted>2023-09-05T14:13:00Z</cp:lastPrinted>
  <dcterms:created xsi:type="dcterms:W3CDTF">2022-03-29T09:45:00Z</dcterms:created>
  <dcterms:modified xsi:type="dcterms:W3CDTF">2023-09-05T14:13:00Z</dcterms:modified>
</cp:coreProperties>
</file>