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01" w:rsidRDefault="00765820" w:rsidP="00696D01">
      <w:pPr>
        <w:pStyle w:val="Nagwek"/>
        <w:jc w:val="right"/>
        <w:rPr>
          <w:sz w:val="22"/>
          <w:szCs w:val="22"/>
        </w:rPr>
      </w:pPr>
      <w:r>
        <w:rPr>
          <w:sz w:val="22"/>
          <w:szCs w:val="22"/>
        </w:rPr>
        <w:t>29</w:t>
      </w:r>
      <w:r w:rsidR="00696D01">
        <w:rPr>
          <w:sz w:val="22"/>
          <w:szCs w:val="22"/>
        </w:rPr>
        <w:t>.</w:t>
      </w:r>
      <w:r w:rsidR="007F26DA">
        <w:rPr>
          <w:sz w:val="22"/>
          <w:szCs w:val="22"/>
        </w:rPr>
        <w:t>0</w:t>
      </w:r>
      <w:r>
        <w:rPr>
          <w:sz w:val="22"/>
          <w:szCs w:val="22"/>
        </w:rPr>
        <w:t>8</w:t>
      </w:r>
      <w:bookmarkStart w:id="0" w:name="_GoBack"/>
      <w:bookmarkEnd w:id="0"/>
      <w:r w:rsidR="006F2411">
        <w:rPr>
          <w:sz w:val="22"/>
          <w:szCs w:val="22"/>
        </w:rPr>
        <w:t>.202</w:t>
      </w:r>
      <w:r w:rsidR="007F26DA">
        <w:rPr>
          <w:sz w:val="22"/>
          <w:szCs w:val="22"/>
        </w:rPr>
        <w:t>3</w:t>
      </w:r>
      <w:r w:rsidR="00696D01">
        <w:rPr>
          <w:sz w:val="22"/>
          <w:szCs w:val="22"/>
        </w:rPr>
        <w:t xml:space="preserve"> r.</w:t>
      </w:r>
    </w:p>
    <w:p w:rsidR="00696D01" w:rsidRPr="007F26DA" w:rsidRDefault="00696D01" w:rsidP="00696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7F26D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OGŁOSZENIE O SPRZEDAŻY MAJĄTKU RUCHOMEGO</w:t>
      </w:r>
    </w:p>
    <w:p w:rsidR="00696D01" w:rsidRPr="007F26DA" w:rsidRDefault="00696D01" w:rsidP="00696D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96D01" w:rsidRPr="007F26DA" w:rsidRDefault="00696D01" w:rsidP="00696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F26D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Dyrektor Gminnego Zakładu Komunalnego w Żołędowie  ogłasza pisemny przetarg ofertowy na sprzedaż:</w:t>
      </w:r>
    </w:p>
    <w:p w:rsidR="00696D01" w:rsidRPr="007F26DA" w:rsidRDefault="00696D01" w:rsidP="00696D0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lang w:eastAsia="pl-PL"/>
        </w:rPr>
        <w:t>I</w:t>
      </w:r>
      <w:r w:rsidRPr="007F26D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 Nazwa i siedziba jednostki</w:t>
      </w: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Gminny Zakład Komunalny </w:t>
      </w: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ul. Jastrzębia 62 Żołędowo </w:t>
      </w: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86-031 Osielsko </w:t>
      </w: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tel. 52 328-26-00</w:t>
      </w:r>
    </w:p>
    <w:p w:rsidR="00696D01" w:rsidRPr="007F26DA" w:rsidRDefault="00696D01" w:rsidP="00696D01">
      <w:pPr>
        <w:pStyle w:val="NormalnyWeb"/>
        <w:spacing w:after="0" w:line="240" w:lineRule="auto"/>
        <w:rPr>
          <w:sz w:val="20"/>
          <w:szCs w:val="20"/>
        </w:rPr>
      </w:pPr>
      <w:r w:rsidRPr="007F26DA">
        <w:rPr>
          <w:b/>
          <w:bCs/>
          <w:sz w:val="20"/>
          <w:szCs w:val="20"/>
        </w:rPr>
        <w:t xml:space="preserve">II. Przedmiot sprzedaży </w:t>
      </w:r>
    </w:p>
    <w:p w:rsidR="007F26DA" w:rsidRPr="007F26DA" w:rsidRDefault="007F26DA" w:rsidP="00696D01">
      <w:pPr>
        <w:spacing w:after="0" w:line="360" w:lineRule="auto"/>
        <w:rPr>
          <w:sz w:val="20"/>
          <w:szCs w:val="20"/>
        </w:rPr>
      </w:pPr>
    </w:p>
    <w:p w:rsidR="007F26DA" w:rsidRPr="007F26DA" w:rsidRDefault="007F26DA" w:rsidP="007F26DA">
      <w:pPr>
        <w:pStyle w:val="Akapitzlist"/>
        <w:numPr>
          <w:ilvl w:val="0"/>
          <w:numId w:val="3"/>
        </w:numPr>
        <w:spacing w:after="0" w:line="360" w:lineRule="auto"/>
        <w:rPr>
          <w:b/>
          <w:sz w:val="20"/>
          <w:szCs w:val="20"/>
          <w:u w:val="single"/>
        </w:rPr>
      </w:pPr>
      <w:r w:rsidRPr="007F26DA">
        <w:rPr>
          <w:b/>
          <w:sz w:val="20"/>
          <w:szCs w:val="20"/>
          <w:u w:val="single"/>
        </w:rPr>
        <w:t>Przyczepa ciężarowa NIEWIADÓW TYP B3500</w:t>
      </w:r>
    </w:p>
    <w:p w:rsidR="00696D01" w:rsidRPr="007F26DA" w:rsidRDefault="007F26DA" w:rsidP="007F26DA">
      <w:pPr>
        <w:pStyle w:val="Akapitzlist"/>
        <w:spacing w:after="0" w:line="360" w:lineRule="auto"/>
        <w:rPr>
          <w:b/>
          <w:i/>
          <w:sz w:val="20"/>
          <w:szCs w:val="20"/>
        </w:rPr>
      </w:pPr>
      <w:r w:rsidRPr="007F26DA">
        <w:rPr>
          <w:sz w:val="20"/>
          <w:szCs w:val="20"/>
        </w:rPr>
        <w:t xml:space="preserve">Nr. VIN SWNB35000900023603. Rok prod.2009r.3. Liczba osi (pojedyncza </w:t>
      </w:r>
      <w:r w:rsidRPr="007F26DA">
        <w:rPr>
          <w:sz w:val="20"/>
          <w:szCs w:val="20"/>
        </w:rPr>
        <w:br/>
        <w:t>tandem) 4 koła</w:t>
      </w:r>
      <w:r w:rsidRPr="007F26DA">
        <w:rPr>
          <w:sz w:val="20"/>
          <w:szCs w:val="20"/>
        </w:rPr>
        <w:br/>
        <w:t>Zabudowa -Skrzynia/Plandeka</w:t>
      </w:r>
      <w:r w:rsidRPr="007F26DA">
        <w:rPr>
          <w:sz w:val="20"/>
          <w:szCs w:val="20"/>
        </w:rPr>
        <w:br/>
        <w:t>Dopuszczalna ładowność 650kg</w:t>
      </w:r>
      <w:r w:rsidRPr="007F26DA">
        <w:rPr>
          <w:sz w:val="20"/>
          <w:szCs w:val="20"/>
        </w:rPr>
        <w:br/>
        <w:t>Maksymalna masa całkowita pojazdu 1100kg</w:t>
      </w:r>
      <w:r w:rsidRPr="007F26DA">
        <w:rPr>
          <w:sz w:val="20"/>
          <w:szCs w:val="20"/>
        </w:rPr>
        <w:br/>
        <w:t>Masa własna 450kg</w:t>
      </w:r>
      <w:r w:rsidRPr="007F26DA">
        <w:rPr>
          <w:sz w:val="20"/>
          <w:szCs w:val="20"/>
        </w:rPr>
        <w:br/>
        <w:t>Długość powierzchni ładunkowej   3040 mm</w:t>
      </w:r>
      <w:r w:rsidRPr="007F26DA">
        <w:rPr>
          <w:sz w:val="20"/>
          <w:szCs w:val="20"/>
        </w:rPr>
        <w:br/>
        <w:t>Szerokość                                      2095 mm</w:t>
      </w:r>
      <w:r w:rsidRPr="007F26DA">
        <w:rPr>
          <w:sz w:val="20"/>
          <w:szCs w:val="20"/>
        </w:rPr>
        <w:br/>
        <w:t>Wysokość                                       910  mm</w:t>
      </w:r>
      <w:r w:rsidRPr="007F26DA">
        <w:rPr>
          <w:sz w:val="20"/>
          <w:szCs w:val="20"/>
        </w:rPr>
        <w:br/>
        <w:t>Rozmiar opon 185/70/R13</w:t>
      </w:r>
      <w:r w:rsidRPr="007F26DA">
        <w:rPr>
          <w:sz w:val="20"/>
          <w:szCs w:val="20"/>
        </w:rPr>
        <w:br/>
      </w:r>
      <w:r w:rsidRPr="007F26DA">
        <w:rPr>
          <w:i/>
          <w:sz w:val="20"/>
          <w:szCs w:val="20"/>
        </w:rPr>
        <w:t>Stan techniczny i wizualny bardzo dobry (fabryczny)</w:t>
      </w:r>
      <w:r w:rsidRPr="007F26DA">
        <w:rPr>
          <w:i/>
          <w:sz w:val="20"/>
          <w:szCs w:val="20"/>
        </w:rPr>
        <w:br/>
        <w:t>Przyczepa używana sporadycznie.</w:t>
      </w:r>
      <w:r w:rsidRPr="007F26DA">
        <w:rPr>
          <w:i/>
          <w:sz w:val="20"/>
          <w:szCs w:val="20"/>
        </w:rPr>
        <w:br/>
      </w:r>
      <w:r w:rsidRPr="007F26DA">
        <w:rPr>
          <w:b/>
          <w:i/>
          <w:sz w:val="20"/>
          <w:szCs w:val="20"/>
        </w:rPr>
        <w:t>Cena Netto 7.500,00 zł.</w:t>
      </w:r>
    </w:p>
    <w:p w:rsidR="007F26DA" w:rsidRPr="007F26DA" w:rsidRDefault="007F26DA" w:rsidP="007F26DA">
      <w:pPr>
        <w:pStyle w:val="Akapitzlist"/>
        <w:spacing w:after="0" w:line="360" w:lineRule="auto"/>
        <w:rPr>
          <w:i/>
          <w:sz w:val="20"/>
          <w:szCs w:val="20"/>
        </w:rPr>
      </w:pPr>
    </w:p>
    <w:p w:rsidR="007F26DA" w:rsidRPr="007F26DA" w:rsidRDefault="007F26DA" w:rsidP="007F26DA">
      <w:pPr>
        <w:pStyle w:val="Akapitzlist"/>
        <w:numPr>
          <w:ilvl w:val="0"/>
          <w:numId w:val="3"/>
        </w:numPr>
        <w:spacing w:after="0" w:line="360" w:lineRule="auto"/>
        <w:rPr>
          <w:b/>
          <w:i/>
        </w:rPr>
      </w:pPr>
      <w:r w:rsidRPr="007F26DA">
        <w:rPr>
          <w:b/>
          <w:sz w:val="20"/>
          <w:szCs w:val="20"/>
          <w:u w:val="single"/>
        </w:rPr>
        <w:t>Walec drogowy gumowo-gumowy MBU RW 140</w:t>
      </w:r>
      <w:r w:rsidRPr="007F26DA">
        <w:rPr>
          <w:sz w:val="20"/>
          <w:szCs w:val="20"/>
        </w:rPr>
        <w:br/>
        <w:t>Nr. seryjny 48306889</w:t>
      </w:r>
      <w:r w:rsidRPr="007F26DA">
        <w:rPr>
          <w:sz w:val="20"/>
          <w:szCs w:val="20"/>
        </w:rPr>
        <w:br/>
      </w:r>
      <w:r w:rsidRPr="007F26DA">
        <w:rPr>
          <w:i/>
          <w:sz w:val="20"/>
          <w:szCs w:val="20"/>
        </w:rPr>
        <w:t xml:space="preserve"> Stan techniczny i wizualny  dobry. Pojazdy były eksploatowane na </w:t>
      </w:r>
      <w:r w:rsidRPr="007F26DA">
        <w:rPr>
          <w:i/>
          <w:sz w:val="20"/>
          <w:szCs w:val="20"/>
        </w:rPr>
        <w:br/>
        <w:t xml:space="preserve">bieżąco do 31.12.2019r.Silnik pracuje cicho i równomiernie. Hamulce </w:t>
      </w:r>
      <w:r w:rsidRPr="007F26DA">
        <w:rPr>
          <w:i/>
          <w:sz w:val="20"/>
          <w:szCs w:val="20"/>
        </w:rPr>
        <w:br/>
        <w:t xml:space="preserve">sprawne. Wnętrze kabiny dobre, z elementami przetarć wynikającymi z </w:t>
      </w:r>
      <w:r w:rsidRPr="007F26DA">
        <w:rPr>
          <w:i/>
          <w:sz w:val="20"/>
          <w:szCs w:val="20"/>
        </w:rPr>
        <w:br/>
        <w:t xml:space="preserve">codziennego użytkowania . Powłoka lakiernicza dobra  do drobnych </w:t>
      </w:r>
      <w:r w:rsidRPr="007F26DA">
        <w:rPr>
          <w:i/>
          <w:sz w:val="20"/>
          <w:szCs w:val="20"/>
        </w:rPr>
        <w:br/>
        <w:t>poprawek.</w:t>
      </w:r>
      <w:r>
        <w:br/>
      </w:r>
      <w:r w:rsidRPr="007F26DA">
        <w:rPr>
          <w:b/>
          <w:i/>
          <w:sz w:val="20"/>
          <w:szCs w:val="20"/>
        </w:rPr>
        <w:t>Cena Netto 45.000,00 zł.</w:t>
      </w:r>
    </w:p>
    <w:p w:rsidR="007F26DA" w:rsidRPr="007F26DA" w:rsidRDefault="007F26DA" w:rsidP="00696D01">
      <w:pPr>
        <w:spacing w:after="0" w:line="360" w:lineRule="auto"/>
      </w:pPr>
    </w:p>
    <w:p w:rsidR="00AD75E7" w:rsidRDefault="00AD75E7" w:rsidP="00696D01">
      <w:pPr>
        <w:pStyle w:val="NormalnyWeb"/>
        <w:spacing w:after="0" w:line="240" w:lineRule="auto"/>
        <w:rPr>
          <w:sz w:val="22"/>
          <w:szCs w:val="22"/>
          <w:lang w:val="en-US"/>
        </w:rPr>
      </w:pPr>
    </w:p>
    <w:p w:rsidR="00696D01" w:rsidRPr="007F26DA" w:rsidRDefault="00696D01" w:rsidP="00696D01">
      <w:pPr>
        <w:spacing w:before="120" w:after="0" w:line="240" w:lineRule="auto"/>
        <w:rPr>
          <w:rFonts w:ascii="Calibri" w:eastAsia="Times New Roman" w:hAnsi="Calibri" w:cs="Calibri"/>
          <w:color w:val="FF0000"/>
          <w:sz w:val="20"/>
          <w:szCs w:val="20"/>
          <w:lang w:eastAsia="pl-PL"/>
        </w:rPr>
      </w:pPr>
      <w:r w:rsidRPr="007F26D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III. </w:t>
      </w:r>
      <w:r w:rsidRPr="007F26D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>Termin składania ofert, otwarcia ofert, oraz sposób komunikowania.</w:t>
      </w:r>
    </w:p>
    <w:p w:rsidR="00696D01" w:rsidRPr="007F26DA" w:rsidRDefault="00696D01" w:rsidP="00696D01">
      <w:pPr>
        <w:numPr>
          <w:ilvl w:val="2"/>
          <w:numId w:val="2"/>
        </w:numPr>
        <w:spacing w:before="120" w:after="0" w:line="240" w:lineRule="auto"/>
        <w:ind w:left="709" w:hanging="142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F26DA">
        <w:rPr>
          <w:rFonts w:eastAsia="Times New Roman" w:cs="Calibri"/>
          <w:b/>
          <w:sz w:val="20"/>
          <w:szCs w:val="20"/>
          <w:lang w:eastAsia="pl-PL"/>
        </w:rPr>
        <w:t>Oferty należy złożyć</w:t>
      </w:r>
      <w:r w:rsidRPr="007F26DA">
        <w:rPr>
          <w:rFonts w:eastAsia="Times New Roman" w:cs="Calibri"/>
          <w:sz w:val="20"/>
          <w:szCs w:val="20"/>
          <w:lang w:eastAsia="pl-PL"/>
        </w:rPr>
        <w:t xml:space="preserve"> do dnia </w:t>
      </w:r>
      <w:r w:rsidR="00765820">
        <w:rPr>
          <w:rFonts w:eastAsia="Times New Roman" w:cs="Calibri"/>
          <w:b/>
          <w:sz w:val="20"/>
          <w:szCs w:val="20"/>
          <w:lang w:eastAsia="pl-PL"/>
        </w:rPr>
        <w:t>08</w:t>
      </w:r>
      <w:r w:rsidRPr="007F26DA">
        <w:rPr>
          <w:rFonts w:eastAsia="Times New Roman" w:cs="Calibri"/>
          <w:b/>
          <w:sz w:val="20"/>
          <w:szCs w:val="20"/>
          <w:lang w:eastAsia="pl-PL"/>
        </w:rPr>
        <w:t>.</w:t>
      </w:r>
      <w:r w:rsidR="006E0826" w:rsidRPr="007F26DA">
        <w:rPr>
          <w:rFonts w:eastAsia="Times New Roman" w:cs="Calibri"/>
          <w:b/>
          <w:sz w:val="20"/>
          <w:szCs w:val="20"/>
          <w:lang w:eastAsia="pl-PL"/>
        </w:rPr>
        <w:t>0</w:t>
      </w:r>
      <w:r w:rsidR="00765820">
        <w:rPr>
          <w:rFonts w:eastAsia="Times New Roman" w:cs="Calibri"/>
          <w:b/>
          <w:sz w:val="20"/>
          <w:szCs w:val="20"/>
          <w:lang w:eastAsia="pl-PL"/>
        </w:rPr>
        <w:t>9</w:t>
      </w:r>
      <w:r w:rsidRPr="007F26DA">
        <w:rPr>
          <w:rFonts w:eastAsia="Times New Roman" w:cs="Calibri"/>
          <w:b/>
          <w:sz w:val="20"/>
          <w:szCs w:val="20"/>
          <w:lang w:eastAsia="pl-PL"/>
        </w:rPr>
        <w:t>.202</w:t>
      </w:r>
      <w:r w:rsidR="007F26DA" w:rsidRPr="007F26DA">
        <w:rPr>
          <w:rFonts w:eastAsia="Times New Roman" w:cs="Calibri"/>
          <w:b/>
          <w:sz w:val="20"/>
          <w:szCs w:val="20"/>
          <w:lang w:eastAsia="pl-PL"/>
        </w:rPr>
        <w:t>3</w:t>
      </w:r>
      <w:r w:rsidRPr="007F26DA">
        <w:rPr>
          <w:rFonts w:eastAsia="Times New Roman" w:cs="Calibri"/>
          <w:b/>
          <w:sz w:val="20"/>
          <w:szCs w:val="20"/>
          <w:lang w:eastAsia="pl-PL"/>
        </w:rPr>
        <w:t xml:space="preserve"> r. do godz. 12:00</w:t>
      </w:r>
    </w:p>
    <w:p w:rsidR="00696D01" w:rsidRPr="007F26DA" w:rsidRDefault="00696D01" w:rsidP="00696D01">
      <w:pPr>
        <w:numPr>
          <w:ilvl w:val="2"/>
          <w:numId w:val="2"/>
        </w:numPr>
        <w:spacing w:before="120" w:after="0" w:line="240" w:lineRule="auto"/>
        <w:ind w:left="709" w:hanging="142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F26DA">
        <w:rPr>
          <w:rFonts w:cs="Calibri"/>
          <w:b/>
          <w:bCs/>
          <w:sz w:val="20"/>
          <w:szCs w:val="20"/>
        </w:rPr>
        <w:t xml:space="preserve">Otwarcie ofert </w:t>
      </w:r>
      <w:r w:rsidRPr="007F26DA">
        <w:rPr>
          <w:rFonts w:cs="Calibri"/>
          <w:sz w:val="20"/>
          <w:szCs w:val="20"/>
        </w:rPr>
        <w:t xml:space="preserve">nastąpi w dniu </w:t>
      </w:r>
      <w:r w:rsidR="00765820">
        <w:rPr>
          <w:rFonts w:cs="Calibri"/>
          <w:b/>
          <w:sz w:val="20"/>
          <w:szCs w:val="20"/>
        </w:rPr>
        <w:t>08</w:t>
      </w:r>
      <w:r w:rsidRPr="007F26DA">
        <w:rPr>
          <w:rFonts w:cs="Calibri"/>
          <w:b/>
          <w:sz w:val="20"/>
          <w:szCs w:val="20"/>
        </w:rPr>
        <w:t>.</w:t>
      </w:r>
      <w:r w:rsidR="006E0826" w:rsidRPr="007F26DA">
        <w:rPr>
          <w:rFonts w:cs="Calibri"/>
          <w:b/>
          <w:sz w:val="20"/>
          <w:szCs w:val="20"/>
        </w:rPr>
        <w:t>0</w:t>
      </w:r>
      <w:r w:rsidR="00765820">
        <w:rPr>
          <w:rFonts w:cs="Calibri"/>
          <w:b/>
          <w:sz w:val="20"/>
          <w:szCs w:val="20"/>
        </w:rPr>
        <w:t>9</w:t>
      </w:r>
      <w:r w:rsidRPr="007F26DA">
        <w:rPr>
          <w:rFonts w:cs="Calibri"/>
          <w:b/>
          <w:sz w:val="20"/>
          <w:szCs w:val="20"/>
        </w:rPr>
        <w:t>.202</w:t>
      </w:r>
      <w:r w:rsidR="007F26DA" w:rsidRPr="007F26DA">
        <w:rPr>
          <w:rFonts w:cs="Calibri"/>
          <w:b/>
          <w:sz w:val="20"/>
          <w:szCs w:val="20"/>
        </w:rPr>
        <w:t>3</w:t>
      </w:r>
      <w:r w:rsidRPr="007F26DA">
        <w:rPr>
          <w:rFonts w:cs="Calibri"/>
          <w:b/>
          <w:sz w:val="20"/>
          <w:szCs w:val="20"/>
        </w:rPr>
        <w:t>. r. o godz. 12:</w:t>
      </w:r>
      <w:r w:rsidR="007F26DA" w:rsidRPr="007F26DA">
        <w:rPr>
          <w:rFonts w:cs="Calibri"/>
          <w:b/>
          <w:sz w:val="20"/>
          <w:szCs w:val="20"/>
        </w:rPr>
        <w:t>15</w:t>
      </w:r>
      <w:r w:rsidRPr="007F26DA">
        <w:rPr>
          <w:rFonts w:cs="Calibri"/>
          <w:sz w:val="20"/>
          <w:szCs w:val="20"/>
        </w:rPr>
        <w:t xml:space="preserve"> .  </w:t>
      </w: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696D01" w:rsidRPr="007F26DA" w:rsidRDefault="00696D01" w:rsidP="00696D01">
      <w:pPr>
        <w:numPr>
          <w:ilvl w:val="2"/>
          <w:numId w:val="2"/>
        </w:numPr>
        <w:spacing w:before="120" w:after="0" w:line="240" w:lineRule="auto"/>
        <w:ind w:left="709" w:hanging="142"/>
        <w:jc w:val="both"/>
        <w:rPr>
          <w:b/>
          <w:sz w:val="20"/>
          <w:szCs w:val="20"/>
        </w:rPr>
      </w:pPr>
      <w:proofErr w:type="spellStart"/>
      <w:r w:rsidRPr="007F26DA">
        <w:rPr>
          <w:rFonts w:cstheme="minorHAnsi"/>
          <w:b/>
          <w:color w:val="FF0000"/>
          <w:sz w:val="20"/>
          <w:szCs w:val="20"/>
          <w:lang w:val="en-US"/>
        </w:rPr>
        <w:t>Oferty</w:t>
      </w:r>
      <w:proofErr w:type="spellEnd"/>
      <w:r w:rsidRPr="007F26DA">
        <w:rPr>
          <w:rFonts w:cstheme="minorHAnsi"/>
          <w:b/>
          <w:color w:val="FF0000"/>
          <w:sz w:val="20"/>
          <w:szCs w:val="20"/>
          <w:lang w:val="en-US"/>
        </w:rPr>
        <w:t xml:space="preserve"> </w:t>
      </w:r>
      <w:proofErr w:type="spellStart"/>
      <w:r w:rsidRPr="007F26DA">
        <w:rPr>
          <w:rFonts w:cstheme="minorHAnsi"/>
          <w:b/>
          <w:color w:val="FF0000"/>
          <w:sz w:val="20"/>
          <w:szCs w:val="20"/>
          <w:lang w:val="en-US"/>
        </w:rPr>
        <w:t>należy</w:t>
      </w:r>
      <w:proofErr w:type="spellEnd"/>
      <w:r w:rsidRPr="007F26DA">
        <w:rPr>
          <w:rFonts w:cstheme="minorHAnsi"/>
          <w:b/>
          <w:color w:val="FF0000"/>
          <w:sz w:val="20"/>
          <w:szCs w:val="20"/>
          <w:lang w:val="en-US"/>
        </w:rPr>
        <w:t xml:space="preserve"> </w:t>
      </w:r>
      <w:proofErr w:type="spellStart"/>
      <w:r w:rsidRPr="007F26DA">
        <w:rPr>
          <w:rFonts w:cstheme="minorHAnsi"/>
          <w:b/>
          <w:color w:val="FF0000"/>
          <w:sz w:val="20"/>
          <w:szCs w:val="20"/>
          <w:lang w:val="en-US"/>
        </w:rPr>
        <w:t>składać</w:t>
      </w:r>
      <w:proofErr w:type="spellEnd"/>
      <w:r w:rsidRPr="007F26DA">
        <w:rPr>
          <w:rFonts w:cstheme="minorHAnsi"/>
          <w:b/>
          <w:color w:val="FF0000"/>
          <w:sz w:val="20"/>
          <w:szCs w:val="20"/>
          <w:lang w:val="en-US"/>
        </w:rPr>
        <w:t xml:space="preserve"> </w:t>
      </w:r>
      <w:proofErr w:type="spellStart"/>
      <w:r w:rsidRPr="007F26DA">
        <w:rPr>
          <w:rFonts w:cstheme="minorHAnsi"/>
          <w:b/>
          <w:color w:val="FF0000"/>
          <w:sz w:val="20"/>
          <w:szCs w:val="20"/>
          <w:lang w:val="en-US"/>
        </w:rPr>
        <w:t>na</w:t>
      </w:r>
      <w:proofErr w:type="spellEnd"/>
      <w:r w:rsidRPr="007F26DA">
        <w:rPr>
          <w:rFonts w:cstheme="minorHAnsi"/>
          <w:b/>
          <w:color w:val="FF0000"/>
          <w:sz w:val="20"/>
          <w:szCs w:val="20"/>
          <w:lang w:val="en-US"/>
        </w:rPr>
        <w:t xml:space="preserve"> </w:t>
      </w:r>
      <w:proofErr w:type="spellStart"/>
      <w:r w:rsidRPr="007F26DA">
        <w:rPr>
          <w:rFonts w:cstheme="minorHAnsi"/>
          <w:b/>
          <w:color w:val="FF0000"/>
          <w:sz w:val="20"/>
          <w:szCs w:val="20"/>
          <w:lang w:val="en-US"/>
        </w:rPr>
        <w:t>adres</w:t>
      </w:r>
      <w:proofErr w:type="spellEnd"/>
      <w:r w:rsidRPr="007F26DA">
        <w:rPr>
          <w:rFonts w:cstheme="minorHAnsi"/>
          <w:b/>
          <w:color w:val="FF0000"/>
          <w:sz w:val="20"/>
          <w:szCs w:val="20"/>
          <w:lang w:val="en-US"/>
        </w:rPr>
        <w:t xml:space="preserve"> e-mail: </w:t>
      </w:r>
      <w:hyperlink r:id="rId6" w:history="1">
        <w:r w:rsidRPr="007F26DA">
          <w:rPr>
            <w:rStyle w:val="czeinternetowe"/>
            <w:rFonts w:eastAsiaTheme="majorEastAsia" w:cstheme="minorHAnsi"/>
            <w:b/>
            <w:color w:val="FF0000"/>
            <w:sz w:val="20"/>
            <w:szCs w:val="20"/>
            <w:lang w:val="en-US"/>
          </w:rPr>
          <w:t>zp@gzk-zoledowo.pl</w:t>
        </w:r>
      </w:hyperlink>
    </w:p>
    <w:p w:rsidR="00696D01" w:rsidRPr="007F26DA" w:rsidRDefault="00696D01" w:rsidP="00696D0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  </w:t>
      </w: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F26D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 Wymagania jakim powinna odpowiadać oferta. </w:t>
      </w: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1. Imię , nazwisko, adres, e-mail  lub nazwę firmy, instytucji i siedzibę oferenta. </w:t>
      </w: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2. Oferowaną cenę netto, vat, cenę brutto.</w:t>
      </w:r>
    </w:p>
    <w:p w:rsidR="00696D01" w:rsidRPr="007F26DA" w:rsidRDefault="00696D01" w:rsidP="00696D0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26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7F26D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V. Informacje dodatkowe </w:t>
      </w: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1.Zamawiający zastrzega sobie prawo zamknięcia przetargu bez wybrania którejkolwiek z ofert. </w:t>
      </w:r>
    </w:p>
    <w:p w:rsidR="007F26DA" w:rsidRPr="007F26DA" w:rsidRDefault="00696D01" w:rsidP="00696D0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3. Nabywca zobowiązany jest zapłacić cenę nabycia niezwłocznie po wyborze jego oferty w terminie nie dłuższym niż 7 dni od dnia wyboru oferty. </w:t>
      </w: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Brak wpłaty traktować będziemy jako odstąpienie od oferty. </w:t>
      </w: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Podstawą do wydania zakupionego przedmiotu będzie przedłożona kopia przelewu bankowego. Wydanie nastąpi na terenie Gminnego Zakładu Komunalnego w terminie uprzednio uzgodnionym </w:t>
      </w:r>
    </w:p>
    <w:p w:rsidR="00696D01" w:rsidRPr="007F26DA" w:rsidRDefault="00696D01" w:rsidP="00696D0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(tel. 52 328 26 00 w godz. 7:00 - 15:00) </w:t>
      </w: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F26D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VI. Miejsce i termin, w którym można obejrzeć przedmiot sprzedaży. </w:t>
      </w: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Pojazdy można oglądać od poniedziałku do piątku w godzinach od 8:00 do 14:00 w Gminnym Zakładzie Komunalnym w Żołędowie ul. Jastrzębia 62.</w:t>
      </w:r>
    </w:p>
    <w:p w:rsidR="00696D01" w:rsidRPr="007F26DA" w:rsidRDefault="00696D01" w:rsidP="00696D0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t>Osobą uprawnioną do kontaktu w sprawach technicznych jest:</w:t>
      </w:r>
    </w:p>
    <w:p w:rsidR="00696D01" w:rsidRPr="007F26DA" w:rsidRDefault="00696D01" w:rsidP="00AD75E7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F26DA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Wojciech Zawadzki      tel. 52 328-26-05 </w:t>
      </w:r>
      <w:r w:rsidRPr="007F26DA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br/>
      </w:r>
    </w:p>
    <w:p w:rsidR="00696D01" w:rsidRPr="007F26DA" w:rsidRDefault="00696D01" w:rsidP="00696D01">
      <w:pPr>
        <w:ind w:left="5396"/>
        <w:rPr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F26DA">
        <w:rPr>
          <w:i/>
          <w:sz w:val="20"/>
          <w:szCs w:val="20"/>
        </w:rPr>
        <w:t xml:space="preserve">                Dyrektor</w:t>
      </w:r>
    </w:p>
    <w:p w:rsidR="00696D01" w:rsidRPr="007F26DA" w:rsidRDefault="00696D01" w:rsidP="00696D01">
      <w:pPr>
        <w:ind w:left="5396"/>
        <w:rPr>
          <w:rFonts w:ascii="Calibri" w:eastAsia="Calibri" w:hAnsi="Calibri"/>
          <w:i/>
          <w:sz w:val="20"/>
          <w:szCs w:val="20"/>
        </w:rPr>
      </w:pPr>
      <w:r w:rsidRPr="007F26DA">
        <w:rPr>
          <w:i/>
          <w:sz w:val="20"/>
          <w:szCs w:val="20"/>
        </w:rPr>
        <w:t xml:space="preserve">               </w:t>
      </w:r>
      <w:r w:rsidR="007F26DA" w:rsidRPr="007F26DA">
        <w:rPr>
          <w:i/>
          <w:sz w:val="20"/>
          <w:szCs w:val="20"/>
        </w:rPr>
        <w:t>Tomasz Szeliga</w:t>
      </w:r>
    </w:p>
    <w:p w:rsidR="00696D01" w:rsidRPr="007F26DA" w:rsidRDefault="00696D01" w:rsidP="00696D01">
      <w:pPr>
        <w:rPr>
          <w:sz w:val="20"/>
          <w:szCs w:val="20"/>
        </w:rPr>
      </w:pPr>
    </w:p>
    <w:p w:rsidR="00E0325C" w:rsidRDefault="00E0325C"/>
    <w:sectPr w:rsidR="00E03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D61A6"/>
    <w:multiLevelType w:val="multilevel"/>
    <w:tmpl w:val="ECD6603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ahoma"/>
        <w:b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Calibri" w:hAnsi="Calibri" w:cs="Tahoma"/>
        <w:sz w:val="20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87DFB"/>
    <w:multiLevelType w:val="multilevel"/>
    <w:tmpl w:val="CCAC785E"/>
    <w:lvl w:ilvl="0">
      <w:start w:val="1"/>
      <w:numFmt w:val="decimal"/>
      <w:lvlText w:val="%1."/>
      <w:lvlJc w:val="left"/>
      <w:pPr>
        <w:ind w:left="4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8CA2562"/>
    <w:multiLevelType w:val="hybridMultilevel"/>
    <w:tmpl w:val="DEFE7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01"/>
    <w:rsid w:val="00286153"/>
    <w:rsid w:val="00696D01"/>
    <w:rsid w:val="006E0826"/>
    <w:rsid w:val="006F2411"/>
    <w:rsid w:val="00765820"/>
    <w:rsid w:val="007F26DA"/>
    <w:rsid w:val="008A04E4"/>
    <w:rsid w:val="00AD75E7"/>
    <w:rsid w:val="00B11A33"/>
    <w:rsid w:val="00E0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D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696D0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qFormat/>
    <w:rsid w:val="00696D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96D01"/>
    <w:rPr>
      <w:rFonts w:ascii="Liberation Sans" w:eastAsia="Microsoft YaHei" w:hAnsi="Liberation Sans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696D01"/>
    <w:pPr>
      <w:ind w:left="720"/>
      <w:contextualSpacing/>
    </w:pPr>
  </w:style>
  <w:style w:type="character" w:customStyle="1" w:styleId="czeinternetowe">
    <w:name w:val="Łącze internetowe"/>
    <w:qFormat/>
    <w:rsid w:val="00696D0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6D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6D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D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696D0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qFormat/>
    <w:rsid w:val="00696D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96D01"/>
    <w:rPr>
      <w:rFonts w:ascii="Liberation Sans" w:eastAsia="Microsoft YaHei" w:hAnsi="Liberation Sans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696D01"/>
    <w:pPr>
      <w:ind w:left="720"/>
      <w:contextualSpacing/>
    </w:pPr>
  </w:style>
  <w:style w:type="character" w:customStyle="1" w:styleId="czeinternetowe">
    <w:name w:val="Łącze internetowe"/>
    <w:qFormat/>
    <w:rsid w:val="00696D0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6D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6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p@gzk-zoledow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dcterms:created xsi:type="dcterms:W3CDTF">2023-07-28T10:36:00Z</dcterms:created>
  <dcterms:modified xsi:type="dcterms:W3CDTF">2023-08-29T12:01:00Z</dcterms:modified>
</cp:coreProperties>
</file>