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A482" w14:textId="3E035800" w:rsidR="00DF36F0" w:rsidRPr="00EE342B" w:rsidRDefault="00DF36F0" w:rsidP="00DF36F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E342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E67582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ED0E039" w14:textId="44B0901D" w:rsidR="00DF36F0" w:rsidRDefault="00DF36F0" w:rsidP="00DF36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</w:t>
      </w:r>
      <w:r w:rsidR="003D7E99">
        <w:rPr>
          <w:rFonts w:ascii="Times New Roman" w:hAnsi="Times New Roman" w:cs="Times New Roman"/>
          <w:sz w:val="24"/>
          <w:szCs w:val="24"/>
        </w:rPr>
        <w:t xml:space="preserve"> 63</w:t>
      </w:r>
      <w:r>
        <w:rPr>
          <w:rFonts w:ascii="Times New Roman" w:hAnsi="Times New Roman" w:cs="Times New Roman"/>
          <w:sz w:val="24"/>
          <w:szCs w:val="24"/>
        </w:rPr>
        <w:t>/2023</w:t>
      </w:r>
    </w:p>
    <w:p w14:paraId="0E36D21D" w14:textId="77777777" w:rsidR="00DF36F0" w:rsidRPr="00082CAD" w:rsidRDefault="00DF36F0" w:rsidP="00DF36F0">
      <w:pPr>
        <w:spacing w:after="0"/>
        <w:jc w:val="right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82CAD">
        <w:rPr>
          <w:rFonts w:ascii="Times New Roman" w:hAnsi="Times New Roman" w:cs="Times New Roman"/>
          <w:sz w:val="24"/>
          <w:szCs w:val="24"/>
        </w:rPr>
        <w:t>Wójta Gminy Osielsko</w:t>
      </w:r>
    </w:p>
    <w:p w14:paraId="6BBCB727" w14:textId="0AB9AFDA" w:rsidR="000A2009" w:rsidRDefault="00DF36F0" w:rsidP="00F542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3D7E99">
        <w:rPr>
          <w:rFonts w:ascii="Times New Roman" w:hAnsi="Times New Roman" w:cs="Times New Roman"/>
          <w:sz w:val="24"/>
          <w:szCs w:val="24"/>
        </w:rPr>
        <w:t xml:space="preserve"> </w:t>
      </w:r>
      <w:r w:rsidR="00FB2102">
        <w:rPr>
          <w:rFonts w:ascii="Times New Roman" w:hAnsi="Times New Roman" w:cs="Times New Roman"/>
          <w:sz w:val="24"/>
          <w:szCs w:val="24"/>
        </w:rPr>
        <w:t>11</w:t>
      </w:r>
      <w:r w:rsidR="003D7E99">
        <w:rPr>
          <w:rFonts w:ascii="Times New Roman" w:hAnsi="Times New Roman" w:cs="Times New Roman"/>
          <w:sz w:val="24"/>
          <w:szCs w:val="24"/>
        </w:rPr>
        <w:t xml:space="preserve"> </w:t>
      </w:r>
      <w:r w:rsidR="00FB2102">
        <w:rPr>
          <w:rFonts w:ascii="Times New Roman" w:hAnsi="Times New Roman" w:cs="Times New Roman"/>
          <w:sz w:val="24"/>
          <w:szCs w:val="24"/>
        </w:rPr>
        <w:t xml:space="preserve">sierpnia </w:t>
      </w:r>
      <w:r>
        <w:rPr>
          <w:rFonts w:ascii="Times New Roman" w:hAnsi="Times New Roman" w:cs="Times New Roman"/>
          <w:sz w:val="24"/>
          <w:szCs w:val="24"/>
        </w:rPr>
        <w:t>2023 r.</w:t>
      </w:r>
    </w:p>
    <w:p w14:paraId="3187690A" w14:textId="77777777" w:rsidR="003B5FA0" w:rsidRDefault="003B5FA0" w:rsidP="00F542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B37008" w14:textId="7192EC61" w:rsidR="00D92669" w:rsidRDefault="00D92669" w:rsidP="008F625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2669">
        <w:rPr>
          <w:rFonts w:ascii="Times New Roman" w:hAnsi="Times New Roman" w:cs="Times New Roman"/>
          <w:sz w:val="24"/>
          <w:szCs w:val="24"/>
        </w:rPr>
        <w:t>Sche</w:t>
      </w:r>
      <w:r>
        <w:rPr>
          <w:rFonts w:ascii="Times New Roman" w:hAnsi="Times New Roman" w:cs="Times New Roman"/>
          <w:sz w:val="24"/>
          <w:szCs w:val="24"/>
        </w:rPr>
        <w:t xml:space="preserve">mat przeprowadzenia kontroli oraz plan kontroli przedsiębiorców prowadzących działalność w zakresie opróżniania zbiorników bezodpływowych </w:t>
      </w:r>
      <w:r w:rsidR="00B6691D">
        <w:rPr>
          <w:rFonts w:ascii="Times New Roman" w:hAnsi="Times New Roman" w:cs="Times New Roman"/>
          <w:sz w:val="24"/>
          <w:szCs w:val="24"/>
        </w:rPr>
        <w:t xml:space="preserve">lub osadników                       w instalacjach przydomowych oczyszczalni ścieków </w:t>
      </w:r>
      <w:r>
        <w:rPr>
          <w:rFonts w:ascii="Times New Roman" w:hAnsi="Times New Roman" w:cs="Times New Roman"/>
          <w:sz w:val="24"/>
          <w:szCs w:val="24"/>
        </w:rPr>
        <w:t xml:space="preserve">i transportu nieczystości ciekłych </w:t>
      </w:r>
      <w:r w:rsidR="00B6691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na terenie gminy Osielsko</w:t>
      </w:r>
    </w:p>
    <w:p w14:paraId="5E7B201D" w14:textId="77777777" w:rsidR="00501F68" w:rsidRDefault="00501F68" w:rsidP="00501F6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69315676" w14:textId="0C843B4B" w:rsidR="00D92669" w:rsidRDefault="00D92669" w:rsidP="00D9266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8928180"/>
      <w:r w:rsidRPr="001F6701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97FE681" w14:textId="7EABBC70" w:rsidR="00D92669" w:rsidRDefault="00D92669" w:rsidP="00D9266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bookmarkEnd w:id="0"/>
    <w:p w14:paraId="6176160B" w14:textId="1E2B8DF7" w:rsidR="00D92669" w:rsidRDefault="00B43FCD" w:rsidP="008F625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92669">
        <w:rPr>
          <w:rFonts w:ascii="Times New Roman" w:hAnsi="Times New Roman" w:cs="Times New Roman"/>
          <w:sz w:val="24"/>
          <w:szCs w:val="24"/>
        </w:rPr>
        <w:t xml:space="preserve">chemat przeprowadzenia kontroli przedsiębiorców </w:t>
      </w:r>
      <w:bookmarkStart w:id="1" w:name="_Hlk138930064"/>
      <w:r w:rsidR="00D92669">
        <w:rPr>
          <w:rFonts w:ascii="Times New Roman" w:hAnsi="Times New Roman" w:cs="Times New Roman"/>
          <w:sz w:val="24"/>
          <w:szCs w:val="24"/>
        </w:rPr>
        <w:t xml:space="preserve">prowadzących działalność w zakresie opróżniania zbiorników bezodpływowych </w:t>
      </w:r>
      <w:r w:rsidR="00B6691D">
        <w:rPr>
          <w:rFonts w:ascii="Times New Roman" w:hAnsi="Times New Roman" w:cs="Times New Roman"/>
          <w:sz w:val="24"/>
          <w:szCs w:val="24"/>
        </w:rPr>
        <w:t>lub osadników</w:t>
      </w:r>
      <w:r w:rsidR="008F6252">
        <w:rPr>
          <w:rFonts w:ascii="Times New Roman" w:hAnsi="Times New Roman" w:cs="Times New Roman"/>
          <w:sz w:val="24"/>
          <w:szCs w:val="24"/>
        </w:rPr>
        <w:t xml:space="preserve"> </w:t>
      </w:r>
      <w:r w:rsidR="00B6691D">
        <w:rPr>
          <w:rFonts w:ascii="Times New Roman" w:hAnsi="Times New Roman" w:cs="Times New Roman"/>
          <w:sz w:val="24"/>
          <w:szCs w:val="24"/>
        </w:rPr>
        <w:t xml:space="preserve">w instalacjach przydomowych oczyszczalni ścieków </w:t>
      </w:r>
      <w:r w:rsidR="00D92669">
        <w:rPr>
          <w:rFonts w:ascii="Times New Roman" w:hAnsi="Times New Roman" w:cs="Times New Roman"/>
          <w:sz w:val="24"/>
          <w:szCs w:val="24"/>
        </w:rPr>
        <w:t>i transportu nieczystości ciekłych</w:t>
      </w:r>
      <w:bookmarkEnd w:id="1"/>
      <w:r w:rsidR="00D92669">
        <w:rPr>
          <w:rFonts w:ascii="Times New Roman" w:hAnsi="Times New Roman" w:cs="Times New Roman"/>
          <w:sz w:val="24"/>
          <w:szCs w:val="24"/>
        </w:rPr>
        <w:t xml:space="preserve"> określa:</w:t>
      </w:r>
    </w:p>
    <w:p w14:paraId="60206036" w14:textId="624805D5" w:rsidR="00D92669" w:rsidRDefault="00B43FCD" w:rsidP="00D926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92669">
        <w:rPr>
          <w:rFonts w:ascii="Times New Roman" w:hAnsi="Times New Roman" w:cs="Times New Roman"/>
          <w:sz w:val="24"/>
          <w:szCs w:val="24"/>
        </w:rPr>
        <w:t>lan kontroli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1A1C07" w14:textId="30A2D637" w:rsidR="00D92669" w:rsidRDefault="00B43FCD" w:rsidP="00D926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92669">
        <w:rPr>
          <w:rFonts w:ascii="Times New Roman" w:hAnsi="Times New Roman" w:cs="Times New Roman"/>
          <w:sz w:val="24"/>
          <w:szCs w:val="24"/>
        </w:rPr>
        <w:t>rgan uprawniony do kontroli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7D722F" w14:textId="2406A4E3" w:rsidR="00D92669" w:rsidRDefault="00B43FCD" w:rsidP="00D926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92669">
        <w:rPr>
          <w:rFonts w:ascii="Times New Roman" w:hAnsi="Times New Roman" w:cs="Times New Roman"/>
          <w:sz w:val="24"/>
          <w:szCs w:val="24"/>
        </w:rPr>
        <w:t>soby upoważnione do kontroli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32C1C5" w14:textId="2DF055AF" w:rsidR="00D92669" w:rsidRDefault="00B43FCD" w:rsidP="00D926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92669">
        <w:rPr>
          <w:rFonts w:ascii="Times New Roman" w:hAnsi="Times New Roman" w:cs="Times New Roman"/>
          <w:sz w:val="24"/>
          <w:szCs w:val="24"/>
        </w:rPr>
        <w:t>el kontroli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619FD6" w14:textId="5B133443" w:rsidR="00D92669" w:rsidRPr="00FB2102" w:rsidRDefault="00B43FCD" w:rsidP="00FB210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92669">
        <w:rPr>
          <w:rFonts w:ascii="Times New Roman" w:hAnsi="Times New Roman" w:cs="Times New Roman"/>
          <w:sz w:val="24"/>
          <w:szCs w:val="24"/>
        </w:rPr>
        <w:t>akres kontroli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275939" w14:textId="6A092710" w:rsidR="00D92669" w:rsidRDefault="00B43FCD" w:rsidP="00D926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92669">
        <w:rPr>
          <w:rFonts w:ascii="Times New Roman" w:hAnsi="Times New Roman" w:cs="Times New Roman"/>
          <w:sz w:val="24"/>
          <w:szCs w:val="24"/>
        </w:rPr>
        <w:t>rzedsiębiorc</w:t>
      </w:r>
      <w:r w:rsidR="008F6252">
        <w:rPr>
          <w:rFonts w:ascii="Times New Roman" w:hAnsi="Times New Roman" w:cs="Times New Roman"/>
          <w:sz w:val="24"/>
          <w:szCs w:val="24"/>
        </w:rPr>
        <w:t>ów</w:t>
      </w:r>
      <w:r w:rsidR="00D92669">
        <w:rPr>
          <w:rFonts w:ascii="Times New Roman" w:hAnsi="Times New Roman" w:cs="Times New Roman"/>
          <w:sz w:val="24"/>
          <w:szCs w:val="24"/>
        </w:rPr>
        <w:t xml:space="preserve"> prowadzących działalność w zakresie opróżniania zbiorników bezodpływowych</w:t>
      </w:r>
      <w:r w:rsidR="008F6252" w:rsidRPr="008F6252">
        <w:rPr>
          <w:rFonts w:ascii="Times New Roman" w:hAnsi="Times New Roman" w:cs="Times New Roman"/>
          <w:sz w:val="24"/>
          <w:szCs w:val="24"/>
        </w:rPr>
        <w:t xml:space="preserve"> </w:t>
      </w:r>
      <w:r w:rsidR="008F6252">
        <w:rPr>
          <w:rFonts w:ascii="Times New Roman" w:hAnsi="Times New Roman" w:cs="Times New Roman"/>
          <w:sz w:val="24"/>
          <w:szCs w:val="24"/>
        </w:rPr>
        <w:t>lub osadników w instalacjach przydomowych oczyszczalni ścieków</w:t>
      </w:r>
      <w:r w:rsidR="00D92669">
        <w:rPr>
          <w:rFonts w:ascii="Times New Roman" w:hAnsi="Times New Roman" w:cs="Times New Roman"/>
          <w:sz w:val="24"/>
          <w:szCs w:val="24"/>
        </w:rPr>
        <w:t xml:space="preserve"> i transportu nieczystości ciekłych obję</w:t>
      </w:r>
      <w:r w:rsidR="007454C3">
        <w:rPr>
          <w:rFonts w:ascii="Times New Roman" w:hAnsi="Times New Roman" w:cs="Times New Roman"/>
          <w:sz w:val="24"/>
          <w:szCs w:val="24"/>
        </w:rPr>
        <w:t>tych</w:t>
      </w:r>
      <w:r w:rsidR="00D92669">
        <w:rPr>
          <w:rFonts w:ascii="Times New Roman" w:hAnsi="Times New Roman" w:cs="Times New Roman"/>
          <w:sz w:val="24"/>
          <w:szCs w:val="24"/>
        </w:rPr>
        <w:t xml:space="preserve"> kontrolą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898559" w14:textId="714E67AB" w:rsidR="00D92669" w:rsidRPr="00501F68" w:rsidRDefault="00B43FCD" w:rsidP="00D926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92669">
        <w:rPr>
          <w:rFonts w:ascii="Times New Roman" w:hAnsi="Times New Roman" w:cs="Times New Roman"/>
          <w:sz w:val="24"/>
          <w:szCs w:val="24"/>
        </w:rPr>
        <w:t>rzebieg kontroli</w:t>
      </w:r>
      <w:r w:rsidR="00501F68">
        <w:rPr>
          <w:rFonts w:ascii="Times New Roman" w:hAnsi="Times New Roman" w:cs="Times New Roman"/>
          <w:sz w:val="24"/>
          <w:szCs w:val="24"/>
        </w:rPr>
        <w:t>.</w:t>
      </w:r>
    </w:p>
    <w:p w14:paraId="1B9AD3D7" w14:textId="205B844D" w:rsidR="00D92669" w:rsidRDefault="00D92669" w:rsidP="00D9266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70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59F0130" w14:textId="22264188" w:rsidR="00501F68" w:rsidRDefault="00D92669" w:rsidP="00B6691D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36BED">
        <w:rPr>
          <w:rFonts w:ascii="Times New Roman" w:hAnsi="Times New Roman" w:cs="Times New Roman"/>
          <w:b/>
          <w:bCs/>
          <w:sz w:val="24"/>
          <w:szCs w:val="24"/>
        </w:rPr>
        <w:t xml:space="preserve">lan kontroli </w:t>
      </w:r>
    </w:p>
    <w:tbl>
      <w:tblPr>
        <w:tblStyle w:val="Tabela-Siatka"/>
        <w:tblW w:w="8707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1483"/>
        <w:gridCol w:w="3685"/>
      </w:tblGrid>
      <w:tr w:rsidR="00FB2102" w14:paraId="524FB517" w14:textId="77777777" w:rsidTr="003D7E99">
        <w:trPr>
          <w:jc w:val="center"/>
        </w:trPr>
        <w:tc>
          <w:tcPr>
            <w:tcW w:w="3539" w:type="dxa"/>
          </w:tcPr>
          <w:p w14:paraId="7C865411" w14:textId="77777777" w:rsidR="00FB2102" w:rsidRDefault="00FB2102" w:rsidP="00D926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C6B792" w14:textId="7FDA80A6" w:rsidR="00FB2102" w:rsidRPr="00D77F3A" w:rsidRDefault="00FB2102" w:rsidP="00D926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F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Kontrolowany</w:t>
            </w:r>
          </w:p>
        </w:tc>
        <w:tc>
          <w:tcPr>
            <w:tcW w:w="1483" w:type="dxa"/>
          </w:tcPr>
          <w:p w14:paraId="587D5978" w14:textId="5E648327" w:rsidR="00FB2102" w:rsidRPr="00D77F3A" w:rsidRDefault="00FB2102" w:rsidP="00D926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F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planowanych kontroli</w:t>
            </w:r>
          </w:p>
        </w:tc>
        <w:tc>
          <w:tcPr>
            <w:tcW w:w="3685" w:type="dxa"/>
          </w:tcPr>
          <w:p w14:paraId="59EE830A" w14:textId="77777777" w:rsidR="00FB2102" w:rsidRDefault="00FB2102" w:rsidP="00D926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BDE2D21" w14:textId="48540271" w:rsidR="00FB2102" w:rsidRPr="00D77F3A" w:rsidRDefault="00FB2102" w:rsidP="00D926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F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Kontrolujący</w:t>
            </w:r>
          </w:p>
        </w:tc>
      </w:tr>
      <w:tr w:rsidR="00FB2102" w14:paraId="0F9EAFF0" w14:textId="77777777" w:rsidTr="003D7E99">
        <w:trPr>
          <w:jc w:val="center"/>
        </w:trPr>
        <w:tc>
          <w:tcPr>
            <w:tcW w:w="3539" w:type="dxa"/>
          </w:tcPr>
          <w:p w14:paraId="20D48B6B" w14:textId="77777777" w:rsidR="00FB2102" w:rsidRDefault="00FB2102" w:rsidP="00B669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7F114B" w14:textId="53A583BD" w:rsidR="00FB2102" w:rsidRDefault="00FB2102" w:rsidP="00FB2102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68">
              <w:rPr>
                <w:rFonts w:ascii="Times New Roman" w:hAnsi="Times New Roman" w:cs="Times New Roman"/>
                <w:sz w:val="24"/>
                <w:szCs w:val="24"/>
              </w:rPr>
              <w:t>Przedsiębiorcy prowadzący działalność w zakresie opróżniania zbiorników bezodpływowych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lub osadników w instalacjach przydomowych oczyszczalni ścieków</w:t>
            </w:r>
            <w:r w:rsidRPr="00501F68">
              <w:rPr>
                <w:rFonts w:ascii="Times New Roman" w:hAnsi="Times New Roman" w:cs="Times New Roman"/>
                <w:sz w:val="24"/>
                <w:szCs w:val="24"/>
              </w:rPr>
              <w:t xml:space="preserve"> i transportu nieczystości ciekłych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F68">
              <w:rPr>
                <w:rFonts w:ascii="Times New Roman" w:hAnsi="Times New Roman" w:cs="Times New Roman"/>
                <w:sz w:val="24"/>
                <w:szCs w:val="24"/>
              </w:rPr>
              <w:t>na terenie gminy Osielsko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o których mowa w </w:t>
            </w:r>
            <w:r w:rsidRPr="00B43FCD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niniejszego Załącznika Nr 1.</w:t>
            </w:r>
          </w:p>
          <w:p w14:paraId="29471E73" w14:textId="10C74B35" w:rsidR="00FB2102" w:rsidRPr="00501F68" w:rsidRDefault="00FB2102" w:rsidP="009C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C8C579" w14:textId="37B657A8" w:rsidR="00FB2102" w:rsidRPr="00D77F3A" w:rsidRDefault="00FB2102" w:rsidP="0050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AD75A6A" w14:textId="77777777" w:rsidR="00FB2102" w:rsidRPr="00D77F3A" w:rsidRDefault="00FB2102" w:rsidP="00D92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289CA" w14:textId="77777777" w:rsidR="00FB2102" w:rsidRDefault="00FB2102" w:rsidP="0050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354B4" w14:textId="77777777" w:rsidR="00FB2102" w:rsidRDefault="00FB2102" w:rsidP="00D92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0441B" w14:textId="77777777" w:rsidR="00FB2102" w:rsidRPr="00D77F3A" w:rsidRDefault="00FB2102" w:rsidP="00D92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C944A" w14:textId="7624D912" w:rsidR="00FB2102" w:rsidRPr="00D77F3A" w:rsidRDefault="00FB2102" w:rsidP="00D92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F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14:paraId="118AF152" w14:textId="77777777" w:rsidR="00FB2102" w:rsidRPr="00D77F3A" w:rsidRDefault="00FB2102" w:rsidP="00D92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4C20B" w14:textId="77777777" w:rsidR="00FB2102" w:rsidRDefault="00FB2102" w:rsidP="0050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B191F" w14:textId="77777777" w:rsidR="00FB2102" w:rsidRPr="00D77F3A" w:rsidRDefault="00FB2102" w:rsidP="0050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1B2D8" w14:textId="4953755F" w:rsidR="00FB2102" w:rsidRPr="00D77F3A" w:rsidRDefault="00FB2102" w:rsidP="00D92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F3A">
              <w:rPr>
                <w:rFonts w:ascii="Times New Roman" w:hAnsi="Times New Roman" w:cs="Times New Roman"/>
                <w:sz w:val="24"/>
                <w:szCs w:val="24"/>
              </w:rPr>
              <w:t xml:space="preserve">Upoważnieni pracownicy </w:t>
            </w:r>
            <w:r w:rsidR="003D7E9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77F3A">
              <w:rPr>
                <w:rFonts w:ascii="Times New Roman" w:hAnsi="Times New Roman" w:cs="Times New Roman"/>
                <w:sz w:val="24"/>
                <w:szCs w:val="24"/>
              </w:rPr>
              <w:t>rzędu Gminy Osielsko</w:t>
            </w:r>
          </w:p>
        </w:tc>
      </w:tr>
    </w:tbl>
    <w:p w14:paraId="143A3D5D" w14:textId="77777777" w:rsidR="00794EA1" w:rsidRDefault="00794EA1" w:rsidP="00794E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F81EB7" w14:textId="7678D2C1" w:rsidR="009C684A" w:rsidRDefault="009C684A" w:rsidP="00794E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70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CBF4BCA" w14:textId="2B5F67B8" w:rsidR="009C684A" w:rsidRDefault="009C684A" w:rsidP="009C684A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 uprawniony do kontroli</w:t>
      </w:r>
    </w:p>
    <w:p w14:paraId="08A7475C" w14:textId="1E1B24F7" w:rsidR="004C267A" w:rsidRDefault="009C684A" w:rsidP="004C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67A">
        <w:rPr>
          <w:rFonts w:ascii="Times New Roman" w:hAnsi="Times New Roman" w:cs="Times New Roman"/>
          <w:sz w:val="24"/>
          <w:szCs w:val="24"/>
        </w:rPr>
        <w:t xml:space="preserve">Organem uprawnionym do </w:t>
      </w:r>
      <w:r w:rsidR="004C267A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Pr="004C267A">
        <w:rPr>
          <w:rFonts w:ascii="Times New Roman" w:hAnsi="Times New Roman" w:cs="Times New Roman"/>
          <w:sz w:val="24"/>
          <w:szCs w:val="24"/>
        </w:rPr>
        <w:t>kontroli</w:t>
      </w:r>
      <w:r w:rsidR="004C267A">
        <w:rPr>
          <w:rFonts w:ascii="Times New Roman" w:hAnsi="Times New Roman" w:cs="Times New Roman"/>
          <w:sz w:val="24"/>
          <w:szCs w:val="24"/>
        </w:rPr>
        <w:t xml:space="preserve"> przestrzegania stosowania przepisów w zakresie </w:t>
      </w:r>
      <w:r w:rsidR="00B43FCD">
        <w:rPr>
          <w:rFonts w:ascii="Times New Roman" w:hAnsi="Times New Roman" w:cs="Times New Roman"/>
          <w:sz w:val="24"/>
          <w:szCs w:val="24"/>
        </w:rPr>
        <w:t xml:space="preserve">utrzymania czystości i porządku w gminie oraz </w:t>
      </w:r>
      <w:r w:rsidR="004C267A">
        <w:rPr>
          <w:rFonts w:ascii="Times New Roman" w:hAnsi="Times New Roman" w:cs="Times New Roman"/>
          <w:sz w:val="24"/>
          <w:szCs w:val="24"/>
        </w:rPr>
        <w:t xml:space="preserve">ochrony środowiska </w:t>
      </w:r>
      <w:r w:rsidR="00B43FCD">
        <w:rPr>
          <w:rFonts w:ascii="Times New Roman" w:hAnsi="Times New Roman" w:cs="Times New Roman"/>
          <w:sz w:val="24"/>
          <w:szCs w:val="24"/>
        </w:rPr>
        <w:t xml:space="preserve">przez </w:t>
      </w:r>
      <w:r w:rsidR="004C267A">
        <w:rPr>
          <w:rFonts w:ascii="Times New Roman" w:hAnsi="Times New Roman" w:cs="Times New Roman"/>
          <w:sz w:val="24"/>
          <w:szCs w:val="24"/>
        </w:rPr>
        <w:t>przedsiębiorców prowadzących działalność</w:t>
      </w:r>
      <w:r w:rsidR="008F6252">
        <w:rPr>
          <w:rFonts w:ascii="Times New Roman" w:hAnsi="Times New Roman" w:cs="Times New Roman"/>
          <w:sz w:val="24"/>
          <w:szCs w:val="24"/>
        </w:rPr>
        <w:t xml:space="preserve"> </w:t>
      </w:r>
      <w:r w:rsidR="004C267A">
        <w:rPr>
          <w:rFonts w:ascii="Times New Roman" w:hAnsi="Times New Roman" w:cs="Times New Roman"/>
          <w:sz w:val="24"/>
          <w:szCs w:val="24"/>
        </w:rPr>
        <w:t xml:space="preserve">w zakresie opróżniania zbiorników bezodpływowych </w:t>
      </w:r>
      <w:r w:rsidR="00B6691D">
        <w:rPr>
          <w:rFonts w:ascii="Times New Roman" w:hAnsi="Times New Roman" w:cs="Times New Roman"/>
          <w:sz w:val="24"/>
          <w:szCs w:val="24"/>
        </w:rPr>
        <w:t xml:space="preserve">lub osadników w instalacjach przydomowych oczyszczalni ścieków </w:t>
      </w:r>
      <w:r w:rsidR="00B43FC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C267A">
        <w:rPr>
          <w:rFonts w:ascii="Times New Roman" w:hAnsi="Times New Roman" w:cs="Times New Roman"/>
          <w:sz w:val="24"/>
          <w:szCs w:val="24"/>
        </w:rPr>
        <w:t>i transportu nieczystości ciekłych jest Wójt Gminy Osielsko.</w:t>
      </w:r>
    </w:p>
    <w:p w14:paraId="099E1BCA" w14:textId="67C8EB86" w:rsidR="004C267A" w:rsidRDefault="004C267A" w:rsidP="004C267A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70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19CDBCB" w14:textId="115EE58A" w:rsidR="004C267A" w:rsidRDefault="004C267A" w:rsidP="004C267A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Osoby upoważnione do kontroli</w:t>
      </w:r>
    </w:p>
    <w:p w14:paraId="77712586" w14:textId="10DC7D13" w:rsidR="004C267A" w:rsidRPr="004C267A" w:rsidRDefault="004C267A" w:rsidP="004C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67A"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t xml:space="preserve"> Gminy Osielsko jako organ uprawniony do kontroli upoważnia                                              do przeprowadzenia kontroli pracowników </w:t>
      </w:r>
      <w:r w:rsidR="00B43FCD">
        <w:rPr>
          <w:rFonts w:ascii="Times New Roman" w:hAnsi="Times New Roman" w:cs="Times New Roman"/>
          <w:sz w:val="24"/>
          <w:szCs w:val="24"/>
        </w:rPr>
        <w:t xml:space="preserve">podległego mu </w:t>
      </w:r>
      <w:r>
        <w:rPr>
          <w:rFonts w:ascii="Times New Roman" w:hAnsi="Times New Roman" w:cs="Times New Roman"/>
          <w:sz w:val="24"/>
          <w:szCs w:val="24"/>
        </w:rPr>
        <w:t xml:space="preserve">Urzędu Gminy Osielsko, </w:t>
      </w:r>
      <w:r w:rsidR="0017686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na podstawie imiennych upoważnień.</w:t>
      </w:r>
    </w:p>
    <w:p w14:paraId="438CE989" w14:textId="33F9670B" w:rsidR="004C267A" w:rsidRDefault="004C267A" w:rsidP="004C267A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70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FE802B7" w14:textId="235BCC84" w:rsidR="004C267A" w:rsidRDefault="004C267A" w:rsidP="004C267A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 kontroli</w:t>
      </w:r>
    </w:p>
    <w:p w14:paraId="310021E0" w14:textId="07A6BEA6" w:rsidR="008F6252" w:rsidRPr="007454C3" w:rsidRDefault="00176866" w:rsidP="007454C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6866">
        <w:rPr>
          <w:rFonts w:ascii="Times New Roman" w:hAnsi="Times New Roman" w:cs="Times New Roman"/>
          <w:sz w:val="24"/>
          <w:szCs w:val="24"/>
        </w:rPr>
        <w:t>Cel</w:t>
      </w:r>
      <w:r>
        <w:rPr>
          <w:rFonts w:ascii="Times New Roman" w:hAnsi="Times New Roman" w:cs="Times New Roman"/>
          <w:sz w:val="24"/>
          <w:szCs w:val="24"/>
        </w:rPr>
        <w:t xml:space="preserve">em przeprowadzenia kontroli przedsiębiorców prowadzących działalność </w:t>
      </w:r>
      <w:bookmarkStart w:id="2" w:name="_Hlk138931345"/>
      <w:r>
        <w:rPr>
          <w:rFonts w:ascii="Times New Roman" w:hAnsi="Times New Roman" w:cs="Times New Roman"/>
          <w:sz w:val="24"/>
          <w:szCs w:val="24"/>
        </w:rPr>
        <w:t xml:space="preserve">w zakresie opróżniania zbiorników bezodpływowych </w:t>
      </w:r>
      <w:r w:rsidR="00B6691D">
        <w:rPr>
          <w:rFonts w:ascii="Times New Roman" w:hAnsi="Times New Roman" w:cs="Times New Roman"/>
          <w:sz w:val="24"/>
          <w:szCs w:val="24"/>
        </w:rPr>
        <w:t xml:space="preserve">lub osadników w instalacjach przydomowych oczyszczalni ścieków </w:t>
      </w:r>
      <w:r>
        <w:rPr>
          <w:rFonts w:ascii="Times New Roman" w:hAnsi="Times New Roman" w:cs="Times New Roman"/>
          <w:sz w:val="24"/>
          <w:szCs w:val="24"/>
        </w:rPr>
        <w:t xml:space="preserve">i transportu nieczystości ciekłych </w:t>
      </w:r>
      <w:bookmarkEnd w:id="2"/>
      <w:r>
        <w:rPr>
          <w:rFonts w:ascii="Times New Roman" w:hAnsi="Times New Roman" w:cs="Times New Roman"/>
          <w:sz w:val="24"/>
          <w:szCs w:val="24"/>
        </w:rPr>
        <w:t>jest realizacja obowiązków wynikających z</w:t>
      </w:r>
      <w:r w:rsidR="007454C3">
        <w:rPr>
          <w:rFonts w:ascii="Times New Roman" w:hAnsi="Times New Roman" w:cs="Times New Roman"/>
          <w:sz w:val="24"/>
          <w:szCs w:val="24"/>
        </w:rPr>
        <w:t xml:space="preserve"> a</w:t>
      </w:r>
      <w:r w:rsidR="008F6252" w:rsidRPr="007454C3">
        <w:rPr>
          <w:rFonts w:ascii="Times New Roman" w:hAnsi="Times New Roman" w:cs="Times New Roman"/>
          <w:sz w:val="24"/>
          <w:szCs w:val="24"/>
        </w:rPr>
        <w:t>rt. 9u ust. 1 ustawy z</w:t>
      </w:r>
      <w:r w:rsidRPr="007454C3">
        <w:rPr>
          <w:rFonts w:ascii="Times New Roman" w:hAnsi="Times New Roman" w:cs="Times New Roman"/>
          <w:sz w:val="24"/>
          <w:szCs w:val="24"/>
        </w:rPr>
        <w:t xml:space="preserve"> dnia 13 września 1996 r. o utrzymaniu czystości</w:t>
      </w:r>
      <w:r w:rsidR="00B6691D" w:rsidRPr="007454C3">
        <w:rPr>
          <w:rFonts w:ascii="Times New Roman" w:hAnsi="Times New Roman" w:cs="Times New Roman"/>
          <w:sz w:val="24"/>
          <w:szCs w:val="24"/>
        </w:rPr>
        <w:t xml:space="preserve"> </w:t>
      </w:r>
      <w:r w:rsidR="007454C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454C3">
        <w:rPr>
          <w:rFonts w:ascii="Times New Roman" w:hAnsi="Times New Roman" w:cs="Times New Roman"/>
          <w:sz w:val="24"/>
          <w:szCs w:val="24"/>
        </w:rPr>
        <w:t>i porządku</w:t>
      </w:r>
      <w:r w:rsidR="007454C3">
        <w:rPr>
          <w:rFonts w:ascii="Times New Roman" w:hAnsi="Times New Roman" w:cs="Times New Roman"/>
          <w:sz w:val="24"/>
          <w:szCs w:val="24"/>
        </w:rPr>
        <w:t xml:space="preserve"> </w:t>
      </w:r>
      <w:r w:rsidRPr="007454C3">
        <w:rPr>
          <w:rFonts w:ascii="Times New Roman" w:hAnsi="Times New Roman" w:cs="Times New Roman"/>
          <w:sz w:val="24"/>
          <w:szCs w:val="24"/>
        </w:rPr>
        <w:t xml:space="preserve">w gminach </w:t>
      </w:r>
      <w:r w:rsidRPr="007454C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(t. j. Dz. U. z 202</w:t>
      </w:r>
      <w:r w:rsidR="00B43FC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3</w:t>
      </w:r>
      <w:r w:rsidRPr="007454C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r., poz. </w:t>
      </w:r>
      <w:r w:rsidR="00B43FC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1469</w:t>
      </w:r>
      <w:r w:rsidRPr="007454C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), </w:t>
      </w:r>
      <w:r w:rsidR="008F6252" w:rsidRPr="007454C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zgodnie z którym</w:t>
      </w:r>
      <w:r w:rsidRPr="007454C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wójt sprawuje kontrolę przestrzegania i stosowania przepisów powyższej ustawy</w:t>
      </w:r>
      <w:r w:rsidR="00B43FC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  <w:r w:rsidRPr="007454C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63B27A1C" w14:textId="588F8DC2" w:rsidR="0012146D" w:rsidRDefault="0012146D" w:rsidP="0012146D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70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529ED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103704B" w14:textId="29C554C3" w:rsidR="0012146D" w:rsidRDefault="0012146D" w:rsidP="0012146D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Zakres kontroli</w:t>
      </w:r>
    </w:p>
    <w:p w14:paraId="037FB812" w14:textId="77777777" w:rsidR="008F6252" w:rsidRDefault="0012146D" w:rsidP="008F625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kontroli przedsiębiorcy </w:t>
      </w:r>
      <w:bookmarkStart w:id="3" w:name="_Hlk138932059"/>
      <w:r>
        <w:rPr>
          <w:rFonts w:ascii="Times New Roman" w:hAnsi="Times New Roman" w:cs="Times New Roman"/>
          <w:sz w:val="24"/>
          <w:szCs w:val="24"/>
        </w:rPr>
        <w:t xml:space="preserve">prowadzącego działalność w zakresie opróżniania zbiorników bezodpływowych </w:t>
      </w:r>
      <w:r w:rsidR="00B6691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lub osadników w instalacjach przydomowych oczyszczalni ścieków</w:t>
      </w:r>
      <w:r w:rsidR="00B66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transportu nieczystości ciekłych </w:t>
      </w:r>
      <w:bookmarkEnd w:id="3"/>
      <w:r>
        <w:rPr>
          <w:rFonts w:ascii="Times New Roman" w:hAnsi="Times New Roman" w:cs="Times New Roman"/>
          <w:sz w:val="24"/>
          <w:szCs w:val="24"/>
        </w:rPr>
        <w:t>obejmuje</w:t>
      </w:r>
      <w:r w:rsidR="008F6252">
        <w:rPr>
          <w:rFonts w:ascii="Times New Roman" w:hAnsi="Times New Roman" w:cs="Times New Roman"/>
          <w:sz w:val="24"/>
          <w:szCs w:val="24"/>
        </w:rPr>
        <w:t>:</w:t>
      </w:r>
    </w:p>
    <w:p w14:paraId="5BE64AE7" w14:textId="2CD46EBD" w:rsidR="008F6252" w:rsidRPr="008F6252" w:rsidRDefault="0012146D" w:rsidP="008F625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252">
        <w:rPr>
          <w:rFonts w:ascii="Times New Roman" w:hAnsi="Times New Roman" w:cs="Times New Roman"/>
          <w:sz w:val="24"/>
          <w:szCs w:val="24"/>
        </w:rPr>
        <w:t>sprawdzenie spełnienia warunków określonych w</w:t>
      </w:r>
      <w:r w:rsidR="008F6252" w:rsidRPr="008F6252">
        <w:rPr>
          <w:rFonts w:ascii="Times New Roman" w:hAnsi="Times New Roman" w:cs="Times New Roman"/>
          <w:sz w:val="24"/>
          <w:szCs w:val="24"/>
        </w:rPr>
        <w:t>:</w:t>
      </w:r>
    </w:p>
    <w:p w14:paraId="08487E38" w14:textId="08A0408C" w:rsidR="008F6252" w:rsidRDefault="0012146D" w:rsidP="008F6252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8F6252">
        <w:rPr>
          <w:rFonts w:ascii="Times New Roman" w:hAnsi="Times New Roman" w:cs="Times New Roman"/>
          <w:sz w:val="24"/>
          <w:szCs w:val="24"/>
        </w:rPr>
        <w:t xml:space="preserve">art. 8 ustawy z dnia 13 września 1996 r. o utrzymaniu czystości i porządku </w:t>
      </w:r>
      <w:r w:rsidR="00ED75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F6252">
        <w:rPr>
          <w:rFonts w:ascii="Times New Roman" w:hAnsi="Times New Roman" w:cs="Times New Roman"/>
          <w:sz w:val="24"/>
          <w:szCs w:val="24"/>
        </w:rPr>
        <w:t xml:space="preserve">w gminach </w:t>
      </w:r>
      <w:r w:rsidRPr="008F625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(t. j. Dz. U. z 202</w:t>
      </w:r>
      <w:r w:rsidR="00B43FC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3</w:t>
      </w:r>
      <w:r w:rsidRPr="008F625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r., poz. </w:t>
      </w:r>
      <w:r w:rsidR="00B43FC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1469</w:t>
      </w:r>
      <w:r w:rsidRPr="008F625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), mówiący</w:t>
      </w:r>
      <w:r w:rsidR="008F625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</w:t>
      </w:r>
      <w:r w:rsidR="00B6691D" w:rsidRPr="008F625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E43A8D" w:rsidRPr="008F625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 zawartości</w:t>
      </w:r>
      <w:r w:rsidRPr="008F625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wnios</w:t>
      </w:r>
      <w:r w:rsidR="00E43A8D" w:rsidRPr="008F625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ku</w:t>
      </w:r>
      <w:r w:rsidRPr="008F625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B6691D" w:rsidRPr="008F625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</w:t>
      </w:r>
      <w:r w:rsidRPr="008F625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 udzielenie zezwolenia na prowadzenie przedmiotowej działalności</w:t>
      </w:r>
      <w:r w:rsidR="008F625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</w:t>
      </w:r>
    </w:p>
    <w:p w14:paraId="108BE589" w14:textId="1607F1B7" w:rsidR="008F6252" w:rsidRDefault="0012146D" w:rsidP="008F6252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8F625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art. 9o powyższej ustawy, </w:t>
      </w:r>
      <w:r w:rsidR="00B43FC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informującym</w:t>
      </w:r>
      <w:r w:rsidRPr="008F625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o sprawozdaniach </w:t>
      </w:r>
      <w:r w:rsidR="008F625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sporządzanych</w:t>
      </w:r>
      <w:r w:rsidRPr="008F625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przez podmioty prowadzące działalność w zakresie opróżniania zbiorników bezodpływowych </w:t>
      </w:r>
      <w:bookmarkStart w:id="4" w:name="_Hlk139381316"/>
      <w:r w:rsidRPr="008F625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lub osadników</w:t>
      </w:r>
      <w:r w:rsidR="008F625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8F625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 instalacjach przydomowych oczyszczalni ścieków</w:t>
      </w:r>
      <w:bookmarkEnd w:id="4"/>
      <w:r w:rsidRPr="008F625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i transportu</w:t>
      </w:r>
      <w:r w:rsidR="005529ED" w:rsidRPr="008F625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nieczystości ciekłych</w:t>
      </w:r>
      <w:r w:rsidR="008F625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</w:t>
      </w:r>
    </w:p>
    <w:p w14:paraId="5FCD1EEB" w14:textId="06D8F1A3" w:rsidR="00501F68" w:rsidRPr="008F6252" w:rsidRDefault="005529ED" w:rsidP="008F6252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8F625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Rozporządzeniu Ministra Środowiska z dnia 1</w:t>
      </w:r>
      <w:r w:rsidR="00B43FC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 lutego</w:t>
      </w:r>
      <w:r w:rsidRPr="008F625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20</w:t>
      </w:r>
      <w:r w:rsidR="00B43FC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23</w:t>
      </w:r>
      <w:r w:rsidRPr="008F625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r. w sprawie szczegółowego sposobu określenia wymagań, jakie powinien spełniać przedsiębiorca ubiegający się o uzyskanie zezwolenia w zakresie opróżniania zbiorników bezodpływowych </w:t>
      </w:r>
      <w:r w:rsidR="00B6691D" w:rsidRPr="008F625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lub osadników w instalacjach przydomowych oczyszczalni ścieków</w:t>
      </w:r>
      <w:r w:rsidR="008F625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8F625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 transportu nieczystości ciekłych</w:t>
      </w:r>
      <w:r w:rsidR="00220C6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8F625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(Dz. U. z 20</w:t>
      </w:r>
      <w:r w:rsidR="00B43FC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23</w:t>
      </w:r>
      <w:r w:rsidRPr="008F625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r., poz. </w:t>
      </w:r>
      <w:r w:rsidR="00B43FC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322</w:t>
      </w:r>
      <w:r w:rsidRPr="008F625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</w:t>
      </w:r>
      <w:r w:rsidR="008F625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</w:t>
      </w:r>
    </w:p>
    <w:p w14:paraId="31D472AE" w14:textId="1996746F" w:rsidR="00E43A8D" w:rsidRDefault="008F6252" w:rsidP="0012146D">
      <w:pPr>
        <w:ind w:left="360" w:firstLine="34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>2) weryfikację</w:t>
      </w:r>
      <w:r w:rsidR="00E43A8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:</w:t>
      </w:r>
    </w:p>
    <w:p w14:paraId="47FC8A42" w14:textId="67FDE999" w:rsidR="00E43A8D" w:rsidRDefault="002C5007" w:rsidP="0012146D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a) </w:t>
      </w:r>
      <w:r w:rsidR="00E43A8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zezwolenia, które posiada przedsiębiorca</w:t>
      </w:r>
      <w:r w:rsidR="00E43A8D" w:rsidRPr="00E43A8D">
        <w:rPr>
          <w:rFonts w:ascii="Times New Roman" w:hAnsi="Times New Roman" w:cs="Times New Roman"/>
          <w:sz w:val="24"/>
          <w:szCs w:val="24"/>
        </w:rPr>
        <w:t xml:space="preserve"> </w:t>
      </w:r>
      <w:r w:rsidR="00E43A8D">
        <w:rPr>
          <w:rFonts w:ascii="Times New Roman" w:hAnsi="Times New Roman" w:cs="Times New Roman"/>
          <w:sz w:val="24"/>
          <w:szCs w:val="24"/>
        </w:rPr>
        <w:t xml:space="preserve">prowadzący działalność w zakresie opróżniania zbiorników bezodpływowych </w:t>
      </w:r>
      <w:r w:rsidR="00B6691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lub osadników w instalacjach przydomowych oczyszczalni ścieków </w:t>
      </w:r>
      <w:r w:rsidR="00E43A8D">
        <w:rPr>
          <w:rFonts w:ascii="Times New Roman" w:hAnsi="Times New Roman" w:cs="Times New Roman"/>
          <w:sz w:val="24"/>
          <w:szCs w:val="24"/>
        </w:rPr>
        <w:t>i transportu nieczystości ciekłych</w:t>
      </w:r>
      <w:r w:rsidR="00FB2102">
        <w:rPr>
          <w:rFonts w:ascii="Times New Roman" w:hAnsi="Times New Roman" w:cs="Times New Roman"/>
          <w:sz w:val="24"/>
          <w:szCs w:val="24"/>
        </w:rPr>
        <w:t>,</w:t>
      </w:r>
    </w:p>
    <w:p w14:paraId="1E2F8315" w14:textId="3BB91DDE" w:rsidR="00E43A8D" w:rsidRDefault="002C5007" w:rsidP="0012146D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43A8D">
        <w:rPr>
          <w:rFonts w:ascii="Times New Roman" w:hAnsi="Times New Roman" w:cs="Times New Roman"/>
          <w:sz w:val="24"/>
          <w:szCs w:val="24"/>
        </w:rPr>
        <w:t>wyposażenia technicznego</w:t>
      </w:r>
      <w:r w:rsidR="00B43FCD">
        <w:rPr>
          <w:rFonts w:ascii="Times New Roman" w:hAnsi="Times New Roman" w:cs="Times New Roman"/>
          <w:sz w:val="24"/>
          <w:szCs w:val="24"/>
        </w:rPr>
        <w:t xml:space="preserve"> </w:t>
      </w:r>
      <w:r w:rsidR="00E43A8D">
        <w:rPr>
          <w:rFonts w:ascii="Times New Roman" w:hAnsi="Times New Roman" w:cs="Times New Roman"/>
          <w:sz w:val="24"/>
          <w:szCs w:val="24"/>
        </w:rPr>
        <w:t xml:space="preserve">- posiadania pojazdów spełniających wymagania </w:t>
      </w:r>
      <w:r w:rsidR="00ED758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43A8D">
        <w:rPr>
          <w:rFonts w:ascii="Times New Roman" w:hAnsi="Times New Roman" w:cs="Times New Roman"/>
          <w:sz w:val="24"/>
          <w:szCs w:val="24"/>
        </w:rPr>
        <w:t>dla pojazdów asenizacyjnych, zgodnie z aktualnie obowiązującymi</w:t>
      </w:r>
      <w:r w:rsidR="000C164D">
        <w:rPr>
          <w:rFonts w:ascii="Times New Roman" w:hAnsi="Times New Roman" w:cs="Times New Roman"/>
          <w:sz w:val="24"/>
          <w:szCs w:val="24"/>
        </w:rPr>
        <w:t xml:space="preserve"> przepisami oraz bazy transportowej</w:t>
      </w:r>
      <w:r w:rsidR="00FB2102">
        <w:rPr>
          <w:rFonts w:ascii="Times New Roman" w:hAnsi="Times New Roman" w:cs="Times New Roman"/>
          <w:sz w:val="24"/>
          <w:szCs w:val="24"/>
        </w:rPr>
        <w:t>,</w:t>
      </w:r>
    </w:p>
    <w:p w14:paraId="5E30AF2A" w14:textId="0645EA61" w:rsidR="00E43A8D" w:rsidRDefault="002C5007" w:rsidP="0012146D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43A8D">
        <w:rPr>
          <w:rFonts w:ascii="Times New Roman" w:hAnsi="Times New Roman" w:cs="Times New Roman"/>
          <w:sz w:val="24"/>
          <w:szCs w:val="24"/>
        </w:rPr>
        <w:t>dokumentów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43A8D">
        <w:rPr>
          <w:rFonts w:ascii="Times New Roman" w:hAnsi="Times New Roman" w:cs="Times New Roman"/>
          <w:sz w:val="24"/>
          <w:szCs w:val="24"/>
        </w:rPr>
        <w:t xml:space="preserve">np. wydawanych przez przedsiębiorcę dowodów potwierdzających wykonanie usługi odbioru nieczystości ciekłych ze zbiorników bezodpływowych </w:t>
      </w:r>
      <w:r w:rsidR="00ED758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6691D">
        <w:rPr>
          <w:rFonts w:ascii="Times New Roman" w:hAnsi="Times New Roman" w:cs="Times New Roman"/>
          <w:sz w:val="24"/>
          <w:szCs w:val="24"/>
        </w:rPr>
        <w:t>lub</w:t>
      </w:r>
      <w:r w:rsidR="00E43A8D">
        <w:rPr>
          <w:rFonts w:ascii="Times New Roman" w:hAnsi="Times New Roman" w:cs="Times New Roman"/>
          <w:sz w:val="24"/>
          <w:szCs w:val="24"/>
        </w:rPr>
        <w:t xml:space="preserve"> osadników </w:t>
      </w:r>
      <w:r w:rsidR="00B6691D">
        <w:rPr>
          <w:rFonts w:ascii="Times New Roman" w:hAnsi="Times New Roman" w:cs="Times New Roman"/>
          <w:sz w:val="24"/>
          <w:szCs w:val="24"/>
        </w:rPr>
        <w:t>w</w:t>
      </w:r>
      <w:r w:rsidR="00E43A8D">
        <w:rPr>
          <w:rFonts w:ascii="Times New Roman" w:hAnsi="Times New Roman" w:cs="Times New Roman"/>
          <w:sz w:val="24"/>
          <w:szCs w:val="24"/>
        </w:rPr>
        <w:t xml:space="preserve"> instalacj</w:t>
      </w:r>
      <w:r w:rsidR="00B6691D">
        <w:rPr>
          <w:rFonts w:ascii="Times New Roman" w:hAnsi="Times New Roman" w:cs="Times New Roman"/>
          <w:sz w:val="24"/>
          <w:szCs w:val="24"/>
        </w:rPr>
        <w:t>ach</w:t>
      </w:r>
      <w:r w:rsidR="00E43A8D">
        <w:rPr>
          <w:rFonts w:ascii="Times New Roman" w:hAnsi="Times New Roman" w:cs="Times New Roman"/>
          <w:sz w:val="24"/>
          <w:szCs w:val="24"/>
        </w:rPr>
        <w:t xml:space="preserve"> przydomowych oczyszczalni ścieków</w:t>
      </w:r>
      <w:r w:rsidR="00FB2102">
        <w:rPr>
          <w:rFonts w:ascii="Times New Roman" w:hAnsi="Times New Roman" w:cs="Times New Roman"/>
          <w:sz w:val="24"/>
          <w:szCs w:val="24"/>
        </w:rPr>
        <w:t>,</w:t>
      </w:r>
    </w:p>
    <w:p w14:paraId="55E7B0AE" w14:textId="25F2E41F" w:rsidR="005529ED" w:rsidRPr="00794EA1" w:rsidRDefault="002C5007" w:rsidP="00794EA1">
      <w:pPr>
        <w:ind w:left="360" w:firstLine="34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E43A8D">
        <w:rPr>
          <w:rFonts w:ascii="Times New Roman" w:hAnsi="Times New Roman" w:cs="Times New Roman"/>
          <w:sz w:val="24"/>
          <w:szCs w:val="24"/>
        </w:rPr>
        <w:t>zawieranych umów z właścicielami nieruchomości w zakresie odbierania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A8D">
        <w:rPr>
          <w:rFonts w:ascii="Times New Roman" w:hAnsi="Times New Roman" w:cs="Times New Roman"/>
          <w:sz w:val="24"/>
          <w:szCs w:val="24"/>
        </w:rPr>
        <w:t xml:space="preserve">od nich nieczystości ciekłych ze zbiorników bezodpływowych </w:t>
      </w:r>
      <w:r w:rsidR="00B6691D">
        <w:rPr>
          <w:rFonts w:ascii="Times New Roman" w:hAnsi="Times New Roman" w:cs="Times New Roman"/>
          <w:sz w:val="24"/>
          <w:szCs w:val="24"/>
        </w:rPr>
        <w:t>lub</w:t>
      </w:r>
      <w:r w:rsidR="00E43A8D">
        <w:rPr>
          <w:rFonts w:ascii="Times New Roman" w:hAnsi="Times New Roman" w:cs="Times New Roman"/>
          <w:sz w:val="24"/>
          <w:szCs w:val="24"/>
        </w:rPr>
        <w:t xml:space="preserve"> osadników</w:t>
      </w:r>
      <w:r w:rsidR="00B6691D">
        <w:rPr>
          <w:rFonts w:ascii="Times New Roman" w:hAnsi="Times New Roman" w:cs="Times New Roman"/>
          <w:sz w:val="24"/>
          <w:szCs w:val="24"/>
        </w:rPr>
        <w:t xml:space="preserve"> w</w:t>
      </w:r>
      <w:r w:rsidR="00E43A8D">
        <w:rPr>
          <w:rFonts w:ascii="Times New Roman" w:hAnsi="Times New Roman" w:cs="Times New Roman"/>
          <w:sz w:val="24"/>
          <w:szCs w:val="24"/>
        </w:rPr>
        <w:t xml:space="preserve"> instalacj</w:t>
      </w:r>
      <w:r w:rsidR="00B6691D">
        <w:rPr>
          <w:rFonts w:ascii="Times New Roman" w:hAnsi="Times New Roman" w:cs="Times New Roman"/>
          <w:sz w:val="24"/>
          <w:szCs w:val="24"/>
        </w:rPr>
        <w:t xml:space="preserve">ach </w:t>
      </w:r>
      <w:r w:rsidR="00E43A8D">
        <w:rPr>
          <w:rFonts w:ascii="Times New Roman" w:hAnsi="Times New Roman" w:cs="Times New Roman"/>
          <w:sz w:val="24"/>
          <w:szCs w:val="24"/>
        </w:rPr>
        <w:t>przydomowych oczyszczalni ścieków.</w:t>
      </w:r>
    </w:p>
    <w:p w14:paraId="424C3B70" w14:textId="34F0ED03" w:rsidR="005529ED" w:rsidRDefault="005529ED" w:rsidP="005529ED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70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B2102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285A77BF" w14:textId="401A4F93" w:rsidR="00501F68" w:rsidRDefault="005529ED" w:rsidP="00501F68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9ED">
        <w:rPr>
          <w:rFonts w:ascii="Times New Roman" w:hAnsi="Times New Roman" w:cs="Times New Roman"/>
          <w:b/>
          <w:bCs/>
          <w:sz w:val="24"/>
          <w:szCs w:val="24"/>
        </w:rPr>
        <w:t xml:space="preserve">Przedsiębiorcy prowadzących działalność w zakresie opróżniania zbiorników bezodpływowych </w:t>
      </w:r>
      <w:r w:rsidR="00B6691D" w:rsidRPr="00B6691D">
        <w:rPr>
          <w:rFonts w:ascii="Times New Roman" w:hAnsi="Times New Roman" w:cs="Times New Roman"/>
          <w:b/>
          <w:bCs/>
          <w:sz w:val="24"/>
          <w:szCs w:val="24"/>
        </w:rPr>
        <w:t>lub osadników w instalacjach przydomowych oczyszczalni ścieków</w:t>
      </w:r>
      <w:r w:rsidR="00B6691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529ED">
        <w:rPr>
          <w:rFonts w:ascii="Times New Roman" w:hAnsi="Times New Roman" w:cs="Times New Roman"/>
          <w:b/>
          <w:bCs/>
          <w:sz w:val="24"/>
          <w:szCs w:val="24"/>
        </w:rPr>
        <w:t>i transportu nieczystości ciekłych objęci kontrolą</w:t>
      </w:r>
    </w:p>
    <w:p w14:paraId="36AFB1FE" w14:textId="620554B2" w:rsidR="005529ED" w:rsidRDefault="005529ED" w:rsidP="000C164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64D">
        <w:rPr>
          <w:rFonts w:ascii="Times New Roman" w:hAnsi="Times New Roman" w:cs="Times New Roman"/>
          <w:sz w:val="24"/>
          <w:szCs w:val="24"/>
        </w:rPr>
        <w:t xml:space="preserve">Kontrolą objęci są wszyscy przedsiębiorcy </w:t>
      </w:r>
      <w:bookmarkStart w:id="5" w:name="_Hlk138933583"/>
      <w:r w:rsidRPr="000C164D">
        <w:rPr>
          <w:rFonts w:ascii="Times New Roman" w:hAnsi="Times New Roman" w:cs="Times New Roman"/>
          <w:sz w:val="24"/>
          <w:szCs w:val="24"/>
        </w:rPr>
        <w:t xml:space="preserve">prowadzących działalność w zakresie opróżniania zbiorników bezodpływowych </w:t>
      </w:r>
      <w:r w:rsidR="00B6691D" w:rsidRPr="000C164D">
        <w:rPr>
          <w:rFonts w:ascii="Times New Roman" w:hAnsi="Times New Roman" w:cs="Times New Roman"/>
          <w:sz w:val="24"/>
          <w:szCs w:val="24"/>
        </w:rPr>
        <w:t xml:space="preserve">lub osadników w instalacjach przydomowych oczyszczalni ścieków </w:t>
      </w:r>
      <w:r w:rsidRPr="000C164D">
        <w:rPr>
          <w:rFonts w:ascii="Times New Roman" w:hAnsi="Times New Roman" w:cs="Times New Roman"/>
          <w:sz w:val="24"/>
          <w:szCs w:val="24"/>
        </w:rPr>
        <w:t xml:space="preserve">i transportu nieczystości ciekłych </w:t>
      </w:r>
      <w:bookmarkEnd w:id="5"/>
      <w:r w:rsidRPr="000C164D">
        <w:rPr>
          <w:rFonts w:ascii="Times New Roman" w:hAnsi="Times New Roman" w:cs="Times New Roman"/>
          <w:sz w:val="24"/>
          <w:szCs w:val="24"/>
        </w:rPr>
        <w:t>na terenie Gminy Osielsko</w:t>
      </w:r>
      <w:r w:rsidR="000C164D">
        <w:rPr>
          <w:rFonts w:ascii="Times New Roman" w:hAnsi="Times New Roman" w:cs="Times New Roman"/>
          <w:sz w:val="24"/>
          <w:szCs w:val="24"/>
        </w:rPr>
        <w:t xml:space="preserve"> </w:t>
      </w:r>
      <w:r w:rsidR="002C5007" w:rsidRPr="000C164D">
        <w:rPr>
          <w:rFonts w:ascii="Times New Roman" w:hAnsi="Times New Roman" w:cs="Times New Roman"/>
          <w:sz w:val="24"/>
          <w:szCs w:val="24"/>
        </w:rPr>
        <w:t>i posiadający zezwolenie Wójta Gminy Osielsko w tym zakresie.</w:t>
      </w:r>
    </w:p>
    <w:p w14:paraId="25040A11" w14:textId="189E898F" w:rsidR="000C164D" w:rsidRPr="00EE49F4" w:rsidRDefault="000C164D" w:rsidP="00EE49F4">
      <w:pPr>
        <w:pStyle w:val="Akapitzlist"/>
        <w:numPr>
          <w:ilvl w:val="0"/>
          <w:numId w:val="15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podmiotów podlegających kontroli w okresie </w:t>
      </w:r>
      <w:r w:rsidRPr="00FB2102">
        <w:rPr>
          <w:rFonts w:ascii="Times New Roman" w:hAnsi="Times New Roman" w:cs="Times New Roman"/>
          <w:sz w:val="24"/>
          <w:szCs w:val="24"/>
        </w:rPr>
        <w:t>kontrolowanym: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165"/>
        <w:gridCol w:w="4087"/>
        <w:gridCol w:w="1843"/>
      </w:tblGrid>
      <w:tr w:rsidR="00ED7581" w:rsidRPr="009A3E6D" w14:paraId="529EC2CF" w14:textId="77777777" w:rsidTr="00161A52">
        <w:tc>
          <w:tcPr>
            <w:tcW w:w="0" w:type="auto"/>
            <w:vAlign w:val="center"/>
          </w:tcPr>
          <w:p w14:paraId="01A3E92E" w14:textId="77777777" w:rsidR="00ED7581" w:rsidRPr="009A3E6D" w:rsidRDefault="00ED7581" w:rsidP="00161A52">
            <w:pPr>
              <w:pStyle w:val="Default"/>
              <w:jc w:val="center"/>
              <w:rPr>
                <w:sz w:val="20"/>
                <w:szCs w:val="20"/>
              </w:rPr>
            </w:pPr>
            <w:r w:rsidRPr="009A3E6D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  <w:vAlign w:val="center"/>
          </w:tcPr>
          <w:p w14:paraId="083534B9" w14:textId="77777777" w:rsidR="00ED7581" w:rsidRPr="009A3E6D" w:rsidRDefault="00ED7581" w:rsidP="00161A52">
            <w:pPr>
              <w:pStyle w:val="Default"/>
              <w:jc w:val="center"/>
              <w:rPr>
                <w:sz w:val="20"/>
                <w:szCs w:val="20"/>
              </w:rPr>
            </w:pPr>
            <w:r w:rsidRPr="009A3E6D">
              <w:rPr>
                <w:b/>
                <w:bCs/>
                <w:sz w:val="20"/>
                <w:szCs w:val="20"/>
              </w:rPr>
              <w:t>Nazwa Przedsiębiorcy</w:t>
            </w:r>
          </w:p>
        </w:tc>
        <w:tc>
          <w:tcPr>
            <w:tcW w:w="4087" w:type="dxa"/>
            <w:vAlign w:val="center"/>
          </w:tcPr>
          <w:p w14:paraId="7C345AB9" w14:textId="77777777" w:rsidR="00ED7581" w:rsidRPr="009A3E6D" w:rsidRDefault="00ED7581" w:rsidP="00161A52">
            <w:pPr>
              <w:pStyle w:val="Default"/>
              <w:jc w:val="center"/>
              <w:rPr>
                <w:sz w:val="20"/>
                <w:szCs w:val="20"/>
              </w:rPr>
            </w:pPr>
            <w:r w:rsidRPr="009A3E6D">
              <w:rPr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1843" w:type="dxa"/>
            <w:vAlign w:val="center"/>
          </w:tcPr>
          <w:p w14:paraId="7F89556A" w14:textId="77777777" w:rsidR="00ED7581" w:rsidRPr="009A3E6D" w:rsidRDefault="00ED7581" w:rsidP="00161A52">
            <w:pPr>
              <w:pStyle w:val="Default"/>
              <w:jc w:val="center"/>
              <w:rPr>
                <w:sz w:val="20"/>
                <w:szCs w:val="20"/>
              </w:rPr>
            </w:pPr>
            <w:r w:rsidRPr="009A3E6D">
              <w:rPr>
                <w:b/>
                <w:bCs/>
                <w:sz w:val="20"/>
                <w:szCs w:val="20"/>
              </w:rPr>
              <w:t>Telefon</w:t>
            </w:r>
          </w:p>
        </w:tc>
      </w:tr>
      <w:tr w:rsidR="00ED7581" w:rsidRPr="009A3E6D" w14:paraId="14005150" w14:textId="77777777" w:rsidTr="00161A52">
        <w:trPr>
          <w:trHeight w:val="876"/>
        </w:trPr>
        <w:tc>
          <w:tcPr>
            <w:tcW w:w="0" w:type="auto"/>
            <w:vAlign w:val="center"/>
          </w:tcPr>
          <w:p w14:paraId="2FA4706B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0" w:type="auto"/>
            <w:vAlign w:val="center"/>
          </w:tcPr>
          <w:p w14:paraId="52797DF4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Gminny Zakład Komunalny</w:t>
            </w:r>
          </w:p>
        </w:tc>
        <w:tc>
          <w:tcPr>
            <w:tcW w:w="4087" w:type="dxa"/>
            <w:vAlign w:val="center"/>
          </w:tcPr>
          <w:p w14:paraId="19E1E59D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0A328810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Jastrzębia 62</w:t>
            </w:r>
          </w:p>
          <w:p w14:paraId="4F9A80FD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86-031 Żołędowo</w:t>
            </w:r>
          </w:p>
          <w:p w14:paraId="75534612" w14:textId="4D3644F0" w:rsidR="00ED7581" w:rsidRPr="00BA0F3D" w:rsidRDefault="00ED7581" w:rsidP="00161A52">
            <w:pPr>
              <w:pStyle w:val="Default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6B40A6A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52/328 26 00</w:t>
            </w:r>
          </w:p>
        </w:tc>
      </w:tr>
      <w:tr w:rsidR="00ED7581" w:rsidRPr="009A3E6D" w14:paraId="2FFA4679" w14:textId="77777777" w:rsidTr="00161A52">
        <w:tc>
          <w:tcPr>
            <w:tcW w:w="0" w:type="auto"/>
            <w:vAlign w:val="center"/>
          </w:tcPr>
          <w:p w14:paraId="6B3C2481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7D515CC6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Daniel Olszanowski</w:t>
            </w:r>
          </w:p>
        </w:tc>
        <w:tc>
          <w:tcPr>
            <w:tcW w:w="4087" w:type="dxa"/>
            <w:vAlign w:val="center"/>
          </w:tcPr>
          <w:p w14:paraId="35611822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8E7A219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Sądecka 31</w:t>
            </w:r>
          </w:p>
          <w:p w14:paraId="2639AE28" w14:textId="29D26A5C" w:rsidR="00ED7581" w:rsidRPr="00ED7581" w:rsidRDefault="00ED7581" w:rsidP="00ED7581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85-689 Bydgoszcz</w:t>
            </w:r>
          </w:p>
        </w:tc>
        <w:tc>
          <w:tcPr>
            <w:tcW w:w="1843" w:type="dxa"/>
            <w:vAlign w:val="center"/>
          </w:tcPr>
          <w:p w14:paraId="0DDB00A9" w14:textId="77777777" w:rsidR="00ED7581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52/328 03 10</w:t>
            </w:r>
          </w:p>
          <w:p w14:paraId="25B51BDA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502 670 934</w:t>
            </w:r>
          </w:p>
        </w:tc>
      </w:tr>
      <w:tr w:rsidR="00ED7581" w:rsidRPr="009A3E6D" w14:paraId="06FA232D" w14:textId="77777777" w:rsidTr="00161A52">
        <w:tc>
          <w:tcPr>
            <w:tcW w:w="0" w:type="auto"/>
            <w:vAlign w:val="center"/>
          </w:tcPr>
          <w:p w14:paraId="2F6E665A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39594EBB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ASEN</w:t>
            </w:r>
          </w:p>
          <w:p w14:paraId="322E3314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 xml:space="preserve">Tomasz </w:t>
            </w:r>
            <w:proofErr w:type="spellStart"/>
            <w:r w:rsidRPr="009A3E6D">
              <w:rPr>
                <w:sz w:val="18"/>
                <w:szCs w:val="18"/>
              </w:rPr>
              <w:t>Sykut</w:t>
            </w:r>
            <w:proofErr w:type="spellEnd"/>
          </w:p>
        </w:tc>
        <w:tc>
          <w:tcPr>
            <w:tcW w:w="4087" w:type="dxa"/>
            <w:vAlign w:val="center"/>
          </w:tcPr>
          <w:p w14:paraId="316A4342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54A30F45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Krakowska 17</w:t>
            </w:r>
          </w:p>
          <w:p w14:paraId="0E8DB12C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86-031 Wilcze</w:t>
            </w:r>
          </w:p>
          <w:p w14:paraId="6CD2960F" w14:textId="08470D36" w:rsidR="00ED7581" w:rsidRPr="007A2AB4" w:rsidRDefault="00ED7581" w:rsidP="00161A52">
            <w:pPr>
              <w:pStyle w:val="Default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5D3BCAD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605-567-280</w:t>
            </w:r>
          </w:p>
        </w:tc>
      </w:tr>
      <w:tr w:rsidR="00ED7581" w:rsidRPr="009A3E6D" w14:paraId="63C5AD34" w14:textId="77777777" w:rsidTr="00161A52">
        <w:tc>
          <w:tcPr>
            <w:tcW w:w="0" w:type="auto"/>
            <w:vAlign w:val="center"/>
          </w:tcPr>
          <w:p w14:paraId="45241F28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15CC2903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Usługi Asenizacyjne</w:t>
            </w:r>
          </w:p>
          <w:p w14:paraId="544E05A5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Barbara Stachowska</w:t>
            </w:r>
          </w:p>
        </w:tc>
        <w:tc>
          <w:tcPr>
            <w:tcW w:w="4087" w:type="dxa"/>
            <w:vAlign w:val="center"/>
          </w:tcPr>
          <w:p w14:paraId="503B7590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141A015D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Jeździecka 8a</w:t>
            </w:r>
          </w:p>
          <w:p w14:paraId="44B2FD6A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86-032 Niemcz</w:t>
            </w:r>
          </w:p>
          <w:p w14:paraId="21B0A0EE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01A80A3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788-889-040</w:t>
            </w:r>
          </w:p>
        </w:tc>
      </w:tr>
      <w:tr w:rsidR="00ED7581" w:rsidRPr="009A3E6D" w14:paraId="69721DD4" w14:textId="77777777" w:rsidTr="00161A52">
        <w:tc>
          <w:tcPr>
            <w:tcW w:w="0" w:type="auto"/>
            <w:vAlign w:val="center"/>
          </w:tcPr>
          <w:p w14:paraId="31928260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5CA07896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Piotr Orłowicz</w:t>
            </w:r>
          </w:p>
          <w:p w14:paraId="133EF8EC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Zakład Usług Komunalnych UNICOM</w:t>
            </w:r>
          </w:p>
        </w:tc>
        <w:tc>
          <w:tcPr>
            <w:tcW w:w="4087" w:type="dxa"/>
            <w:vAlign w:val="center"/>
          </w:tcPr>
          <w:p w14:paraId="71E034D2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1575A3E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 xml:space="preserve">ul. </w:t>
            </w:r>
            <w:proofErr w:type="spellStart"/>
            <w:r w:rsidRPr="009A3E6D">
              <w:rPr>
                <w:sz w:val="18"/>
                <w:szCs w:val="18"/>
              </w:rPr>
              <w:t>Jasiniecka</w:t>
            </w:r>
            <w:proofErr w:type="spellEnd"/>
            <w:r w:rsidRPr="009A3E6D">
              <w:rPr>
                <w:sz w:val="18"/>
                <w:szCs w:val="18"/>
              </w:rPr>
              <w:t xml:space="preserve"> 5</w:t>
            </w:r>
          </w:p>
          <w:p w14:paraId="4F2DE366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85-796 Bydgoszcz</w:t>
            </w:r>
          </w:p>
          <w:p w14:paraId="2E79A8F5" w14:textId="28D29687" w:rsidR="00ED7581" w:rsidRPr="00BA0F3D" w:rsidRDefault="00ED7581" w:rsidP="00161A52">
            <w:pPr>
              <w:pStyle w:val="Default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C537DDF" w14:textId="77777777" w:rsidR="00ED7581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52/371 85 52</w:t>
            </w:r>
          </w:p>
          <w:p w14:paraId="7A1096B2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502 580 100</w:t>
            </w:r>
          </w:p>
        </w:tc>
      </w:tr>
      <w:tr w:rsidR="00ED7581" w:rsidRPr="009A3E6D" w14:paraId="1952FE27" w14:textId="77777777" w:rsidTr="00161A52">
        <w:tc>
          <w:tcPr>
            <w:tcW w:w="0" w:type="auto"/>
            <w:vAlign w:val="center"/>
          </w:tcPr>
          <w:p w14:paraId="59EF2EE6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47E70213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UNICOM</w:t>
            </w:r>
            <w:r>
              <w:rPr>
                <w:sz w:val="18"/>
                <w:szCs w:val="18"/>
              </w:rPr>
              <w:t xml:space="preserve"> Sp. z o.o.</w:t>
            </w:r>
          </w:p>
        </w:tc>
        <w:tc>
          <w:tcPr>
            <w:tcW w:w="4087" w:type="dxa"/>
            <w:vAlign w:val="center"/>
          </w:tcPr>
          <w:p w14:paraId="0447688D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2828DF0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 xml:space="preserve">ul. </w:t>
            </w:r>
            <w:proofErr w:type="spellStart"/>
            <w:r w:rsidRPr="009A3E6D">
              <w:rPr>
                <w:sz w:val="18"/>
                <w:szCs w:val="18"/>
              </w:rPr>
              <w:t>Jasiniecka</w:t>
            </w:r>
            <w:proofErr w:type="spellEnd"/>
            <w:r w:rsidRPr="009A3E6D">
              <w:rPr>
                <w:sz w:val="18"/>
                <w:szCs w:val="18"/>
              </w:rPr>
              <w:t xml:space="preserve"> 5</w:t>
            </w:r>
            <w:r>
              <w:rPr>
                <w:sz w:val="18"/>
                <w:szCs w:val="18"/>
              </w:rPr>
              <w:t>A</w:t>
            </w:r>
          </w:p>
          <w:p w14:paraId="258C0A2E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85-796 Bydgoszcz</w:t>
            </w:r>
          </w:p>
          <w:p w14:paraId="086F3FF6" w14:textId="31E57E94" w:rsidR="00ED7581" w:rsidRPr="00BA0F3D" w:rsidRDefault="00ED7581" w:rsidP="00161A52">
            <w:pPr>
              <w:pStyle w:val="Default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EF56B27" w14:textId="77777777" w:rsidR="00ED7581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52/371 85 52</w:t>
            </w:r>
          </w:p>
          <w:p w14:paraId="181C8625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502 580 100</w:t>
            </w:r>
          </w:p>
        </w:tc>
      </w:tr>
      <w:tr w:rsidR="00ED7581" w:rsidRPr="009A3E6D" w14:paraId="48C639BB" w14:textId="77777777" w:rsidTr="00161A52">
        <w:tc>
          <w:tcPr>
            <w:tcW w:w="0" w:type="auto"/>
            <w:vAlign w:val="center"/>
          </w:tcPr>
          <w:p w14:paraId="1FECE74D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5E72333D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PPHU Marlena Januszewska</w:t>
            </w:r>
          </w:p>
        </w:tc>
        <w:tc>
          <w:tcPr>
            <w:tcW w:w="4087" w:type="dxa"/>
            <w:vAlign w:val="center"/>
          </w:tcPr>
          <w:p w14:paraId="5E2482D3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39BBC66C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Gdańska 8</w:t>
            </w:r>
          </w:p>
          <w:p w14:paraId="73B7FB0B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Kusowo</w:t>
            </w:r>
          </w:p>
          <w:p w14:paraId="7426BEB8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86-022 Dobrcz</w:t>
            </w:r>
          </w:p>
          <w:p w14:paraId="0D6F7E13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94461AB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52/364 94 91</w:t>
            </w:r>
          </w:p>
          <w:p w14:paraId="1F638A88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696 066 556</w:t>
            </w:r>
          </w:p>
        </w:tc>
      </w:tr>
      <w:tr w:rsidR="00ED7581" w:rsidRPr="009A3E6D" w14:paraId="2DB3BC81" w14:textId="77777777" w:rsidTr="00161A52">
        <w:tc>
          <w:tcPr>
            <w:tcW w:w="0" w:type="auto"/>
            <w:vAlign w:val="center"/>
          </w:tcPr>
          <w:p w14:paraId="77A188DB" w14:textId="77777777" w:rsidR="00ED7581" w:rsidRDefault="00ED7581" w:rsidP="00161A52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0B0C362B" w14:textId="77777777" w:rsidR="00ED7581" w:rsidRDefault="00ED7581" w:rsidP="00161A52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</w:t>
            </w:r>
          </w:p>
          <w:p w14:paraId="6E86C5CB" w14:textId="77777777" w:rsidR="00ED7581" w:rsidRDefault="00ED7581" w:rsidP="00161A52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435EE319" w14:textId="77777777" w:rsidR="00ED7581" w:rsidRDefault="00ED7581" w:rsidP="00161A52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A3B14B8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J.K.S. Usługi Krzysztof </w:t>
            </w:r>
            <w:proofErr w:type="spellStart"/>
            <w:r>
              <w:rPr>
                <w:sz w:val="18"/>
                <w:szCs w:val="18"/>
              </w:rPr>
              <w:t>Smeja</w:t>
            </w:r>
            <w:proofErr w:type="spellEnd"/>
          </w:p>
        </w:tc>
        <w:tc>
          <w:tcPr>
            <w:tcW w:w="4087" w:type="dxa"/>
            <w:vAlign w:val="center"/>
          </w:tcPr>
          <w:p w14:paraId="37969A21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Poziomkowa 2</w:t>
            </w:r>
          </w:p>
          <w:p w14:paraId="27A3C22D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86-021 Maksymilianowo</w:t>
            </w:r>
          </w:p>
          <w:p w14:paraId="505CF830" w14:textId="4C35BCD2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9AA19FD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506 937 021</w:t>
            </w:r>
          </w:p>
        </w:tc>
      </w:tr>
      <w:tr w:rsidR="00ED7581" w:rsidRPr="009A3E6D" w14:paraId="3869896A" w14:textId="77777777" w:rsidTr="00161A52">
        <w:tc>
          <w:tcPr>
            <w:tcW w:w="0" w:type="auto"/>
            <w:vAlign w:val="center"/>
          </w:tcPr>
          <w:p w14:paraId="6353602D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0" w:type="auto"/>
            <w:vAlign w:val="center"/>
          </w:tcPr>
          <w:p w14:paraId="109D8AD9" w14:textId="77777777" w:rsidR="00ED7581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LECH – KOP </w:t>
            </w:r>
          </w:p>
          <w:p w14:paraId="06E45AE9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Leszek Rzepka</w:t>
            </w:r>
          </w:p>
        </w:tc>
        <w:tc>
          <w:tcPr>
            <w:tcW w:w="4087" w:type="dxa"/>
            <w:vAlign w:val="center"/>
          </w:tcPr>
          <w:p w14:paraId="01805957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33F01707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Sołecka 66</w:t>
            </w:r>
          </w:p>
          <w:p w14:paraId="1CB038C5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86-031 Jarużyn</w:t>
            </w:r>
          </w:p>
          <w:p w14:paraId="2F7E98A6" w14:textId="4499A1F3" w:rsidR="00ED7581" w:rsidRPr="00BA0F3D" w:rsidRDefault="00ED7581" w:rsidP="00161A52">
            <w:pPr>
              <w:pStyle w:val="Default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6B2E78B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608 786 264</w:t>
            </w:r>
          </w:p>
        </w:tc>
      </w:tr>
      <w:tr w:rsidR="00ED7581" w:rsidRPr="009A3E6D" w14:paraId="4073120D" w14:textId="77777777" w:rsidTr="00161A52">
        <w:tc>
          <w:tcPr>
            <w:tcW w:w="0" w:type="auto"/>
            <w:vAlign w:val="center"/>
          </w:tcPr>
          <w:p w14:paraId="43C97565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22A98999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P.H.U. AGRO – MAR                   </w:t>
            </w:r>
            <w:r w:rsidRPr="009A3E6D">
              <w:rPr>
                <w:sz w:val="18"/>
                <w:szCs w:val="18"/>
              </w:rPr>
              <w:t>Marek Kaliszewski</w:t>
            </w:r>
          </w:p>
        </w:tc>
        <w:tc>
          <w:tcPr>
            <w:tcW w:w="4087" w:type="dxa"/>
            <w:vAlign w:val="center"/>
          </w:tcPr>
          <w:p w14:paraId="5D106741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59561D0D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Gdańska 24/3</w:t>
            </w:r>
          </w:p>
          <w:p w14:paraId="57A55FE7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Kusowo</w:t>
            </w:r>
          </w:p>
          <w:p w14:paraId="7E5CF522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86-022 Dobrcz</w:t>
            </w:r>
          </w:p>
          <w:p w14:paraId="4F351FD9" w14:textId="77777777" w:rsidR="00ED7581" w:rsidRPr="00016A38" w:rsidRDefault="00ED7581" w:rsidP="00161A52">
            <w:pPr>
              <w:pStyle w:val="Default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413A378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785 940 521</w:t>
            </w:r>
          </w:p>
        </w:tc>
      </w:tr>
      <w:tr w:rsidR="00ED7581" w:rsidRPr="009A3E6D" w14:paraId="6FB19111" w14:textId="77777777" w:rsidTr="00161A52">
        <w:tc>
          <w:tcPr>
            <w:tcW w:w="0" w:type="auto"/>
            <w:vAlign w:val="center"/>
          </w:tcPr>
          <w:p w14:paraId="1988664D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20C948D4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PW BUDIMAX                                   </w:t>
            </w:r>
            <w:r w:rsidRPr="009A3E6D">
              <w:rPr>
                <w:sz w:val="18"/>
                <w:szCs w:val="18"/>
              </w:rPr>
              <w:t>Zbigniew Kunicki</w:t>
            </w:r>
          </w:p>
        </w:tc>
        <w:tc>
          <w:tcPr>
            <w:tcW w:w="4087" w:type="dxa"/>
            <w:vAlign w:val="center"/>
          </w:tcPr>
          <w:p w14:paraId="64FBB0F9" w14:textId="77777777" w:rsidR="00ED7581" w:rsidRPr="00B23AB2" w:rsidRDefault="00ED7581" w:rsidP="00161A52">
            <w:pPr>
              <w:pStyle w:val="Default"/>
              <w:jc w:val="center"/>
              <w:rPr>
                <w:sz w:val="18"/>
                <w:szCs w:val="18"/>
                <w:highlight w:val="yellow"/>
              </w:rPr>
            </w:pPr>
          </w:p>
          <w:p w14:paraId="26C136FF" w14:textId="77777777" w:rsidR="00ED7581" w:rsidRPr="00102C44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102C44">
              <w:rPr>
                <w:sz w:val="18"/>
                <w:szCs w:val="18"/>
              </w:rPr>
              <w:t>ul. Leszczynowa 13</w:t>
            </w:r>
          </w:p>
          <w:p w14:paraId="5D6795BF" w14:textId="77777777" w:rsidR="00ED7581" w:rsidRPr="00102C44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102C44">
              <w:rPr>
                <w:sz w:val="18"/>
                <w:szCs w:val="18"/>
              </w:rPr>
              <w:t>86-065 Łochowo</w:t>
            </w:r>
          </w:p>
          <w:p w14:paraId="69E8BAAB" w14:textId="54E6C310" w:rsidR="00ED7581" w:rsidRPr="0011071A" w:rsidRDefault="00ED7581" w:rsidP="00161A52">
            <w:pPr>
              <w:pStyle w:val="Default"/>
              <w:jc w:val="center"/>
              <w:rPr>
                <w:color w:val="0070C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204E1CBF" w14:textId="77777777" w:rsidR="00ED7581" w:rsidRPr="00ED7581" w:rsidRDefault="00000000" w:rsidP="00161A52">
            <w:pPr>
              <w:pStyle w:val="Default"/>
              <w:jc w:val="center"/>
              <w:rPr>
                <w:sz w:val="18"/>
                <w:szCs w:val="18"/>
                <w:highlight w:val="yellow"/>
              </w:rPr>
            </w:pPr>
            <w:hyperlink r:id="rId6" w:history="1">
              <w:r w:rsidR="00ED7581" w:rsidRPr="00ED7581">
                <w:rPr>
                  <w:rStyle w:val="Hipercze"/>
                  <w:color w:val="auto"/>
                  <w:sz w:val="18"/>
                  <w:szCs w:val="18"/>
                  <w:u w:val="none"/>
                </w:rPr>
                <w:t>885 537 456</w:t>
              </w:r>
            </w:hyperlink>
          </w:p>
        </w:tc>
      </w:tr>
      <w:tr w:rsidR="00ED7581" w:rsidRPr="009A3E6D" w14:paraId="51702B82" w14:textId="77777777" w:rsidTr="00161A52">
        <w:tc>
          <w:tcPr>
            <w:tcW w:w="0" w:type="auto"/>
            <w:vAlign w:val="center"/>
          </w:tcPr>
          <w:p w14:paraId="0A173689" w14:textId="77777777" w:rsidR="00ED7581" w:rsidRPr="009A3E6D" w:rsidRDefault="00ED7581" w:rsidP="00161A52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3793D4E6" w14:textId="77777777" w:rsidR="00ED7581" w:rsidRPr="009A3E6D" w:rsidRDefault="00ED7581" w:rsidP="00161A52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Pr="009A3E6D">
              <w:rPr>
                <w:b/>
                <w:bCs/>
                <w:sz w:val="18"/>
                <w:szCs w:val="18"/>
              </w:rPr>
              <w:t>.</w:t>
            </w:r>
          </w:p>
          <w:p w14:paraId="3D5B5F0F" w14:textId="77777777" w:rsidR="00ED7581" w:rsidRPr="009A3E6D" w:rsidRDefault="00ED7581" w:rsidP="00161A52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55AA4AD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Łukasz Wojciechowski</w:t>
            </w:r>
          </w:p>
        </w:tc>
        <w:tc>
          <w:tcPr>
            <w:tcW w:w="4087" w:type="dxa"/>
            <w:vAlign w:val="center"/>
          </w:tcPr>
          <w:p w14:paraId="316C8612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2B6038E2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9A3E6D">
              <w:rPr>
                <w:sz w:val="18"/>
                <w:szCs w:val="18"/>
              </w:rPr>
              <w:t>l. Augustowska 3</w:t>
            </w:r>
          </w:p>
          <w:p w14:paraId="2572EF80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86-021 Żołędowo</w:t>
            </w:r>
          </w:p>
          <w:p w14:paraId="455ABA39" w14:textId="33D62A35" w:rsidR="00ED7581" w:rsidRPr="00030869" w:rsidRDefault="00ED7581" w:rsidP="00161A52">
            <w:pPr>
              <w:pStyle w:val="Default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4A6E370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506 301 442</w:t>
            </w:r>
          </w:p>
        </w:tc>
      </w:tr>
      <w:tr w:rsidR="00ED7581" w:rsidRPr="009A3E6D" w14:paraId="4BD1067A" w14:textId="77777777" w:rsidTr="00161A52">
        <w:tc>
          <w:tcPr>
            <w:tcW w:w="0" w:type="auto"/>
            <w:vAlign w:val="center"/>
          </w:tcPr>
          <w:p w14:paraId="574202AD" w14:textId="77777777" w:rsidR="00ED7581" w:rsidRPr="009A3E6D" w:rsidRDefault="00ED7581" w:rsidP="00161A52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1A6D88A2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  <w:p w14:paraId="771F63E6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9A3E6D">
              <w:rPr>
                <w:sz w:val="18"/>
                <w:szCs w:val="18"/>
                <w:lang w:val="en-US"/>
              </w:rPr>
              <w:t xml:space="preserve">PW ELMUR-COMPLEX </w:t>
            </w:r>
          </w:p>
          <w:p w14:paraId="0A485F7A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9A3E6D">
              <w:rPr>
                <w:sz w:val="18"/>
                <w:szCs w:val="18"/>
                <w:lang w:val="en-US"/>
              </w:rPr>
              <w:t xml:space="preserve">Maciej </w:t>
            </w:r>
            <w:proofErr w:type="spellStart"/>
            <w:r w:rsidRPr="009A3E6D">
              <w:rPr>
                <w:sz w:val="18"/>
                <w:szCs w:val="18"/>
                <w:lang w:val="en-US"/>
              </w:rPr>
              <w:t>Hańc</w:t>
            </w:r>
            <w:proofErr w:type="spellEnd"/>
          </w:p>
          <w:p w14:paraId="1583749C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087" w:type="dxa"/>
            <w:vAlign w:val="center"/>
          </w:tcPr>
          <w:p w14:paraId="6F1D3B5E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9A3E6D">
              <w:rPr>
                <w:sz w:val="18"/>
                <w:szCs w:val="18"/>
                <w:lang w:val="en-US"/>
              </w:rPr>
              <w:t>Gościeradz</w:t>
            </w:r>
            <w:proofErr w:type="spellEnd"/>
            <w:r w:rsidRPr="009A3E6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A3E6D">
              <w:rPr>
                <w:sz w:val="18"/>
                <w:szCs w:val="18"/>
                <w:lang w:val="en-US"/>
              </w:rPr>
              <w:t>ul</w:t>
            </w:r>
            <w:proofErr w:type="spellEnd"/>
            <w:r w:rsidRPr="009A3E6D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A3E6D">
              <w:rPr>
                <w:sz w:val="18"/>
                <w:szCs w:val="18"/>
                <w:lang w:val="en-US"/>
              </w:rPr>
              <w:t>Kameralna</w:t>
            </w:r>
            <w:proofErr w:type="spellEnd"/>
            <w:r w:rsidRPr="009A3E6D">
              <w:rPr>
                <w:sz w:val="18"/>
                <w:szCs w:val="18"/>
                <w:lang w:val="en-US"/>
              </w:rPr>
              <w:t xml:space="preserve"> 3</w:t>
            </w:r>
          </w:p>
          <w:p w14:paraId="4F7B75EA" w14:textId="77777777" w:rsidR="00ED7581" w:rsidRDefault="00ED7581" w:rsidP="00161A52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9A3E6D">
              <w:rPr>
                <w:sz w:val="18"/>
                <w:szCs w:val="18"/>
                <w:lang w:val="en-US"/>
              </w:rPr>
              <w:t xml:space="preserve">86-011 </w:t>
            </w:r>
            <w:proofErr w:type="spellStart"/>
            <w:r w:rsidRPr="009A3E6D">
              <w:rPr>
                <w:sz w:val="18"/>
                <w:szCs w:val="18"/>
                <w:lang w:val="en-US"/>
              </w:rPr>
              <w:t>Wtelno</w:t>
            </w:r>
            <w:proofErr w:type="spellEnd"/>
          </w:p>
          <w:p w14:paraId="4E677A15" w14:textId="3A1E1496" w:rsidR="00ED7581" w:rsidRPr="007A2AB4" w:rsidRDefault="00ED7581" w:rsidP="00161A52">
            <w:pPr>
              <w:pStyle w:val="Default"/>
              <w:jc w:val="center"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2C35CEE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733 700 420</w:t>
            </w:r>
          </w:p>
        </w:tc>
      </w:tr>
      <w:tr w:rsidR="00ED7581" w:rsidRPr="009A3E6D" w14:paraId="326BD467" w14:textId="77777777" w:rsidTr="00161A52">
        <w:trPr>
          <w:trHeight w:val="1118"/>
        </w:trPr>
        <w:tc>
          <w:tcPr>
            <w:tcW w:w="0" w:type="auto"/>
            <w:vAlign w:val="center"/>
          </w:tcPr>
          <w:p w14:paraId="2CF26571" w14:textId="77777777" w:rsidR="00ED7581" w:rsidRPr="009A3E6D" w:rsidRDefault="00ED7581" w:rsidP="00161A52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6A2A61D6" w14:textId="77777777" w:rsidR="00ED7581" w:rsidRPr="009A3E6D" w:rsidRDefault="00ED7581" w:rsidP="00161A52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  <w:r w:rsidRPr="009A3E6D">
              <w:rPr>
                <w:b/>
                <w:bCs/>
                <w:sz w:val="18"/>
                <w:szCs w:val="18"/>
              </w:rPr>
              <w:t>.</w:t>
            </w:r>
          </w:p>
          <w:p w14:paraId="76F83B03" w14:textId="77777777" w:rsidR="00ED7581" w:rsidRPr="009A3E6D" w:rsidRDefault="00ED7581" w:rsidP="00161A52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2BFCCDFD" w14:textId="77777777" w:rsidR="00ED7581" w:rsidRPr="009A3E6D" w:rsidRDefault="00ED7581" w:rsidP="00161A52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C772BF8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WC S</w:t>
            </w:r>
            <w:r>
              <w:rPr>
                <w:sz w:val="18"/>
                <w:szCs w:val="18"/>
              </w:rPr>
              <w:t>erwis Polska</w:t>
            </w:r>
            <w:r w:rsidRPr="009A3E6D">
              <w:rPr>
                <w:sz w:val="18"/>
                <w:szCs w:val="18"/>
              </w:rPr>
              <w:t xml:space="preserve"> Sp. z o.o.</w:t>
            </w:r>
          </w:p>
        </w:tc>
        <w:tc>
          <w:tcPr>
            <w:tcW w:w="4087" w:type="dxa"/>
            <w:vAlign w:val="center"/>
          </w:tcPr>
          <w:p w14:paraId="22DE8065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CF0581D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Szybowa 2</w:t>
            </w:r>
            <w:r>
              <w:rPr>
                <w:sz w:val="18"/>
                <w:szCs w:val="18"/>
              </w:rPr>
              <w:t>0E</w:t>
            </w:r>
          </w:p>
          <w:p w14:paraId="3B713DEE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41-808 Zabrze</w:t>
            </w:r>
          </w:p>
          <w:p w14:paraId="0261B4CC" w14:textId="2F089676" w:rsidR="00ED7581" w:rsidRPr="00030869" w:rsidRDefault="00ED7581" w:rsidP="00161A52">
            <w:pPr>
              <w:pStyle w:val="Default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961A7B5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32/278 45 31</w:t>
            </w:r>
          </w:p>
        </w:tc>
      </w:tr>
      <w:tr w:rsidR="00ED7581" w:rsidRPr="009A3E6D" w14:paraId="571DC2E0" w14:textId="77777777" w:rsidTr="00161A52">
        <w:trPr>
          <w:trHeight w:val="834"/>
        </w:trPr>
        <w:tc>
          <w:tcPr>
            <w:tcW w:w="0" w:type="auto"/>
            <w:vAlign w:val="center"/>
          </w:tcPr>
          <w:p w14:paraId="6DC03162" w14:textId="77777777" w:rsidR="00ED7581" w:rsidRPr="009A3E6D" w:rsidRDefault="00ED7581" w:rsidP="00161A52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01335EC3" w14:textId="77777777" w:rsidR="00ED7581" w:rsidRPr="009A3E6D" w:rsidRDefault="00ED7581" w:rsidP="00161A52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</w:t>
            </w:r>
          </w:p>
          <w:p w14:paraId="2AC71085" w14:textId="77777777" w:rsidR="00ED7581" w:rsidRPr="009A3E6D" w:rsidRDefault="00ED7581" w:rsidP="00161A52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31D18234" w14:textId="77777777" w:rsidR="00ED7581" w:rsidRPr="009A3E6D" w:rsidRDefault="00ED7581" w:rsidP="00161A52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D7CD999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 xml:space="preserve">TOI </w:t>
            </w:r>
            <w:proofErr w:type="spellStart"/>
            <w:r w:rsidRPr="009A3E6D">
              <w:rPr>
                <w:sz w:val="18"/>
                <w:szCs w:val="18"/>
              </w:rPr>
              <w:t>TOI</w:t>
            </w:r>
            <w:proofErr w:type="spellEnd"/>
            <w:r w:rsidRPr="009A3E6D">
              <w:rPr>
                <w:sz w:val="18"/>
                <w:szCs w:val="18"/>
              </w:rPr>
              <w:t xml:space="preserve"> POLSKA Sp. z o.o.</w:t>
            </w:r>
          </w:p>
        </w:tc>
        <w:tc>
          <w:tcPr>
            <w:tcW w:w="4087" w:type="dxa"/>
            <w:vAlign w:val="center"/>
          </w:tcPr>
          <w:p w14:paraId="49B49677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Płochocińska 29</w:t>
            </w:r>
          </w:p>
          <w:p w14:paraId="2FFD2727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03-044 Warszawa</w:t>
            </w:r>
          </w:p>
          <w:p w14:paraId="1DD3C76E" w14:textId="7780E9C8" w:rsidR="00ED7581" w:rsidRPr="00030869" w:rsidRDefault="00ED7581" w:rsidP="00161A52">
            <w:pPr>
              <w:pStyle w:val="Default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0968CA5" w14:textId="77777777" w:rsidR="00ED7581" w:rsidRPr="009A3E6D" w:rsidRDefault="00ED7581" w:rsidP="00161A52">
            <w:pPr>
              <w:pStyle w:val="Default"/>
              <w:jc w:val="center"/>
              <w:rPr>
                <w:rStyle w:val="value"/>
                <w:sz w:val="18"/>
                <w:szCs w:val="18"/>
              </w:rPr>
            </w:pPr>
            <w:r w:rsidRPr="009A3E6D">
              <w:rPr>
                <w:rStyle w:val="value"/>
                <w:sz w:val="18"/>
                <w:szCs w:val="18"/>
              </w:rPr>
              <w:t>804 204 204</w:t>
            </w:r>
          </w:p>
          <w:p w14:paraId="0A9E6CF0" w14:textId="77777777" w:rsidR="00ED7581" w:rsidRPr="009A3E6D" w:rsidRDefault="00ED7581" w:rsidP="00161A52">
            <w:pPr>
              <w:pStyle w:val="Default"/>
              <w:jc w:val="center"/>
              <w:rPr>
                <w:rStyle w:val="value"/>
                <w:sz w:val="18"/>
                <w:szCs w:val="18"/>
              </w:rPr>
            </w:pPr>
          </w:p>
          <w:p w14:paraId="7AC5E23D" w14:textId="77777777" w:rsidR="00ED7581" w:rsidRPr="009A3E6D" w:rsidRDefault="00ED7581" w:rsidP="00161A52">
            <w:pPr>
              <w:pStyle w:val="Default"/>
              <w:jc w:val="center"/>
              <w:rPr>
                <w:rStyle w:val="value"/>
                <w:sz w:val="18"/>
                <w:szCs w:val="18"/>
              </w:rPr>
            </w:pPr>
            <w:r w:rsidRPr="009A3E6D">
              <w:rPr>
                <w:rStyle w:val="value"/>
                <w:sz w:val="18"/>
                <w:szCs w:val="18"/>
              </w:rPr>
              <w:t>Filia w Bydgoszczy:</w:t>
            </w:r>
          </w:p>
          <w:p w14:paraId="14854110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52/343 97 11</w:t>
            </w:r>
          </w:p>
        </w:tc>
      </w:tr>
      <w:tr w:rsidR="00ED7581" w:rsidRPr="009A3E6D" w14:paraId="34C244E8" w14:textId="77777777" w:rsidTr="00161A52">
        <w:tc>
          <w:tcPr>
            <w:tcW w:w="0" w:type="auto"/>
            <w:vAlign w:val="center"/>
          </w:tcPr>
          <w:p w14:paraId="2BC9F0D4" w14:textId="77777777" w:rsidR="00ED7581" w:rsidRDefault="00ED7581" w:rsidP="00161A52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7D28CC9A" w14:textId="77777777" w:rsidR="00ED7581" w:rsidRDefault="00ED7581" w:rsidP="00161A52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</w:t>
            </w:r>
          </w:p>
          <w:p w14:paraId="213E3D1D" w14:textId="77777777" w:rsidR="00ED7581" w:rsidRPr="009A3E6D" w:rsidRDefault="00ED7581" w:rsidP="00161A52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BBB3D1A" w14:textId="77777777" w:rsidR="00ED7581" w:rsidRPr="009A3E6D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Przedsiębiorstwo Handlowo Usługowe Kamil Nowiński</w:t>
            </w:r>
          </w:p>
        </w:tc>
        <w:tc>
          <w:tcPr>
            <w:tcW w:w="4087" w:type="dxa"/>
            <w:vAlign w:val="center"/>
          </w:tcPr>
          <w:p w14:paraId="0923F7CC" w14:textId="77777777" w:rsidR="00ED7581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3E60F92" w14:textId="77777777" w:rsidR="00ED7581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Leśna 8</w:t>
            </w:r>
          </w:p>
          <w:p w14:paraId="6BF0324C" w14:textId="77777777" w:rsidR="00ED7581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86-021 Żołędowo</w:t>
            </w:r>
          </w:p>
          <w:p w14:paraId="78C67AC7" w14:textId="27959159" w:rsidR="00ED7581" w:rsidRPr="00BA0F3D" w:rsidRDefault="00ED7581" w:rsidP="00161A52">
            <w:pPr>
              <w:pStyle w:val="Default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1611728" w14:textId="77777777" w:rsidR="00ED7581" w:rsidRPr="0075796E" w:rsidRDefault="00ED7581" w:rsidP="00161A52">
            <w:pPr>
              <w:pStyle w:val="Default"/>
              <w:jc w:val="center"/>
              <w:rPr>
                <w:rStyle w:val="value"/>
                <w:sz w:val="20"/>
                <w:szCs w:val="20"/>
              </w:rPr>
            </w:pPr>
            <w:r w:rsidRPr="0075796E">
              <w:rPr>
                <w:sz w:val="20"/>
                <w:szCs w:val="20"/>
              </w:rPr>
              <w:t>609 108 388</w:t>
            </w:r>
          </w:p>
        </w:tc>
      </w:tr>
      <w:tr w:rsidR="00ED7581" w:rsidRPr="009A3E6D" w14:paraId="19A4653C" w14:textId="77777777" w:rsidTr="00161A52">
        <w:trPr>
          <w:trHeight w:val="875"/>
        </w:trPr>
        <w:tc>
          <w:tcPr>
            <w:tcW w:w="0" w:type="auto"/>
            <w:vAlign w:val="center"/>
          </w:tcPr>
          <w:p w14:paraId="1BDA3700" w14:textId="77777777" w:rsidR="00ED7581" w:rsidRDefault="00ED7581" w:rsidP="00161A52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0" w:type="auto"/>
            <w:vAlign w:val="center"/>
          </w:tcPr>
          <w:p w14:paraId="1D7CAFC1" w14:textId="77777777" w:rsidR="00ED7581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Usługi Transportowe i Handlowe Krzysztof </w:t>
            </w:r>
            <w:proofErr w:type="spellStart"/>
            <w:r>
              <w:rPr>
                <w:sz w:val="18"/>
                <w:szCs w:val="18"/>
              </w:rPr>
              <w:t>Spanel</w:t>
            </w:r>
            <w:proofErr w:type="spellEnd"/>
          </w:p>
        </w:tc>
        <w:tc>
          <w:tcPr>
            <w:tcW w:w="4087" w:type="dxa"/>
            <w:vAlign w:val="center"/>
          </w:tcPr>
          <w:p w14:paraId="536F2DCB" w14:textId="77777777" w:rsidR="00ED7581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Opalowa 10</w:t>
            </w:r>
          </w:p>
          <w:p w14:paraId="6B3CA4CD" w14:textId="77777777" w:rsidR="00ED7581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86-031 Osielsko</w:t>
            </w:r>
          </w:p>
          <w:p w14:paraId="108B476F" w14:textId="2FF5C831" w:rsidR="00ED7581" w:rsidRPr="00006B16" w:rsidRDefault="00ED7581" w:rsidP="00161A52">
            <w:pPr>
              <w:pStyle w:val="Default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A4023A6" w14:textId="77777777" w:rsidR="00ED7581" w:rsidRDefault="00ED7581" w:rsidP="00161A5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606 884 637</w:t>
            </w:r>
          </w:p>
        </w:tc>
      </w:tr>
      <w:tr w:rsidR="00ED7581" w:rsidRPr="009A3E6D" w14:paraId="38124719" w14:textId="77777777" w:rsidTr="00161A52">
        <w:trPr>
          <w:trHeight w:val="1671"/>
        </w:trPr>
        <w:tc>
          <w:tcPr>
            <w:tcW w:w="0" w:type="auto"/>
            <w:vAlign w:val="center"/>
          </w:tcPr>
          <w:p w14:paraId="52CC5EAD" w14:textId="77777777" w:rsidR="00ED7581" w:rsidRDefault="00ED7581" w:rsidP="00161A52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</w:t>
            </w:r>
          </w:p>
        </w:tc>
        <w:tc>
          <w:tcPr>
            <w:tcW w:w="0" w:type="auto"/>
            <w:vAlign w:val="center"/>
          </w:tcPr>
          <w:p w14:paraId="0558EF50" w14:textId="77777777" w:rsidR="00ED7581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mToilet</w:t>
            </w:r>
            <w:proofErr w:type="spellEnd"/>
            <w:r>
              <w:rPr>
                <w:sz w:val="18"/>
                <w:szCs w:val="18"/>
              </w:rPr>
              <w:t xml:space="preserve"> Sp. z o.o.</w:t>
            </w:r>
          </w:p>
        </w:tc>
        <w:tc>
          <w:tcPr>
            <w:tcW w:w="4087" w:type="dxa"/>
            <w:vAlign w:val="center"/>
          </w:tcPr>
          <w:p w14:paraId="3FE18915" w14:textId="77777777" w:rsidR="00ED7581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Toruńska 31</w:t>
            </w:r>
          </w:p>
          <w:p w14:paraId="4A54CD3C" w14:textId="77777777" w:rsidR="00ED7581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03-226 Warszawa</w:t>
            </w:r>
          </w:p>
          <w:p w14:paraId="32525223" w14:textId="77777777" w:rsidR="00ED7581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1B25CC4E" w14:textId="77777777" w:rsidR="00ED7581" w:rsidRPr="0029351B" w:rsidRDefault="00ED7581" w:rsidP="00161A5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351B">
              <w:rPr>
                <w:rStyle w:val="Pogrubienie"/>
                <w:sz w:val="20"/>
                <w:szCs w:val="20"/>
              </w:rPr>
              <w:t>Oddział Bydgoszcz</w:t>
            </w:r>
          </w:p>
          <w:p w14:paraId="141B79AC" w14:textId="77777777" w:rsidR="00ED7581" w:rsidRPr="0029351B" w:rsidRDefault="00ED7581" w:rsidP="00161A5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351B">
              <w:rPr>
                <w:sz w:val="20"/>
                <w:szCs w:val="20"/>
              </w:rPr>
              <w:t>Grunwaldzka 303</w:t>
            </w:r>
          </w:p>
          <w:p w14:paraId="7D176AD6" w14:textId="77777777" w:rsidR="00ED7581" w:rsidRPr="0029351B" w:rsidRDefault="00ED7581" w:rsidP="00161A52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351B">
              <w:rPr>
                <w:sz w:val="20"/>
                <w:szCs w:val="20"/>
              </w:rPr>
              <w:t>85-438 Bydgoszcz</w:t>
            </w:r>
          </w:p>
          <w:p w14:paraId="066A8C28" w14:textId="030DD6DF" w:rsidR="00ED7581" w:rsidRPr="00030869" w:rsidRDefault="00ED7581" w:rsidP="00161A52">
            <w:pPr>
              <w:pStyle w:val="Default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08F8A1C" w14:textId="77777777" w:rsidR="00ED7581" w:rsidRDefault="00ED7581" w:rsidP="00161A52">
            <w:pPr>
              <w:pStyle w:val="phone"/>
              <w:jc w:val="center"/>
              <w:rPr>
                <w:sz w:val="20"/>
                <w:szCs w:val="20"/>
              </w:rPr>
            </w:pPr>
          </w:p>
          <w:p w14:paraId="5DB23B1F" w14:textId="77777777" w:rsidR="00ED7581" w:rsidRPr="0029351B" w:rsidRDefault="00ED7581" w:rsidP="00161A52">
            <w:pPr>
              <w:pStyle w:val="phone"/>
              <w:jc w:val="center"/>
              <w:rPr>
                <w:sz w:val="20"/>
                <w:szCs w:val="20"/>
              </w:rPr>
            </w:pPr>
            <w:r w:rsidRPr="0029351B">
              <w:rPr>
                <w:sz w:val="20"/>
                <w:szCs w:val="20"/>
              </w:rPr>
              <w:t>800-000-800</w:t>
            </w:r>
          </w:p>
          <w:p w14:paraId="19930422" w14:textId="77777777" w:rsidR="00ED7581" w:rsidRDefault="00ED7581" w:rsidP="00161A52">
            <w:pPr>
              <w:pStyle w:val="email"/>
              <w:rPr>
                <w:sz w:val="20"/>
                <w:szCs w:val="20"/>
              </w:rPr>
            </w:pPr>
          </w:p>
        </w:tc>
      </w:tr>
      <w:tr w:rsidR="00ED7581" w:rsidRPr="009A3E6D" w14:paraId="64125B56" w14:textId="77777777" w:rsidTr="00161A52">
        <w:trPr>
          <w:trHeight w:val="839"/>
        </w:trPr>
        <w:tc>
          <w:tcPr>
            <w:tcW w:w="0" w:type="auto"/>
            <w:vAlign w:val="center"/>
          </w:tcPr>
          <w:p w14:paraId="303E4D25" w14:textId="77777777" w:rsidR="00ED7581" w:rsidRDefault="00ED7581" w:rsidP="00161A52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0" w:type="auto"/>
            <w:vAlign w:val="center"/>
          </w:tcPr>
          <w:p w14:paraId="61224DB8" w14:textId="77777777" w:rsidR="00ED7581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WCTRON Sp. z o.o.</w:t>
            </w:r>
          </w:p>
        </w:tc>
        <w:tc>
          <w:tcPr>
            <w:tcW w:w="4087" w:type="dxa"/>
            <w:vAlign w:val="center"/>
          </w:tcPr>
          <w:p w14:paraId="7C0C7E68" w14:textId="77777777" w:rsidR="00ED7581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Wyb. Juliusza Słowackiego 9</w:t>
            </w:r>
          </w:p>
          <w:p w14:paraId="065A5193" w14:textId="77777777" w:rsidR="00ED7581" w:rsidRDefault="00ED7581" w:rsidP="00161A5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50-406 Wrocław</w:t>
            </w:r>
          </w:p>
          <w:p w14:paraId="51F81632" w14:textId="44F8DF09" w:rsidR="00ED7581" w:rsidRPr="00030869" w:rsidRDefault="00ED7581" w:rsidP="00161A52">
            <w:pPr>
              <w:pStyle w:val="Default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57852EF" w14:textId="77777777" w:rsidR="00ED7581" w:rsidRDefault="00ED7581" w:rsidP="00161A52">
            <w:pPr>
              <w:pStyle w:val="pho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800-808-308</w:t>
            </w:r>
          </w:p>
        </w:tc>
      </w:tr>
    </w:tbl>
    <w:p w14:paraId="3851EA68" w14:textId="77777777" w:rsidR="000C164D" w:rsidRPr="000C164D" w:rsidRDefault="000C164D" w:rsidP="000C16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315432E" w14:textId="4CAEE1EF" w:rsidR="00E43A8D" w:rsidRDefault="00E43A8D" w:rsidP="00E43A8D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70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0426B791" w14:textId="55D58C95" w:rsidR="00E43A8D" w:rsidRDefault="00E43A8D" w:rsidP="00C46DB5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kontroli</w:t>
      </w:r>
    </w:p>
    <w:p w14:paraId="3320E493" w14:textId="056BA247" w:rsidR="00C46DB5" w:rsidRDefault="00C46DB5" w:rsidP="00C46DB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przeprowadzeniem planowanej kontroli organ kontroli zawiadamia przedsiębiorcę prowadzącego działalność w zakresie opróżniania zbiorników bezodpływowych </w:t>
      </w:r>
      <w:r w:rsidR="00824307">
        <w:rPr>
          <w:rFonts w:ascii="Times New Roman" w:hAnsi="Times New Roman" w:cs="Times New Roman"/>
          <w:sz w:val="24"/>
          <w:szCs w:val="24"/>
        </w:rPr>
        <w:t xml:space="preserve">lub osadników w instalacjach przydomowych oczyszczalni ścieków   </w:t>
      </w:r>
      <w:r>
        <w:rPr>
          <w:rFonts w:ascii="Times New Roman" w:hAnsi="Times New Roman" w:cs="Times New Roman"/>
          <w:sz w:val="24"/>
          <w:szCs w:val="24"/>
        </w:rPr>
        <w:lastRenderedPageBreak/>
        <w:t>i transportu nieczystości ciekłych o zamiarze</w:t>
      </w:r>
      <w:r w:rsidR="00FE1AF9">
        <w:rPr>
          <w:rFonts w:ascii="Times New Roman" w:hAnsi="Times New Roman" w:cs="Times New Roman"/>
          <w:sz w:val="24"/>
          <w:szCs w:val="24"/>
        </w:rPr>
        <w:t xml:space="preserve"> wszczęcia kontroli. Zawiadomienie przesyła się na adres siedziby przedsiębiorcy. Zawiadomienie</w:t>
      </w:r>
      <w:r w:rsidR="00824307">
        <w:rPr>
          <w:rFonts w:ascii="Times New Roman" w:hAnsi="Times New Roman" w:cs="Times New Roman"/>
          <w:sz w:val="24"/>
          <w:szCs w:val="24"/>
        </w:rPr>
        <w:t xml:space="preserve"> </w:t>
      </w:r>
      <w:r w:rsidR="00FE1AF9">
        <w:rPr>
          <w:rFonts w:ascii="Times New Roman" w:hAnsi="Times New Roman" w:cs="Times New Roman"/>
          <w:sz w:val="24"/>
          <w:szCs w:val="24"/>
        </w:rPr>
        <w:t>o zamiarze wszczęcia kontroli zawiera:</w:t>
      </w:r>
    </w:p>
    <w:p w14:paraId="6FDCFB65" w14:textId="5096FA3A" w:rsidR="00FE1AF9" w:rsidRDefault="0032786A" w:rsidP="00FE1AF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E1AF9">
        <w:rPr>
          <w:rFonts w:ascii="Times New Roman" w:hAnsi="Times New Roman" w:cs="Times New Roman"/>
          <w:sz w:val="24"/>
          <w:szCs w:val="24"/>
        </w:rPr>
        <w:t>znaczenie organu;</w:t>
      </w:r>
    </w:p>
    <w:p w14:paraId="1BBA1535" w14:textId="6661D669" w:rsidR="00FE1AF9" w:rsidRDefault="0032786A" w:rsidP="00FE1AF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E1AF9">
        <w:rPr>
          <w:rFonts w:ascii="Times New Roman" w:hAnsi="Times New Roman" w:cs="Times New Roman"/>
          <w:sz w:val="24"/>
          <w:szCs w:val="24"/>
        </w:rPr>
        <w:t>atę i miejsce wystawienia;</w:t>
      </w:r>
    </w:p>
    <w:p w14:paraId="27CF6911" w14:textId="7E83EE0C" w:rsidR="00FE1AF9" w:rsidRDefault="0032786A" w:rsidP="00FE1AF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E1AF9">
        <w:rPr>
          <w:rFonts w:ascii="Times New Roman" w:hAnsi="Times New Roman" w:cs="Times New Roman"/>
          <w:sz w:val="24"/>
          <w:szCs w:val="24"/>
        </w:rPr>
        <w:t>znaczenie przedsiębiorcy;</w:t>
      </w:r>
    </w:p>
    <w:p w14:paraId="17AF1A23" w14:textId="6E02980F" w:rsidR="00FE1AF9" w:rsidRDefault="0032786A" w:rsidP="00FE1AF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E1AF9">
        <w:rPr>
          <w:rFonts w:ascii="Times New Roman" w:hAnsi="Times New Roman" w:cs="Times New Roman"/>
          <w:sz w:val="24"/>
          <w:szCs w:val="24"/>
        </w:rPr>
        <w:t>skazanie zakresu przedmiotowego kontroli;</w:t>
      </w:r>
    </w:p>
    <w:p w14:paraId="545F3928" w14:textId="60D5E6D5" w:rsidR="00FE1AF9" w:rsidRDefault="0032786A" w:rsidP="00FE1AF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E1AF9">
        <w:rPr>
          <w:rFonts w:ascii="Times New Roman" w:hAnsi="Times New Roman" w:cs="Times New Roman"/>
          <w:sz w:val="24"/>
          <w:szCs w:val="24"/>
        </w:rPr>
        <w:t>mię, nazwisko oraz podpis osoby upoważnionej do zawiadomienia z podaniem zajmowanego stanowiska lub funkcji.</w:t>
      </w:r>
    </w:p>
    <w:p w14:paraId="3AEB01DF" w14:textId="4AB4747B" w:rsidR="00FE1AF9" w:rsidRDefault="00FE1AF9" w:rsidP="00FE1AF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Kontrolę wszczyna się nie wcześniej niż po upływie 7 dni i nie później niż przed upływem 30 dni od dnia doręczenia zawiadomienia o zamiarze wszczęcia kontroli. Jeżeli kontrola nie zostanie wszczęta w terminie 30 dni od dnia doręczenia zawiadomienia, wszczęcie kontroli wymaga ponownego zawiadomienia.</w:t>
      </w:r>
    </w:p>
    <w:p w14:paraId="06C92AA2" w14:textId="02D442CF" w:rsidR="00FE1AF9" w:rsidRDefault="00FE1AF9" w:rsidP="00FE1AF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przedsiębiorcy kontrola może być wszczęta przed upływem 7 dni od dnia doręczenia zawiadomienia.</w:t>
      </w:r>
    </w:p>
    <w:p w14:paraId="23446251" w14:textId="6F218CAD" w:rsidR="00FE1AF9" w:rsidRDefault="00FE1AF9" w:rsidP="00FE1AF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Czynności kontrolne związane z dokonywaniem oględzin, w tym pojazdów, </w:t>
      </w:r>
      <w:r w:rsidR="00ED75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lub dokonywaniem pomiarów mogą być wykonywane przed upływem terminu 7 dni</w:t>
      </w:r>
      <w:r w:rsidR="002C5007">
        <w:rPr>
          <w:rFonts w:ascii="Times New Roman" w:hAnsi="Times New Roman" w:cs="Times New Roman"/>
          <w:sz w:val="24"/>
          <w:szCs w:val="24"/>
        </w:rPr>
        <w:t xml:space="preserve">                    od dnia doręczenia zawiadomienia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AC24FA" w14:textId="7C40DE8F" w:rsidR="00FE1AF9" w:rsidRDefault="00FE1AF9" w:rsidP="00FE1AF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czynności kontrolnych sporządza się protokół</w:t>
      </w:r>
      <w:r w:rsidR="008B03CD">
        <w:rPr>
          <w:rFonts w:ascii="Times New Roman" w:hAnsi="Times New Roman" w:cs="Times New Roman"/>
          <w:sz w:val="24"/>
          <w:szCs w:val="24"/>
        </w:rPr>
        <w:t>.</w:t>
      </w:r>
    </w:p>
    <w:p w14:paraId="26781C9B" w14:textId="2EB3B03E" w:rsidR="008B03CD" w:rsidRDefault="008B03CD" w:rsidP="00FE1AF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podejmowania czynności kontrolnych, takich jak dokonywanie oględzin, w tym pojazdów, lub dokonywanie pomiarów, zawiadomienie o zamiarze wszczęcia kontroli może być doręczone przedsiębiorcy albo osobie przez niego upoważnionej, </w:t>
      </w:r>
      <w:r w:rsidR="00C42E6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a w razie nieobecności przedsiębiorcy lub osoby przez niego upoważnionej, zawiadomienie może być doręczone zarządzającemu w imieniu przedsiębiorcy</w:t>
      </w:r>
      <w:r w:rsidR="00416FDB">
        <w:rPr>
          <w:rFonts w:ascii="Times New Roman" w:hAnsi="Times New Roman" w:cs="Times New Roman"/>
          <w:sz w:val="24"/>
          <w:szCs w:val="24"/>
        </w:rPr>
        <w:t xml:space="preserve"> zakładem lub inną wyodrębnioną częścią przedsiębiorstwa lub kierownikowi wyodrębnionej komórki organizacyjnej przedsiębiorstwa.</w:t>
      </w:r>
    </w:p>
    <w:p w14:paraId="3ECD7EC2" w14:textId="166EF8D5" w:rsidR="00416FDB" w:rsidRDefault="00416FDB" w:rsidP="00FE1AF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Czynności kontrolne mogą być wykonywane przez pracownika organu kontroli </w:t>
      </w:r>
      <w:r w:rsidR="00ED758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po okazaniu przedsiębiorcy albo osobie przez niego upoważnionej legitymacji służbowej upoważniającej do wykonywania takich czynności oraz po doręczeniu upoważnienia </w:t>
      </w:r>
      <w:r w:rsidR="00C42E6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 przeprowadzenia kontroli.</w:t>
      </w:r>
    </w:p>
    <w:p w14:paraId="75A5BEAC" w14:textId="2838FA0B" w:rsidR="00416FDB" w:rsidRDefault="00416FDB" w:rsidP="00FE1AF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jest uprawniony do:</w:t>
      </w:r>
    </w:p>
    <w:p w14:paraId="7C790A57" w14:textId="4F9F1B4E" w:rsidR="00416FDB" w:rsidRDefault="00ED7581" w:rsidP="00416FD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16FDB">
        <w:rPr>
          <w:rFonts w:ascii="Times New Roman" w:hAnsi="Times New Roman" w:cs="Times New Roman"/>
          <w:sz w:val="24"/>
          <w:szCs w:val="24"/>
        </w:rPr>
        <w:t>stępu wraz z rzeczoznawcami i niezbędnym sprzętem przez całą dobę na teren nieruchomości, obiektu lub ich części, na których prowadzona jest działalność gospodarcza, a w godzinach od 6 do 22, na pozostały teren</w:t>
      </w:r>
      <w:r w:rsidR="002C5007">
        <w:rPr>
          <w:rFonts w:ascii="Times New Roman" w:hAnsi="Times New Roman" w:cs="Times New Roman"/>
          <w:sz w:val="24"/>
          <w:szCs w:val="24"/>
        </w:rPr>
        <w:t>;</w:t>
      </w:r>
    </w:p>
    <w:p w14:paraId="7BAEDAFE" w14:textId="362432BB" w:rsidR="00416FDB" w:rsidRDefault="00ED7581" w:rsidP="00416FD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16FDB">
        <w:rPr>
          <w:rFonts w:ascii="Times New Roman" w:hAnsi="Times New Roman" w:cs="Times New Roman"/>
          <w:sz w:val="24"/>
          <w:szCs w:val="24"/>
        </w:rPr>
        <w:t>rzeprowadzenia badań lub wykonywania innych niezbędnych czynności kontrolnych</w:t>
      </w:r>
      <w:r w:rsidR="002C5007">
        <w:rPr>
          <w:rFonts w:ascii="Times New Roman" w:hAnsi="Times New Roman" w:cs="Times New Roman"/>
          <w:sz w:val="24"/>
          <w:szCs w:val="24"/>
        </w:rPr>
        <w:t>;</w:t>
      </w:r>
    </w:p>
    <w:p w14:paraId="75E1952C" w14:textId="3A4CCC49" w:rsidR="00416FDB" w:rsidRDefault="00ED7581" w:rsidP="00416FD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="00416FDB">
        <w:rPr>
          <w:rFonts w:ascii="Times New Roman" w:hAnsi="Times New Roman" w:cs="Times New Roman"/>
          <w:sz w:val="24"/>
          <w:szCs w:val="24"/>
        </w:rPr>
        <w:t xml:space="preserve">ądania pisemnych lub ustnych informacji oraz wzywania i przesłuchiwania osób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FDB">
        <w:rPr>
          <w:rFonts w:ascii="Times New Roman" w:hAnsi="Times New Roman" w:cs="Times New Roman"/>
          <w:sz w:val="24"/>
          <w:szCs w:val="24"/>
        </w:rPr>
        <w:t>w zakresie niezbędnym do ustalenia stanu faktycznego</w:t>
      </w:r>
      <w:r w:rsidR="002C5007">
        <w:rPr>
          <w:rFonts w:ascii="Times New Roman" w:hAnsi="Times New Roman" w:cs="Times New Roman"/>
          <w:sz w:val="24"/>
          <w:szCs w:val="24"/>
        </w:rPr>
        <w:t>;</w:t>
      </w:r>
    </w:p>
    <w:p w14:paraId="2EA987C3" w14:textId="6944DB94" w:rsidR="00416FDB" w:rsidRDefault="00ED7581" w:rsidP="00416FD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="00875D7A">
        <w:rPr>
          <w:rFonts w:ascii="Times New Roman" w:hAnsi="Times New Roman" w:cs="Times New Roman"/>
          <w:sz w:val="24"/>
          <w:szCs w:val="24"/>
        </w:rPr>
        <w:t>ądania okazania dokumentów i udostępniania wszelkich danych mających związek z problematyką kontroli.</w:t>
      </w:r>
    </w:p>
    <w:p w14:paraId="57D525A1" w14:textId="3AE35F34" w:rsidR="009C684A" w:rsidRPr="00501F68" w:rsidRDefault="00875D7A" w:rsidP="00501F6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czynności kontrolnych kontrolujący sporządza protokół, którego jeden egzemplarz doręcza kierownikowi kontrolowanego podmiotu. Protokół podpisują kontrolujący oraz kierownik kontrolowanego podmiotu, który może wnieść do protokołu zastrzeżenia </w:t>
      </w:r>
      <w:r w:rsidR="00C42E6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i uwagi wraz z uzasadnieniem.</w:t>
      </w:r>
    </w:p>
    <w:p w14:paraId="252BFEB4" w14:textId="77777777" w:rsidR="00E045DA" w:rsidRPr="003B5FA0" w:rsidRDefault="00E045DA" w:rsidP="00E045DA">
      <w:pPr>
        <w:rPr>
          <w:rFonts w:ascii="Times New Roman" w:hAnsi="Times New Roman" w:cs="Times New Roman"/>
          <w:sz w:val="20"/>
          <w:szCs w:val="20"/>
        </w:rPr>
      </w:pPr>
    </w:p>
    <w:sectPr w:rsidR="00E045DA" w:rsidRPr="003B5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F5E"/>
    <w:multiLevelType w:val="hybridMultilevel"/>
    <w:tmpl w:val="E7BA6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73D7F"/>
    <w:multiLevelType w:val="hybridMultilevel"/>
    <w:tmpl w:val="EFDEBBFE"/>
    <w:lvl w:ilvl="0" w:tplc="9E26849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5234122"/>
    <w:multiLevelType w:val="hybridMultilevel"/>
    <w:tmpl w:val="9F786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0248F"/>
    <w:multiLevelType w:val="hybridMultilevel"/>
    <w:tmpl w:val="CDAAACA4"/>
    <w:lvl w:ilvl="0" w:tplc="5FA0012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52F7B"/>
    <w:multiLevelType w:val="hybridMultilevel"/>
    <w:tmpl w:val="F0AE0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B4CE0"/>
    <w:multiLevelType w:val="hybridMultilevel"/>
    <w:tmpl w:val="A52ABE1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45D32"/>
    <w:multiLevelType w:val="hybridMultilevel"/>
    <w:tmpl w:val="EBE66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92071"/>
    <w:multiLevelType w:val="hybridMultilevel"/>
    <w:tmpl w:val="EFD45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761B1"/>
    <w:multiLevelType w:val="hybridMultilevel"/>
    <w:tmpl w:val="A52ABE18"/>
    <w:lvl w:ilvl="0" w:tplc="9376A5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E1FA1"/>
    <w:multiLevelType w:val="hybridMultilevel"/>
    <w:tmpl w:val="00062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248C9"/>
    <w:multiLevelType w:val="hybridMultilevel"/>
    <w:tmpl w:val="0B1452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53401"/>
    <w:multiLevelType w:val="hybridMultilevel"/>
    <w:tmpl w:val="1D12A7FA"/>
    <w:lvl w:ilvl="0" w:tplc="6A8AA4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140593"/>
    <w:multiLevelType w:val="hybridMultilevel"/>
    <w:tmpl w:val="00DA0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90B7B"/>
    <w:multiLevelType w:val="hybridMultilevel"/>
    <w:tmpl w:val="57C21964"/>
    <w:lvl w:ilvl="0" w:tplc="C4CA1A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F3306A"/>
    <w:multiLevelType w:val="hybridMultilevel"/>
    <w:tmpl w:val="1696B888"/>
    <w:lvl w:ilvl="0" w:tplc="5FBE5BB8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0345658">
    <w:abstractNumId w:val="7"/>
  </w:num>
  <w:num w:numId="2" w16cid:durableId="508066069">
    <w:abstractNumId w:val="6"/>
  </w:num>
  <w:num w:numId="3" w16cid:durableId="1994483478">
    <w:abstractNumId w:val="10"/>
  </w:num>
  <w:num w:numId="4" w16cid:durableId="1432316776">
    <w:abstractNumId w:val="1"/>
  </w:num>
  <w:num w:numId="5" w16cid:durableId="41713217">
    <w:abstractNumId w:val="8"/>
  </w:num>
  <w:num w:numId="6" w16cid:durableId="1847479852">
    <w:abstractNumId w:val="5"/>
  </w:num>
  <w:num w:numId="7" w16cid:durableId="1558316400">
    <w:abstractNumId w:val="2"/>
  </w:num>
  <w:num w:numId="8" w16cid:durableId="95637521">
    <w:abstractNumId w:val="0"/>
  </w:num>
  <w:num w:numId="9" w16cid:durableId="1604799986">
    <w:abstractNumId w:val="12"/>
  </w:num>
  <w:num w:numId="10" w16cid:durableId="1134444979">
    <w:abstractNumId w:val="11"/>
  </w:num>
  <w:num w:numId="11" w16cid:durableId="1965692407">
    <w:abstractNumId w:val="13"/>
  </w:num>
  <w:num w:numId="12" w16cid:durableId="1058280963">
    <w:abstractNumId w:val="3"/>
  </w:num>
  <w:num w:numId="13" w16cid:durableId="710883618">
    <w:abstractNumId w:val="9"/>
  </w:num>
  <w:num w:numId="14" w16cid:durableId="2005937976">
    <w:abstractNumId w:val="14"/>
  </w:num>
  <w:num w:numId="15" w16cid:durableId="1086003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2A"/>
    <w:rsid w:val="00082CAD"/>
    <w:rsid w:val="00091D30"/>
    <w:rsid w:val="000A2009"/>
    <w:rsid w:val="000C164D"/>
    <w:rsid w:val="0012146D"/>
    <w:rsid w:val="001532A4"/>
    <w:rsid w:val="00171A88"/>
    <w:rsid w:val="00176866"/>
    <w:rsid w:val="001B2C8D"/>
    <w:rsid w:val="00220C6C"/>
    <w:rsid w:val="00281C80"/>
    <w:rsid w:val="002C5007"/>
    <w:rsid w:val="003071D5"/>
    <w:rsid w:val="0032786A"/>
    <w:rsid w:val="003B5FA0"/>
    <w:rsid w:val="003D576E"/>
    <w:rsid w:val="003D7E99"/>
    <w:rsid w:val="00416FDB"/>
    <w:rsid w:val="004307BE"/>
    <w:rsid w:val="00450DA5"/>
    <w:rsid w:val="004C267A"/>
    <w:rsid w:val="00501F68"/>
    <w:rsid w:val="005529ED"/>
    <w:rsid w:val="005E7B5B"/>
    <w:rsid w:val="005F03A1"/>
    <w:rsid w:val="00695F49"/>
    <w:rsid w:val="007454C3"/>
    <w:rsid w:val="00794EA1"/>
    <w:rsid w:val="007A7817"/>
    <w:rsid w:val="007A7B1A"/>
    <w:rsid w:val="008001C4"/>
    <w:rsid w:val="00801049"/>
    <w:rsid w:val="00824307"/>
    <w:rsid w:val="0083290E"/>
    <w:rsid w:val="00867E5B"/>
    <w:rsid w:val="00875D7A"/>
    <w:rsid w:val="008B03CD"/>
    <w:rsid w:val="008F5209"/>
    <w:rsid w:val="008F6252"/>
    <w:rsid w:val="00922661"/>
    <w:rsid w:val="009C684A"/>
    <w:rsid w:val="00A00113"/>
    <w:rsid w:val="00A52ECE"/>
    <w:rsid w:val="00A727BD"/>
    <w:rsid w:val="00AF492D"/>
    <w:rsid w:val="00B43FCD"/>
    <w:rsid w:val="00B4722A"/>
    <w:rsid w:val="00B6691D"/>
    <w:rsid w:val="00C26AD8"/>
    <w:rsid w:val="00C36BED"/>
    <w:rsid w:val="00C42E6A"/>
    <w:rsid w:val="00C46DB5"/>
    <w:rsid w:val="00C60326"/>
    <w:rsid w:val="00CF7A3F"/>
    <w:rsid w:val="00D020C4"/>
    <w:rsid w:val="00D77F3A"/>
    <w:rsid w:val="00D92669"/>
    <w:rsid w:val="00DB3FBE"/>
    <w:rsid w:val="00DC55F4"/>
    <w:rsid w:val="00DF36F0"/>
    <w:rsid w:val="00E045DA"/>
    <w:rsid w:val="00E43A8D"/>
    <w:rsid w:val="00E67582"/>
    <w:rsid w:val="00ED7581"/>
    <w:rsid w:val="00EE342B"/>
    <w:rsid w:val="00EE49F4"/>
    <w:rsid w:val="00F542F9"/>
    <w:rsid w:val="00FA69A4"/>
    <w:rsid w:val="00FB2102"/>
    <w:rsid w:val="00FB4279"/>
    <w:rsid w:val="00FE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0943"/>
  <w15:chartTrackingRefBased/>
  <w15:docId w15:val="{8E0F1374-3583-47C5-ABBA-652384BB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6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36F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1C80"/>
    <w:pPr>
      <w:ind w:left="720"/>
      <w:contextualSpacing/>
    </w:pPr>
  </w:style>
  <w:style w:type="table" w:styleId="Tabela-Siatka">
    <w:name w:val="Table Grid"/>
    <w:basedOn w:val="Standardowy"/>
    <w:uiPriority w:val="59"/>
    <w:rsid w:val="00D02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7F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55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529ED"/>
    <w:rPr>
      <w:b/>
      <w:bCs/>
    </w:rPr>
  </w:style>
  <w:style w:type="character" w:customStyle="1" w:styleId="value">
    <w:name w:val="value"/>
    <w:basedOn w:val="Domylnaczcionkaakapitu"/>
    <w:rsid w:val="00ED7581"/>
  </w:style>
  <w:style w:type="paragraph" w:customStyle="1" w:styleId="phone">
    <w:name w:val="phone"/>
    <w:basedOn w:val="Normalny"/>
    <w:rsid w:val="00ED7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email">
    <w:name w:val="email"/>
    <w:basedOn w:val="Normalny"/>
    <w:rsid w:val="00ED7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488855374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0CCBC-3294-4190-B046-43D29D53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1445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Kopczyńska Magdalena</dc:creator>
  <cp:keywords/>
  <dc:description/>
  <cp:lastModifiedBy>Kopczyńska Magdalena</cp:lastModifiedBy>
  <cp:revision>34</cp:revision>
  <cp:lastPrinted>2023-08-09T11:09:00Z</cp:lastPrinted>
  <dcterms:created xsi:type="dcterms:W3CDTF">2023-06-28T09:04:00Z</dcterms:created>
  <dcterms:modified xsi:type="dcterms:W3CDTF">2023-08-11T09:07:00Z</dcterms:modified>
</cp:coreProperties>
</file>