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A37A" w14:textId="77777777" w:rsidR="008D372D" w:rsidRDefault="008D372D" w:rsidP="008D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do zarządzenia Nr 58/2023</w:t>
      </w:r>
    </w:p>
    <w:p w14:paraId="1F7738DE" w14:textId="77777777" w:rsidR="008D372D" w:rsidRDefault="008D372D" w:rsidP="008D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Osielsko</w:t>
      </w:r>
    </w:p>
    <w:p w14:paraId="3BCD634E" w14:textId="77777777" w:rsidR="008D372D" w:rsidRDefault="008D372D" w:rsidP="008D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7 lipca 2023 r.</w:t>
      </w:r>
    </w:p>
    <w:p w14:paraId="51678C30" w14:textId="77777777" w:rsidR="008D372D" w:rsidRDefault="008D372D" w:rsidP="008D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79FA03" w14:textId="120B2D7A" w:rsidR="008D372D" w:rsidRDefault="008D372D" w:rsidP="008D3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Osielsko, </w:t>
      </w:r>
      <w:r>
        <w:rPr>
          <w:rFonts w:ascii="Times New Roman" w:hAnsi="Times New Roman"/>
          <w:bCs/>
          <w:sz w:val="24"/>
          <w:szCs w:val="24"/>
        </w:rPr>
        <w:t>dn</w:t>
      </w:r>
      <w:r>
        <w:rPr>
          <w:rFonts w:ascii="Times New Roman" w:hAnsi="Times New Roman"/>
          <w:bCs/>
          <w:sz w:val="24"/>
          <w:szCs w:val="24"/>
        </w:rPr>
        <w:t>ia……………………..</w:t>
      </w:r>
    </w:p>
    <w:p w14:paraId="3E790022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06F749" w14:textId="77777777" w:rsidR="008D372D" w:rsidRDefault="008D372D" w:rsidP="008D372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Upoważnienie nr………………………………….</w:t>
      </w:r>
    </w:p>
    <w:p w14:paraId="7D498AAD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5A02EA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podstawie art. 9u ustawy z dnia 13 września 1996 r. </w:t>
      </w:r>
      <w:r>
        <w:rPr>
          <w:rFonts w:ascii="Times New Roman" w:hAnsi="Times New Roman"/>
          <w:sz w:val="24"/>
          <w:szCs w:val="24"/>
        </w:rPr>
        <w:t>o utrzymaniu czystości i porządku w gminach (tj. Dz. U. z 2022 r., poz. 2519 ze zm.), w związku z art. 379 ust. 1 i 2 oraz art. 380 ustawy z dnia 27 kwietnia 2001 r. Prawo ochrony środowiska (Dz. U. z 2022 r., poz. 2556 ze zm.)</w:t>
      </w:r>
    </w:p>
    <w:p w14:paraId="5D2E8C6B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DD4AA" w14:textId="77777777" w:rsidR="008D372D" w:rsidRDefault="008D372D" w:rsidP="008D372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Wójt Gminy Osielsko </w:t>
      </w:r>
    </w:p>
    <w:p w14:paraId="3C6457E6" w14:textId="77777777" w:rsidR="008D372D" w:rsidRDefault="008D372D" w:rsidP="008D372D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upoważnia</w:t>
      </w:r>
    </w:p>
    <w:p w14:paraId="708CD9BC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9F090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 /Pana …………………………………………………….………..</w:t>
      </w:r>
    </w:p>
    <w:p w14:paraId="54DEBA79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pracownika Urzędu Gminy Osielsko do przeprowadzenia czynności kontrolnych, dotyczących przestrzegania przez właścicieli nieruchomości, na których zamieszkują mieszkańcy, zasad prawidłowej segregacji odpadów komunalnych oraz posiadania kompostownika i kompostownia w nich bioodpadów, zgodnie z Regulaminem utrzymania czystości i porządku na terenie gminy Osielsko.</w:t>
      </w:r>
    </w:p>
    <w:p w14:paraId="7FA49EF3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niniejsze jest ważne łącznie z legitymacją służbową nr ……………………….i nie może być przenoszone na inne osoby. </w:t>
      </w:r>
    </w:p>
    <w:p w14:paraId="6972DF2A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Upoważnienie obowiązuje przez okres zatrudnienia w Urzędzie Gminy Osielsko.</w:t>
      </w:r>
    </w:p>
    <w:p w14:paraId="76E83714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5FEE4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037C9" w14:textId="77777777" w:rsidR="008D372D" w:rsidRDefault="008D372D" w:rsidP="008D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8F462" w14:textId="77777777" w:rsidR="008D372D" w:rsidRDefault="008D372D" w:rsidP="008D37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DD42FB1" w14:textId="77777777" w:rsidR="008D372D" w:rsidRDefault="008D372D" w:rsidP="008D372D">
      <w:pPr>
        <w:spacing w:after="0" w:line="240" w:lineRule="auto"/>
        <w:ind w:left="5664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(podpis)</w:t>
      </w:r>
    </w:p>
    <w:p w14:paraId="521784D2" w14:textId="12E8AAD1" w:rsidR="00FD5331" w:rsidRDefault="008D372D" w:rsidP="008D372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3F"/>
    <w:multiLevelType w:val="hybridMultilevel"/>
    <w:tmpl w:val="305CC038"/>
    <w:lvl w:ilvl="0" w:tplc="A258AE96">
      <w:start w:val="3"/>
      <w:numFmt w:val="upperRoman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EE873CA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BCBAB6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D66F7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22A082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6A02C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BCE70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4A6908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7686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6E6B46"/>
    <w:multiLevelType w:val="hybridMultilevel"/>
    <w:tmpl w:val="F216EA26"/>
    <w:lvl w:ilvl="0" w:tplc="35846D52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B88024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7E16BC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5A55F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8AA0B9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441AC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BD643E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8A9EBE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1EFDE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A24557"/>
    <w:multiLevelType w:val="hybridMultilevel"/>
    <w:tmpl w:val="97F8A36A"/>
    <w:lvl w:ilvl="0" w:tplc="878A5EA2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24C0DA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6C69D6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26D51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C043AD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C0CF12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F089B3A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48886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8428E6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46927CD"/>
    <w:multiLevelType w:val="hybridMultilevel"/>
    <w:tmpl w:val="2A02F5BE"/>
    <w:lvl w:ilvl="0" w:tplc="25D6F300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76723C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EC81EC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048A14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E0089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2EC0A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EC4B3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1E9C34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66765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92C51E9"/>
    <w:multiLevelType w:val="hybridMultilevel"/>
    <w:tmpl w:val="2D00BFBC"/>
    <w:lvl w:ilvl="0" w:tplc="02721C0C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84D52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4A555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A805A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30285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2C0EA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52A25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8084C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0083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DF"/>
    <w:rsid w:val="004E5DDF"/>
    <w:rsid w:val="008D372D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B2D2"/>
  <w15:chartTrackingRefBased/>
  <w15:docId w15:val="{1102484C-F1C7-439A-BF63-B91BAEA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2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8D372D"/>
    <w:pPr>
      <w:keepNext/>
      <w:keepLines/>
      <w:numPr>
        <w:numId w:val="1"/>
      </w:numPr>
      <w:spacing w:after="280" w:line="360" w:lineRule="auto"/>
      <w:ind w:left="3295" w:right="3250" w:hanging="10"/>
      <w:jc w:val="center"/>
      <w:outlineLvl w:val="0"/>
    </w:pPr>
    <w:rPr>
      <w:rFonts w:ascii="Calibri" w:eastAsia="Times New Roman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72D"/>
    <w:rPr>
      <w:rFonts w:ascii="Calibri" w:eastAsia="Times New Roman" w:hAnsi="Calibri" w:cs="Calibri"/>
      <w:b/>
      <w:color w:val="000000"/>
      <w:sz w:val="24"/>
      <w:lang w:eastAsia="pl-PL"/>
    </w:rPr>
  </w:style>
  <w:style w:type="character" w:styleId="Hipercze">
    <w:name w:val="Hyperlink"/>
    <w:uiPriority w:val="99"/>
    <w:semiHidden/>
    <w:unhideWhenUsed/>
    <w:rsid w:val="008D372D"/>
    <w:rPr>
      <w:color w:val="0000FF"/>
      <w:u w:val="single"/>
    </w:rPr>
  </w:style>
  <w:style w:type="paragraph" w:customStyle="1" w:styleId="Default">
    <w:name w:val="Default"/>
    <w:rsid w:val="008D3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3</cp:revision>
  <dcterms:created xsi:type="dcterms:W3CDTF">2023-07-12T06:46:00Z</dcterms:created>
  <dcterms:modified xsi:type="dcterms:W3CDTF">2023-07-12T06:47:00Z</dcterms:modified>
</cp:coreProperties>
</file>