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3B52" w14:textId="77777777" w:rsidR="0058113F" w:rsidRDefault="0058113F" w:rsidP="002B6F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1151">
        <w:t>Osielsko ,dnia 7</w:t>
      </w:r>
      <w:r>
        <w:t>.04.2023r.</w:t>
      </w:r>
    </w:p>
    <w:p w14:paraId="594F6419" w14:textId="77777777" w:rsidR="0058113F" w:rsidRDefault="0058113F" w:rsidP="002B6F70">
      <w:pPr>
        <w:jc w:val="both"/>
      </w:pPr>
    </w:p>
    <w:p w14:paraId="55BFEC78" w14:textId="77777777" w:rsidR="0058113F" w:rsidRPr="0058113F" w:rsidRDefault="0058113F" w:rsidP="0058113F">
      <w:pPr>
        <w:ind w:left="3540" w:firstLine="708"/>
        <w:jc w:val="both"/>
        <w:rPr>
          <w:b/>
        </w:rPr>
      </w:pPr>
      <w:r w:rsidRPr="0058113F">
        <w:rPr>
          <w:b/>
        </w:rPr>
        <w:t>Wójt Gminy Osielsko</w:t>
      </w:r>
      <w:r w:rsidRPr="0058113F">
        <w:rPr>
          <w:b/>
        </w:rPr>
        <w:tab/>
      </w:r>
      <w:r w:rsidRPr="0058113F">
        <w:rPr>
          <w:b/>
        </w:rPr>
        <w:tab/>
      </w:r>
      <w:r w:rsidRPr="0058113F">
        <w:rPr>
          <w:b/>
        </w:rPr>
        <w:tab/>
      </w:r>
    </w:p>
    <w:p w14:paraId="3EDFAC2F" w14:textId="77777777" w:rsidR="0058113F" w:rsidRPr="0058113F" w:rsidRDefault="0058113F" w:rsidP="0058113F">
      <w:pPr>
        <w:ind w:left="3540" w:firstLine="708"/>
        <w:jc w:val="both"/>
        <w:rPr>
          <w:b/>
        </w:rPr>
      </w:pPr>
      <w:r w:rsidRPr="0058113F">
        <w:rPr>
          <w:b/>
        </w:rPr>
        <w:t xml:space="preserve">Sz. P. Wojciech Sypniewski </w:t>
      </w:r>
    </w:p>
    <w:p w14:paraId="25DD52D4" w14:textId="77777777" w:rsidR="0058113F" w:rsidRPr="0058113F" w:rsidRDefault="0058113F" w:rsidP="0058113F">
      <w:pPr>
        <w:ind w:left="3540" w:firstLine="708"/>
        <w:jc w:val="both"/>
        <w:rPr>
          <w:b/>
        </w:rPr>
      </w:pPr>
      <w:r w:rsidRPr="0058113F">
        <w:rPr>
          <w:b/>
        </w:rPr>
        <w:t>Szosa Gdańska 55a, 86-031 Osielsko</w:t>
      </w:r>
    </w:p>
    <w:p w14:paraId="36BF5AFE" w14:textId="77777777" w:rsidR="0058113F" w:rsidRDefault="0058113F" w:rsidP="002B6F70">
      <w:pPr>
        <w:jc w:val="both"/>
      </w:pPr>
    </w:p>
    <w:p w14:paraId="6612A327" w14:textId="77777777" w:rsidR="0058113F" w:rsidRDefault="0058113F" w:rsidP="002B6F70">
      <w:pPr>
        <w:jc w:val="both"/>
      </w:pPr>
    </w:p>
    <w:p w14:paraId="740A0A0C" w14:textId="77777777" w:rsidR="0058113F" w:rsidRDefault="0058113F" w:rsidP="002B6F70">
      <w:pPr>
        <w:jc w:val="both"/>
        <w:rPr>
          <w:b/>
        </w:rPr>
      </w:pPr>
      <w:r w:rsidRPr="0058113F">
        <w:rPr>
          <w:b/>
        </w:rPr>
        <w:t>wasz znak</w:t>
      </w:r>
      <w:r>
        <w:rPr>
          <w:b/>
        </w:rPr>
        <w:t>: Org 8031.5.2023</w:t>
      </w:r>
    </w:p>
    <w:p w14:paraId="40306A5E" w14:textId="77777777" w:rsidR="0058113F" w:rsidRDefault="0058113F" w:rsidP="002B6F70">
      <w:pPr>
        <w:jc w:val="both"/>
        <w:rPr>
          <w:b/>
        </w:rPr>
      </w:pPr>
    </w:p>
    <w:p w14:paraId="1C6D634E" w14:textId="77777777" w:rsidR="0058113F" w:rsidRDefault="0058113F" w:rsidP="002B6F70">
      <w:pPr>
        <w:jc w:val="both"/>
        <w:rPr>
          <w:b/>
          <w:i/>
        </w:rPr>
      </w:pPr>
      <w:r w:rsidRPr="0058113F">
        <w:rPr>
          <w:b/>
          <w:i/>
        </w:rPr>
        <w:t>Szanowny Panie Wójcie</w:t>
      </w:r>
    </w:p>
    <w:p w14:paraId="2B8761EE" w14:textId="77777777" w:rsidR="0058113F" w:rsidRDefault="0058113F" w:rsidP="002B6F70">
      <w:pPr>
        <w:jc w:val="both"/>
      </w:pPr>
      <w:r>
        <w:tab/>
        <w:t xml:space="preserve">W odpowiedzi na pismo z dnia 31 marca 2023r. dotyczące wniosku Pana Radnego </w:t>
      </w:r>
      <w:r w:rsidR="00BD24AB">
        <w:t>Pawła K</w:t>
      </w:r>
      <w:r>
        <w:t>amińskiego pragnę wskazać, co następuje.</w:t>
      </w:r>
    </w:p>
    <w:p w14:paraId="03C4C2F4" w14:textId="77777777" w:rsidR="0058113F" w:rsidRDefault="0058113F" w:rsidP="002B6F70">
      <w:pPr>
        <w:jc w:val="both"/>
      </w:pPr>
      <w:r>
        <w:t>Kwestia poruszana przez Pana Radnego była już prz</w:t>
      </w:r>
      <w:r w:rsidR="00BD24AB">
        <w:t xml:space="preserve">edmiotem wstępnych analiz w </w:t>
      </w:r>
      <w:r>
        <w:t xml:space="preserve"> Przychodni.</w:t>
      </w:r>
    </w:p>
    <w:p w14:paraId="2E77B5CD" w14:textId="77777777" w:rsidR="0058113F" w:rsidRDefault="0058113F" w:rsidP="002B6F70">
      <w:pPr>
        <w:jc w:val="both"/>
      </w:pPr>
      <w:r>
        <w:t>Poniżej przedstawiam wnioski, jakie zostały sformułowane w ich wyniku.</w:t>
      </w:r>
    </w:p>
    <w:p w14:paraId="418644ED" w14:textId="77777777" w:rsidR="002B6F70" w:rsidRDefault="002B6F70" w:rsidP="0058113F">
      <w:pPr>
        <w:ind w:firstLine="708"/>
        <w:jc w:val="both"/>
      </w:pPr>
      <w:r w:rsidRPr="002B6F70">
        <w:t xml:space="preserve">Aby wprowadzenie rejestracji on-line miało sens, proces zapisu na wizytę powinien być na tyle intuicyjny, aby </w:t>
      </w:r>
      <w:r w:rsidR="0058113F">
        <w:t xml:space="preserve">przeciętne zorientowany informatycznie </w:t>
      </w:r>
      <w:r w:rsidRPr="002B6F70">
        <w:t xml:space="preserve">pacjent mógł przejść go samodzielnie. Internetowe zapisy mają </w:t>
      </w:r>
      <w:r w:rsidR="0058113F">
        <w:t xml:space="preserve">bowiem zarówno ułatwić dostęp do świadczeń, jak </w:t>
      </w:r>
      <w:r w:rsidRPr="002B6F70">
        <w:t>odciążać rejestrację medyczną przychodni.</w:t>
      </w:r>
    </w:p>
    <w:p w14:paraId="570F0E90" w14:textId="77777777" w:rsidR="0058113F" w:rsidRDefault="0058113F" w:rsidP="002B6F70">
      <w:r>
        <w:t>W pierwsz</w:t>
      </w:r>
      <w:r w:rsidR="00BD24AB">
        <w:t>ej kolejności rozważone zostały</w:t>
      </w:r>
      <w:r w:rsidR="00C447CE">
        <w:t xml:space="preserve"> </w:t>
      </w:r>
      <w:r>
        <w:t xml:space="preserve">zapisy </w:t>
      </w:r>
      <w:r w:rsidR="002B6F70">
        <w:t>przez e-mail</w:t>
      </w:r>
      <w:r>
        <w:t>.</w:t>
      </w:r>
    </w:p>
    <w:p w14:paraId="77AE9BAD" w14:textId="77777777" w:rsidR="00BD24AB" w:rsidRDefault="002B6F70" w:rsidP="00BD24AB">
      <w:pPr>
        <w:ind w:firstLine="708"/>
        <w:jc w:val="both"/>
      </w:pPr>
      <w:r>
        <w:t>Umieszczając na stronie internetowej przychodni adres e-mail, który docelowo ma służyć do rejestracji online, należy być przygotowanym na to, że wielu pacjentów będzie wykorzystywać go do innych celów. W jednej skrzynce mailowej znajdą się wiadomości dotyczące zarówno zapisów na wizyty</w:t>
      </w:r>
      <w:r w:rsidR="00F33761">
        <w:t>,</w:t>
      </w:r>
      <w:r>
        <w:t xml:space="preserve"> jak i pytania dotyczące zupełnie innych kwestii. Wprowadzenie dedykowanej skrzynki nie zapobiegnie wysyłaniu na nią</w:t>
      </w:r>
      <w:r w:rsidR="00C447CE">
        <w:t xml:space="preserve"> </w:t>
      </w:r>
      <w:r w:rsidR="00F33761">
        <w:t xml:space="preserve">poczty nie </w:t>
      </w:r>
      <w:r w:rsidR="00C447CE">
        <w:t>związanej</w:t>
      </w:r>
      <w:r w:rsidR="0058113F">
        <w:t xml:space="preserve"> z </w:t>
      </w:r>
      <w:r w:rsidR="00F33761">
        <w:t>jej przeznaczeniem</w:t>
      </w:r>
      <w:r>
        <w:t xml:space="preserve">, szczególnie w sytuacji, gdy pacjenci </w:t>
      </w:r>
      <w:r w:rsidR="0058113F">
        <w:t xml:space="preserve">nie </w:t>
      </w:r>
      <w:r>
        <w:t xml:space="preserve">uzyskają </w:t>
      </w:r>
      <w:r w:rsidR="0058113F">
        <w:t xml:space="preserve">wystarczająco dla nich </w:t>
      </w:r>
      <w:r>
        <w:t xml:space="preserve">szybkiej </w:t>
      </w:r>
      <w:r w:rsidR="0058113F">
        <w:t xml:space="preserve">(kwestia </w:t>
      </w:r>
      <w:r w:rsidR="00C447CE">
        <w:t xml:space="preserve">„szybkości” jest </w:t>
      </w:r>
      <w:r w:rsidR="0058113F">
        <w:t xml:space="preserve">niezwykle subiektywna) </w:t>
      </w:r>
      <w:r>
        <w:t>odpowie</w:t>
      </w:r>
      <w:r w:rsidR="00F33761">
        <w:t>dzi na wiadomość wysłaną na inny adres</w:t>
      </w:r>
      <w:r>
        <w:t>. Można mieć pewność, że pacj</w:t>
      </w:r>
      <w:r w:rsidR="00F33761">
        <w:t>ent skorzysta wtedy z drugiej skrzynki</w:t>
      </w:r>
      <w:r>
        <w:t>, a rejestracja medyczna zostanie obciążona dodatkowym obowiązkiem porządkowania maili od pacjentów.</w:t>
      </w:r>
    </w:p>
    <w:p w14:paraId="0097353C" w14:textId="77777777" w:rsidR="002B6F70" w:rsidRDefault="002B6F70" w:rsidP="007B7EB0">
      <w:pPr>
        <w:jc w:val="both"/>
      </w:pPr>
      <w:r>
        <w:t>Rejestracja za pomocą e</w:t>
      </w:r>
      <w:r w:rsidR="00F33761">
        <w:t>-</w:t>
      </w:r>
      <w:r>
        <w:t xml:space="preserve">maili spowoduje także, </w:t>
      </w:r>
      <w:r w:rsidR="00BD24AB">
        <w:t>za</w:t>
      </w:r>
      <w:r>
        <w:t>miast ulepszenia organizacji pracy, dodatkowe obowiązki rejestratorek. Jeżeli do odbierania połączeń telefoniczny</w:t>
      </w:r>
      <w:r w:rsidR="00BD24AB">
        <w:t>ch, obsługi pacjentów w rejestracji</w:t>
      </w:r>
      <w:r>
        <w:t>, oraz innych</w:t>
      </w:r>
      <w:r w:rsidR="0058113F">
        <w:t xml:space="preserve"> bieżących</w:t>
      </w:r>
      <w:r>
        <w:t xml:space="preserve"> czynności, dołoży się </w:t>
      </w:r>
      <w:r w:rsidR="00F33761">
        <w:t>elektroniczn</w:t>
      </w:r>
      <w:r>
        <w:t>ą korespondencję z pacjentami w celu dobrania odpowiedniego terminu wizyty, może to</w:t>
      </w:r>
      <w:r w:rsidR="00C447CE">
        <w:t xml:space="preserve"> doprowadzić do </w:t>
      </w:r>
      <w:r w:rsidR="00F33761">
        <w:t>dezorganizacji</w:t>
      </w:r>
      <w:r w:rsidR="00C447CE">
        <w:t xml:space="preserve"> </w:t>
      </w:r>
      <w:r>
        <w:t>pracy. Zapis przez wiadomość e-mail nie będzie trwał</w:t>
      </w:r>
      <w:r w:rsidR="0058113F">
        <w:t>, z punktu widzenia Przychodni,</w:t>
      </w:r>
      <w:r>
        <w:t xml:space="preserve"> krócej niż telefoniczny. Dlatego umawianie wizyt za pomocą </w:t>
      </w:r>
      <w:r w:rsidR="00F33761">
        <w:t>e-</w:t>
      </w:r>
      <w:r>
        <w:t>maila z pewnością nie pomoże w usprawnieniu pracy rejestracji medycznej.</w:t>
      </w:r>
    </w:p>
    <w:p w14:paraId="43E1FC2A" w14:textId="77777777" w:rsidR="002B6F70" w:rsidRDefault="0058113F" w:rsidP="0058113F">
      <w:pPr>
        <w:jc w:val="both"/>
      </w:pPr>
      <w:r>
        <w:t xml:space="preserve">Ponadto zawsze </w:t>
      </w:r>
      <w:r w:rsidR="002B6F70">
        <w:t xml:space="preserve">istnieje ryzyko pominięcia wiadomości w skrzynce odbiorczej. Oprócz tego w wyniku natłoku wiadomości, skrzynka może zostać przepełniona, przez co maile przestaną docierać aż do momentu jej opróżnienia. </w:t>
      </w:r>
    </w:p>
    <w:p w14:paraId="4F93A808" w14:textId="77777777" w:rsidR="002B6F70" w:rsidRDefault="002B6F70" w:rsidP="002B6F70"/>
    <w:p w14:paraId="6EA218DD" w14:textId="77777777" w:rsidR="002B6F70" w:rsidRDefault="002B6F70" w:rsidP="00C447CE">
      <w:pPr>
        <w:ind w:firstLine="708"/>
        <w:jc w:val="both"/>
      </w:pPr>
      <w:r>
        <w:t xml:space="preserve">Ewentualną możliwością </w:t>
      </w:r>
      <w:r w:rsidR="0058113F">
        <w:t xml:space="preserve">spełniającą zarówno cele ułatwienia rejestracji, jak i odciążania personelu przychodni </w:t>
      </w:r>
      <w:r>
        <w:t>jest funkcjonalna rejestracja online np. w formie zakładki na stronie internetowej</w:t>
      </w:r>
      <w:r w:rsidR="00DE70DA">
        <w:t xml:space="preserve"> Przychodni</w:t>
      </w:r>
      <w:r>
        <w:t xml:space="preserve">, umieszczona w widocznym dla pacjenta miejscu. </w:t>
      </w:r>
    </w:p>
    <w:p w14:paraId="5BA0CDF2" w14:textId="77777777" w:rsidR="002B6F70" w:rsidRDefault="00F33761" w:rsidP="00DE70DA">
      <w:pPr>
        <w:jc w:val="both"/>
      </w:pPr>
      <w:r>
        <w:t>Należy jednak skoordynować ww. system</w:t>
      </w:r>
      <w:r w:rsidR="002B6F70">
        <w:t xml:space="preserve"> z systemem zgłoszeń telefonicznych, </w:t>
      </w:r>
      <w:r w:rsidR="00DE70DA">
        <w:t>w szczególności z systemem, z które</w:t>
      </w:r>
      <w:r>
        <w:t xml:space="preserve">go obecnie korzysta Przychodnia oraz oszacować </w:t>
      </w:r>
      <w:r w:rsidR="00DE70DA">
        <w:t xml:space="preserve"> koszty jego wprowadzenia</w:t>
      </w:r>
      <w:r>
        <w:t>, jak również rozważyć</w:t>
      </w:r>
      <w:r w:rsidR="002B6F70">
        <w:t xml:space="preserve"> praktyczne strony funkcjonowania takiego systemu. </w:t>
      </w:r>
      <w:r w:rsidR="00DE70DA">
        <w:t>Należy także pamiętać, iż j</w:t>
      </w:r>
      <w:r w:rsidR="002B6F70">
        <w:t>ego ewentualne awarie mogą także istotnie zaburzać proces rejestracji pacjentów.</w:t>
      </w:r>
    </w:p>
    <w:p w14:paraId="430999E6" w14:textId="77777777" w:rsidR="00DE70DA" w:rsidRDefault="00DE70DA" w:rsidP="00DE70DA">
      <w:pPr>
        <w:jc w:val="both"/>
      </w:pPr>
      <w:r>
        <w:t>Dodatkowo ważną kwestią jest niebezpieczeństwo „rezerwowania” on-line wizyty, z której następnie pacjent nie skorz</w:t>
      </w:r>
      <w:r w:rsidR="00C447CE">
        <w:t xml:space="preserve">ysta, </w:t>
      </w:r>
      <w:r>
        <w:t>nie informując dodatkowo o tym przychodni. Przychodnia spotkała się już z tego rod</w:t>
      </w:r>
      <w:r w:rsidR="008D0093">
        <w:t>zaju problemem, a</w:t>
      </w:r>
      <w:r>
        <w:t xml:space="preserve"> niestety tego rodzaju ułatwienie dostępu, jak wskazuje także doświadczenie innych placówek, powoduje mniej staranne podejście do konieczności wykorzystania zarezerwowanej wizyty. </w:t>
      </w:r>
      <w:r w:rsidR="00C447CE">
        <w:t>Notabene problem „niewykorzystanych wizyt”</w:t>
      </w:r>
      <w:r w:rsidR="008D0093">
        <w:t xml:space="preserve"> lub rezerwacji „na zapas” </w:t>
      </w:r>
      <w:r w:rsidR="00C447CE">
        <w:t xml:space="preserve"> </w:t>
      </w:r>
      <w:r>
        <w:t xml:space="preserve">dotyczy całego systemu ochrony zdrowia, w tym wizyt u specjalistów. Tego typu przypadki mogą w oczywisty sposób dezorganizować pracę przychodni, </w:t>
      </w:r>
      <w:r w:rsidR="007B7EB0">
        <w:t>ograniczając dostęp do lekarza osobom z ostrą infekcją ,</w:t>
      </w:r>
      <w:r>
        <w:t xml:space="preserve">powodując, iż </w:t>
      </w:r>
      <w:r w:rsidR="00A50F11">
        <w:t xml:space="preserve">nie uzyskają świadczenia w danym dniu,  wskutek rezerwacji „na zapas” </w:t>
      </w:r>
      <w:r>
        <w:t xml:space="preserve">przez inną osobę. Wskażę także, iż obowiązujące przepisy nie pozwalają na wyciąganie jakichkolwiek sankcji wobec „nierzetelnych” pacjentów. Oczywiście powyżej opisany problem nie stanowi </w:t>
      </w:r>
      <w:r w:rsidR="00C447CE">
        <w:t xml:space="preserve">bezwzględnej </w:t>
      </w:r>
      <w:r>
        <w:t>przeszkody do wprowadzenia systemu rezerwacji online, jed</w:t>
      </w:r>
      <w:r w:rsidR="00C447CE">
        <w:t>nakże pełna analiza tej kwestii,</w:t>
      </w:r>
      <w:r>
        <w:t xml:space="preserve"> nakazuje zwrócić na niego uwagę.</w:t>
      </w:r>
    </w:p>
    <w:p w14:paraId="6261F65A" w14:textId="77777777" w:rsidR="00895744" w:rsidRDefault="00895744" w:rsidP="00895744">
      <w:pPr>
        <w:spacing w:after="0" w:line="240" w:lineRule="auto"/>
        <w:jc w:val="both"/>
      </w:pPr>
      <w:r>
        <w:t>Po konsultacji z informatykiem Przychodni ustalono, iż aktualny stan funkcjonalny posiadanego oprogramowania obejmuje:</w:t>
      </w:r>
    </w:p>
    <w:p w14:paraId="6334C6D1" w14:textId="77777777" w:rsidR="00895744" w:rsidRDefault="00895744" w:rsidP="0089574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założenie kartoteki roboczej pacjenta potwierdzanej przy pierwszej wizycie,</w:t>
      </w:r>
    </w:p>
    <w:p w14:paraId="7ABC1DE2" w14:textId="77777777" w:rsidR="00895744" w:rsidRDefault="00895744" w:rsidP="0089574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rejestrację wizyt,</w:t>
      </w:r>
    </w:p>
    <w:p w14:paraId="1DD35EC4" w14:textId="77777777" w:rsidR="00895744" w:rsidRDefault="00895744" w:rsidP="0089574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wgląd w dokumentacje medyczną pacjenta wytwarzaną w Przychodni,</w:t>
      </w:r>
    </w:p>
    <w:p w14:paraId="50E73BD3" w14:textId="77777777" w:rsidR="00895744" w:rsidRDefault="00895744" w:rsidP="0089574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wniosek o powtórne wystawienie recepty,</w:t>
      </w:r>
    </w:p>
    <w:p w14:paraId="51EEF773" w14:textId="77777777" w:rsidR="00895744" w:rsidRDefault="00895744" w:rsidP="0089574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aplikację</w:t>
      </w:r>
      <w:r w:rsidR="00F33761">
        <w:t xml:space="preserve"> mobilną</w:t>
      </w:r>
      <w:r>
        <w:t>.</w:t>
      </w:r>
    </w:p>
    <w:p w14:paraId="5797E2E6" w14:textId="77777777" w:rsidR="00895744" w:rsidRDefault="00895744" w:rsidP="00895744">
      <w:pPr>
        <w:spacing w:after="0" w:line="240" w:lineRule="auto"/>
        <w:jc w:val="both"/>
      </w:pPr>
    </w:p>
    <w:p w14:paraId="78E86F83" w14:textId="77777777" w:rsidR="00895744" w:rsidRDefault="00895744" w:rsidP="00895744">
      <w:pPr>
        <w:spacing w:after="0" w:line="240" w:lineRule="auto"/>
        <w:jc w:val="both"/>
      </w:pPr>
      <w:r>
        <w:t>Aby wdrożyć funkcjonalność związaną z rejestracją on-line koniecznie jest rozbudowanie aktualnie posiadanej infrastr</w:t>
      </w:r>
      <w:r w:rsidR="00F33761">
        <w:t>uktury informatycznej obejmujące</w:t>
      </w:r>
      <w:r>
        <w:t xml:space="preserve"> instalację specjalnie do tego wydzielonych serwerów Internetowych i przeznaczenie wydzielonego adresu IP. </w:t>
      </w:r>
      <w:r w:rsidR="00F33761">
        <w:t>Jest to konieczne szczególnie ze względu bezpieczeństwa przetwarzanych danych osobowych.</w:t>
      </w:r>
    </w:p>
    <w:p w14:paraId="080AEC41" w14:textId="77777777" w:rsidR="00256602" w:rsidRDefault="00895744" w:rsidP="00DE70DA">
      <w:pPr>
        <w:jc w:val="both"/>
      </w:pPr>
      <w:r>
        <w:t>Łączny koszt konie</w:t>
      </w:r>
      <w:r w:rsidR="007B7EB0">
        <w:t xml:space="preserve">cznych zmian oszacowano na ok 22 </w:t>
      </w:r>
      <w:r>
        <w:t>000 zł.</w:t>
      </w:r>
    </w:p>
    <w:p w14:paraId="2616303D" w14:textId="77777777" w:rsidR="00895744" w:rsidRDefault="00256602" w:rsidP="00DE70DA">
      <w:pPr>
        <w:jc w:val="both"/>
      </w:pPr>
      <w:r>
        <w:t>Z</w:t>
      </w:r>
      <w:r w:rsidR="00895744">
        <w:t xml:space="preserve">aznaczyć należy, iż plan finansowy </w:t>
      </w:r>
      <w:r w:rsidR="00F33761">
        <w:t xml:space="preserve">Przychodni </w:t>
      </w:r>
      <w:r w:rsidR="00895744">
        <w:t>na rok 2023 nie przewidywał ewentualnej roz</w:t>
      </w:r>
      <w:r w:rsidR="00F33761">
        <w:t>b</w:t>
      </w:r>
      <w:r w:rsidR="00895744">
        <w:t>udowy systemu informatyczne</w:t>
      </w:r>
      <w:r w:rsidR="00F33761">
        <w:t>go</w:t>
      </w:r>
      <w:r w:rsidR="007B7EB0">
        <w:t xml:space="preserve"> w tym zakresie</w:t>
      </w:r>
      <w:r w:rsidR="00F33761">
        <w:t xml:space="preserve"> i jego dokonanie wymagałoby </w:t>
      </w:r>
      <w:r w:rsidR="00895744">
        <w:t>modyfikacji</w:t>
      </w:r>
      <w:r w:rsidR="00F33761">
        <w:t xml:space="preserve"> planu.</w:t>
      </w:r>
    </w:p>
    <w:p w14:paraId="3C455799" w14:textId="77777777" w:rsidR="00BD24AB" w:rsidRDefault="00F33761" w:rsidP="00F33761">
      <w:pPr>
        <w:jc w:val="both"/>
      </w:pPr>
      <w:r>
        <w:t>Przychodnia rozważy możliwość wygospodarowania środków na ww. przeds</w:t>
      </w:r>
      <w:r w:rsidR="00BD24AB">
        <w:t xml:space="preserve">ięwzięcie. </w:t>
      </w:r>
    </w:p>
    <w:p w14:paraId="4B3E4E57" w14:textId="77777777" w:rsidR="00DE70DA" w:rsidRDefault="00BD24AB" w:rsidP="00F33761">
      <w:pPr>
        <w:jc w:val="both"/>
      </w:pPr>
      <w:r>
        <w:t>Jednocześnie dziękuję za deklarację</w:t>
      </w:r>
      <w:r w:rsidR="00C447CE">
        <w:t xml:space="preserve"> pomoc</w:t>
      </w:r>
      <w:r w:rsidR="00F33761">
        <w:t>y ze strony</w:t>
      </w:r>
      <w:r w:rsidR="00C447CE">
        <w:t xml:space="preserve"> Pana Radnego</w:t>
      </w:r>
      <w:r w:rsidR="00F33761">
        <w:t xml:space="preserve"> i nie wyklucza</w:t>
      </w:r>
      <w:r>
        <w:t>m</w:t>
      </w:r>
      <w:r w:rsidR="00F33761">
        <w:t xml:space="preserve"> zwrócenia się do Niego o pomoc</w:t>
      </w:r>
      <w:r w:rsidR="00C447CE">
        <w:t xml:space="preserve"> w zakresie </w:t>
      </w:r>
      <w:r w:rsidR="00895744">
        <w:t xml:space="preserve">ewentualnej konsultacji już dokonanych ustaleń </w:t>
      </w:r>
      <w:r w:rsidR="00F33761">
        <w:t xml:space="preserve">technicznych </w:t>
      </w:r>
      <w:r w:rsidR="00895744">
        <w:t xml:space="preserve">czy </w:t>
      </w:r>
      <w:r w:rsidR="00F33761">
        <w:t xml:space="preserve">wsparcia w wyborze </w:t>
      </w:r>
      <w:r w:rsidR="00895744">
        <w:t xml:space="preserve">wykonawcy </w:t>
      </w:r>
      <w:r>
        <w:t>.</w:t>
      </w:r>
    </w:p>
    <w:sectPr w:rsidR="00DE70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A3AD" w14:textId="77777777" w:rsidR="00622DFF" w:rsidRDefault="00622DFF" w:rsidP="00895744">
      <w:pPr>
        <w:spacing w:after="0" w:line="240" w:lineRule="auto"/>
      </w:pPr>
      <w:r>
        <w:separator/>
      </w:r>
    </w:p>
  </w:endnote>
  <w:endnote w:type="continuationSeparator" w:id="0">
    <w:p w14:paraId="0F18E3DA" w14:textId="77777777" w:rsidR="00622DFF" w:rsidRDefault="00622DFF" w:rsidP="0089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4411300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8E7401" w14:textId="77777777" w:rsidR="00895744" w:rsidRPr="00895744" w:rsidRDefault="00895744">
            <w:pPr>
              <w:pStyle w:val="Stopka"/>
              <w:jc w:val="right"/>
              <w:rPr>
                <w:sz w:val="20"/>
                <w:szCs w:val="20"/>
              </w:rPr>
            </w:pPr>
            <w:r w:rsidRPr="00895744">
              <w:rPr>
                <w:sz w:val="20"/>
                <w:szCs w:val="20"/>
              </w:rPr>
              <w:t xml:space="preserve">Strona </w:t>
            </w:r>
            <w:r w:rsidRPr="00895744">
              <w:rPr>
                <w:b/>
                <w:bCs/>
                <w:sz w:val="20"/>
                <w:szCs w:val="20"/>
              </w:rPr>
              <w:fldChar w:fldCharType="begin"/>
            </w:r>
            <w:r w:rsidRPr="00895744">
              <w:rPr>
                <w:b/>
                <w:bCs/>
                <w:sz w:val="20"/>
                <w:szCs w:val="20"/>
              </w:rPr>
              <w:instrText>PAGE</w:instrText>
            </w:r>
            <w:r w:rsidRPr="00895744">
              <w:rPr>
                <w:b/>
                <w:bCs/>
                <w:sz w:val="20"/>
                <w:szCs w:val="20"/>
              </w:rPr>
              <w:fldChar w:fldCharType="separate"/>
            </w:r>
            <w:r w:rsidR="001A1151">
              <w:rPr>
                <w:b/>
                <w:bCs/>
                <w:noProof/>
                <w:sz w:val="20"/>
                <w:szCs w:val="20"/>
              </w:rPr>
              <w:t>1</w:t>
            </w:r>
            <w:r w:rsidRPr="00895744">
              <w:rPr>
                <w:b/>
                <w:bCs/>
                <w:sz w:val="20"/>
                <w:szCs w:val="20"/>
              </w:rPr>
              <w:fldChar w:fldCharType="end"/>
            </w:r>
            <w:r w:rsidRPr="00895744">
              <w:rPr>
                <w:sz w:val="20"/>
                <w:szCs w:val="20"/>
              </w:rPr>
              <w:t xml:space="preserve"> z </w:t>
            </w:r>
            <w:r w:rsidRPr="00895744">
              <w:rPr>
                <w:b/>
                <w:bCs/>
                <w:sz w:val="20"/>
                <w:szCs w:val="20"/>
              </w:rPr>
              <w:fldChar w:fldCharType="begin"/>
            </w:r>
            <w:r w:rsidRPr="00895744">
              <w:rPr>
                <w:b/>
                <w:bCs/>
                <w:sz w:val="20"/>
                <w:szCs w:val="20"/>
              </w:rPr>
              <w:instrText>NUMPAGES</w:instrText>
            </w:r>
            <w:r w:rsidRPr="00895744">
              <w:rPr>
                <w:b/>
                <w:bCs/>
                <w:sz w:val="20"/>
                <w:szCs w:val="20"/>
              </w:rPr>
              <w:fldChar w:fldCharType="separate"/>
            </w:r>
            <w:r w:rsidR="001A1151">
              <w:rPr>
                <w:b/>
                <w:bCs/>
                <w:noProof/>
                <w:sz w:val="20"/>
                <w:szCs w:val="20"/>
              </w:rPr>
              <w:t>2</w:t>
            </w:r>
            <w:r w:rsidRPr="008957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04FF7E" w14:textId="77777777" w:rsidR="00895744" w:rsidRDefault="00895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5A44" w14:textId="77777777" w:rsidR="00622DFF" w:rsidRDefault="00622DFF" w:rsidP="00895744">
      <w:pPr>
        <w:spacing w:after="0" w:line="240" w:lineRule="auto"/>
      </w:pPr>
      <w:r>
        <w:separator/>
      </w:r>
    </w:p>
  </w:footnote>
  <w:footnote w:type="continuationSeparator" w:id="0">
    <w:p w14:paraId="2F053CE3" w14:textId="77777777" w:rsidR="00622DFF" w:rsidRDefault="00622DFF" w:rsidP="0089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73FD"/>
    <w:multiLevelType w:val="hybridMultilevel"/>
    <w:tmpl w:val="2124B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9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70"/>
    <w:rsid w:val="001A1151"/>
    <w:rsid w:val="00256602"/>
    <w:rsid w:val="00260A30"/>
    <w:rsid w:val="002B6F70"/>
    <w:rsid w:val="0041417B"/>
    <w:rsid w:val="0058113F"/>
    <w:rsid w:val="00622DFF"/>
    <w:rsid w:val="007B7EB0"/>
    <w:rsid w:val="00895744"/>
    <w:rsid w:val="008D0093"/>
    <w:rsid w:val="00A50F11"/>
    <w:rsid w:val="00BD24AB"/>
    <w:rsid w:val="00C447CE"/>
    <w:rsid w:val="00D4549D"/>
    <w:rsid w:val="00D92721"/>
    <w:rsid w:val="00DE70DA"/>
    <w:rsid w:val="00E145C3"/>
    <w:rsid w:val="00E462A0"/>
    <w:rsid w:val="00E77006"/>
    <w:rsid w:val="00F33761"/>
    <w:rsid w:val="00F4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8E59"/>
  <w15:chartTrackingRefBased/>
  <w15:docId w15:val="{A9E3D845-5048-4AF3-9567-4D41CD31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7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44"/>
  </w:style>
  <w:style w:type="paragraph" w:styleId="Stopka">
    <w:name w:val="footer"/>
    <w:basedOn w:val="Normalny"/>
    <w:link w:val="StopkaZnak"/>
    <w:uiPriority w:val="99"/>
    <w:unhideWhenUsed/>
    <w:rsid w:val="0089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744"/>
  </w:style>
  <w:style w:type="paragraph" w:styleId="Tekstdymka">
    <w:name w:val="Balloon Text"/>
    <w:basedOn w:val="Normalny"/>
    <w:link w:val="TekstdymkaZnak"/>
    <w:uiPriority w:val="99"/>
    <w:semiHidden/>
    <w:unhideWhenUsed/>
    <w:rsid w:val="00A5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Justyna Ściesińska</cp:lastModifiedBy>
  <cp:revision>2</cp:revision>
  <cp:lastPrinted>2023-04-12T11:18:00Z</cp:lastPrinted>
  <dcterms:created xsi:type="dcterms:W3CDTF">2023-04-13T05:41:00Z</dcterms:created>
  <dcterms:modified xsi:type="dcterms:W3CDTF">2023-04-13T05:41:00Z</dcterms:modified>
</cp:coreProperties>
</file>