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D2" w:rsidRPr="00BB64AC" w:rsidRDefault="007A4FD2" w:rsidP="00470D15">
      <w:pPr>
        <w:ind w:left="5529"/>
        <w:jc w:val="both"/>
        <w:rPr>
          <w:rFonts w:ascii="Times New Roman" w:eastAsia="Times New Roman" w:hAnsi="Times New Roman" w:cs="Times New Roman"/>
          <w:sz w:val="24"/>
          <w:szCs w:val="24"/>
          <w:lang w:eastAsia="pl-PL"/>
        </w:rPr>
      </w:pPr>
      <w:r w:rsidRPr="007A4FD2">
        <w:rPr>
          <w:rFonts w:ascii="Times New Roman" w:eastAsia="Times New Roman" w:hAnsi="Times New Roman" w:cs="Times New Roman"/>
          <w:sz w:val="24"/>
          <w:szCs w:val="24"/>
          <w:lang w:eastAsia="pl-PL"/>
        </w:rPr>
        <w:t xml:space="preserve">Osielsko, </w:t>
      </w:r>
      <w:r w:rsidRPr="00BB64AC">
        <w:rPr>
          <w:rFonts w:ascii="Times New Roman" w:eastAsia="Times New Roman" w:hAnsi="Times New Roman" w:cs="Times New Roman"/>
          <w:sz w:val="24"/>
          <w:szCs w:val="24"/>
          <w:lang w:eastAsia="pl-PL"/>
        </w:rPr>
        <w:t xml:space="preserve">dnia </w:t>
      </w:r>
      <w:r w:rsidR="00BB64AC" w:rsidRPr="00BB64AC">
        <w:rPr>
          <w:rFonts w:ascii="Times New Roman" w:eastAsia="Times New Roman" w:hAnsi="Times New Roman" w:cs="Times New Roman"/>
          <w:sz w:val="24"/>
          <w:szCs w:val="24"/>
          <w:lang w:eastAsia="pl-PL"/>
        </w:rPr>
        <w:t>6 kwietnia 20</w:t>
      </w:r>
      <w:r w:rsidRPr="00BB64AC">
        <w:rPr>
          <w:rFonts w:ascii="Times New Roman" w:eastAsia="Times New Roman" w:hAnsi="Times New Roman" w:cs="Times New Roman"/>
          <w:sz w:val="24"/>
          <w:szCs w:val="24"/>
          <w:lang w:eastAsia="pl-PL"/>
        </w:rPr>
        <w:t>23 r.</w:t>
      </w:r>
    </w:p>
    <w:p w:rsidR="007A4FD2" w:rsidRPr="007A4FD2" w:rsidRDefault="007A4FD2" w:rsidP="00470D15">
      <w:pPr>
        <w:spacing w:after="0"/>
        <w:ind w:left="5529"/>
        <w:jc w:val="both"/>
        <w:rPr>
          <w:rFonts w:ascii="Times New Roman" w:eastAsia="Times New Roman" w:hAnsi="Times New Roman" w:cs="Times New Roman"/>
          <w:b/>
          <w:sz w:val="24"/>
          <w:szCs w:val="24"/>
          <w:lang w:eastAsia="pl-PL"/>
        </w:rPr>
      </w:pPr>
      <w:r w:rsidRPr="007A4FD2">
        <w:rPr>
          <w:rFonts w:ascii="Times New Roman" w:eastAsia="Times New Roman" w:hAnsi="Times New Roman" w:cs="Times New Roman"/>
          <w:b/>
          <w:sz w:val="24"/>
          <w:szCs w:val="24"/>
          <w:lang w:eastAsia="pl-PL"/>
        </w:rPr>
        <w:t>Rada Gminy Osielsko</w:t>
      </w:r>
    </w:p>
    <w:p w:rsidR="007A4FD2" w:rsidRPr="007A4FD2" w:rsidRDefault="007A4FD2" w:rsidP="007A4FD2">
      <w:pPr>
        <w:spacing w:after="120"/>
        <w:rPr>
          <w:rFonts w:ascii="Times New Roman" w:eastAsia="Times New Roman" w:hAnsi="Times New Roman" w:cs="Times New Roman"/>
          <w:sz w:val="24"/>
          <w:szCs w:val="24"/>
          <w:lang w:eastAsia="pl-PL"/>
        </w:rPr>
      </w:pPr>
      <w:r w:rsidRPr="007A4FD2">
        <w:rPr>
          <w:rFonts w:ascii="Times New Roman" w:eastAsia="Times New Roman" w:hAnsi="Times New Roman" w:cs="Times New Roman"/>
          <w:sz w:val="24"/>
          <w:szCs w:val="24"/>
          <w:lang w:eastAsia="pl-PL"/>
        </w:rPr>
        <w:t>Dot. BRG.0003.8.2023</w:t>
      </w:r>
    </w:p>
    <w:p w:rsidR="007A4FD2" w:rsidRDefault="007A4FD2" w:rsidP="007A4FD2">
      <w:pPr>
        <w:spacing w:before="240" w:after="120"/>
        <w:rPr>
          <w:rFonts w:ascii="Calibri" w:eastAsia="Times New Roman" w:hAnsi="Calibri" w:cs="Times New Roman"/>
          <w:lang w:eastAsia="pl-PL"/>
        </w:rPr>
      </w:pPr>
      <w:r w:rsidRPr="007A4FD2">
        <w:rPr>
          <w:rFonts w:ascii="Times New Roman" w:eastAsia="Times New Roman" w:hAnsi="Times New Roman" w:cs="Times New Roman"/>
          <w:sz w:val="24"/>
          <w:szCs w:val="24"/>
          <w:lang w:eastAsia="pl-PL"/>
        </w:rPr>
        <w:t xml:space="preserve"> </w:t>
      </w:r>
      <w:r w:rsidRPr="007A4FD2">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P</w:t>
      </w:r>
      <w:r w:rsidRPr="007A4FD2">
        <w:rPr>
          <w:rFonts w:ascii="Times New Roman" w:eastAsia="Times New Roman" w:hAnsi="Times New Roman" w:cs="Times New Roman"/>
          <w:sz w:val="24"/>
          <w:szCs w:val="24"/>
          <w:lang w:eastAsia="pl-PL"/>
        </w:rPr>
        <w:t xml:space="preserve">rzekazuję </w:t>
      </w:r>
      <w:r>
        <w:rPr>
          <w:rFonts w:ascii="Times New Roman" w:eastAsia="Times New Roman" w:hAnsi="Times New Roman" w:cs="Times New Roman"/>
          <w:sz w:val="24"/>
          <w:szCs w:val="24"/>
          <w:lang w:eastAsia="pl-PL"/>
        </w:rPr>
        <w:t xml:space="preserve">odpowiedzi na </w:t>
      </w:r>
      <w:r w:rsidRPr="007A4FD2">
        <w:rPr>
          <w:rFonts w:ascii="Times New Roman" w:eastAsia="Times New Roman" w:hAnsi="Times New Roman" w:cs="Times New Roman"/>
          <w:sz w:val="24"/>
          <w:szCs w:val="24"/>
          <w:lang w:eastAsia="pl-PL"/>
        </w:rPr>
        <w:t>wnioski radnych, złożon</w:t>
      </w:r>
      <w:r>
        <w:rPr>
          <w:rFonts w:ascii="Times New Roman" w:eastAsia="Times New Roman" w:hAnsi="Times New Roman" w:cs="Times New Roman"/>
          <w:sz w:val="24"/>
          <w:szCs w:val="24"/>
          <w:lang w:eastAsia="pl-PL"/>
        </w:rPr>
        <w:t>e</w:t>
      </w:r>
      <w:r w:rsidRPr="007A4FD2">
        <w:rPr>
          <w:rFonts w:ascii="Times New Roman" w:eastAsia="Times New Roman" w:hAnsi="Times New Roman" w:cs="Times New Roman"/>
          <w:sz w:val="24"/>
          <w:szCs w:val="24"/>
          <w:lang w:eastAsia="pl-PL"/>
        </w:rPr>
        <w:t xml:space="preserve"> na Komisji ds. Rodziny</w:t>
      </w:r>
      <w:r>
        <w:rPr>
          <w:rFonts w:ascii="Times New Roman" w:eastAsia="Times New Roman" w:hAnsi="Times New Roman" w:cs="Times New Roman"/>
          <w:sz w:val="24"/>
          <w:szCs w:val="24"/>
          <w:lang w:eastAsia="pl-PL"/>
        </w:rPr>
        <w:t>.</w:t>
      </w:r>
      <w:r w:rsidRPr="007A4FD2">
        <w:rPr>
          <w:rFonts w:ascii="Calibri" w:eastAsia="Times New Roman" w:hAnsi="Calibri" w:cs="Times New Roman"/>
          <w:lang w:eastAsia="pl-PL"/>
        </w:rPr>
        <w:t xml:space="preserve"> </w:t>
      </w:r>
    </w:p>
    <w:p w:rsidR="007A4FD2" w:rsidRPr="007A4FD2" w:rsidRDefault="007A4FD2" w:rsidP="007A4FD2">
      <w:pPr>
        <w:spacing w:before="120" w:after="120"/>
        <w:rPr>
          <w:rFonts w:ascii="Calibri" w:eastAsia="Times New Roman" w:hAnsi="Calibri" w:cs="Times New Roman"/>
          <w:lang w:eastAsia="pl-PL"/>
        </w:rPr>
      </w:pPr>
      <w:r>
        <w:rPr>
          <w:rFonts w:ascii="Times New Roman" w:eastAsia="Times New Roman" w:hAnsi="Times New Roman" w:cs="Times New Roman"/>
          <w:sz w:val="24"/>
          <w:szCs w:val="24"/>
          <w:u w:val="single"/>
          <w:lang w:eastAsia="pl-PL"/>
        </w:rPr>
        <w:t>Radny, Pan Przemysław Ziętara</w:t>
      </w:r>
    </w:p>
    <w:p w:rsidR="007A4FD2" w:rsidRPr="007A4FD2" w:rsidRDefault="007A4FD2" w:rsidP="007A4FD2">
      <w:pPr>
        <w:pStyle w:val="Akapitzlist"/>
        <w:numPr>
          <w:ilvl w:val="0"/>
          <w:numId w:val="2"/>
        </w:numPr>
        <w:tabs>
          <w:tab w:val="left" w:pos="284"/>
        </w:tabs>
        <w:spacing w:after="0" w:line="240" w:lineRule="auto"/>
        <w:ind w:left="0" w:firstLine="0"/>
        <w:jc w:val="both"/>
        <w:rPr>
          <w:rFonts w:ascii="Times New Roman" w:eastAsia="Times New Roman" w:hAnsi="Times New Roman" w:cs="Times New Roman"/>
          <w:i/>
          <w:sz w:val="24"/>
          <w:szCs w:val="24"/>
          <w:lang w:eastAsia="pl-PL"/>
        </w:rPr>
      </w:pPr>
      <w:r w:rsidRPr="007A4FD2">
        <w:rPr>
          <w:rFonts w:ascii="Times New Roman" w:eastAsia="Times New Roman" w:hAnsi="Times New Roman" w:cs="Times New Roman"/>
          <w:i/>
          <w:sz w:val="24"/>
          <w:szCs w:val="24"/>
          <w:lang w:eastAsia="pl-PL"/>
        </w:rPr>
        <w:t xml:space="preserve">Podjęcie działań w  sprawie eternitu na ogrodzeniu  posesji na rogu Szosa Gdańska </w:t>
      </w:r>
      <w:r>
        <w:rPr>
          <w:rFonts w:ascii="Times New Roman" w:eastAsia="Times New Roman" w:hAnsi="Times New Roman" w:cs="Times New Roman"/>
          <w:i/>
          <w:sz w:val="24"/>
          <w:szCs w:val="24"/>
          <w:lang w:eastAsia="pl-PL"/>
        </w:rPr>
        <w:br/>
      </w:r>
      <w:r w:rsidRPr="007A4FD2">
        <w:rPr>
          <w:rFonts w:ascii="Times New Roman" w:eastAsia="Times New Roman" w:hAnsi="Times New Roman" w:cs="Times New Roman"/>
          <w:i/>
          <w:sz w:val="24"/>
          <w:szCs w:val="24"/>
          <w:lang w:eastAsia="pl-PL"/>
        </w:rPr>
        <w:t xml:space="preserve">i Krucza (działki 527 i 528). Ja tą sprawę zgłaszałem już na jednej z sesji rady gminy </w:t>
      </w:r>
      <w:r>
        <w:rPr>
          <w:rFonts w:ascii="Times New Roman" w:eastAsia="Times New Roman" w:hAnsi="Times New Roman" w:cs="Times New Roman"/>
          <w:i/>
          <w:sz w:val="24"/>
          <w:szCs w:val="24"/>
          <w:lang w:eastAsia="pl-PL"/>
        </w:rPr>
        <w:br/>
      </w:r>
      <w:r w:rsidRPr="007A4FD2">
        <w:rPr>
          <w:rFonts w:ascii="Times New Roman" w:eastAsia="Times New Roman" w:hAnsi="Times New Roman" w:cs="Times New Roman"/>
          <w:i/>
          <w:sz w:val="24"/>
          <w:szCs w:val="24"/>
          <w:lang w:eastAsia="pl-PL"/>
        </w:rPr>
        <w:t>a obecnie stan tych płyt znacznie się pogorszył.</w:t>
      </w:r>
    </w:p>
    <w:p w:rsidR="007A4FD2" w:rsidRDefault="007A4FD2" w:rsidP="007A4FD2">
      <w:pPr>
        <w:pStyle w:val="Akapitzlist"/>
        <w:spacing w:after="0" w:line="240" w:lineRule="auto"/>
        <w:jc w:val="both"/>
        <w:rPr>
          <w:rFonts w:ascii="Times New Roman" w:eastAsia="Times New Roman" w:hAnsi="Times New Roman" w:cs="Times New Roman"/>
          <w:i/>
          <w:sz w:val="24"/>
          <w:szCs w:val="24"/>
          <w:lang w:eastAsia="pl-PL"/>
        </w:rPr>
      </w:pPr>
    </w:p>
    <w:p w:rsidR="009E0240" w:rsidRPr="009E0240" w:rsidRDefault="00951B8E" w:rsidP="009E0240">
      <w:pPr>
        <w:pStyle w:val="Akapitzlist"/>
        <w:spacing w:after="0" w:line="240" w:lineRule="auto"/>
        <w:ind w:left="0"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Dnia 8 grudnia ubiegłego roku, odpowiadając na Pana wniosek z sesji z dnia 22 listopada 2022 r. poinformowałem, że w sprawie</w:t>
      </w:r>
      <w:r w:rsidRPr="00951B8E">
        <w:rPr>
          <w:rFonts w:ascii="Times New Roman" w:eastAsia="Times New Roman" w:hAnsi="Times New Roman" w:cs="Times New Roman"/>
          <w:sz w:val="24"/>
          <w:szCs w:val="24"/>
          <w:lang w:eastAsia="pl-PL"/>
        </w:rPr>
        <w:t xml:space="preserve"> ogrodzenia z płyt azbestowych </w:t>
      </w:r>
      <w:r>
        <w:rPr>
          <w:rFonts w:ascii="Times New Roman" w:eastAsia="Times New Roman" w:hAnsi="Times New Roman" w:cs="Times New Roman"/>
          <w:sz w:val="24"/>
          <w:szCs w:val="24"/>
          <w:lang w:eastAsia="pl-PL"/>
        </w:rPr>
        <w:t xml:space="preserve">pierwsze działania podjęto w czerwcu </w:t>
      </w:r>
      <w:r w:rsidRPr="00951B8E">
        <w:rPr>
          <w:rFonts w:ascii="Times New Roman" w:eastAsia="Times New Roman" w:hAnsi="Times New Roman" w:cs="Times New Roman"/>
          <w:sz w:val="24"/>
          <w:szCs w:val="24"/>
          <w:lang w:eastAsia="pl-PL"/>
        </w:rPr>
        <w:t xml:space="preserve">2019 r. </w:t>
      </w:r>
      <w:r w:rsidR="00EA2EBB">
        <w:rPr>
          <w:rFonts w:ascii="Times New Roman" w:eastAsia="Times New Roman" w:hAnsi="Times New Roman" w:cs="Times New Roman"/>
          <w:sz w:val="24"/>
          <w:szCs w:val="24"/>
          <w:lang w:eastAsia="pl-PL"/>
        </w:rPr>
        <w:t>natomiast w</w:t>
      </w:r>
      <w:r>
        <w:rPr>
          <w:rFonts w:ascii="Times New Roman" w:eastAsia="Times New Roman" w:hAnsi="Times New Roman" w:cs="Times New Roman"/>
          <w:sz w:val="24"/>
          <w:szCs w:val="24"/>
          <w:lang w:eastAsia="pl-PL"/>
        </w:rPr>
        <w:t xml:space="preserve"> związku z prośbą </w:t>
      </w:r>
      <w:r w:rsidRPr="00951B8E">
        <w:rPr>
          <w:rFonts w:ascii="Times New Roman" w:eastAsia="Times New Roman" w:hAnsi="Times New Roman" w:cs="Times New Roman"/>
          <w:sz w:val="24"/>
          <w:szCs w:val="24"/>
          <w:lang w:eastAsia="pl-PL"/>
        </w:rPr>
        <w:t>właściciela działki</w:t>
      </w:r>
      <w:r>
        <w:rPr>
          <w:rFonts w:ascii="Times New Roman" w:eastAsia="Times New Roman" w:hAnsi="Times New Roman" w:cs="Times New Roman"/>
          <w:sz w:val="24"/>
          <w:szCs w:val="24"/>
          <w:lang w:eastAsia="pl-PL"/>
        </w:rPr>
        <w:t xml:space="preserve"> z d</w:t>
      </w:r>
      <w:r w:rsidRPr="00951B8E">
        <w:rPr>
          <w:rFonts w:ascii="Times New Roman" w:eastAsia="Times New Roman" w:hAnsi="Times New Roman" w:cs="Times New Roman"/>
          <w:sz w:val="24"/>
          <w:szCs w:val="24"/>
          <w:lang w:eastAsia="pl-PL"/>
        </w:rPr>
        <w:t xml:space="preserve">nia 2 grudnia </w:t>
      </w:r>
      <w:r>
        <w:rPr>
          <w:rFonts w:ascii="Times New Roman" w:eastAsia="Times New Roman" w:hAnsi="Times New Roman" w:cs="Times New Roman"/>
          <w:sz w:val="24"/>
          <w:szCs w:val="24"/>
          <w:lang w:eastAsia="pl-PL"/>
        </w:rPr>
        <w:t xml:space="preserve">2022 </w:t>
      </w:r>
      <w:r w:rsidRPr="00951B8E">
        <w:rPr>
          <w:rFonts w:ascii="Times New Roman" w:eastAsia="Times New Roman" w:hAnsi="Times New Roman" w:cs="Times New Roman"/>
          <w:sz w:val="24"/>
          <w:szCs w:val="24"/>
          <w:lang w:eastAsia="pl-PL"/>
        </w:rPr>
        <w:t xml:space="preserve">r. o wydłużenie terminu usunięcia </w:t>
      </w:r>
      <w:r w:rsidR="00814E5B">
        <w:rPr>
          <w:rFonts w:ascii="Times New Roman" w:eastAsia="Times New Roman" w:hAnsi="Times New Roman" w:cs="Times New Roman"/>
          <w:sz w:val="24"/>
          <w:szCs w:val="24"/>
          <w:lang w:eastAsia="pl-PL"/>
        </w:rPr>
        <w:t xml:space="preserve">tych </w:t>
      </w:r>
      <w:r w:rsidRPr="00951B8E">
        <w:rPr>
          <w:rFonts w:ascii="Times New Roman" w:eastAsia="Times New Roman" w:hAnsi="Times New Roman" w:cs="Times New Roman"/>
          <w:sz w:val="24"/>
          <w:szCs w:val="24"/>
          <w:lang w:eastAsia="pl-PL"/>
        </w:rPr>
        <w:t>płyt do końca 2023 roku</w:t>
      </w:r>
      <w:r>
        <w:rPr>
          <w:rFonts w:ascii="Times New Roman" w:eastAsia="Times New Roman" w:hAnsi="Times New Roman" w:cs="Times New Roman"/>
          <w:sz w:val="24"/>
          <w:szCs w:val="24"/>
          <w:lang w:eastAsia="pl-PL"/>
        </w:rPr>
        <w:t xml:space="preserve">, uzasadniony sytuacja finansową, zgodziłem </w:t>
      </w:r>
      <w:r w:rsidRPr="00951B8E">
        <w:rPr>
          <w:rFonts w:ascii="Times New Roman" w:eastAsia="Times New Roman" w:hAnsi="Times New Roman" w:cs="Times New Roman"/>
          <w:sz w:val="24"/>
          <w:szCs w:val="24"/>
          <w:lang w:eastAsia="pl-PL"/>
        </w:rPr>
        <w:t xml:space="preserve">się na </w:t>
      </w:r>
      <w:r w:rsidR="00814E5B">
        <w:rPr>
          <w:rFonts w:ascii="Times New Roman" w:eastAsia="Times New Roman" w:hAnsi="Times New Roman" w:cs="Times New Roman"/>
          <w:sz w:val="24"/>
          <w:szCs w:val="24"/>
          <w:lang w:eastAsia="pl-PL"/>
        </w:rPr>
        <w:t>demontaż</w:t>
      </w:r>
      <w:r w:rsidRPr="00951B8E">
        <w:rPr>
          <w:rFonts w:ascii="Times New Roman" w:eastAsia="Times New Roman" w:hAnsi="Times New Roman" w:cs="Times New Roman"/>
          <w:sz w:val="24"/>
          <w:szCs w:val="24"/>
          <w:lang w:eastAsia="pl-PL"/>
        </w:rPr>
        <w:t xml:space="preserve"> płyt azbestowych </w:t>
      </w:r>
      <w:r w:rsidR="00814E5B">
        <w:rPr>
          <w:rFonts w:ascii="Times New Roman" w:eastAsia="Times New Roman" w:hAnsi="Times New Roman" w:cs="Times New Roman"/>
          <w:sz w:val="24"/>
          <w:szCs w:val="24"/>
          <w:lang w:eastAsia="pl-PL"/>
        </w:rPr>
        <w:t xml:space="preserve">w terminie zgodnym </w:t>
      </w:r>
      <w:r w:rsidR="00814E5B">
        <w:rPr>
          <w:rFonts w:ascii="Times New Roman" w:eastAsia="Times New Roman" w:hAnsi="Times New Roman" w:cs="Times New Roman"/>
          <w:sz w:val="24"/>
          <w:szCs w:val="24"/>
          <w:lang w:eastAsia="pl-PL"/>
        </w:rPr>
        <w:br/>
        <w:t>z wnioskiem.</w:t>
      </w:r>
      <w:r w:rsidRPr="00951B8E">
        <w:rPr>
          <w:rFonts w:ascii="Times New Roman" w:eastAsia="Times New Roman" w:hAnsi="Times New Roman" w:cs="Times New Roman"/>
          <w:sz w:val="24"/>
          <w:szCs w:val="24"/>
          <w:lang w:eastAsia="pl-PL"/>
        </w:rPr>
        <w:t xml:space="preserve"> Właściciel nieruchomości został także ponownie poinformowany o możliwości skorzystania z Programu Priorytetowego Azbest.</w:t>
      </w:r>
      <w:r w:rsidR="009E0240">
        <w:rPr>
          <w:rFonts w:ascii="Times New Roman" w:eastAsia="Times New Roman" w:hAnsi="Times New Roman" w:cs="Times New Roman"/>
          <w:sz w:val="24"/>
          <w:szCs w:val="24"/>
          <w:lang w:eastAsia="pl-PL"/>
        </w:rPr>
        <w:t xml:space="preserve"> Obecnie, w następstwie Pana aktualnego wniosku, p</w:t>
      </w:r>
      <w:r w:rsidR="009E0240" w:rsidRPr="009E0240">
        <w:rPr>
          <w:rFonts w:ascii="Times New Roman" w:eastAsia="Calibri" w:hAnsi="Times New Roman" w:cs="Times New Roman"/>
          <w:sz w:val="24"/>
          <w:szCs w:val="24"/>
        </w:rPr>
        <w:t xml:space="preserve">odczas rozmowy telefonicznej przeprowadzonej w dniu 30 marca 2023 r. </w:t>
      </w:r>
      <w:r w:rsidR="00814E5B">
        <w:rPr>
          <w:rFonts w:ascii="Times New Roman" w:eastAsia="Calibri" w:hAnsi="Times New Roman" w:cs="Times New Roman"/>
          <w:sz w:val="24"/>
          <w:szCs w:val="24"/>
        </w:rPr>
        <w:br/>
      </w:r>
      <w:r w:rsidR="009E0240" w:rsidRPr="009E0240">
        <w:rPr>
          <w:rFonts w:ascii="Times New Roman" w:eastAsia="Calibri" w:hAnsi="Times New Roman" w:cs="Times New Roman"/>
          <w:sz w:val="24"/>
          <w:szCs w:val="24"/>
        </w:rPr>
        <w:t xml:space="preserve">z właścicielem </w:t>
      </w:r>
      <w:r w:rsidR="009E0240">
        <w:rPr>
          <w:rFonts w:ascii="Times New Roman" w:eastAsia="Calibri" w:hAnsi="Times New Roman" w:cs="Times New Roman"/>
          <w:sz w:val="24"/>
          <w:szCs w:val="24"/>
        </w:rPr>
        <w:t>posesji</w:t>
      </w:r>
      <w:r w:rsidR="009E0240" w:rsidRPr="009E0240">
        <w:rPr>
          <w:rFonts w:ascii="Times New Roman" w:eastAsia="Calibri" w:hAnsi="Times New Roman" w:cs="Times New Roman"/>
          <w:sz w:val="24"/>
          <w:szCs w:val="24"/>
        </w:rPr>
        <w:t xml:space="preserve"> ustalono, że w terminie do końca kwietnia br. uprzątnie odłamane kawałki ogrodzenia i złoży je </w:t>
      </w:r>
      <w:r w:rsidR="009E0240">
        <w:rPr>
          <w:rFonts w:ascii="Times New Roman" w:eastAsia="Calibri" w:hAnsi="Times New Roman" w:cs="Times New Roman"/>
          <w:sz w:val="24"/>
          <w:szCs w:val="24"/>
        </w:rPr>
        <w:t xml:space="preserve">we właściwy sposób </w:t>
      </w:r>
      <w:r w:rsidR="009E0240" w:rsidRPr="009E0240">
        <w:rPr>
          <w:rFonts w:ascii="Times New Roman" w:eastAsia="Calibri" w:hAnsi="Times New Roman" w:cs="Times New Roman"/>
          <w:sz w:val="24"/>
          <w:szCs w:val="24"/>
        </w:rPr>
        <w:t xml:space="preserve">na </w:t>
      </w:r>
      <w:r w:rsidR="00814E5B">
        <w:rPr>
          <w:rFonts w:ascii="Times New Roman" w:eastAsia="Calibri" w:hAnsi="Times New Roman" w:cs="Times New Roman"/>
          <w:sz w:val="24"/>
          <w:szCs w:val="24"/>
        </w:rPr>
        <w:t xml:space="preserve">swojej </w:t>
      </w:r>
      <w:bookmarkStart w:id="0" w:name="_GoBack"/>
      <w:bookmarkEnd w:id="0"/>
      <w:r w:rsidR="009E0240" w:rsidRPr="009E0240">
        <w:rPr>
          <w:rFonts w:ascii="Times New Roman" w:eastAsia="Calibri" w:hAnsi="Times New Roman" w:cs="Times New Roman"/>
          <w:sz w:val="24"/>
          <w:szCs w:val="24"/>
        </w:rPr>
        <w:t>działce do momentu przekazania ich do unieszkodliwienia.</w:t>
      </w:r>
    </w:p>
    <w:p w:rsidR="00951B8E" w:rsidRDefault="00951B8E" w:rsidP="00951B8E">
      <w:pPr>
        <w:pStyle w:val="Akapitzlist"/>
        <w:spacing w:after="0" w:line="240" w:lineRule="auto"/>
        <w:ind w:left="0"/>
        <w:jc w:val="both"/>
        <w:rPr>
          <w:rFonts w:ascii="Times New Roman" w:eastAsia="Times New Roman" w:hAnsi="Times New Roman" w:cs="Times New Roman"/>
          <w:sz w:val="24"/>
          <w:szCs w:val="24"/>
          <w:lang w:eastAsia="pl-PL"/>
        </w:rPr>
      </w:pPr>
    </w:p>
    <w:p w:rsidR="007A4FD2" w:rsidRPr="007A4FD2" w:rsidRDefault="00282D18" w:rsidP="007A4FD2">
      <w:pPr>
        <w:spacing w:after="0" w:line="24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2. Przeprowadzenie działań</w:t>
      </w:r>
      <w:r w:rsidR="007A4FD2" w:rsidRPr="007A4FD2">
        <w:rPr>
          <w:rFonts w:ascii="Times New Roman" w:eastAsia="Times New Roman" w:hAnsi="Times New Roman" w:cs="Times New Roman"/>
          <w:i/>
          <w:sz w:val="24"/>
          <w:szCs w:val="24"/>
          <w:lang w:eastAsia="pl-PL"/>
        </w:rPr>
        <w:t xml:space="preserve"> ratujących dąb rosnący na ul Karpackiej przy przystanku autobusowym na początku tej ulicy. W wyniku prac przy budowie ścieżki rowerowej i ulicy uszkodzono system korzeniowy tego drzewa i wymaga ono interwencji – przycięcia korony drzewa.</w:t>
      </w:r>
    </w:p>
    <w:p w:rsidR="00DE2030" w:rsidRPr="00BB64AC" w:rsidRDefault="00DE2030" w:rsidP="007A4FD2">
      <w:pPr>
        <w:spacing w:after="0" w:line="240" w:lineRule="auto"/>
        <w:jc w:val="both"/>
        <w:rPr>
          <w:rFonts w:ascii="Times New Roman" w:eastAsia="Times New Roman" w:hAnsi="Times New Roman" w:cs="Times New Roman"/>
          <w:sz w:val="16"/>
          <w:szCs w:val="16"/>
          <w:lang w:eastAsia="pl-PL"/>
        </w:rPr>
      </w:pPr>
    </w:p>
    <w:p w:rsidR="007A4FD2" w:rsidRDefault="00DE2030" w:rsidP="00DE2030">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Zarząd Dróg Gminnych</w:t>
      </w:r>
      <w:r w:rsidRPr="00DE203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w:t>
      </w:r>
      <w:r w:rsidRPr="00DE2030">
        <w:rPr>
          <w:rFonts w:ascii="Times New Roman" w:eastAsia="Times New Roman" w:hAnsi="Times New Roman" w:cs="Times New Roman"/>
          <w:sz w:val="24"/>
          <w:szCs w:val="24"/>
          <w:lang w:eastAsia="pl-PL"/>
        </w:rPr>
        <w:t>inform</w:t>
      </w:r>
      <w:r>
        <w:rPr>
          <w:rFonts w:ascii="Times New Roman" w:eastAsia="Times New Roman" w:hAnsi="Times New Roman" w:cs="Times New Roman"/>
          <w:sz w:val="24"/>
          <w:szCs w:val="24"/>
          <w:lang w:eastAsia="pl-PL"/>
        </w:rPr>
        <w:t>ował</w:t>
      </w:r>
      <w:r w:rsidRPr="00DE2030">
        <w:rPr>
          <w:rFonts w:ascii="Times New Roman" w:eastAsia="Times New Roman" w:hAnsi="Times New Roman" w:cs="Times New Roman"/>
          <w:sz w:val="24"/>
          <w:szCs w:val="24"/>
          <w:lang w:eastAsia="pl-PL"/>
        </w:rPr>
        <w:t>, że zostaną przeprowadzone oględziny drzewa celem ustalenia niezbędnego do wykonania zakresu prac pielęgnacyjnych. Ustalone prace zostaną przeprowadzone do końca kwietnia 2023 r.</w:t>
      </w:r>
    </w:p>
    <w:p w:rsidR="007A4FD2" w:rsidRPr="007A4FD2" w:rsidRDefault="007A4FD2" w:rsidP="00A51D46">
      <w:pPr>
        <w:spacing w:before="120" w:after="0" w:line="240" w:lineRule="auto"/>
        <w:jc w:val="both"/>
        <w:rPr>
          <w:rFonts w:ascii="Times New Roman" w:eastAsia="Times New Roman" w:hAnsi="Times New Roman" w:cs="Times New Roman"/>
          <w:sz w:val="24"/>
          <w:szCs w:val="24"/>
          <w:lang w:eastAsia="pl-PL"/>
        </w:rPr>
      </w:pPr>
    </w:p>
    <w:p w:rsidR="007A4FD2" w:rsidRPr="007A4FD2" w:rsidRDefault="007A4FD2" w:rsidP="007A4FD2">
      <w:pPr>
        <w:spacing w:after="120"/>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Radny, Pan Maciej Landowski</w:t>
      </w:r>
    </w:p>
    <w:p w:rsidR="007A4FD2" w:rsidRDefault="007A4FD2" w:rsidP="007A4FD2">
      <w:pPr>
        <w:pStyle w:val="Akapitzlist"/>
        <w:numPr>
          <w:ilvl w:val="0"/>
          <w:numId w:val="1"/>
        </w:numPr>
        <w:tabs>
          <w:tab w:val="left" w:pos="284"/>
        </w:tabs>
        <w:spacing w:after="0" w:line="240" w:lineRule="auto"/>
        <w:ind w:left="0" w:firstLine="0"/>
        <w:jc w:val="both"/>
        <w:rPr>
          <w:rFonts w:ascii="Times New Roman" w:eastAsia="Times New Roman" w:hAnsi="Times New Roman" w:cs="Times New Roman"/>
          <w:i/>
          <w:sz w:val="24"/>
          <w:szCs w:val="24"/>
          <w:lang w:eastAsia="pl-PL"/>
        </w:rPr>
      </w:pPr>
      <w:r w:rsidRPr="007A4FD2">
        <w:rPr>
          <w:rFonts w:ascii="Times New Roman" w:eastAsia="Times New Roman" w:hAnsi="Times New Roman" w:cs="Times New Roman"/>
          <w:i/>
          <w:sz w:val="24"/>
          <w:szCs w:val="24"/>
          <w:lang w:eastAsia="pl-PL"/>
        </w:rPr>
        <w:t>Na sesji 12 kwietnia 2022 r. wnioskowałem o ustawienie na ul. Botanic</w:t>
      </w:r>
      <w:r w:rsidR="00EA2EBB">
        <w:rPr>
          <w:rFonts w:ascii="Times New Roman" w:eastAsia="Times New Roman" w:hAnsi="Times New Roman" w:cs="Times New Roman"/>
          <w:i/>
          <w:sz w:val="24"/>
          <w:szCs w:val="24"/>
          <w:lang w:eastAsia="pl-PL"/>
        </w:rPr>
        <w:t>znej w Osielsku ławeczek i koszy</w:t>
      </w:r>
      <w:r w:rsidRPr="007A4FD2">
        <w:rPr>
          <w:rFonts w:ascii="Times New Roman" w:eastAsia="Times New Roman" w:hAnsi="Times New Roman" w:cs="Times New Roman"/>
          <w:i/>
          <w:sz w:val="24"/>
          <w:szCs w:val="24"/>
          <w:lang w:eastAsia="pl-PL"/>
        </w:rPr>
        <w:t xml:space="preserve"> na śmieci. Otrzymałem od Wójta Gminy  odpowiedź, że w sprawie nowych ławek i koszy „zostanie zorganizowane spotkanie sołtysów z zarządem Dróg Gminnych w celu ustalenia optymalnych potrzeb.” Zapytał czy odbyło się spotkanie i jakie zapadły decyzje.</w:t>
      </w:r>
    </w:p>
    <w:p w:rsidR="00A51D46" w:rsidRPr="00DE2030" w:rsidRDefault="00A51D46" w:rsidP="00A51D46">
      <w:pPr>
        <w:pStyle w:val="Akapitzlist"/>
        <w:tabs>
          <w:tab w:val="left" w:pos="284"/>
        </w:tabs>
        <w:spacing w:after="0" w:line="240" w:lineRule="auto"/>
        <w:ind w:left="0"/>
        <w:jc w:val="both"/>
        <w:rPr>
          <w:rFonts w:ascii="Times New Roman" w:eastAsia="Times New Roman" w:hAnsi="Times New Roman" w:cs="Times New Roman"/>
          <w:i/>
          <w:sz w:val="16"/>
          <w:szCs w:val="16"/>
          <w:lang w:eastAsia="pl-PL"/>
        </w:rPr>
      </w:pPr>
    </w:p>
    <w:p w:rsidR="00A51D46" w:rsidRPr="00DE2030" w:rsidRDefault="00A51D46" w:rsidP="007A4FD2">
      <w:pPr>
        <w:tabs>
          <w:tab w:val="left" w:pos="284"/>
        </w:tabs>
        <w:spacing w:after="0" w:line="240" w:lineRule="auto"/>
        <w:jc w:val="both"/>
        <w:rPr>
          <w:rFonts w:ascii="Times New Roman" w:eastAsia="Times New Roman" w:hAnsi="Times New Roman" w:cs="Times New Roman"/>
          <w:sz w:val="24"/>
          <w:szCs w:val="24"/>
          <w:lang w:eastAsia="pl-PL"/>
        </w:rPr>
      </w:pPr>
      <w:r w:rsidRPr="00DE2030">
        <w:rPr>
          <w:rFonts w:ascii="Times New Roman" w:eastAsia="Times New Roman" w:hAnsi="Times New Roman" w:cs="Times New Roman"/>
          <w:sz w:val="24"/>
          <w:szCs w:val="24"/>
          <w:lang w:eastAsia="pl-PL"/>
        </w:rPr>
        <w:tab/>
        <w:t xml:space="preserve">Informuję, że odbywały się w tym zakresie robocze rozmowy. </w:t>
      </w:r>
      <w:r w:rsidR="00DE2030" w:rsidRPr="00DE2030">
        <w:rPr>
          <w:rFonts w:ascii="Times New Roman" w:eastAsia="Times New Roman" w:hAnsi="Times New Roman" w:cs="Times New Roman"/>
          <w:sz w:val="24"/>
          <w:szCs w:val="24"/>
          <w:lang w:eastAsia="pl-PL"/>
        </w:rPr>
        <w:t xml:space="preserve">Odnośnie ustawienia koszy ulicznych zostanie przeanalizowana ilość oraz miejsce ustawienia i ewentualne potrzeby zostaną uwzględnione przy tworzeniu zamówienia na dostawę koszy ulicznych w II </w:t>
      </w:r>
      <w:r w:rsidR="00DE2030">
        <w:rPr>
          <w:rFonts w:ascii="Times New Roman" w:eastAsia="Times New Roman" w:hAnsi="Times New Roman" w:cs="Times New Roman"/>
          <w:sz w:val="24"/>
          <w:szCs w:val="24"/>
          <w:lang w:eastAsia="pl-PL"/>
        </w:rPr>
        <w:br/>
      </w:r>
      <w:r w:rsidR="00DE2030" w:rsidRPr="00DE2030">
        <w:rPr>
          <w:rFonts w:ascii="Times New Roman" w:eastAsia="Times New Roman" w:hAnsi="Times New Roman" w:cs="Times New Roman"/>
          <w:sz w:val="24"/>
          <w:szCs w:val="24"/>
          <w:lang w:eastAsia="pl-PL"/>
        </w:rPr>
        <w:t xml:space="preserve">kwartale </w:t>
      </w:r>
      <w:r w:rsidR="00DE2030">
        <w:rPr>
          <w:rFonts w:ascii="Times New Roman" w:eastAsia="Times New Roman" w:hAnsi="Times New Roman" w:cs="Times New Roman"/>
          <w:sz w:val="24"/>
          <w:szCs w:val="24"/>
          <w:lang w:eastAsia="pl-PL"/>
        </w:rPr>
        <w:t>b</w:t>
      </w:r>
      <w:r w:rsidR="00DE2030" w:rsidRPr="00DE2030">
        <w:rPr>
          <w:rFonts w:ascii="Times New Roman" w:eastAsia="Times New Roman" w:hAnsi="Times New Roman" w:cs="Times New Roman"/>
          <w:sz w:val="24"/>
          <w:szCs w:val="24"/>
          <w:lang w:eastAsia="pl-PL"/>
        </w:rPr>
        <w:t>r. U</w:t>
      </w:r>
      <w:r w:rsidR="00DE2030" w:rsidRPr="00DE2030">
        <w:rPr>
          <w:rFonts w:ascii="Times New Roman" w:eastAsia="Times New Roman" w:hAnsi="Times New Roman" w:cs="Times New Roman"/>
          <w:sz w:val="24"/>
          <w:szCs w:val="24"/>
          <w:lang w:eastAsia="pl-PL"/>
        </w:rPr>
        <w:t xml:space="preserve">stawienie ławeczek nie leży </w:t>
      </w:r>
      <w:r w:rsidR="00DE2030" w:rsidRPr="00DE2030">
        <w:rPr>
          <w:rFonts w:ascii="Times New Roman" w:eastAsia="Times New Roman" w:hAnsi="Times New Roman" w:cs="Times New Roman"/>
          <w:sz w:val="24"/>
          <w:szCs w:val="24"/>
          <w:lang w:eastAsia="pl-PL"/>
        </w:rPr>
        <w:t>do obowiązk</w:t>
      </w:r>
      <w:r w:rsidR="00DE2030">
        <w:rPr>
          <w:rFonts w:ascii="Times New Roman" w:eastAsia="Times New Roman" w:hAnsi="Times New Roman" w:cs="Times New Roman"/>
          <w:sz w:val="24"/>
          <w:szCs w:val="24"/>
          <w:lang w:eastAsia="pl-PL"/>
        </w:rPr>
        <w:t>ów</w:t>
      </w:r>
      <w:r w:rsidR="00DE2030" w:rsidRPr="00DE2030">
        <w:rPr>
          <w:rFonts w:ascii="Times New Roman" w:eastAsia="Times New Roman" w:hAnsi="Times New Roman" w:cs="Times New Roman"/>
          <w:sz w:val="24"/>
          <w:szCs w:val="24"/>
          <w:lang w:eastAsia="pl-PL"/>
        </w:rPr>
        <w:t xml:space="preserve"> Zarządu Dróg Gminnych</w:t>
      </w:r>
      <w:r w:rsidR="00DE2030" w:rsidRPr="00DE2030">
        <w:rPr>
          <w:rFonts w:ascii="Times New Roman" w:eastAsia="Times New Roman" w:hAnsi="Times New Roman" w:cs="Times New Roman"/>
          <w:sz w:val="24"/>
          <w:szCs w:val="24"/>
          <w:lang w:eastAsia="pl-PL"/>
        </w:rPr>
        <w:t xml:space="preserve"> natomiast ZDG n</w:t>
      </w:r>
      <w:r w:rsidR="00DE2030" w:rsidRPr="00DE2030">
        <w:rPr>
          <w:rFonts w:ascii="Times New Roman" w:eastAsia="Times New Roman" w:hAnsi="Times New Roman" w:cs="Times New Roman"/>
          <w:sz w:val="24"/>
          <w:szCs w:val="24"/>
          <w:lang w:eastAsia="pl-PL"/>
        </w:rPr>
        <w:t xml:space="preserve">ie widzi przeciwskazań do ich ustawienia po wcześniejszym wskazaniu </w:t>
      </w:r>
      <w:r w:rsidR="00BB64AC">
        <w:rPr>
          <w:rFonts w:ascii="Times New Roman" w:eastAsia="Times New Roman" w:hAnsi="Times New Roman" w:cs="Times New Roman"/>
          <w:sz w:val="24"/>
          <w:szCs w:val="24"/>
          <w:lang w:eastAsia="pl-PL"/>
        </w:rPr>
        <w:br/>
      </w:r>
      <w:r w:rsidR="00DE2030" w:rsidRPr="00DE2030">
        <w:rPr>
          <w:rFonts w:ascii="Times New Roman" w:eastAsia="Times New Roman" w:hAnsi="Times New Roman" w:cs="Times New Roman"/>
          <w:sz w:val="24"/>
          <w:szCs w:val="24"/>
          <w:lang w:eastAsia="pl-PL"/>
        </w:rPr>
        <w:t xml:space="preserve">i uzgodnieniu lokalizacji. </w:t>
      </w:r>
      <w:r w:rsidR="00DE2030" w:rsidRPr="00DE2030">
        <w:rPr>
          <w:rFonts w:ascii="Times New Roman" w:eastAsia="Times New Roman" w:hAnsi="Times New Roman" w:cs="Times New Roman"/>
          <w:sz w:val="24"/>
          <w:szCs w:val="24"/>
          <w:lang w:eastAsia="pl-PL"/>
        </w:rPr>
        <w:t>T</w:t>
      </w:r>
      <w:r w:rsidRPr="00DE2030">
        <w:rPr>
          <w:rFonts w:ascii="Times New Roman" w:eastAsia="Times New Roman" w:hAnsi="Times New Roman" w:cs="Times New Roman"/>
          <w:sz w:val="24"/>
          <w:szCs w:val="24"/>
          <w:lang w:eastAsia="pl-PL"/>
        </w:rPr>
        <w:t xml:space="preserve">akie przedsięwzięcie mogłoby być przedmiotem wniosku </w:t>
      </w:r>
      <w:r w:rsidR="00BB64AC">
        <w:rPr>
          <w:rFonts w:ascii="Times New Roman" w:eastAsia="Times New Roman" w:hAnsi="Times New Roman" w:cs="Times New Roman"/>
          <w:sz w:val="24"/>
          <w:szCs w:val="24"/>
          <w:lang w:eastAsia="pl-PL"/>
        </w:rPr>
        <w:br/>
      </w:r>
      <w:r w:rsidRPr="00DE2030">
        <w:rPr>
          <w:rFonts w:ascii="Times New Roman" w:eastAsia="Times New Roman" w:hAnsi="Times New Roman" w:cs="Times New Roman"/>
          <w:sz w:val="24"/>
          <w:szCs w:val="24"/>
          <w:lang w:eastAsia="pl-PL"/>
        </w:rPr>
        <w:t xml:space="preserve">o realizację ze środków funduszu sołeckiego. </w:t>
      </w:r>
    </w:p>
    <w:p w:rsidR="007A4FD2" w:rsidRPr="007A4FD2" w:rsidRDefault="007A4FD2" w:rsidP="007A4FD2">
      <w:pPr>
        <w:tabs>
          <w:tab w:val="left" w:pos="284"/>
        </w:tabs>
        <w:spacing w:after="0" w:line="240" w:lineRule="auto"/>
        <w:jc w:val="both"/>
        <w:rPr>
          <w:rFonts w:ascii="Times New Roman" w:eastAsia="Times New Roman" w:hAnsi="Times New Roman" w:cs="Times New Roman"/>
          <w:sz w:val="24"/>
          <w:szCs w:val="24"/>
          <w:lang w:eastAsia="pl-PL"/>
        </w:rPr>
      </w:pPr>
    </w:p>
    <w:p w:rsidR="007A4FD2" w:rsidRPr="007A4FD2" w:rsidRDefault="007A4FD2" w:rsidP="007A4FD2">
      <w:pPr>
        <w:spacing w:after="0" w:line="240" w:lineRule="auto"/>
        <w:jc w:val="both"/>
        <w:rPr>
          <w:rFonts w:ascii="Times New Roman" w:eastAsia="Times New Roman" w:hAnsi="Times New Roman" w:cs="Times New Roman"/>
          <w:i/>
          <w:sz w:val="24"/>
          <w:szCs w:val="24"/>
          <w:lang w:eastAsia="pl-PL"/>
        </w:rPr>
      </w:pPr>
      <w:r w:rsidRPr="007A4FD2">
        <w:rPr>
          <w:rFonts w:ascii="Times New Roman" w:eastAsia="Times New Roman" w:hAnsi="Times New Roman" w:cs="Times New Roman"/>
          <w:i/>
          <w:sz w:val="24"/>
          <w:szCs w:val="24"/>
          <w:lang w:eastAsia="pl-PL"/>
        </w:rPr>
        <w:t xml:space="preserve">2. Klub Radnych „Sąsiedzi” jest w trakcie  organizacji kina plenerowego (projektor </w:t>
      </w:r>
      <w:r w:rsidRPr="007A4FD2">
        <w:rPr>
          <w:rFonts w:ascii="Times New Roman" w:eastAsia="Times New Roman" w:hAnsi="Times New Roman" w:cs="Times New Roman"/>
          <w:i/>
          <w:sz w:val="24"/>
          <w:szCs w:val="24"/>
          <w:lang w:eastAsia="pl-PL"/>
        </w:rPr>
        <w:br/>
        <w:t xml:space="preserve">i nagłośnienie jest już) tylko brak jest wieloformatowego ekranu projekcyjnego. Zapytał czy </w:t>
      </w:r>
      <w:r w:rsidRPr="007A4FD2">
        <w:rPr>
          <w:rFonts w:ascii="Times New Roman" w:eastAsia="Times New Roman" w:hAnsi="Times New Roman" w:cs="Times New Roman"/>
          <w:i/>
          <w:sz w:val="24"/>
          <w:szCs w:val="24"/>
          <w:lang w:eastAsia="pl-PL"/>
        </w:rPr>
        <w:lastRenderedPageBreak/>
        <w:t>istnieje możliwość zakupienia ekranu przez gminę lub radę sołecką z Osielska. Kino działałoby nie tylko w Osielsku, ale również  w pozostałych sołectwach.</w:t>
      </w:r>
    </w:p>
    <w:p w:rsidR="00B85224" w:rsidRDefault="00B85224" w:rsidP="007A4FD2">
      <w:pPr>
        <w:spacing w:before="240" w:after="0"/>
        <w:ind w:firstLine="709"/>
        <w:jc w:val="both"/>
        <w:rPr>
          <w:rFonts w:ascii="Times New Roman" w:hAnsi="Times New Roman" w:cs="Times New Roman"/>
          <w:sz w:val="24"/>
          <w:szCs w:val="24"/>
        </w:rPr>
      </w:pPr>
      <w:r w:rsidRPr="00B33DE6">
        <w:rPr>
          <w:rFonts w:ascii="Times New Roman" w:hAnsi="Times New Roman" w:cs="Times New Roman"/>
          <w:sz w:val="24"/>
          <w:szCs w:val="24"/>
        </w:rPr>
        <w:t xml:space="preserve">Odnośnie możliwości zakupienia ekranu ze środków budżetu Gminy informuję, że na podstawie regulacji art. 19b ustawy z dnia 24 kwietnia 2003 r. o działalności pożytku publicznego i o wolontariacie </w:t>
      </w:r>
      <w:r>
        <w:rPr>
          <w:rFonts w:ascii="Times New Roman" w:hAnsi="Times New Roman" w:cs="Times New Roman"/>
          <w:sz w:val="24"/>
          <w:szCs w:val="24"/>
        </w:rPr>
        <w:t xml:space="preserve">(zwanej w dalszej części ustawą) </w:t>
      </w:r>
      <w:r w:rsidRPr="00B33DE6">
        <w:rPr>
          <w:rFonts w:ascii="Times New Roman" w:hAnsi="Times New Roman" w:cs="Times New Roman"/>
          <w:sz w:val="24"/>
          <w:szCs w:val="24"/>
        </w:rPr>
        <w:t>organizacja kina plenerowego mogłaby</w:t>
      </w:r>
      <w:r>
        <w:rPr>
          <w:rFonts w:ascii="Times New Roman" w:hAnsi="Times New Roman" w:cs="Times New Roman"/>
          <w:sz w:val="24"/>
          <w:szCs w:val="24"/>
        </w:rPr>
        <w:t xml:space="preserve"> </w:t>
      </w:r>
      <w:r w:rsidRPr="00B33DE6">
        <w:rPr>
          <w:rFonts w:ascii="Times New Roman" w:hAnsi="Times New Roman" w:cs="Times New Roman"/>
          <w:sz w:val="24"/>
          <w:szCs w:val="24"/>
        </w:rPr>
        <w:t>być przedmiotem wniosku o inicjatywę lokalną, jako zadanie publiczne mieszczące się w katalogu działalności, o której mowa w art. 4 ust. 1 pkt 16</w:t>
      </w:r>
      <w:r>
        <w:rPr>
          <w:rFonts w:ascii="Times New Roman" w:hAnsi="Times New Roman" w:cs="Times New Roman"/>
          <w:sz w:val="24"/>
          <w:szCs w:val="24"/>
        </w:rPr>
        <w:t xml:space="preserve"> ustawy</w:t>
      </w:r>
      <w:r w:rsidRPr="00B33DE6">
        <w:rPr>
          <w:rFonts w:ascii="Times New Roman" w:hAnsi="Times New Roman" w:cs="Times New Roman"/>
          <w:sz w:val="24"/>
          <w:szCs w:val="24"/>
        </w:rPr>
        <w:t xml:space="preserve">, tj. kultury. </w:t>
      </w:r>
    </w:p>
    <w:p w:rsidR="00B85224" w:rsidRPr="006C3899" w:rsidRDefault="00B85224" w:rsidP="00B85224">
      <w:pPr>
        <w:spacing w:after="0"/>
        <w:ind w:firstLine="708"/>
        <w:jc w:val="both"/>
        <w:rPr>
          <w:rFonts w:ascii="Times New Roman" w:hAnsi="Times New Roman" w:cs="Times New Roman"/>
          <w:sz w:val="24"/>
          <w:szCs w:val="24"/>
        </w:rPr>
      </w:pPr>
      <w:r w:rsidRPr="006C3899">
        <w:rPr>
          <w:rFonts w:ascii="Times New Roman" w:hAnsi="Times New Roman" w:cs="Times New Roman"/>
          <w:sz w:val="24"/>
          <w:szCs w:val="24"/>
        </w:rPr>
        <w:t>Zobowiązanie wnioskodawców inicjatywy obywatelskiej, w oparciu o art. 19e ustawy, może polegać na świadczeniu pracy społecznej, na świadczeniach pieniężnych lub rzeczowych. Przy organizacji kina plenerowego, oprócz niezbędnego sprzętu, należy także niewątpliwie wziąć pod uwagę takie elementy jak uzyskanie niezbędnych pozwoleń, wykupienie licencji dystrybutora/producenta na publiczny pokaz, wskazania lokalizacji seansów z uwzględnieniem prawa do dysponowania gruntem, określenia miejsc dla widzów, obsługę seansów, odpowiedzialność za zachowanie porządku</w:t>
      </w:r>
      <w:r>
        <w:rPr>
          <w:rFonts w:ascii="Times New Roman" w:hAnsi="Times New Roman" w:cs="Times New Roman"/>
          <w:sz w:val="24"/>
          <w:szCs w:val="24"/>
        </w:rPr>
        <w:t xml:space="preserve">, </w:t>
      </w:r>
      <w:r w:rsidRPr="006C3899">
        <w:rPr>
          <w:rFonts w:ascii="Times New Roman" w:hAnsi="Times New Roman" w:cs="Times New Roman"/>
          <w:sz w:val="24"/>
          <w:szCs w:val="24"/>
        </w:rPr>
        <w:t>sprzątanie terenu po seansie, czy potencjalne oddziaływanie takiej działalności na nieruchomości sąsiednie.</w:t>
      </w:r>
    </w:p>
    <w:p w:rsidR="00B85224" w:rsidRDefault="00B85224" w:rsidP="00B85224">
      <w:pPr>
        <w:spacing w:after="0"/>
        <w:ind w:firstLine="709"/>
        <w:jc w:val="both"/>
        <w:rPr>
          <w:rFonts w:ascii="Times New Roman" w:hAnsi="Times New Roman" w:cs="Times New Roman"/>
          <w:sz w:val="24"/>
          <w:szCs w:val="24"/>
        </w:rPr>
      </w:pPr>
      <w:r w:rsidRPr="00BE1CE9">
        <w:rPr>
          <w:rFonts w:ascii="Times New Roman" w:hAnsi="Times New Roman" w:cs="Times New Roman"/>
          <w:sz w:val="24"/>
          <w:szCs w:val="24"/>
        </w:rPr>
        <w:t xml:space="preserve">Przy ocenie </w:t>
      </w:r>
      <w:r w:rsidRPr="000C0921">
        <w:rPr>
          <w:rFonts w:ascii="Times New Roman" w:hAnsi="Times New Roman" w:cs="Times New Roman"/>
          <w:sz w:val="24"/>
          <w:szCs w:val="24"/>
        </w:rPr>
        <w:t>wniosku o</w:t>
      </w:r>
      <w:r>
        <w:t xml:space="preserve"> </w:t>
      </w:r>
      <w:r>
        <w:rPr>
          <w:rFonts w:ascii="Times New Roman" w:hAnsi="Times New Roman" w:cs="Times New Roman"/>
          <w:sz w:val="24"/>
          <w:szCs w:val="24"/>
        </w:rPr>
        <w:t>realizację</w:t>
      </w:r>
      <w:r w:rsidRPr="000C0921">
        <w:rPr>
          <w:rFonts w:ascii="Times New Roman" w:hAnsi="Times New Roman" w:cs="Times New Roman"/>
          <w:sz w:val="24"/>
          <w:szCs w:val="24"/>
        </w:rPr>
        <w:t xml:space="preserve"> zadania publicznego w ramach inicjatywy lokalnej</w:t>
      </w:r>
      <w:r w:rsidRPr="00BE1CE9">
        <w:rPr>
          <w:rFonts w:ascii="Times New Roman" w:hAnsi="Times New Roman" w:cs="Times New Roman"/>
          <w:sz w:val="24"/>
          <w:szCs w:val="24"/>
        </w:rPr>
        <w:t xml:space="preserve"> bierze</w:t>
      </w:r>
      <w:r>
        <w:rPr>
          <w:rFonts w:ascii="Times New Roman" w:hAnsi="Times New Roman" w:cs="Times New Roman"/>
          <w:sz w:val="24"/>
          <w:szCs w:val="24"/>
        </w:rPr>
        <w:t xml:space="preserve"> się</w:t>
      </w:r>
      <w:r w:rsidRPr="00BE1CE9">
        <w:rPr>
          <w:rFonts w:ascii="Times New Roman" w:hAnsi="Times New Roman" w:cs="Times New Roman"/>
          <w:sz w:val="24"/>
          <w:szCs w:val="24"/>
        </w:rPr>
        <w:t xml:space="preserve"> pod uwagę, zgodnie z art. 19c ust. 2 ustawy, szczegółowe kryteria oceny wniosku oraz jego celowość z punktu widzenia potrzeb społeczności lokalnej. Tryb i szczegółowe kryteria oceny wniosków o realizację zadania publicznego w ramach inicjatywy lokalnej określiła Uchwała Nr III/19/2020 Rady Gminy Osielsk</w:t>
      </w:r>
      <w:r>
        <w:rPr>
          <w:rFonts w:ascii="Times New Roman" w:hAnsi="Times New Roman" w:cs="Times New Roman"/>
          <w:sz w:val="24"/>
          <w:szCs w:val="24"/>
        </w:rPr>
        <w:t>o</w:t>
      </w:r>
      <w:r w:rsidRPr="00BE1CE9">
        <w:rPr>
          <w:rFonts w:ascii="Times New Roman" w:hAnsi="Times New Roman" w:cs="Times New Roman"/>
          <w:sz w:val="24"/>
          <w:szCs w:val="24"/>
        </w:rPr>
        <w:t xml:space="preserve"> z dnia 15 kwietnia 2020 r. w sprawie trybu i kryteriów oceny wniosków o realizację zadania publicznego </w:t>
      </w:r>
      <w:r>
        <w:rPr>
          <w:rFonts w:ascii="Times New Roman" w:hAnsi="Times New Roman" w:cs="Times New Roman"/>
          <w:sz w:val="24"/>
          <w:szCs w:val="24"/>
        </w:rPr>
        <w:t>w</w:t>
      </w:r>
      <w:r w:rsidRPr="00BE1CE9">
        <w:rPr>
          <w:rFonts w:ascii="Times New Roman" w:hAnsi="Times New Roman" w:cs="Times New Roman"/>
          <w:sz w:val="24"/>
          <w:szCs w:val="24"/>
        </w:rPr>
        <w:t xml:space="preserve"> ramach inicjatywy lokalnej (Dz. Urz. Woj. Kuj.-Pom. z 2020 r., poz. 2139). </w:t>
      </w:r>
    </w:p>
    <w:p w:rsidR="00B85224" w:rsidRDefault="00B85224" w:rsidP="00B85224">
      <w:pPr>
        <w:spacing w:after="0"/>
        <w:ind w:firstLine="709"/>
        <w:jc w:val="both"/>
        <w:rPr>
          <w:rFonts w:ascii="Times New Roman" w:hAnsi="Times New Roman" w:cs="Times New Roman"/>
          <w:sz w:val="24"/>
          <w:szCs w:val="24"/>
        </w:rPr>
      </w:pPr>
      <w:r w:rsidRPr="00BE1CE9">
        <w:rPr>
          <w:rFonts w:ascii="Times New Roman" w:hAnsi="Times New Roman" w:cs="Times New Roman"/>
          <w:sz w:val="24"/>
          <w:szCs w:val="24"/>
        </w:rPr>
        <w:t xml:space="preserve">Zgodnie z art. </w:t>
      </w:r>
      <w:r>
        <w:rPr>
          <w:rFonts w:ascii="Times New Roman" w:hAnsi="Times New Roman" w:cs="Times New Roman"/>
          <w:sz w:val="24"/>
          <w:szCs w:val="24"/>
        </w:rPr>
        <w:t xml:space="preserve">19d </w:t>
      </w:r>
      <w:r w:rsidRPr="00BE1CE9">
        <w:rPr>
          <w:rFonts w:ascii="Times New Roman" w:hAnsi="Times New Roman" w:cs="Times New Roman"/>
          <w:sz w:val="24"/>
          <w:szCs w:val="24"/>
        </w:rPr>
        <w:t xml:space="preserve">przywołanej ustawy, w przypadku uwzględnienia wniosku, Wójt zawiera na czas określony </w:t>
      </w:r>
      <w:r>
        <w:rPr>
          <w:rFonts w:ascii="Times New Roman" w:hAnsi="Times New Roman" w:cs="Times New Roman"/>
          <w:sz w:val="24"/>
          <w:szCs w:val="24"/>
        </w:rPr>
        <w:t xml:space="preserve">z wnioskodawcą </w:t>
      </w:r>
      <w:r w:rsidRPr="00BE1CE9">
        <w:rPr>
          <w:rFonts w:ascii="Times New Roman" w:hAnsi="Times New Roman" w:cs="Times New Roman"/>
          <w:sz w:val="24"/>
          <w:szCs w:val="24"/>
        </w:rPr>
        <w:t>umowę</w:t>
      </w:r>
      <w:r>
        <w:rPr>
          <w:rFonts w:ascii="Times New Roman" w:hAnsi="Times New Roman" w:cs="Times New Roman"/>
          <w:sz w:val="24"/>
          <w:szCs w:val="24"/>
        </w:rPr>
        <w:t xml:space="preserve"> </w:t>
      </w:r>
      <w:r w:rsidRPr="0000694F">
        <w:rPr>
          <w:rFonts w:ascii="Times New Roman" w:hAnsi="Times New Roman" w:cs="Times New Roman"/>
          <w:sz w:val="24"/>
          <w:szCs w:val="24"/>
        </w:rPr>
        <w:t>ustala</w:t>
      </w:r>
      <w:r>
        <w:rPr>
          <w:rFonts w:ascii="Times New Roman" w:hAnsi="Times New Roman" w:cs="Times New Roman"/>
          <w:sz w:val="24"/>
          <w:szCs w:val="24"/>
        </w:rPr>
        <w:t>jącą</w:t>
      </w:r>
      <w:r w:rsidRPr="0000694F">
        <w:rPr>
          <w:rFonts w:ascii="Times New Roman" w:hAnsi="Times New Roman" w:cs="Times New Roman"/>
          <w:sz w:val="24"/>
          <w:szCs w:val="24"/>
        </w:rPr>
        <w:t xml:space="preserve"> zobowiązania obu stron</w:t>
      </w:r>
      <w:r>
        <w:rPr>
          <w:rFonts w:ascii="Times New Roman" w:hAnsi="Times New Roman" w:cs="Times New Roman"/>
          <w:sz w:val="24"/>
          <w:szCs w:val="24"/>
        </w:rPr>
        <w:t xml:space="preserve">, </w:t>
      </w:r>
      <w:r>
        <w:rPr>
          <w:rFonts w:ascii="Times New Roman" w:hAnsi="Times New Roman" w:cs="Times New Roman"/>
          <w:sz w:val="24"/>
          <w:szCs w:val="24"/>
        </w:rPr>
        <w:br/>
        <w:t>do której</w:t>
      </w:r>
      <w:r w:rsidRPr="00BE1CE9">
        <w:rPr>
          <w:rFonts w:ascii="Times New Roman" w:hAnsi="Times New Roman" w:cs="Times New Roman"/>
          <w:sz w:val="24"/>
          <w:szCs w:val="24"/>
        </w:rPr>
        <w:t xml:space="preserve"> </w:t>
      </w:r>
      <w:r>
        <w:rPr>
          <w:rFonts w:ascii="Times New Roman" w:hAnsi="Times New Roman" w:cs="Times New Roman"/>
          <w:sz w:val="24"/>
          <w:szCs w:val="24"/>
        </w:rPr>
        <w:t xml:space="preserve">w </w:t>
      </w:r>
      <w:r w:rsidRPr="00BE1CE9">
        <w:rPr>
          <w:rFonts w:ascii="Times New Roman" w:hAnsi="Times New Roman" w:cs="Times New Roman"/>
          <w:sz w:val="24"/>
          <w:szCs w:val="24"/>
        </w:rPr>
        <w:t>zakresie nieuregulowanym w ustawie</w:t>
      </w:r>
      <w:r>
        <w:rPr>
          <w:rFonts w:ascii="Times New Roman" w:hAnsi="Times New Roman" w:cs="Times New Roman"/>
          <w:sz w:val="24"/>
          <w:szCs w:val="24"/>
        </w:rPr>
        <w:t xml:space="preserve"> </w:t>
      </w:r>
      <w:r w:rsidRPr="00BE1CE9">
        <w:rPr>
          <w:rFonts w:ascii="Times New Roman" w:hAnsi="Times New Roman" w:cs="Times New Roman"/>
          <w:sz w:val="24"/>
          <w:szCs w:val="24"/>
        </w:rPr>
        <w:t>stosuje się przepisy Kodeks</w:t>
      </w:r>
      <w:r>
        <w:rPr>
          <w:rFonts w:ascii="Times New Roman" w:hAnsi="Times New Roman" w:cs="Times New Roman"/>
          <w:sz w:val="24"/>
          <w:szCs w:val="24"/>
        </w:rPr>
        <w:t>u</w:t>
      </w:r>
      <w:r w:rsidRPr="00BE1CE9">
        <w:rPr>
          <w:rFonts w:ascii="Times New Roman" w:hAnsi="Times New Roman" w:cs="Times New Roman"/>
          <w:sz w:val="24"/>
          <w:szCs w:val="24"/>
        </w:rPr>
        <w:t xml:space="preserve"> cywiln</w:t>
      </w:r>
      <w:r>
        <w:rPr>
          <w:rFonts w:ascii="Times New Roman" w:hAnsi="Times New Roman" w:cs="Times New Roman"/>
          <w:sz w:val="24"/>
          <w:szCs w:val="24"/>
        </w:rPr>
        <w:t>ego</w:t>
      </w:r>
      <w:r w:rsidRPr="00BE1CE9">
        <w:rPr>
          <w:rFonts w:ascii="Times New Roman" w:hAnsi="Times New Roman" w:cs="Times New Roman"/>
          <w:sz w:val="24"/>
          <w:szCs w:val="24"/>
        </w:rPr>
        <w:t>.</w:t>
      </w:r>
      <w:r w:rsidRPr="000C0921">
        <w:t xml:space="preserve"> </w:t>
      </w:r>
      <w:r>
        <w:br/>
      </w:r>
      <w:r w:rsidRPr="000C0921">
        <w:rPr>
          <w:rFonts w:ascii="Times New Roman" w:hAnsi="Times New Roman" w:cs="Times New Roman"/>
          <w:sz w:val="24"/>
          <w:szCs w:val="24"/>
        </w:rPr>
        <w:t>Na podstawie art. 19f ustawy wnioskodawca może otrzymać od jednostki samorządu terytorialnego na czas trwania umowy rzeczy konieczne do wykonania inicjatywy lokalnej</w:t>
      </w:r>
      <w:r>
        <w:rPr>
          <w:rFonts w:ascii="Times New Roman" w:hAnsi="Times New Roman" w:cs="Times New Roman"/>
          <w:sz w:val="24"/>
          <w:szCs w:val="24"/>
        </w:rPr>
        <w:t xml:space="preserve"> przy czym zgodnie z </w:t>
      </w:r>
      <w:r w:rsidRPr="000C0921">
        <w:rPr>
          <w:rFonts w:ascii="Times New Roman" w:hAnsi="Times New Roman" w:cs="Times New Roman"/>
          <w:sz w:val="24"/>
          <w:szCs w:val="24"/>
        </w:rPr>
        <w:t>§ 2</w:t>
      </w:r>
      <w:r>
        <w:rPr>
          <w:rFonts w:ascii="Times New Roman" w:hAnsi="Times New Roman" w:cs="Times New Roman"/>
          <w:sz w:val="24"/>
          <w:szCs w:val="24"/>
        </w:rPr>
        <w:t xml:space="preserve"> ust. 3</w:t>
      </w:r>
      <w:r w:rsidRPr="000C0921">
        <w:rPr>
          <w:rFonts w:ascii="Times New Roman" w:hAnsi="Times New Roman" w:cs="Times New Roman"/>
          <w:sz w:val="24"/>
          <w:szCs w:val="24"/>
        </w:rPr>
        <w:t xml:space="preserve"> </w:t>
      </w:r>
      <w:r>
        <w:rPr>
          <w:rFonts w:ascii="Times New Roman" w:hAnsi="Times New Roman" w:cs="Times New Roman"/>
          <w:sz w:val="24"/>
          <w:szCs w:val="24"/>
        </w:rPr>
        <w:t>uchwały</w:t>
      </w:r>
      <w:r w:rsidRPr="000C0921">
        <w:rPr>
          <w:rFonts w:ascii="Times New Roman" w:hAnsi="Times New Roman" w:cs="Times New Roman"/>
          <w:sz w:val="24"/>
          <w:szCs w:val="24"/>
        </w:rPr>
        <w:t xml:space="preserve"> Nr III/19/2020 Rady Gminy Osielsko</w:t>
      </w:r>
      <w:r>
        <w:rPr>
          <w:rFonts w:ascii="Times New Roman" w:hAnsi="Times New Roman" w:cs="Times New Roman"/>
          <w:sz w:val="24"/>
          <w:szCs w:val="24"/>
        </w:rPr>
        <w:t xml:space="preserve"> r</w:t>
      </w:r>
      <w:r w:rsidRPr="000C0921">
        <w:rPr>
          <w:rFonts w:ascii="Times New Roman" w:hAnsi="Times New Roman" w:cs="Times New Roman"/>
          <w:sz w:val="24"/>
          <w:szCs w:val="24"/>
        </w:rPr>
        <w:t xml:space="preserve">ealizacja zadań w ramach inicjatywy lokalnej </w:t>
      </w:r>
      <w:r>
        <w:rPr>
          <w:rFonts w:ascii="Times New Roman" w:hAnsi="Times New Roman" w:cs="Times New Roman"/>
          <w:sz w:val="24"/>
          <w:szCs w:val="24"/>
        </w:rPr>
        <w:t>jest</w:t>
      </w:r>
      <w:r w:rsidRPr="000C0921">
        <w:rPr>
          <w:rFonts w:ascii="Times New Roman" w:hAnsi="Times New Roman" w:cs="Times New Roman"/>
          <w:sz w:val="24"/>
          <w:szCs w:val="24"/>
        </w:rPr>
        <w:t xml:space="preserve"> uzależniona od możliwości finansowych określonych </w:t>
      </w:r>
      <w:r>
        <w:rPr>
          <w:rFonts w:ascii="Times New Roman" w:hAnsi="Times New Roman" w:cs="Times New Roman"/>
          <w:sz w:val="24"/>
          <w:szCs w:val="24"/>
        </w:rPr>
        <w:br/>
      </w:r>
      <w:r w:rsidRPr="000C0921">
        <w:rPr>
          <w:rFonts w:ascii="Times New Roman" w:hAnsi="Times New Roman" w:cs="Times New Roman"/>
          <w:sz w:val="24"/>
          <w:szCs w:val="24"/>
        </w:rPr>
        <w:t>w budżecie gminy Osielsko i możliwości spełnienia przez gminę świadczeń rzeczowych.</w:t>
      </w:r>
    </w:p>
    <w:p w:rsidR="008C6DBE" w:rsidRPr="008C6DBE" w:rsidRDefault="00EA2EBB" w:rsidP="008C6DBE">
      <w:pPr>
        <w:spacing w:after="120"/>
        <w:ind w:firstLine="709"/>
        <w:jc w:val="both"/>
        <w:rPr>
          <w:rFonts w:ascii="Times New Roman" w:eastAsia="Times New Roman" w:hAnsi="Times New Roman" w:cs="Times New Roman"/>
          <w:i/>
          <w:sz w:val="24"/>
          <w:szCs w:val="24"/>
          <w:lang w:eastAsia="pl-PL"/>
        </w:rPr>
      </w:pPr>
      <w:r>
        <w:rPr>
          <w:rFonts w:ascii="Times New Roman" w:hAnsi="Times New Roman" w:cs="Times New Roman"/>
          <w:sz w:val="24"/>
          <w:szCs w:val="24"/>
        </w:rPr>
        <w:t>M</w:t>
      </w:r>
      <w:r w:rsidR="00B85224">
        <w:rPr>
          <w:rFonts w:ascii="Times New Roman" w:hAnsi="Times New Roman" w:cs="Times New Roman"/>
          <w:sz w:val="24"/>
          <w:szCs w:val="24"/>
        </w:rPr>
        <w:t>ożliwoś</w:t>
      </w:r>
      <w:r>
        <w:rPr>
          <w:rFonts w:ascii="Times New Roman" w:hAnsi="Times New Roman" w:cs="Times New Roman"/>
          <w:sz w:val="24"/>
          <w:szCs w:val="24"/>
        </w:rPr>
        <w:t>ć</w:t>
      </w:r>
      <w:r w:rsidR="00B85224">
        <w:rPr>
          <w:rFonts w:ascii="Times New Roman" w:hAnsi="Times New Roman" w:cs="Times New Roman"/>
          <w:sz w:val="24"/>
          <w:szCs w:val="24"/>
        </w:rPr>
        <w:t xml:space="preserve"> zakupienia ekranu ze środków funduszu sołeckiego, jeżeli realizatorem przedsięwzięcia nie będzie jednostka organizacyjna gminy, jest </w:t>
      </w:r>
      <w:r w:rsidR="008C6DBE">
        <w:rPr>
          <w:rFonts w:ascii="Times New Roman" w:hAnsi="Times New Roman" w:cs="Times New Roman"/>
          <w:sz w:val="24"/>
          <w:szCs w:val="24"/>
        </w:rPr>
        <w:t>nieoczywista</w:t>
      </w:r>
      <w:r>
        <w:rPr>
          <w:rFonts w:ascii="Times New Roman" w:hAnsi="Times New Roman" w:cs="Times New Roman"/>
          <w:sz w:val="24"/>
          <w:szCs w:val="24"/>
        </w:rPr>
        <w:t xml:space="preserve"> ze względu na </w:t>
      </w:r>
      <w:r w:rsidR="00B85224">
        <w:rPr>
          <w:rFonts w:ascii="Times New Roman" w:hAnsi="Times New Roman" w:cs="Times New Roman"/>
          <w:sz w:val="24"/>
          <w:szCs w:val="24"/>
        </w:rPr>
        <w:t>brak powiązań przepisów ustawy o funduszu sołeckim</w:t>
      </w:r>
      <w:r w:rsidR="00B85224" w:rsidRPr="00E80113">
        <w:rPr>
          <w:rFonts w:ascii="Times New Roman" w:hAnsi="Times New Roman" w:cs="Times New Roman"/>
          <w:sz w:val="24"/>
          <w:szCs w:val="24"/>
        </w:rPr>
        <w:t xml:space="preserve"> z </w:t>
      </w:r>
      <w:r w:rsidR="00B85224">
        <w:rPr>
          <w:rFonts w:ascii="Times New Roman" w:hAnsi="Times New Roman" w:cs="Times New Roman"/>
          <w:sz w:val="24"/>
          <w:szCs w:val="24"/>
        </w:rPr>
        <w:t>przepisami ustawy</w:t>
      </w:r>
      <w:r w:rsidR="00B85224" w:rsidRPr="00E80113">
        <w:rPr>
          <w:rFonts w:ascii="Times New Roman" w:hAnsi="Times New Roman" w:cs="Times New Roman"/>
          <w:sz w:val="24"/>
          <w:szCs w:val="24"/>
        </w:rPr>
        <w:t xml:space="preserve"> o działalności pożytku publicznego i o wolontariacie</w:t>
      </w:r>
      <w:r w:rsidR="00B85224">
        <w:rPr>
          <w:rFonts w:ascii="Times New Roman" w:hAnsi="Times New Roman" w:cs="Times New Roman"/>
          <w:sz w:val="24"/>
          <w:szCs w:val="24"/>
        </w:rPr>
        <w:t xml:space="preserve"> (</w:t>
      </w:r>
      <w:r w:rsidR="00F14DCD">
        <w:rPr>
          <w:rFonts w:ascii="Times New Roman" w:hAnsi="Times New Roman" w:cs="Times New Roman"/>
          <w:sz w:val="24"/>
          <w:szCs w:val="24"/>
        </w:rPr>
        <w:t xml:space="preserve">niespójne </w:t>
      </w:r>
      <w:r w:rsidR="00B85224">
        <w:rPr>
          <w:rFonts w:ascii="Times New Roman" w:hAnsi="Times New Roman" w:cs="Times New Roman"/>
          <w:sz w:val="24"/>
          <w:szCs w:val="24"/>
        </w:rPr>
        <w:t xml:space="preserve">procedury </w:t>
      </w:r>
      <w:r w:rsidR="00A51D46">
        <w:rPr>
          <w:rFonts w:ascii="Times New Roman" w:hAnsi="Times New Roman" w:cs="Times New Roman"/>
          <w:sz w:val="24"/>
          <w:szCs w:val="24"/>
        </w:rPr>
        <w:t xml:space="preserve">decyzyjne </w:t>
      </w:r>
      <w:r w:rsidR="00B85224">
        <w:rPr>
          <w:rFonts w:ascii="Times New Roman" w:hAnsi="Times New Roman" w:cs="Times New Roman"/>
          <w:sz w:val="24"/>
          <w:szCs w:val="24"/>
        </w:rPr>
        <w:t xml:space="preserve">i terminy). </w:t>
      </w:r>
      <w:r w:rsidR="00A51D46">
        <w:rPr>
          <w:rFonts w:ascii="Times New Roman" w:hAnsi="Times New Roman" w:cs="Times New Roman"/>
          <w:sz w:val="24"/>
          <w:szCs w:val="24"/>
        </w:rPr>
        <w:t>Ponadto</w:t>
      </w:r>
      <w:r w:rsidR="008C6DBE">
        <w:rPr>
          <w:rFonts w:ascii="Times New Roman" w:hAnsi="Times New Roman" w:cs="Times New Roman"/>
          <w:sz w:val="24"/>
          <w:szCs w:val="24"/>
        </w:rPr>
        <w:t xml:space="preserve">, jeżeli przedsięwzięcie miałoby obejmować więcej niż jedno sołectwo, należy także wziąć pod uwagę art. 6 ustawy o funduszu sołeckim: </w:t>
      </w:r>
      <w:r w:rsidR="008C6DBE" w:rsidRPr="008C6DBE">
        <w:rPr>
          <w:rFonts w:ascii="Times New Roman" w:hAnsi="Times New Roman" w:cs="Times New Roman"/>
          <w:i/>
          <w:sz w:val="24"/>
          <w:szCs w:val="24"/>
        </w:rPr>
        <w:t>„</w:t>
      </w:r>
      <w:r w:rsidR="008C6DBE" w:rsidRPr="008C6DBE">
        <w:rPr>
          <w:rFonts w:ascii="Times New Roman" w:eastAsia="Times New Roman" w:hAnsi="Times New Roman" w:cs="Times New Roman"/>
          <w:i/>
          <w:sz w:val="24"/>
          <w:szCs w:val="24"/>
          <w:lang w:eastAsia="pl-PL"/>
        </w:rPr>
        <w:t>1.Sołectwa mogą realizować wspólne przedsięwzięcia. 2. Każde z sołectw zamierzających wspólnie realizować przedsięwzięcie odrębnie uchwala wniosek.”</w:t>
      </w:r>
    </w:p>
    <w:p w:rsidR="008C6DBE" w:rsidRPr="00B33DE6" w:rsidRDefault="008C6DBE" w:rsidP="00B85224">
      <w:pPr>
        <w:spacing w:after="120"/>
        <w:ind w:firstLine="709"/>
        <w:jc w:val="both"/>
        <w:rPr>
          <w:rFonts w:ascii="Times New Roman" w:hAnsi="Times New Roman" w:cs="Times New Roman"/>
          <w:sz w:val="24"/>
          <w:szCs w:val="24"/>
        </w:rPr>
      </w:pPr>
    </w:p>
    <w:p w:rsidR="00376105" w:rsidRDefault="00376105"/>
    <w:sectPr w:rsidR="00376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F74E4"/>
    <w:multiLevelType w:val="hybridMultilevel"/>
    <w:tmpl w:val="5BE6E7B2"/>
    <w:lvl w:ilvl="0" w:tplc="BE18358A">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38FA7F76"/>
    <w:multiLevelType w:val="hybridMultilevel"/>
    <w:tmpl w:val="55FAD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A0D196A"/>
    <w:multiLevelType w:val="hybridMultilevel"/>
    <w:tmpl w:val="AFEA2C7A"/>
    <w:lvl w:ilvl="0" w:tplc="62B403CA">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64B36292"/>
    <w:multiLevelType w:val="hybridMultilevel"/>
    <w:tmpl w:val="81622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8C562C7"/>
    <w:multiLevelType w:val="hybridMultilevel"/>
    <w:tmpl w:val="A9A807EA"/>
    <w:lvl w:ilvl="0" w:tplc="F19ED518">
      <w:start w:val="8"/>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09"/>
    <w:rsid w:val="00227AA2"/>
    <w:rsid w:val="00282D18"/>
    <w:rsid w:val="00312F09"/>
    <w:rsid w:val="00376105"/>
    <w:rsid w:val="00470D15"/>
    <w:rsid w:val="00474019"/>
    <w:rsid w:val="007A4FD2"/>
    <w:rsid w:val="00814E5B"/>
    <w:rsid w:val="008C6DBE"/>
    <w:rsid w:val="00951B8E"/>
    <w:rsid w:val="009E0240"/>
    <w:rsid w:val="00A51D46"/>
    <w:rsid w:val="00A7481D"/>
    <w:rsid w:val="00B85224"/>
    <w:rsid w:val="00BB64AC"/>
    <w:rsid w:val="00C01A6E"/>
    <w:rsid w:val="00DE2030"/>
    <w:rsid w:val="00EA2EBB"/>
    <w:rsid w:val="00F1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52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4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52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4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1249">
      <w:bodyDiv w:val="1"/>
      <w:marLeft w:val="0"/>
      <w:marRight w:val="0"/>
      <w:marTop w:val="0"/>
      <w:marBottom w:val="0"/>
      <w:divBdr>
        <w:top w:val="none" w:sz="0" w:space="0" w:color="auto"/>
        <w:left w:val="none" w:sz="0" w:space="0" w:color="auto"/>
        <w:bottom w:val="none" w:sz="0" w:space="0" w:color="auto"/>
        <w:right w:val="none" w:sz="0" w:space="0" w:color="auto"/>
      </w:divBdr>
    </w:div>
    <w:div w:id="495922208">
      <w:bodyDiv w:val="1"/>
      <w:marLeft w:val="0"/>
      <w:marRight w:val="0"/>
      <w:marTop w:val="0"/>
      <w:marBottom w:val="0"/>
      <w:divBdr>
        <w:top w:val="none" w:sz="0" w:space="0" w:color="auto"/>
        <w:left w:val="none" w:sz="0" w:space="0" w:color="auto"/>
        <w:bottom w:val="none" w:sz="0" w:space="0" w:color="auto"/>
        <w:right w:val="none" w:sz="0" w:space="0" w:color="auto"/>
      </w:divBdr>
      <w:divsChild>
        <w:div w:id="829096017">
          <w:marLeft w:val="0"/>
          <w:marRight w:val="0"/>
          <w:marTop w:val="0"/>
          <w:marBottom w:val="0"/>
          <w:divBdr>
            <w:top w:val="none" w:sz="0" w:space="0" w:color="auto"/>
            <w:left w:val="none" w:sz="0" w:space="0" w:color="auto"/>
            <w:bottom w:val="none" w:sz="0" w:space="0" w:color="auto"/>
            <w:right w:val="none" w:sz="0" w:space="0" w:color="auto"/>
          </w:divBdr>
        </w:div>
        <w:div w:id="428310387">
          <w:marLeft w:val="0"/>
          <w:marRight w:val="0"/>
          <w:marTop w:val="0"/>
          <w:marBottom w:val="0"/>
          <w:divBdr>
            <w:top w:val="none" w:sz="0" w:space="0" w:color="auto"/>
            <w:left w:val="none" w:sz="0" w:space="0" w:color="auto"/>
            <w:bottom w:val="none" w:sz="0" w:space="0" w:color="auto"/>
            <w:right w:val="none" w:sz="0" w:space="0" w:color="auto"/>
          </w:divBdr>
          <w:divsChild>
            <w:div w:id="743071531">
              <w:marLeft w:val="0"/>
              <w:marRight w:val="0"/>
              <w:marTop w:val="0"/>
              <w:marBottom w:val="0"/>
              <w:divBdr>
                <w:top w:val="none" w:sz="0" w:space="0" w:color="auto"/>
                <w:left w:val="none" w:sz="0" w:space="0" w:color="auto"/>
                <w:bottom w:val="none" w:sz="0" w:space="0" w:color="auto"/>
                <w:right w:val="none" w:sz="0" w:space="0" w:color="auto"/>
              </w:divBdr>
            </w:div>
          </w:divsChild>
        </w:div>
        <w:div w:id="2002273105">
          <w:marLeft w:val="0"/>
          <w:marRight w:val="0"/>
          <w:marTop w:val="0"/>
          <w:marBottom w:val="0"/>
          <w:divBdr>
            <w:top w:val="none" w:sz="0" w:space="0" w:color="auto"/>
            <w:left w:val="none" w:sz="0" w:space="0" w:color="auto"/>
            <w:bottom w:val="none" w:sz="0" w:space="0" w:color="auto"/>
            <w:right w:val="none" w:sz="0" w:space="0" w:color="auto"/>
          </w:divBdr>
          <w:divsChild>
            <w:div w:id="1447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858</Words>
  <Characters>5154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11</cp:revision>
  <dcterms:created xsi:type="dcterms:W3CDTF">2023-03-31T09:14:00Z</dcterms:created>
  <dcterms:modified xsi:type="dcterms:W3CDTF">2023-04-06T10:45:00Z</dcterms:modified>
</cp:coreProperties>
</file>