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D3CDF">
      <w:pPr>
        <w:spacing w:after="120" w:line="240" w:lineRule="auto"/>
        <w:jc w:val="right"/>
        <w:rPr>
          <w:rFonts w:ascii="Times New Roman" w:hAnsi="Times New Roman"/>
          <w:sz w:val="20"/>
          <w:szCs w:val="20"/>
        </w:rPr>
      </w:pPr>
      <w:r>
        <w:rPr>
          <w:rFonts w:ascii="Times New Roman" w:hAnsi="Times New Roman"/>
          <w:sz w:val="20"/>
          <w:szCs w:val="20"/>
        </w:rPr>
        <w:t>Załącznik do sprawozdania Wójta</w:t>
      </w:r>
      <w:r w:rsidR="00E52EBD">
        <w:rPr>
          <w:rFonts w:ascii="Times New Roman" w:hAnsi="Times New Roman"/>
          <w:sz w:val="20"/>
          <w:szCs w:val="20"/>
        </w:rPr>
        <w:t xml:space="preserve"> na sesję RG dnia </w:t>
      </w:r>
      <w:r w:rsidR="004259DD">
        <w:rPr>
          <w:rFonts w:ascii="Times New Roman" w:hAnsi="Times New Roman"/>
          <w:sz w:val="20"/>
          <w:szCs w:val="20"/>
        </w:rPr>
        <w:t>28.03</w:t>
      </w:r>
      <w:r w:rsidR="00E52EBD">
        <w:rPr>
          <w:rFonts w:ascii="Times New Roman" w:hAnsi="Times New Roman"/>
          <w:sz w:val="20"/>
          <w:szCs w:val="20"/>
        </w:rPr>
        <w:t>.2023 r.</w:t>
      </w:r>
    </w:p>
    <w:p w:rsidR="00234F22" w:rsidRPr="00234F22" w:rsidRDefault="00234F22" w:rsidP="00234F22">
      <w:pPr>
        <w:spacing w:after="60" w:line="240" w:lineRule="auto"/>
        <w:jc w:val="center"/>
        <w:rPr>
          <w:rFonts w:ascii="Times New Roman" w:eastAsiaTheme="minorHAnsi" w:hAnsi="Times New Roman"/>
          <w:b/>
          <w:sz w:val="24"/>
          <w:szCs w:val="24"/>
        </w:rPr>
      </w:pPr>
      <w:r w:rsidRPr="00234F22">
        <w:rPr>
          <w:rFonts w:ascii="Times New Roman" w:eastAsiaTheme="minorHAnsi" w:hAnsi="Times New Roman"/>
          <w:b/>
          <w:sz w:val="24"/>
          <w:szCs w:val="24"/>
        </w:rPr>
        <w:t>Plan postępowań o udzielenie zamówień publicznych w I kwartale 202</w:t>
      </w:r>
      <w:r>
        <w:rPr>
          <w:rFonts w:ascii="Times New Roman" w:eastAsiaTheme="minorHAnsi" w:hAnsi="Times New Roman"/>
          <w:b/>
          <w:sz w:val="24"/>
          <w:szCs w:val="24"/>
        </w:rPr>
        <w:t>3</w:t>
      </w:r>
      <w:r w:rsidRPr="00234F22">
        <w:rPr>
          <w:rFonts w:ascii="Times New Roman" w:eastAsiaTheme="minorHAnsi" w:hAnsi="Times New Roman"/>
          <w:b/>
          <w:sz w:val="24"/>
          <w:szCs w:val="24"/>
        </w:rPr>
        <w:t xml:space="preserve"> roku</w:t>
      </w:r>
    </w:p>
    <w:tbl>
      <w:tblPr>
        <w:tblStyle w:val="Tabela-Siatka1"/>
        <w:tblW w:w="14283" w:type="dxa"/>
        <w:tblLayout w:type="fixed"/>
        <w:tblLook w:val="04A0" w:firstRow="1" w:lastRow="0" w:firstColumn="1" w:lastColumn="0" w:noHBand="0" w:noVBand="1"/>
      </w:tblPr>
      <w:tblGrid>
        <w:gridCol w:w="517"/>
        <w:gridCol w:w="2668"/>
        <w:gridCol w:w="184"/>
        <w:gridCol w:w="1357"/>
        <w:gridCol w:w="9557"/>
      </w:tblGrid>
      <w:tr w:rsidR="00234F22" w:rsidRPr="00234F22" w:rsidTr="00AA772A">
        <w:tc>
          <w:tcPr>
            <w:tcW w:w="517" w:type="dxa"/>
            <w:vMerge w:val="restart"/>
            <w:textDirection w:val="btLr"/>
          </w:tcPr>
          <w:p w:rsidR="00234F22" w:rsidRPr="00234F22" w:rsidRDefault="00234F22" w:rsidP="00234F22">
            <w:pPr>
              <w:ind w:right="113"/>
              <w:jc w:val="center"/>
              <w:rPr>
                <w:rFonts w:ascii="Times New Roman" w:eastAsiaTheme="minorHAnsi" w:hAnsi="Times New Roman"/>
                <w:b/>
                <w:sz w:val="21"/>
                <w:szCs w:val="21"/>
              </w:rPr>
            </w:pPr>
            <w:r w:rsidRPr="00234F22">
              <w:rPr>
                <w:rFonts w:ascii="Times New Roman" w:eastAsiaTheme="minorHAnsi" w:hAnsi="Times New Roman"/>
                <w:b/>
                <w:sz w:val="21"/>
                <w:szCs w:val="21"/>
              </w:rPr>
              <w:t>Realizuje jednostka</w:t>
            </w:r>
          </w:p>
        </w:tc>
        <w:tc>
          <w:tcPr>
            <w:tcW w:w="2668" w:type="dxa"/>
          </w:tcPr>
          <w:p w:rsidR="00234F22" w:rsidRPr="00234F22" w:rsidRDefault="00234F22" w:rsidP="00234F22">
            <w:pPr>
              <w:spacing w:before="120" w:after="60"/>
              <w:jc w:val="center"/>
              <w:rPr>
                <w:rFonts w:ascii="Times New Roman" w:eastAsiaTheme="minorHAnsi" w:hAnsi="Times New Roman"/>
                <w:b/>
              </w:rPr>
            </w:pPr>
            <w:r w:rsidRPr="00234F22">
              <w:rPr>
                <w:rFonts w:ascii="Times New Roman" w:eastAsiaTheme="minorHAnsi" w:hAnsi="Times New Roman"/>
                <w:b/>
              </w:rPr>
              <w:t>Przedmiot zamówienia</w:t>
            </w:r>
          </w:p>
        </w:tc>
        <w:tc>
          <w:tcPr>
            <w:tcW w:w="1541" w:type="dxa"/>
            <w:gridSpan w:val="2"/>
          </w:tcPr>
          <w:p w:rsidR="00234F22" w:rsidRPr="00234F22" w:rsidRDefault="00234F22" w:rsidP="00234F22">
            <w:pPr>
              <w:spacing w:before="60" w:after="60"/>
              <w:jc w:val="center"/>
              <w:rPr>
                <w:rFonts w:ascii="Times New Roman" w:eastAsiaTheme="minorHAnsi" w:hAnsi="Times New Roman"/>
                <w:b/>
              </w:rPr>
            </w:pPr>
            <w:r w:rsidRPr="00234F22">
              <w:rPr>
                <w:rFonts w:ascii="Times New Roman" w:eastAsiaTheme="minorHAnsi" w:hAnsi="Times New Roman"/>
                <w:b/>
              </w:rPr>
              <w:t xml:space="preserve">Orientacyjna wartość netto </w:t>
            </w:r>
          </w:p>
        </w:tc>
        <w:tc>
          <w:tcPr>
            <w:tcW w:w="9557" w:type="dxa"/>
          </w:tcPr>
          <w:p w:rsidR="00234F22" w:rsidRPr="00234F22" w:rsidRDefault="00234F22" w:rsidP="00234F22">
            <w:pPr>
              <w:spacing w:before="60" w:after="60"/>
              <w:jc w:val="center"/>
              <w:rPr>
                <w:rFonts w:ascii="Times New Roman" w:eastAsiaTheme="minorHAnsi" w:hAnsi="Times New Roman"/>
                <w:b/>
              </w:rPr>
            </w:pPr>
            <w:r w:rsidRPr="00234F22">
              <w:rPr>
                <w:rFonts w:ascii="Times New Roman" w:eastAsiaTheme="minorHAnsi" w:hAnsi="Times New Roman"/>
                <w:b/>
              </w:rPr>
              <w:t xml:space="preserve">Informacje o przygotowaniu przetargu </w:t>
            </w:r>
            <w:r w:rsidRPr="00234F22">
              <w:rPr>
                <w:rFonts w:ascii="Times New Roman" w:eastAsiaTheme="minorHAnsi" w:hAnsi="Times New Roman"/>
                <w:b/>
              </w:rPr>
              <w:br/>
              <w:t>oraz planowane terminy realizacji*</w:t>
            </w:r>
          </w:p>
        </w:tc>
      </w:tr>
      <w:tr w:rsidR="00234F22" w:rsidRPr="00234F22" w:rsidTr="00AA772A">
        <w:trPr>
          <w:trHeight w:val="430"/>
        </w:trPr>
        <w:tc>
          <w:tcPr>
            <w:tcW w:w="517" w:type="dxa"/>
            <w:vMerge/>
            <w:tcBorders>
              <w:bottom w:val="double" w:sz="4" w:space="0" w:color="auto"/>
            </w:tcBorders>
          </w:tcPr>
          <w:p w:rsidR="00234F22" w:rsidRPr="00234F22" w:rsidRDefault="00234F22" w:rsidP="00234F22">
            <w:pPr>
              <w:spacing w:before="60" w:after="60"/>
              <w:jc w:val="center"/>
              <w:rPr>
                <w:rFonts w:ascii="Times New Roman" w:eastAsiaTheme="minorHAnsi" w:hAnsi="Times New Roman"/>
                <w:b/>
                <w:sz w:val="21"/>
                <w:szCs w:val="21"/>
              </w:rPr>
            </w:pPr>
          </w:p>
        </w:tc>
        <w:tc>
          <w:tcPr>
            <w:tcW w:w="13766" w:type="dxa"/>
            <w:gridSpan w:val="4"/>
          </w:tcPr>
          <w:p w:rsidR="00234F22" w:rsidRPr="00234F22" w:rsidRDefault="00234F22" w:rsidP="00234F22">
            <w:pPr>
              <w:spacing w:before="60" w:after="60"/>
              <w:rPr>
                <w:rFonts w:ascii="Times New Roman" w:eastAsiaTheme="minorHAnsi" w:hAnsi="Times New Roman"/>
                <w:b/>
                <w:sz w:val="21"/>
                <w:szCs w:val="21"/>
              </w:rPr>
            </w:pPr>
            <w:r w:rsidRPr="00234F22">
              <w:rPr>
                <w:rFonts w:ascii="Times New Roman" w:eastAsiaTheme="minorHAnsi" w:hAnsi="Times New Roman"/>
                <w:b/>
                <w:sz w:val="21"/>
                <w:szCs w:val="21"/>
              </w:rPr>
              <w:t xml:space="preserve">                                      Roboty budowlane</w:t>
            </w:r>
          </w:p>
        </w:tc>
      </w:tr>
      <w:tr w:rsidR="00234F22" w:rsidRPr="00234F22" w:rsidTr="00AA772A">
        <w:tc>
          <w:tcPr>
            <w:tcW w:w="517" w:type="dxa"/>
            <w:vMerge w:val="restart"/>
            <w:tcBorders>
              <w:top w:val="double" w:sz="4" w:space="0" w:color="auto"/>
            </w:tcBorders>
            <w:textDirection w:val="btLr"/>
          </w:tcPr>
          <w:p w:rsidR="00234F22" w:rsidRPr="00234F22" w:rsidRDefault="00234F22" w:rsidP="00234F22">
            <w:pPr>
              <w:ind w:left="113" w:right="113"/>
              <w:jc w:val="center"/>
              <w:rPr>
                <w:rFonts w:ascii="Times New Roman" w:eastAsiaTheme="minorHAnsi" w:hAnsi="Times New Roman"/>
                <w:b/>
                <w:sz w:val="21"/>
                <w:szCs w:val="21"/>
              </w:rPr>
            </w:pPr>
            <w:r w:rsidRPr="00234F22">
              <w:rPr>
                <w:rFonts w:ascii="Times New Roman" w:eastAsiaTheme="minorHAnsi" w:hAnsi="Times New Roman"/>
                <w:b/>
                <w:sz w:val="21"/>
                <w:szCs w:val="21"/>
              </w:rPr>
              <w:t>Urząd Gminy Osielsko</w:t>
            </w:r>
          </w:p>
        </w:tc>
        <w:tc>
          <w:tcPr>
            <w:tcW w:w="2852" w:type="dxa"/>
            <w:gridSpan w:val="2"/>
            <w:tcBorders>
              <w:top w:val="double" w:sz="4" w:space="0" w:color="auto"/>
            </w:tcBorders>
          </w:tcPr>
          <w:p w:rsidR="001573DF" w:rsidRPr="007552B4" w:rsidRDefault="001573DF" w:rsidP="008A6699">
            <w:pPr>
              <w:rPr>
                <w:rFonts w:ascii="Times New Roman" w:eastAsiaTheme="minorHAnsi" w:hAnsi="Times New Roman"/>
                <w:sz w:val="24"/>
                <w:szCs w:val="24"/>
              </w:rPr>
            </w:pPr>
            <w:r w:rsidRPr="007552B4">
              <w:rPr>
                <w:rFonts w:ascii="Times New Roman" w:eastAsiaTheme="minorHAnsi" w:hAnsi="Times New Roman"/>
                <w:sz w:val="24"/>
                <w:szCs w:val="24"/>
              </w:rPr>
              <w:t>Roboty drogowe</w:t>
            </w:r>
            <w:r w:rsidR="003617D7">
              <w:rPr>
                <w:rFonts w:ascii="Times New Roman" w:eastAsiaTheme="minorHAnsi" w:hAnsi="Times New Roman"/>
                <w:sz w:val="24"/>
                <w:szCs w:val="24"/>
              </w:rPr>
              <w:t xml:space="preserve">: </w:t>
            </w:r>
          </w:p>
          <w:p w:rsidR="001573DF" w:rsidRPr="007552B4" w:rsidRDefault="001573DF" w:rsidP="008A6699">
            <w:pPr>
              <w:rPr>
                <w:rFonts w:ascii="Times New Roman" w:eastAsiaTheme="minorHAnsi" w:hAnsi="Times New Roman"/>
                <w:sz w:val="24"/>
                <w:szCs w:val="24"/>
              </w:rPr>
            </w:pPr>
            <w:r w:rsidRPr="007552B4">
              <w:rPr>
                <w:rFonts w:ascii="Times New Roman" w:eastAsiaTheme="minorHAnsi" w:hAnsi="Times New Roman"/>
                <w:sz w:val="24"/>
                <w:szCs w:val="24"/>
              </w:rPr>
              <w:t>- b</w:t>
            </w:r>
            <w:r w:rsidR="00234F22" w:rsidRPr="007552B4">
              <w:rPr>
                <w:rFonts w:ascii="Times New Roman" w:eastAsiaTheme="minorHAnsi" w:hAnsi="Times New Roman"/>
                <w:sz w:val="24"/>
                <w:szCs w:val="24"/>
              </w:rPr>
              <w:t xml:space="preserve">udowa zatoki autobus. ul. Bydgoska Żołędowo; </w:t>
            </w:r>
          </w:p>
          <w:p w:rsidR="001573DF" w:rsidRPr="007552B4" w:rsidRDefault="001573DF" w:rsidP="002D3CDF">
            <w:pPr>
              <w:ind w:right="-249"/>
              <w:rPr>
                <w:rFonts w:ascii="Times New Roman" w:eastAsiaTheme="minorHAnsi" w:hAnsi="Times New Roman"/>
                <w:sz w:val="24"/>
                <w:szCs w:val="24"/>
              </w:rPr>
            </w:pPr>
            <w:r w:rsidRPr="007552B4">
              <w:rPr>
                <w:rFonts w:ascii="Times New Roman" w:eastAsiaTheme="minorHAnsi" w:hAnsi="Times New Roman"/>
                <w:sz w:val="24"/>
                <w:szCs w:val="24"/>
              </w:rPr>
              <w:t xml:space="preserve">- </w:t>
            </w:r>
            <w:r w:rsidR="004B7A4C" w:rsidRPr="007552B4">
              <w:rPr>
                <w:rFonts w:ascii="Times New Roman" w:eastAsiaTheme="minorHAnsi" w:hAnsi="Times New Roman"/>
                <w:sz w:val="24"/>
                <w:szCs w:val="24"/>
              </w:rPr>
              <w:t>m</w:t>
            </w:r>
            <w:r w:rsidR="00234F22" w:rsidRPr="007552B4">
              <w:rPr>
                <w:rFonts w:ascii="Times New Roman" w:eastAsiaTheme="minorHAnsi" w:hAnsi="Times New Roman"/>
                <w:sz w:val="24"/>
                <w:szCs w:val="24"/>
              </w:rPr>
              <w:t>ontaż tablic określ</w:t>
            </w:r>
            <w:r w:rsidR="002D3CDF">
              <w:rPr>
                <w:rFonts w:ascii="Times New Roman" w:eastAsiaTheme="minorHAnsi" w:hAnsi="Times New Roman"/>
                <w:sz w:val="24"/>
                <w:szCs w:val="24"/>
              </w:rPr>
              <w:t>ających</w:t>
            </w:r>
            <w:r w:rsidR="00414FBA" w:rsidRPr="007552B4">
              <w:rPr>
                <w:rFonts w:ascii="Times New Roman" w:eastAsiaTheme="minorHAnsi" w:hAnsi="Times New Roman"/>
                <w:sz w:val="24"/>
                <w:szCs w:val="24"/>
              </w:rPr>
              <w:t xml:space="preserve"> </w:t>
            </w:r>
            <w:r w:rsidR="002D3CDF">
              <w:rPr>
                <w:rFonts w:ascii="Times New Roman" w:eastAsiaTheme="minorHAnsi" w:hAnsi="Times New Roman"/>
                <w:sz w:val="24"/>
                <w:szCs w:val="24"/>
              </w:rPr>
              <w:t>p</w:t>
            </w:r>
            <w:r w:rsidR="00234F22" w:rsidRPr="007552B4">
              <w:rPr>
                <w:rFonts w:ascii="Times New Roman" w:eastAsiaTheme="minorHAnsi" w:hAnsi="Times New Roman"/>
                <w:sz w:val="24"/>
                <w:szCs w:val="24"/>
              </w:rPr>
              <w:t>rędkość</w:t>
            </w:r>
            <w:r w:rsidR="002D3CDF">
              <w:rPr>
                <w:rFonts w:ascii="Times New Roman" w:eastAsiaTheme="minorHAnsi" w:hAnsi="Times New Roman"/>
                <w:sz w:val="24"/>
                <w:szCs w:val="24"/>
              </w:rPr>
              <w:t>:</w:t>
            </w:r>
            <w:r w:rsidR="004B7A4C" w:rsidRPr="007552B4">
              <w:rPr>
                <w:rFonts w:ascii="Times New Roman" w:eastAsiaTheme="minorHAnsi" w:hAnsi="Times New Roman"/>
                <w:sz w:val="24"/>
                <w:szCs w:val="24"/>
              </w:rPr>
              <w:t xml:space="preserve"> </w:t>
            </w:r>
            <w:r w:rsidR="00234F22" w:rsidRPr="007552B4">
              <w:rPr>
                <w:rFonts w:ascii="Times New Roman" w:eastAsiaTheme="minorHAnsi" w:hAnsi="Times New Roman"/>
                <w:sz w:val="24"/>
                <w:szCs w:val="24"/>
              </w:rPr>
              <w:t>ul.</w:t>
            </w:r>
            <w:r w:rsidR="002D3CDF">
              <w:rPr>
                <w:rFonts w:ascii="Times New Roman" w:eastAsiaTheme="minorHAnsi" w:hAnsi="Times New Roman"/>
                <w:sz w:val="24"/>
                <w:szCs w:val="24"/>
              </w:rPr>
              <w:t xml:space="preserve"> </w:t>
            </w:r>
            <w:r w:rsidR="00234F22" w:rsidRPr="007552B4">
              <w:rPr>
                <w:rFonts w:ascii="Times New Roman" w:eastAsiaTheme="minorHAnsi" w:hAnsi="Times New Roman"/>
                <w:sz w:val="24"/>
                <w:szCs w:val="24"/>
              </w:rPr>
              <w:t xml:space="preserve">Cholewskiego, JPII </w:t>
            </w:r>
            <w:r w:rsidR="002D3CDF">
              <w:rPr>
                <w:rFonts w:ascii="Times New Roman" w:eastAsiaTheme="minorHAnsi" w:hAnsi="Times New Roman"/>
                <w:sz w:val="24"/>
                <w:szCs w:val="24"/>
              </w:rPr>
              <w:t>Osielsko</w:t>
            </w:r>
            <w:r w:rsidR="00234F22" w:rsidRPr="007552B4">
              <w:rPr>
                <w:rFonts w:ascii="Times New Roman" w:eastAsiaTheme="minorHAnsi" w:hAnsi="Times New Roman"/>
                <w:sz w:val="24"/>
                <w:szCs w:val="24"/>
              </w:rPr>
              <w:t xml:space="preserve">, </w:t>
            </w:r>
            <w:r w:rsidR="002D3CDF">
              <w:rPr>
                <w:rFonts w:ascii="Times New Roman" w:eastAsiaTheme="minorHAnsi" w:hAnsi="Times New Roman"/>
                <w:sz w:val="24"/>
                <w:szCs w:val="24"/>
              </w:rPr>
              <w:t>ul. Jagodowa</w:t>
            </w:r>
            <w:r w:rsidR="00234F22" w:rsidRPr="007552B4">
              <w:rPr>
                <w:rFonts w:ascii="Times New Roman" w:eastAsiaTheme="minorHAnsi" w:hAnsi="Times New Roman"/>
                <w:sz w:val="24"/>
                <w:szCs w:val="24"/>
              </w:rPr>
              <w:t xml:space="preserve"> w</w:t>
            </w:r>
            <w:r w:rsidR="00414FBA" w:rsidRPr="007552B4">
              <w:rPr>
                <w:rFonts w:ascii="Times New Roman" w:eastAsiaTheme="minorHAnsi" w:hAnsi="Times New Roman"/>
                <w:sz w:val="24"/>
                <w:szCs w:val="24"/>
              </w:rPr>
              <w:t xml:space="preserve"> </w:t>
            </w:r>
            <w:r w:rsidR="00234F22" w:rsidRPr="007552B4">
              <w:rPr>
                <w:rFonts w:ascii="Times New Roman" w:eastAsiaTheme="minorHAnsi" w:hAnsi="Times New Roman"/>
                <w:sz w:val="24"/>
                <w:szCs w:val="24"/>
              </w:rPr>
              <w:t>Maksym</w:t>
            </w:r>
            <w:r w:rsidR="004B7A4C" w:rsidRPr="007552B4">
              <w:rPr>
                <w:rFonts w:ascii="Times New Roman" w:eastAsiaTheme="minorHAnsi" w:hAnsi="Times New Roman"/>
                <w:sz w:val="24"/>
                <w:szCs w:val="24"/>
              </w:rPr>
              <w:t>ilianowie</w:t>
            </w:r>
            <w:r w:rsidR="00234F22" w:rsidRPr="007552B4">
              <w:rPr>
                <w:rFonts w:ascii="Times New Roman" w:eastAsiaTheme="minorHAnsi" w:hAnsi="Times New Roman"/>
                <w:sz w:val="24"/>
                <w:szCs w:val="24"/>
              </w:rPr>
              <w:t xml:space="preserve">, ul. Zakopiańska Niwy; </w:t>
            </w:r>
          </w:p>
          <w:p w:rsidR="00234F22" w:rsidRPr="007552B4" w:rsidRDefault="001573DF" w:rsidP="008A6699">
            <w:pPr>
              <w:rPr>
                <w:rFonts w:ascii="Times New Roman" w:eastAsiaTheme="minorHAnsi" w:hAnsi="Times New Roman"/>
                <w:sz w:val="24"/>
                <w:szCs w:val="24"/>
              </w:rPr>
            </w:pPr>
            <w:r w:rsidRPr="007552B4">
              <w:rPr>
                <w:rFonts w:ascii="Times New Roman" w:eastAsiaTheme="minorHAnsi" w:hAnsi="Times New Roman"/>
                <w:sz w:val="24"/>
                <w:szCs w:val="24"/>
              </w:rPr>
              <w:t xml:space="preserve">- </w:t>
            </w:r>
            <w:r w:rsidR="004B7A4C" w:rsidRPr="007552B4">
              <w:rPr>
                <w:rFonts w:ascii="Times New Roman" w:eastAsiaTheme="minorHAnsi" w:hAnsi="Times New Roman"/>
                <w:sz w:val="24"/>
                <w:szCs w:val="24"/>
              </w:rPr>
              <w:t>b</w:t>
            </w:r>
            <w:r w:rsidR="00234F22" w:rsidRPr="007552B4">
              <w:rPr>
                <w:rFonts w:ascii="Times New Roman" w:eastAsiaTheme="minorHAnsi" w:hAnsi="Times New Roman"/>
                <w:sz w:val="24"/>
                <w:szCs w:val="24"/>
              </w:rPr>
              <w:t>ud</w:t>
            </w:r>
            <w:r w:rsidR="004B7A4C" w:rsidRPr="007552B4">
              <w:rPr>
                <w:rFonts w:ascii="Times New Roman" w:eastAsiaTheme="minorHAnsi" w:hAnsi="Times New Roman"/>
                <w:sz w:val="24"/>
                <w:szCs w:val="24"/>
              </w:rPr>
              <w:t>owa</w:t>
            </w:r>
            <w:r w:rsidR="00414FBA" w:rsidRPr="007552B4">
              <w:rPr>
                <w:rFonts w:ascii="Times New Roman" w:eastAsiaTheme="minorHAnsi" w:hAnsi="Times New Roman"/>
                <w:sz w:val="24"/>
                <w:szCs w:val="24"/>
              </w:rPr>
              <w:t xml:space="preserve"> ul. Gościnnej Jarużyn </w:t>
            </w:r>
            <w:r w:rsidR="004B7A4C" w:rsidRPr="007552B4">
              <w:rPr>
                <w:rFonts w:ascii="Times New Roman" w:eastAsiaTheme="minorHAnsi" w:hAnsi="Times New Roman"/>
                <w:sz w:val="24"/>
                <w:szCs w:val="24"/>
              </w:rPr>
              <w:t>-</w:t>
            </w:r>
            <w:r w:rsidRPr="007552B4">
              <w:rPr>
                <w:rFonts w:ascii="Times New Roman" w:eastAsiaTheme="minorHAnsi" w:hAnsi="Times New Roman"/>
                <w:sz w:val="24"/>
                <w:szCs w:val="24"/>
              </w:rPr>
              <w:t xml:space="preserve"> </w:t>
            </w:r>
            <w:r w:rsidR="00414FBA" w:rsidRPr="007552B4">
              <w:rPr>
                <w:rFonts w:ascii="Times New Roman" w:eastAsiaTheme="minorHAnsi" w:hAnsi="Times New Roman"/>
                <w:sz w:val="24"/>
                <w:szCs w:val="24"/>
              </w:rPr>
              <w:t>I etap</w:t>
            </w:r>
          </w:p>
        </w:tc>
        <w:tc>
          <w:tcPr>
            <w:tcW w:w="1357" w:type="dxa"/>
            <w:tcBorders>
              <w:top w:val="double" w:sz="4" w:space="0" w:color="auto"/>
            </w:tcBorders>
          </w:tcPr>
          <w:p w:rsidR="00234F22" w:rsidRPr="00AA772A" w:rsidRDefault="00414FBA" w:rsidP="00AA772A">
            <w:pPr>
              <w:spacing w:before="120" w:after="60"/>
              <w:ind w:right="-168"/>
              <w:jc w:val="center"/>
              <w:rPr>
                <w:rFonts w:ascii="Times New Roman" w:eastAsiaTheme="minorHAnsi" w:hAnsi="Times New Roman"/>
              </w:rPr>
            </w:pPr>
            <w:r w:rsidRPr="00AA772A">
              <w:rPr>
                <w:rFonts w:ascii="Times New Roman" w:eastAsiaTheme="minorHAnsi" w:hAnsi="Times New Roman"/>
              </w:rPr>
              <w:t>1</w:t>
            </w:r>
            <w:r w:rsidR="00AA772A">
              <w:rPr>
                <w:rFonts w:ascii="Times New Roman" w:eastAsiaTheme="minorHAnsi" w:hAnsi="Times New Roman"/>
              </w:rPr>
              <w:t>.</w:t>
            </w:r>
            <w:r w:rsidRPr="00AA772A">
              <w:rPr>
                <w:rFonts w:ascii="Times New Roman" w:eastAsiaTheme="minorHAnsi" w:hAnsi="Times New Roman"/>
              </w:rPr>
              <w:t>250</w:t>
            </w:r>
            <w:r w:rsidR="00AA772A">
              <w:rPr>
                <w:rFonts w:ascii="Times New Roman" w:eastAsiaTheme="minorHAnsi" w:hAnsi="Times New Roman"/>
              </w:rPr>
              <w:t>.</w:t>
            </w:r>
            <w:r w:rsidRPr="00AA772A">
              <w:rPr>
                <w:rFonts w:ascii="Times New Roman" w:eastAsiaTheme="minorHAnsi" w:hAnsi="Times New Roman"/>
              </w:rPr>
              <w:t>000,00</w:t>
            </w:r>
          </w:p>
        </w:tc>
        <w:tc>
          <w:tcPr>
            <w:tcW w:w="9557" w:type="dxa"/>
            <w:tcBorders>
              <w:top w:val="double" w:sz="4" w:space="0" w:color="auto"/>
            </w:tcBorders>
          </w:tcPr>
          <w:p w:rsidR="00234F22" w:rsidRPr="007552B4" w:rsidRDefault="001573DF" w:rsidP="001573DF">
            <w:pPr>
              <w:spacing w:before="120" w:after="60"/>
              <w:ind w:right="-108"/>
              <w:rPr>
                <w:rFonts w:ascii="Times New Roman" w:eastAsiaTheme="minorHAnsi" w:hAnsi="Times New Roman"/>
                <w:sz w:val="24"/>
                <w:szCs w:val="24"/>
              </w:rPr>
            </w:pPr>
            <w:r w:rsidRPr="007552B4">
              <w:rPr>
                <w:rFonts w:ascii="Times New Roman" w:eastAsiaTheme="minorHAnsi" w:hAnsi="Times New Roman"/>
                <w:sz w:val="24"/>
                <w:szCs w:val="24"/>
              </w:rPr>
              <w:t xml:space="preserve">Ogłoszenie przetargu planowane </w:t>
            </w:r>
            <w:r w:rsidR="008A6699">
              <w:rPr>
                <w:rFonts w:ascii="Times New Roman" w:eastAsiaTheme="minorHAnsi" w:hAnsi="Times New Roman"/>
                <w:sz w:val="24"/>
                <w:szCs w:val="24"/>
              </w:rPr>
              <w:t>w I kw.</w:t>
            </w:r>
            <w:r w:rsidRPr="007552B4">
              <w:rPr>
                <w:rFonts w:ascii="Times New Roman" w:eastAsiaTheme="minorHAnsi" w:hAnsi="Times New Roman"/>
                <w:sz w:val="24"/>
                <w:szCs w:val="24"/>
              </w:rPr>
              <w:t>, planowane terminy w SWZ (specyfikacji warunków zamówienia w przetargu):</w:t>
            </w:r>
          </w:p>
          <w:p w:rsidR="001573DF" w:rsidRPr="007552B4" w:rsidRDefault="001573DF" w:rsidP="001573DF">
            <w:pPr>
              <w:spacing w:before="120" w:after="60"/>
              <w:ind w:right="-108"/>
              <w:rPr>
                <w:rFonts w:ascii="Times New Roman" w:eastAsiaTheme="minorHAnsi" w:hAnsi="Times New Roman"/>
                <w:sz w:val="24"/>
                <w:szCs w:val="24"/>
              </w:rPr>
            </w:pPr>
            <w:r w:rsidRPr="007552B4">
              <w:rPr>
                <w:rFonts w:ascii="Times New Roman" w:eastAsiaTheme="minorHAnsi" w:hAnsi="Times New Roman"/>
                <w:sz w:val="24"/>
                <w:szCs w:val="24"/>
              </w:rPr>
              <w:t>- dla zatoki na ulicy Bydgoskiej – do 31 sierpnia br.</w:t>
            </w:r>
          </w:p>
          <w:p w:rsidR="001573DF" w:rsidRPr="007552B4" w:rsidRDefault="001573DF" w:rsidP="001573DF">
            <w:pPr>
              <w:spacing w:before="120" w:after="60"/>
              <w:ind w:right="-108"/>
              <w:rPr>
                <w:rFonts w:ascii="Times New Roman" w:eastAsiaTheme="minorHAnsi" w:hAnsi="Times New Roman"/>
                <w:sz w:val="24"/>
                <w:szCs w:val="24"/>
              </w:rPr>
            </w:pPr>
            <w:r w:rsidRPr="007552B4">
              <w:rPr>
                <w:rFonts w:ascii="Times New Roman" w:eastAsiaTheme="minorHAnsi" w:hAnsi="Times New Roman"/>
                <w:sz w:val="24"/>
                <w:szCs w:val="24"/>
              </w:rPr>
              <w:t>- dla pozostałych zadań – 80 dni od daty podpisania umowy.</w:t>
            </w:r>
          </w:p>
        </w:tc>
      </w:tr>
      <w:tr w:rsidR="00234F22" w:rsidRPr="00234F22" w:rsidTr="00AA772A">
        <w:tc>
          <w:tcPr>
            <w:tcW w:w="517" w:type="dxa"/>
            <w:vMerge/>
          </w:tcPr>
          <w:p w:rsidR="00234F22" w:rsidRPr="00234F22" w:rsidRDefault="00234F22" w:rsidP="00234F22">
            <w:pPr>
              <w:jc w:val="center"/>
              <w:rPr>
                <w:rFonts w:ascii="Times New Roman" w:eastAsiaTheme="minorHAnsi" w:hAnsi="Times New Roman"/>
                <w:b/>
                <w:sz w:val="21"/>
                <w:szCs w:val="21"/>
              </w:rPr>
            </w:pPr>
          </w:p>
        </w:tc>
        <w:tc>
          <w:tcPr>
            <w:tcW w:w="2852" w:type="dxa"/>
            <w:gridSpan w:val="2"/>
          </w:tcPr>
          <w:p w:rsidR="00861F2E" w:rsidRPr="007552B4" w:rsidRDefault="00414FBA" w:rsidP="00AA772A">
            <w:pPr>
              <w:spacing w:before="120" w:after="60"/>
              <w:ind w:left="-105" w:right="-68"/>
              <w:rPr>
                <w:rFonts w:ascii="Times New Roman" w:eastAsiaTheme="minorHAnsi" w:hAnsi="Times New Roman"/>
                <w:sz w:val="24"/>
                <w:szCs w:val="24"/>
              </w:rPr>
            </w:pPr>
            <w:r w:rsidRPr="007552B4">
              <w:rPr>
                <w:rFonts w:ascii="Times New Roman" w:eastAsiaTheme="minorHAnsi" w:hAnsi="Times New Roman"/>
                <w:sz w:val="24"/>
                <w:szCs w:val="24"/>
              </w:rPr>
              <w:t xml:space="preserve">Budowa zaplecza socjalnego na boisku przy ul. Matejki </w:t>
            </w:r>
            <w:r w:rsidR="008A6699">
              <w:rPr>
                <w:rFonts w:ascii="Times New Roman" w:eastAsiaTheme="minorHAnsi" w:hAnsi="Times New Roman"/>
                <w:sz w:val="24"/>
                <w:szCs w:val="24"/>
              </w:rPr>
              <w:br/>
            </w:r>
            <w:r w:rsidRPr="007552B4">
              <w:rPr>
                <w:rFonts w:ascii="Times New Roman" w:eastAsiaTheme="minorHAnsi" w:hAnsi="Times New Roman"/>
                <w:sz w:val="24"/>
                <w:szCs w:val="24"/>
              </w:rPr>
              <w:t>w Niemczu</w:t>
            </w:r>
          </w:p>
        </w:tc>
        <w:tc>
          <w:tcPr>
            <w:tcW w:w="1357" w:type="dxa"/>
          </w:tcPr>
          <w:p w:rsidR="00234F22" w:rsidRPr="00AA772A" w:rsidRDefault="00414FBA" w:rsidP="00AA772A">
            <w:pPr>
              <w:spacing w:before="120" w:after="60"/>
              <w:ind w:right="-168"/>
              <w:jc w:val="center"/>
              <w:rPr>
                <w:rFonts w:ascii="Times New Roman" w:eastAsiaTheme="minorHAnsi" w:hAnsi="Times New Roman"/>
              </w:rPr>
            </w:pPr>
            <w:r w:rsidRPr="00AA772A">
              <w:rPr>
                <w:rFonts w:ascii="Times New Roman" w:eastAsiaTheme="minorHAnsi" w:hAnsi="Times New Roman"/>
              </w:rPr>
              <w:t>1</w:t>
            </w:r>
            <w:r w:rsidR="00AA772A">
              <w:rPr>
                <w:rFonts w:ascii="Times New Roman" w:eastAsiaTheme="minorHAnsi" w:hAnsi="Times New Roman"/>
              </w:rPr>
              <w:t>.</w:t>
            </w:r>
            <w:r w:rsidRPr="00AA772A">
              <w:rPr>
                <w:rFonts w:ascii="Times New Roman" w:eastAsiaTheme="minorHAnsi" w:hAnsi="Times New Roman"/>
              </w:rPr>
              <w:t>180</w:t>
            </w:r>
            <w:r w:rsidR="00AA772A">
              <w:rPr>
                <w:rFonts w:ascii="Times New Roman" w:eastAsiaTheme="minorHAnsi" w:hAnsi="Times New Roman"/>
              </w:rPr>
              <w:t>.</w:t>
            </w:r>
            <w:r w:rsidRPr="00AA772A">
              <w:rPr>
                <w:rFonts w:ascii="Times New Roman" w:eastAsiaTheme="minorHAnsi" w:hAnsi="Times New Roman"/>
              </w:rPr>
              <w:t>000,00</w:t>
            </w:r>
          </w:p>
        </w:tc>
        <w:tc>
          <w:tcPr>
            <w:tcW w:w="9557" w:type="dxa"/>
          </w:tcPr>
          <w:p w:rsidR="00234F22" w:rsidRPr="007552B4" w:rsidRDefault="00DC2745" w:rsidP="008A6699">
            <w:pPr>
              <w:spacing w:before="120" w:after="60"/>
              <w:ind w:right="-108"/>
              <w:rPr>
                <w:rFonts w:ascii="Times New Roman" w:eastAsiaTheme="minorHAnsi" w:hAnsi="Times New Roman"/>
                <w:sz w:val="24"/>
                <w:szCs w:val="24"/>
              </w:rPr>
            </w:pPr>
            <w:r w:rsidRPr="007552B4">
              <w:rPr>
                <w:rFonts w:ascii="Times New Roman" w:eastAsiaTheme="minorHAnsi" w:hAnsi="Times New Roman"/>
                <w:sz w:val="24"/>
                <w:szCs w:val="24"/>
              </w:rPr>
              <w:t xml:space="preserve">Ogłoszenie przetargu planowane </w:t>
            </w:r>
            <w:r w:rsidR="008A6699">
              <w:rPr>
                <w:rFonts w:ascii="Times New Roman" w:eastAsiaTheme="minorHAnsi" w:hAnsi="Times New Roman"/>
                <w:sz w:val="24"/>
                <w:szCs w:val="24"/>
              </w:rPr>
              <w:t xml:space="preserve">do końca </w:t>
            </w:r>
            <w:r w:rsidRPr="007552B4">
              <w:rPr>
                <w:rFonts w:ascii="Times New Roman" w:eastAsiaTheme="minorHAnsi" w:hAnsi="Times New Roman"/>
                <w:sz w:val="24"/>
                <w:szCs w:val="24"/>
              </w:rPr>
              <w:t>marc</w:t>
            </w:r>
            <w:r w:rsidR="008A6699">
              <w:rPr>
                <w:rFonts w:ascii="Times New Roman" w:eastAsiaTheme="minorHAnsi" w:hAnsi="Times New Roman"/>
                <w:sz w:val="24"/>
                <w:szCs w:val="24"/>
              </w:rPr>
              <w:t>a</w:t>
            </w:r>
            <w:r w:rsidRPr="007552B4">
              <w:rPr>
                <w:rFonts w:ascii="Times New Roman" w:eastAsiaTheme="minorHAnsi" w:hAnsi="Times New Roman"/>
                <w:sz w:val="24"/>
                <w:szCs w:val="24"/>
              </w:rPr>
              <w:t>, planowany termin realizacji 4 m-ce</w:t>
            </w:r>
            <w:r w:rsidRPr="007552B4">
              <w:rPr>
                <w:sz w:val="24"/>
                <w:szCs w:val="24"/>
              </w:rPr>
              <w:t xml:space="preserve"> </w:t>
            </w:r>
            <w:r w:rsidRPr="007552B4">
              <w:rPr>
                <w:rFonts w:ascii="Times New Roman" w:eastAsiaTheme="minorHAnsi" w:hAnsi="Times New Roman"/>
                <w:sz w:val="24"/>
                <w:szCs w:val="24"/>
              </w:rPr>
              <w:t>od daty podpisania umowy.</w:t>
            </w:r>
          </w:p>
        </w:tc>
      </w:tr>
      <w:tr w:rsidR="00234F22" w:rsidRPr="00234F22" w:rsidTr="00AA772A">
        <w:tc>
          <w:tcPr>
            <w:tcW w:w="517" w:type="dxa"/>
            <w:vMerge/>
          </w:tcPr>
          <w:p w:rsidR="00234F22" w:rsidRPr="00234F22" w:rsidRDefault="00234F22" w:rsidP="00234F22">
            <w:pPr>
              <w:jc w:val="center"/>
              <w:rPr>
                <w:rFonts w:ascii="Times New Roman" w:eastAsiaTheme="minorHAnsi" w:hAnsi="Times New Roman"/>
                <w:b/>
                <w:sz w:val="21"/>
                <w:szCs w:val="21"/>
              </w:rPr>
            </w:pPr>
          </w:p>
        </w:tc>
        <w:tc>
          <w:tcPr>
            <w:tcW w:w="2852" w:type="dxa"/>
            <w:gridSpan w:val="2"/>
          </w:tcPr>
          <w:p w:rsidR="00234F22" w:rsidRPr="007552B4" w:rsidRDefault="00414FBA" w:rsidP="00414FBA">
            <w:pPr>
              <w:spacing w:before="120" w:after="120"/>
              <w:rPr>
                <w:rFonts w:ascii="Times New Roman" w:eastAsiaTheme="minorHAnsi" w:hAnsi="Times New Roman"/>
                <w:sz w:val="24"/>
                <w:szCs w:val="24"/>
              </w:rPr>
            </w:pPr>
            <w:r w:rsidRPr="007552B4">
              <w:rPr>
                <w:rFonts w:ascii="Times New Roman" w:eastAsiaTheme="minorHAnsi" w:hAnsi="Times New Roman"/>
                <w:sz w:val="24"/>
                <w:szCs w:val="24"/>
              </w:rPr>
              <w:t xml:space="preserve">Budowa kortu do tenisa </w:t>
            </w:r>
            <w:r w:rsidR="00CE6384">
              <w:rPr>
                <w:rFonts w:ascii="Times New Roman" w:eastAsiaTheme="minorHAnsi" w:hAnsi="Times New Roman"/>
                <w:sz w:val="24"/>
                <w:szCs w:val="24"/>
              </w:rPr>
              <w:br/>
            </w:r>
            <w:r w:rsidRPr="007552B4">
              <w:rPr>
                <w:rFonts w:ascii="Times New Roman" w:eastAsiaTheme="minorHAnsi" w:hAnsi="Times New Roman"/>
                <w:sz w:val="24"/>
                <w:szCs w:val="24"/>
              </w:rPr>
              <w:t>w Bożenkowie</w:t>
            </w:r>
          </w:p>
          <w:p w:rsidR="00861F2E" w:rsidRPr="007552B4" w:rsidRDefault="00861F2E" w:rsidP="00414FBA">
            <w:pPr>
              <w:spacing w:before="120" w:after="120"/>
              <w:rPr>
                <w:rFonts w:ascii="Times New Roman" w:eastAsiaTheme="minorHAnsi" w:hAnsi="Times New Roman"/>
                <w:sz w:val="24"/>
                <w:szCs w:val="24"/>
              </w:rPr>
            </w:pPr>
          </w:p>
        </w:tc>
        <w:tc>
          <w:tcPr>
            <w:tcW w:w="1357" w:type="dxa"/>
          </w:tcPr>
          <w:p w:rsidR="00EA2124" w:rsidRDefault="00EA2124" w:rsidP="00EA2124">
            <w:pPr>
              <w:spacing w:before="120" w:after="60"/>
              <w:jc w:val="center"/>
              <w:rPr>
                <w:rFonts w:ascii="Times New Roman" w:hAnsi="Times New Roman"/>
                <w:sz w:val="24"/>
                <w:szCs w:val="24"/>
              </w:rPr>
            </w:pPr>
          </w:p>
          <w:p w:rsidR="00EA2124" w:rsidRPr="00AA772A" w:rsidRDefault="00EA2124" w:rsidP="00AA772A">
            <w:pPr>
              <w:spacing w:before="120" w:after="60"/>
              <w:ind w:right="-168"/>
              <w:jc w:val="center"/>
              <w:rPr>
                <w:rFonts w:ascii="Times New Roman" w:hAnsi="Times New Roman"/>
              </w:rPr>
            </w:pPr>
            <w:r w:rsidRPr="00AA772A">
              <w:rPr>
                <w:rFonts w:ascii="Times New Roman" w:hAnsi="Times New Roman"/>
              </w:rPr>
              <w:t>Przeznaczona cena brutto:</w:t>
            </w:r>
          </w:p>
          <w:p w:rsidR="00EA2124" w:rsidRDefault="00EA2124" w:rsidP="00EA2124">
            <w:pPr>
              <w:spacing w:before="120" w:after="60"/>
              <w:jc w:val="center"/>
              <w:rPr>
                <w:rFonts w:ascii="Times New Roman" w:hAnsi="Times New Roman"/>
                <w:sz w:val="24"/>
                <w:szCs w:val="24"/>
              </w:rPr>
            </w:pPr>
            <w:r w:rsidRPr="00EA2124">
              <w:rPr>
                <w:rFonts w:ascii="Times New Roman" w:hAnsi="Times New Roman"/>
                <w:sz w:val="24"/>
                <w:szCs w:val="24"/>
              </w:rPr>
              <w:t>490</w:t>
            </w:r>
            <w:r>
              <w:rPr>
                <w:rFonts w:ascii="Times New Roman" w:hAnsi="Times New Roman"/>
                <w:sz w:val="24"/>
                <w:szCs w:val="24"/>
              </w:rPr>
              <w:t>.</w:t>
            </w:r>
            <w:r w:rsidRPr="00EA2124">
              <w:rPr>
                <w:rFonts w:ascii="Times New Roman" w:hAnsi="Times New Roman"/>
                <w:sz w:val="24"/>
                <w:szCs w:val="24"/>
              </w:rPr>
              <w:t>000</w:t>
            </w:r>
            <w:r>
              <w:rPr>
                <w:rFonts w:ascii="Times New Roman" w:hAnsi="Times New Roman"/>
                <w:sz w:val="24"/>
                <w:szCs w:val="24"/>
              </w:rPr>
              <w:t xml:space="preserve"> zł</w:t>
            </w:r>
          </w:p>
          <w:p w:rsidR="00EA2124" w:rsidRPr="007552B4" w:rsidRDefault="00EA2124" w:rsidP="00AC4D0C">
            <w:pPr>
              <w:spacing w:before="120" w:after="120"/>
              <w:jc w:val="center"/>
              <w:rPr>
                <w:rFonts w:ascii="Times New Roman" w:eastAsiaTheme="minorHAnsi" w:hAnsi="Times New Roman"/>
                <w:sz w:val="24"/>
                <w:szCs w:val="24"/>
              </w:rPr>
            </w:pPr>
          </w:p>
        </w:tc>
        <w:tc>
          <w:tcPr>
            <w:tcW w:w="9557" w:type="dxa"/>
          </w:tcPr>
          <w:p w:rsidR="00B55CC5" w:rsidRPr="00B55CC5" w:rsidRDefault="00DC2745" w:rsidP="00B55CC5">
            <w:pPr>
              <w:spacing w:before="120" w:after="120"/>
              <w:ind w:right="-108"/>
              <w:rPr>
                <w:rFonts w:ascii="Times New Roman" w:eastAsia="Times New Roman" w:hAnsi="Times New Roman"/>
                <w:b/>
                <w:sz w:val="24"/>
                <w:szCs w:val="24"/>
                <w:lang w:eastAsia="pl-PL"/>
              </w:rPr>
            </w:pPr>
            <w:r w:rsidRPr="007552B4">
              <w:rPr>
                <w:rFonts w:ascii="Times New Roman" w:eastAsiaTheme="minorHAnsi" w:hAnsi="Times New Roman"/>
                <w:sz w:val="24"/>
                <w:szCs w:val="24"/>
              </w:rPr>
              <w:t>Ogłosz</w:t>
            </w:r>
            <w:r w:rsidR="00F3617F">
              <w:rPr>
                <w:rFonts w:ascii="Times New Roman" w:eastAsiaTheme="minorHAnsi" w:hAnsi="Times New Roman"/>
                <w:sz w:val="24"/>
                <w:szCs w:val="24"/>
              </w:rPr>
              <w:t>ono</w:t>
            </w:r>
            <w:r w:rsidRPr="007552B4">
              <w:rPr>
                <w:rFonts w:ascii="Times New Roman" w:eastAsiaTheme="minorHAnsi" w:hAnsi="Times New Roman"/>
                <w:sz w:val="24"/>
                <w:szCs w:val="24"/>
              </w:rPr>
              <w:t xml:space="preserve"> przetarg</w:t>
            </w:r>
            <w:r w:rsidR="00F3617F">
              <w:rPr>
                <w:rFonts w:ascii="Times New Roman" w:eastAsiaTheme="minorHAnsi" w:hAnsi="Times New Roman"/>
                <w:sz w:val="24"/>
                <w:szCs w:val="24"/>
              </w:rPr>
              <w:t xml:space="preserve"> 12</w:t>
            </w:r>
            <w:r w:rsidR="008C6EB7">
              <w:rPr>
                <w:rFonts w:ascii="Times New Roman" w:eastAsiaTheme="minorHAnsi" w:hAnsi="Times New Roman"/>
                <w:sz w:val="24"/>
                <w:szCs w:val="24"/>
              </w:rPr>
              <w:t xml:space="preserve">.02. </w:t>
            </w:r>
            <w:r w:rsidR="00F3617F">
              <w:rPr>
                <w:rFonts w:ascii="Times New Roman" w:eastAsiaTheme="minorHAnsi" w:hAnsi="Times New Roman"/>
                <w:sz w:val="24"/>
                <w:szCs w:val="24"/>
              </w:rPr>
              <w:t>z terminem składania ofert do 7 marca.</w:t>
            </w:r>
            <w:r w:rsidRPr="007552B4">
              <w:rPr>
                <w:rFonts w:ascii="Times New Roman" w:eastAsiaTheme="minorHAnsi" w:hAnsi="Times New Roman"/>
                <w:sz w:val="24"/>
                <w:szCs w:val="24"/>
              </w:rPr>
              <w:t xml:space="preserve"> </w:t>
            </w:r>
            <w:hyperlink r:id="rId8" w:history="1">
              <w:r w:rsidR="00CE6384" w:rsidRPr="00EF135B">
                <w:rPr>
                  <w:rStyle w:val="Hipercze"/>
                  <w:rFonts w:ascii="Times New Roman" w:eastAsiaTheme="minorHAnsi" w:hAnsi="Times New Roman"/>
                  <w:sz w:val="24"/>
                  <w:szCs w:val="24"/>
                </w:rPr>
                <w:t>https://ezamowienia.gov.pl/mp-client/search/list/ocds-148610-fd38b68b-aeb1-11ed-b8d9-2a18c1f2976f</w:t>
              </w:r>
            </w:hyperlink>
            <w:r w:rsidR="00CE6384">
              <w:rPr>
                <w:rFonts w:ascii="Times New Roman" w:eastAsiaTheme="minorHAnsi" w:hAnsi="Times New Roman"/>
                <w:sz w:val="24"/>
                <w:szCs w:val="24"/>
              </w:rPr>
              <w:t xml:space="preserve"> </w:t>
            </w:r>
            <w:r w:rsidR="00CE6384" w:rsidRPr="00CE6384">
              <w:rPr>
                <w:rFonts w:ascii="Times New Roman" w:eastAsiaTheme="minorHAnsi" w:hAnsi="Times New Roman"/>
                <w:sz w:val="24"/>
                <w:szCs w:val="24"/>
              </w:rPr>
              <w:t xml:space="preserve"> </w:t>
            </w:r>
            <w:r w:rsidR="00CE6384">
              <w:rPr>
                <w:rFonts w:ascii="Times New Roman" w:eastAsiaTheme="minorHAnsi" w:hAnsi="Times New Roman"/>
                <w:sz w:val="24"/>
                <w:szCs w:val="24"/>
              </w:rPr>
              <w:t xml:space="preserve"> </w:t>
            </w:r>
            <w:r w:rsidR="00B55CC5" w:rsidRPr="00B55CC5">
              <w:rPr>
                <w:rFonts w:ascii="Times New Roman" w:eastAsia="Times New Roman" w:hAnsi="Times New Roman"/>
                <w:sz w:val="24"/>
                <w:szCs w:val="24"/>
                <w:lang w:eastAsia="pl-PL"/>
              </w:rPr>
              <w:t>Informacja z otwarcia ofert:</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7369"/>
              <w:gridCol w:w="1446"/>
            </w:tblGrid>
            <w:tr w:rsidR="00B55CC5" w:rsidRPr="00B55CC5" w:rsidTr="00AA772A">
              <w:tc>
                <w:tcPr>
                  <w:tcW w:w="516" w:type="dxa"/>
                  <w:shd w:val="clear" w:color="auto" w:fill="auto"/>
                </w:tcPr>
                <w:p w:rsidR="00B55CC5" w:rsidRPr="00AA772A" w:rsidRDefault="00B55CC5" w:rsidP="00B55CC5">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Lp.</w:t>
                  </w:r>
                </w:p>
              </w:tc>
              <w:tc>
                <w:tcPr>
                  <w:tcW w:w="7369" w:type="dxa"/>
                  <w:shd w:val="clear" w:color="auto" w:fill="auto"/>
                </w:tcPr>
                <w:p w:rsidR="00B55CC5" w:rsidRPr="00AA772A" w:rsidRDefault="00B55CC5" w:rsidP="00B55CC5">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Wykonawca</w:t>
                  </w:r>
                </w:p>
              </w:tc>
              <w:tc>
                <w:tcPr>
                  <w:tcW w:w="1446" w:type="dxa"/>
                  <w:shd w:val="clear" w:color="auto" w:fill="auto"/>
                </w:tcPr>
                <w:p w:rsidR="00B55CC5" w:rsidRPr="00AA772A" w:rsidRDefault="00B55CC5" w:rsidP="00B55CC5">
                  <w:pPr>
                    <w:spacing w:after="0" w:line="240" w:lineRule="auto"/>
                    <w:jc w:val="center"/>
                    <w:rPr>
                      <w:rFonts w:ascii="Times New Roman" w:eastAsia="Times New Roman" w:hAnsi="Times New Roman"/>
                      <w:lang w:eastAsia="pl-PL"/>
                    </w:rPr>
                  </w:pPr>
                  <w:r w:rsidRPr="00AA772A">
                    <w:rPr>
                      <w:rFonts w:ascii="Times New Roman" w:eastAsia="Times New Roman" w:hAnsi="Times New Roman"/>
                      <w:lang w:eastAsia="pl-PL"/>
                    </w:rPr>
                    <w:t>Cena brutto</w:t>
                  </w:r>
                </w:p>
              </w:tc>
            </w:tr>
            <w:tr w:rsidR="00B55CC5" w:rsidRPr="00B55CC5" w:rsidTr="00AA772A">
              <w:tc>
                <w:tcPr>
                  <w:tcW w:w="516" w:type="dxa"/>
                  <w:shd w:val="clear" w:color="auto" w:fill="auto"/>
                </w:tcPr>
                <w:p w:rsidR="00B55CC5" w:rsidRPr="00AA772A" w:rsidRDefault="00B55CC5" w:rsidP="00B55CC5">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1.</w:t>
                  </w:r>
                </w:p>
              </w:tc>
              <w:tc>
                <w:tcPr>
                  <w:tcW w:w="7369" w:type="dxa"/>
                  <w:shd w:val="clear" w:color="auto" w:fill="auto"/>
                </w:tcPr>
                <w:p w:rsidR="00B55CC5" w:rsidRPr="00AA772A" w:rsidRDefault="00B55CC5" w:rsidP="008C6EB7">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P.W. ProCom Wiktoria Andrzejewska</w:t>
                  </w:r>
                  <w:r w:rsidR="008C6EB7" w:rsidRPr="00AA772A">
                    <w:rPr>
                      <w:rFonts w:ascii="Times New Roman" w:eastAsia="Times New Roman" w:hAnsi="Times New Roman"/>
                      <w:lang w:eastAsia="pl-PL"/>
                    </w:rPr>
                    <w:t xml:space="preserve">, </w:t>
                  </w:r>
                  <w:r w:rsidRPr="00AA772A">
                    <w:rPr>
                      <w:rFonts w:ascii="Times New Roman" w:eastAsia="Times New Roman" w:hAnsi="Times New Roman"/>
                      <w:lang w:eastAsia="pl-PL"/>
                    </w:rPr>
                    <w:t xml:space="preserve">ul. Lipowa 7, 87-617 Bobrowniki </w:t>
                  </w:r>
                </w:p>
              </w:tc>
              <w:tc>
                <w:tcPr>
                  <w:tcW w:w="1446" w:type="dxa"/>
                  <w:shd w:val="clear" w:color="auto" w:fill="auto"/>
                </w:tcPr>
                <w:p w:rsidR="00B55CC5" w:rsidRPr="00AA772A" w:rsidRDefault="00B55CC5" w:rsidP="00B55CC5">
                  <w:pPr>
                    <w:tabs>
                      <w:tab w:val="left" w:pos="1168"/>
                    </w:tabs>
                    <w:spacing w:after="0" w:line="240" w:lineRule="auto"/>
                    <w:jc w:val="center"/>
                    <w:rPr>
                      <w:rFonts w:ascii="Times New Roman" w:eastAsia="Times New Roman" w:hAnsi="Times New Roman"/>
                      <w:lang w:eastAsia="pl-PL"/>
                    </w:rPr>
                  </w:pPr>
                  <w:r w:rsidRPr="00AA772A">
                    <w:rPr>
                      <w:rFonts w:ascii="Times New Roman" w:eastAsia="Times New Roman" w:hAnsi="Times New Roman"/>
                      <w:lang w:eastAsia="pl-PL"/>
                    </w:rPr>
                    <w:t>565 800,00 zł</w:t>
                  </w:r>
                </w:p>
              </w:tc>
            </w:tr>
            <w:tr w:rsidR="00B55CC5" w:rsidRPr="00B55CC5" w:rsidTr="00AA772A">
              <w:tc>
                <w:tcPr>
                  <w:tcW w:w="516" w:type="dxa"/>
                  <w:shd w:val="clear" w:color="auto" w:fill="auto"/>
                </w:tcPr>
                <w:p w:rsidR="00B55CC5" w:rsidRPr="00AA772A" w:rsidRDefault="00B55CC5" w:rsidP="00B55CC5">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2.</w:t>
                  </w:r>
                </w:p>
              </w:tc>
              <w:tc>
                <w:tcPr>
                  <w:tcW w:w="7369" w:type="dxa"/>
                  <w:shd w:val="clear" w:color="auto" w:fill="auto"/>
                </w:tcPr>
                <w:p w:rsidR="00B55CC5" w:rsidRPr="00AA772A" w:rsidRDefault="00B55CC5" w:rsidP="008C6EB7">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TORAKOL Sp. z o.o.</w:t>
                  </w:r>
                  <w:r w:rsidR="008C6EB7" w:rsidRPr="00AA772A">
                    <w:rPr>
                      <w:rFonts w:ascii="Times New Roman" w:eastAsia="Times New Roman" w:hAnsi="Times New Roman"/>
                      <w:lang w:eastAsia="pl-PL"/>
                    </w:rPr>
                    <w:t xml:space="preserve">, </w:t>
                  </w:r>
                  <w:r w:rsidRPr="00AA772A">
                    <w:rPr>
                      <w:rFonts w:ascii="Times New Roman" w:eastAsia="Times New Roman" w:hAnsi="Times New Roman"/>
                      <w:lang w:eastAsia="pl-PL"/>
                    </w:rPr>
                    <w:t xml:space="preserve">ul. Słoneczna 24 A, 88-200 Radziejów  </w:t>
                  </w:r>
                </w:p>
              </w:tc>
              <w:tc>
                <w:tcPr>
                  <w:tcW w:w="1446" w:type="dxa"/>
                  <w:shd w:val="clear" w:color="auto" w:fill="auto"/>
                </w:tcPr>
                <w:p w:rsidR="00B55CC5" w:rsidRPr="00AA772A" w:rsidRDefault="00B55CC5" w:rsidP="00B55CC5">
                  <w:pPr>
                    <w:tabs>
                      <w:tab w:val="left" w:pos="1168"/>
                    </w:tabs>
                    <w:spacing w:after="0" w:line="240" w:lineRule="auto"/>
                    <w:jc w:val="center"/>
                    <w:rPr>
                      <w:rFonts w:ascii="Times New Roman" w:eastAsia="Times New Roman" w:hAnsi="Times New Roman"/>
                      <w:lang w:eastAsia="pl-PL"/>
                    </w:rPr>
                  </w:pPr>
                  <w:r w:rsidRPr="00AA772A">
                    <w:rPr>
                      <w:rFonts w:ascii="Times New Roman" w:eastAsia="Times New Roman" w:hAnsi="Times New Roman"/>
                      <w:lang w:eastAsia="pl-PL"/>
                    </w:rPr>
                    <w:t>537 203,90 zł</w:t>
                  </w:r>
                </w:p>
              </w:tc>
            </w:tr>
            <w:tr w:rsidR="00B55CC5" w:rsidRPr="00B55CC5" w:rsidTr="00AA772A">
              <w:tc>
                <w:tcPr>
                  <w:tcW w:w="516" w:type="dxa"/>
                  <w:shd w:val="clear" w:color="auto" w:fill="auto"/>
                </w:tcPr>
                <w:p w:rsidR="00B55CC5" w:rsidRPr="00AA772A" w:rsidRDefault="00B55CC5" w:rsidP="00B55CC5">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 xml:space="preserve">3. </w:t>
                  </w:r>
                </w:p>
              </w:tc>
              <w:tc>
                <w:tcPr>
                  <w:tcW w:w="7369" w:type="dxa"/>
                  <w:shd w:val="clear" w:color="auto" w:fill="auto"/>
                </w:tcPr>
                <w:p w:rsidR="00B55CC5" w:rsidRPr="00AA772A" w:rsidRDefault="00B55CC5" w:rsidP="008C6EB7">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Baugart Sp. z o.o.</w:t>
                  </w:r>
                  <w:r w:rsidR="008C6EB7" w:rsidRPr="00AA772A">
                    <w:rPr>
                      <w:rFonts w:ascii="Times New Roman" w:eastAsia="Times New Roman" w:hAnsi="Times New Roman"/>
                      <w:lang w:eastAsia="pl-PL"/>
                    </w:rPr>
                    <w:t xml:space="preserve">, </w:t>
                  </w:r>
                  <w:r w:rsidRPr="00AA772A">
                    <w:rPr>
                      <w:rFonts w:ascii="Times New Roman" w:eastAsia="Times New Roman" w:hAnsi="Times New Roman"/>
                      <w:lang w:eastAsia="pl-PL"/>
                    </w:rPr>
                    <w:t xml:space="preserve">ul. Floriana 7, 44-190 Knurów </w:t>
                  </w:r>
                </w:p>
              </w:tc>
              <w:tc>
                <w:tcPr>
                  <w:tcW w:w="1446" w:type="dxa"/>
                  <w:shd w:val="clear" w:color="auto" w:fill="auto"/>
                </w:tcPr>
                <w:p w:rsidR="00B55CC5" w:rsidRPr="00AA772A" w:rsidRDefault="00B55CC5" w:rsidP="00B55CC5">
                  <w:pPr>
                    <w:tabs>
                      <w:tab w:val="left" w:pos="1168"/>
                    </w:tabs>
                    <w:spacing w:after="0" w:line="240" w:lineRule="auto"/>
                    <w:jc w:val="center"/>
                    <w:rPr>
                      <w:rFonts w:ascii="Times New Roman" w:eastAsia="Times New Roman" w:hAnsi="Times New Roman"/>
                      <w:lang w:eastAsia="pl-PL"/>
                    </w:rPr>
                  </w:pPr>
                  <w:r w:rsidRPr="00AA772A">
                    <w:rPr>
                      <w:rFonts w:ascii="Times New Roman" w:eastAsia="Times New Roman" w:hAnsi="Times New Roman"/>
                      <w:lang w:eastAsia="pl-PL"/>
                    </w:rPr>
                    <w:t>550 000,00 zł</w:t>
                  </w:r>
                </w:p>
              </w:tc>
            </w:tr>
            <w:tr w:rsidR="00B55CC5" w:rsidRPr="00B55CC5" w:rsidTr="00AA772A">
              <w:tc>
                <w:tcPr>
                  <w:tcW w:w="516" w:type="dxa"/>
                  <w:shd w:val="clear" w:color="auto" w:fill="auto"/>
                </w:tcPr>
                <w:p w:rsidR="00B55CC5" w:rsidRPr="00AA772A" w:rsidRDefault="00B55CC5" w:rsidP="00B55CC5">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4.</w:t>
                  </w:r>
                </w:p>
              </w:tc>
              <w:tc>
                <w:tcPr>
                  <w:tcW w:w="7369" w:type="dxa"/>
                  <w:shd w:val="clear" w:color="auto" w:fill="auto"/>
                </w:tcPr>
                <w:p w:rsidR="00B55CC5" w:rsidRPr="00AA772A" w:rsidRDefault="00B55CC5" w:rsidP="00B55CC5">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 xml:space="preserve">Przeds. Wielobr. Max Kamilla Smolińska, ul. Żeglarska 123, 85-545 Bydgoszcz </w:t>
                  </w:r>
                </w:p>
              </w:tc>
              <w:tc>
                <w:tcPr>
                  <w:tcW w:w="1446" w:type="dxa"/>
                  <w:shd w:val="clear" w:color="auto" w:fill="auto"/>
                </w:tcPr>
                <w:p w:rsidR="00B55CC5" w:rsidRPr="00AA772A" w:rsidRDefault="00B55CC5" w:rsidP="00B55CC5">
                  <w:pPr>
                    <w:tabs>
                      <w:tab w:val="left" w:pos="1168"/>
                    </w:tabs>
                    <w:spacing w:after="0" w:line="240" w:lineRule="auto"/>
                    <w:jc w:val="center"/>
                    <w:rPr>
                      <w:rFonts w:ascii="Times New Roman" w:eastAsia="Times New Roman" w:hAnsi="Times New Roman"/>
                      <w:lang w:eastAsia="pl-PL"/>
                    </w:rPr>
                  </w:pPr>
                  <w:r w:rsidRPr="00AA772A">
                    <w:rPr>
                      <w:rFonts w:ascii="Times New Roman" w:eastAsia="Times New Roman" w:hAnsi="Times New Roman"/>
                      <w:lang w:eastAsia="pl-PL"/>
                    </w:rPr>
                    <w:t>374 727,46 zł</w:t>
                  </w:r>
                </w:p>
              </w:tc>
            </w:tr>
            <w:tr w:rsidR="00B55CC5" w:rsidRPr="00B55CC5" w:rsidTr="00AA772A">
              <w:tc>
                <w:tcPr>
                  <w:tcW w:w="516" w:type="dxa"/>
                  <w:shd w:val="clear" w:color="auto" w:fill="auto"/>
                </w:tcPr>
                <w:p w:rsidR="00B55CC5" w:rsidRPr="00AA772A" w:rsidRDefault="00B55CC5" w:rsidP="00B55CC5">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5.</w:t>
                  </w:r>
                </w:p>
              </w:tc>
              <w:tc>
                <w:tcPr>
                  <w:tcW w:w="7369" w:type="dxa"/>
                  <w:shd w:val="clear" w:color="auto" w:fill="auto"/>
                </w:tcPr>
                <w:p w:rsidR="00B55CC5" w:rsidRPr="00AA772A" w:rsidRDefault="00B55CC5" w:rsidP="008C6EB7">
                  <w:pPr>
                    <w:spacing w:after="0" w:line="240" w:lineRule="auto"/>
                    <w:rPr>
                      <w:rFonts w:ascii="Times New Roman" w:eastAsia="Times New Roman" w:hAnsi="Times New Roman"/>
                      <w:lang w:eastAsia="pl-PL"/>
                    </w:rPr>
                  </w:pPr>
                  <w:r w:rsidRPr="00AA772A">
                    <w:rPr>
                      <w:rFonts w:ascii="Times New Roman" w:eastAsia="Times New Roman" w:hAnsi="Times New Roman"/>
                      <w:lang w:eastAsia="pl-PL"/>
                    </w:rPr>
                    <w:t>AB FACTOR Andrzej Borowski</w:t>
                  </w:r>
                  <w:r w:rsidR="008C6EB7" w:rsidRPr="00AA772A">
                    <w:rPr>
                      <w:rFonts w:ascii="Times New Roman" w:eastAsia="Times New Roman" w:hAnsi="Times New Roman"/>
                      <w:lang w:eastAsia="pl-PL"/>
                    </w:rPr>
                    <w:t xml:space="preserve">, </w:t>
                  </w:r>
                  <w:r w:rsidRPr="00AA772A">
                    <w:rPr>
                      <w:rFonts w:ascii="Times New Roman" w:eastAsia="Times New Roman" w:hAnsi="Times New Roman"/>
                      <w:lang w:eastAsia="pl-PL"/>
                    </w:rPr>
                    <w:t>ul. Toruńska 300 A, 85-880 Bydgoszcz</w:t>
                  </w:r>
                </w:p>
              </w:tc>
              <w:tc>
                <w:tcPr>
                  <w:tcW w:w="1446" w:type="dxa"/>
                  <w:shd w:val="clear" w:color="auto" w:fill="auto"/>
                </w:tcPr>
                <w:p w:rsidR="00B55CC5" w:rsidRPr="00AA772A" w:rsidRDefault="00B55CC5" w:rsidP="00B55CC5">
                  <w:pPr>
                    <w:tabs>
                      <w:tab w:val="left" w:pos="1168"/>
                    </w:tabs>
                    <w:spacing w:after="0" w:line="240" w:lineRule="auto"/>
                    <w:jc w:val="center"/>
                    <w:rPr>
                      <w:rFonts w:ascii="Times New Roman" w:eastAsia="Times New Roman" w:hAnsi="Times New Roman"/>
                      <w:lang w:eastAsia="pl-PL"/>
                    </w:rPr>
                  </w:pPr>
                  <w:r w:rsidRPr="00AA772A">
                    <w:rPr>
                      <w:rFonts w:ascii="Times New Roman" w:eastAsia="Times New Roman" w:hAnsi="Times New Roman"/>
                      <w:lang w:eastAsia="pl-PL"/>
                    </w:rPr>
                    <w:t xml:space="preserve">364 080,00 zł </w:t>
                  </w:r>
                </w:p>
              </w:tc>
            </w:tr>
          </w:tbl>
          <w:p w:rsidR="008C6EB7" w:rsidRPr="007552B4" w:rsidRDefault="00B55CC5" w:rsidP="003617D7">
            <w:pPr>
              <w:tabs>
                <w:tab w:val="left" w:pos="0"/>
              </w:tabs>
              <w:spacing w:before="120" w:after="120"/>
              <w:rPr>
                <w:rFonts w:ascii="Times New Roman" w:eastAsiaTheme="minorHAnsi" w:hAnsi="Times New Roman"/>
                <w:sz w:val="24"/>
                <w:szCs w:val="24"/>
              </w:rPr>
            </w:pPr>
            <w:r w:rsidRPr="00B55CC5">
              <w:rPr>
                <w:rFonts w:ascii="Times New Roman" w:eastAsia="Times New Roman" w:hAnsi="Times New Roman"/>
                <w:sz w:val="24"/>
                <w:szCs w:val="24"/>
                <w:lang w:eastAsia="pl-PL"/>
              </w:rPr>
              <w:t>Planowany termin realizacji 3 m-ce od daty podpisania umowy.</w:t>
            </w:r>
            <w:r w:rsidR="008C6EB7">
              <w:rPr>
                <w:rFonts w:ascii="Times New Roman" w:eastAsia="Times New Roman" w:hAnsi="Times New Roman"/>
                <w:sz w:val="24"/>
                <w:szCs w:val="24"/>
                <w:lang w:eastAsia="pl-PL"/>
              </w:rPr>
              <w:t xml:space="preserve"> </w:t>
            </w:r>
            <w:r w:rsidR="008C6EB7">
              <w:rPr>
                <w:rFonts w:ascii="Times New Roman" w:eastAsiaTheme="minorHAnsi" w:hAnsi="Times New Roman"/>
                <w:sz w:val="24"/>
                <w:szCs w:val="24"/>
              </w:rPr>
              <w:t xml:space="preserve">16 marca dokonano wyboru najkorzystniejszej oferty - </w:t>
            </w:r>
            <w:r w:rsidR="008C6EB7" w:rsidRPr="008C6EB7">
              <w:rPr>
                <w:rFonts w:ascii="Times New Roman" w:eastAsiaTheme="minorHAnsi" w:hAnsi="Times New Roman"/>
                <w:sz w:val="24"/>
                <w:szCs w:val="24"/>
              </w:rPr>
              <w:t>AB FACTOR Andrzej Borowski ul. Toruńska 300 A, Bydgoszcz</w:t>
            </w:r>
          </w:p>
        </w:tc>
      </w:tr>
      <w:tr w:rsidR="00234F22" w:rsidRPr="00234F22" w:rsidTr="00AA772A">
        <w:tc>
          <w:tcPr>
            <w:tcW w:w="517" w:type="dxa"/>
            <w:vMerge w:val="restart"/>
            <w:tcBorders>
              <w:top w:val="double" w:sz="4" w:space="0" w:color="auto"/>
            </w:tcBorders>
            <w:textDirection w:val="btLr"/>
          </w:tcPr>
          <w:p w:rsidR="00234F22" w:rsidRPr="00234F22" w:rsidRDefault="00234F22" w:rsidP="00234F22">
            <w:pPr>
              <w:ind w:left="113" w:right="113"/>
              <w:jc w:val="center"/>
              <w:rPr>
                <w:rFonts w:ascii="Times New Roman" w:eastAsiaTheme="minorHAnsi" w:hAnsi="Times New Roman"/>
                <w:b/>
                <w:sz w:val="21"/>
                <w:szCs w:val="21"/>
              </w:rPr>
            </w:pPr>
            <w:r w:rsidRPr="00234F22">
              <w:rPr>
                <w:rFonts w:ascii="Times New Roman" w:eastAsiaTheme="minorHAnsi" w:hAnsi="Times New Roman"/>
                <w:b/>
                <w:sz w:val="21"/>
                <w:szCs w:val="21"/>
              </w:rPr>
              <w:lastRenderedPageBreak/>
              <w:t>Gminny Zakład Komunalny</w:t>
            </w:r>
          </w:p>
        </w:tc>
        <w:tc>
          <w:tcPr>
            <w:tcW w:w="2852" w:type="dxa"/>
            <w:gridSpan w:val="2"/>
            <w:tcBorders>
              <w:top w:val="double" w:sz="4" w:space="0" w:color="auto"/>
            </w:tcBorders>
          </w:tcPr>
          <w:p w:rsidR="00D44C76" w:rsidRDefault="00D44C76" w:rsidP="00E065CE">
            <w:pPr>
              <w:spacing w:before="120" w:after="60"/>
              <w:rPr>
                <w:rFonts w:ascii="Times New Roman" w:hAnsi="Times New Roman"/>
                <w:sz w:val="24"/>
                <w:szCs w:val="24"/>
              </w:rPr>
            </w:pPr>
            <w:r>
              <w:rPr>
                <w:rFonts w:ascii="Times New Roman" w:hAnsi="Times New Roman"/>
                <w:sz w:val="24"/>
                <w:szCs w:val="24"/>
              </w:rPr>
              <w:t xml:space="preserve">A. </w:t>
            </w:r>
            <w:r w:rsidR="00234F22" w:rsidRPr="007552B4">
              <w:rPr>
                <w:rFonts w:ascii="Times New Roman" w:hAnsi="Times New Roman"/>
                <w:sz w:val="24"/>
                <w:szCs w:val="24"/>
              </w:rPr>
              <w:t xml:space="preserve">Przebudowa sieci wodociągowej </w:t>
            </w:r>
            <w:r>
              <w:rPr>
                <w:rFonts w:ascii="Times New Roman" w:hAnsi="Times New Roman"/>
                <w:sz w:val="24"/>
                <w:szCs w:val="24"/>
              </w:rPr>
              <w:t xml:space="preserve">w </w:t>
            </w:r>
            <w:r w:rsidR="00234F22" w:rsidRPr="007552B4">
              <w:rPr>
                <w:rFonts w:ascii="Times New Roman" w:hAnsi="Times New Roman"/>
                <w:sz w:val="24"/>
                <w:szCs w:val="24"/>
              </w:rPr>
              <w:t>ul. Koperkowa</w:t>
            </w:r>
            <w:r w:rsidR="00E065CE">
              <w:rPr>
                <w:rFonts w:ascii="Times New Roman" w:hAnsi="Times New Roman"/>
                <w:sz w:val="24"/>
                <w:szCs w:val="24"/>
              </w:rPr>
              <w:t xml:space="preserve"> Osielsko</w:t>
            </w:r>
            <w:r>
              <w:rPr>
                <w:rFonts w:ascii="Times New Roman" w:hAnsi="Times New Roman"/>
                <w:sz w:val="24"/>
                <w:szCs w:val="24"/>
              </w:rPr>
              <w:t>:</w:t>
            </w:r>
          </w:p>
          <w:p w:rsidR="00D44C76" w:rsidRPr="00D44C76" w:rsidRDefault="00D44C76" w:rsidP="00D44C76">
            <w:pPr>
              <w:spacing w:after="60"/>
              <w:rPr>
                <w:rFonts w:ascii="Times New Roman" w:hAnsi="Times New Roman"/>
                <w:sz w:val="24"/>
                <w:szCs w:val="24"/>
              </w:rPr>
            </w:pPr>
            <w:r w:rsidRPr="00D44C76">
              <w:rPr>
                <w:rFonts w:ascii="Times New Roman" w:hAnsi="Times New Roman"/>
                <w:sz w:val="24"/>
                <w:szCs w:val="24"/>
              </w:rPr>
              <w:t>- sieć wodociągowa PEØ160 – 75,0 m</w:t>
            </w:r>
          </w:p>
          <w:p w:rsidR="00D44C76" w:rsidRPr="00D44C76" w:rsidRDefault="00D44C76" w:rsidP="00D44C76">
            <w:pPr>
              <w:spacing w:after="60"/>
              <w:rPr>
                <w:rFonts w:ascii="Times New Roman" w:hAnsi="Times New Roman"/>
                <w:sz w:val="24"/>
                <w:szCs w:val="24"/>
              </w:rPr>
            </w:pPr>
            <w:r w:rsidRPr="00D44C76">
              <w:rPr>
                <w:rFonts w:ascii="Times New Roman" w:hAnsi="Times New Roman"/>
                <w:sz w:val="24"/>
                <w:szCs w:val="24"/>
              </w:rPr>
              <w:t>- sieć wodociągowa PEØ90 – 4,5 m</w:t>
            </w:r>
          </w:p>
          <w:p w:rsidR="00D44C76" w:rsidRDefault="00D44C76" w:rsidP="00D44C76">
            <w:pPr>
              <w:spacing w:after="60"/>
              <w:rPr>
                <w:rFonts w:ascii="Times New Roman" w:hAnsi="Times New Roman"/>
                <w:sz w:val="24"/>
                <w:szCs w:val="24"/>
              </w:rPr>
            </w:pPr>
            <w:r w:rsidRPr="00D44C76">
              <w:rPr>
                <w:rFonts w:ascii="Times New Roman" w:hAnsi="Times New Roman"/>
                <w:sz w:val="24"/>
                <w:szCs w:val="24"/>
              </w:rPr>
              <w:t>- przyłącze wodociągowe PEØ40 – 29 m szt. 1</w:t>
            </w:r>
          </w:p>
          <w:p w:rsidR="00D44C76" w:rsidRPr="00D44C76" w:rsidRDefault="00D44C76" w:rsidP="00D44C76">
            <w:pPr>
              <w:spacing w:before="120" w:after="60"/>
              <w:rPr>
                <w:rFonts w:ascii="Times New Roman" w:hAnsi="Times New Roman"/>
                <w:sz w:val="24"/>
                <w:szCs w:val="24"/>
              </w:rPr>
            </w:pPr>
            <w:r>
              <w:rPr>
                <w:rFonts w:ascii="Times New Roman" w:hAnsi="Times New Roman"/>
                <w:sz w:val="24"/>
                <w:szCs w:val="24"/>
              </w:rPr>
              <w:t xml:space="preserve">B. </w:t>
            </w:r>
            <w:r w:rsidRPr="00D44C76">
              <w:rPr>
                <w:rFonts w:ascii="Times New Roman" w:hAnsi="Times New Roman"/>
                <w:sz w:val="24"/>
                <w:szCs w:val="24"/>
              </w:rPr>
              <w:t>Budowa i przebudowa sieci wodociągowej wraz z przepięciem istniejących przyłączy w ul. Brzozowej</w:t>
            </w:r>
            <w:r>
              <w:rPr>
                <w:rFonts w:ascii="Times New Roman" w:hAnsi="Times New Roman"/>
                <w:sz w:val="24"/>
                <w:szCs w:val="24"/>
              </w:rPr>
              <w:t xml:space="preserve"> </w:t>
            </w:r>
            <w:r w:rsidRPr="00D44C76">
              <w:rPr>
                <w:rFonts w:ascii="Times New Roman" w:hAnsi="Times New Roman"/>
                <w:sz w:val="24"/>
                <w:szCs w:val="24"/>
              </w:rPr>
              <w:t>w Żołędow</w:t>
            </w:r>
            <w:r>
              <w:rPr>
                <w:rFonts w:ascii="Times New Roman" w:hAnsi="Times New Roman"/>
                <w:sz w:val="24"/>
                <w:szCs w:val="24"/>
              </w:rPr>
              <w:t>ie</w:t>
            </w:r>
            <w:r w:rsidRPr="00D44C76">
              <w:rPr>
                <w:rFonts w:ascii="Times New Roman" w:hAnsi="Times New Roman"/>
                <w:sz w:val="24"/>
                <w:szCs w:val="24"/>
              </w:rPr>
              <w:t>:</w:t>
            </w:r>
          </w:p>
          <w:p w:rsidR="00D44C76" w:rsidRPr="00D44C76" w:rsidRDefault="00D44C76" w:rsidP="00D44C76">
            <w:pPr>
              <w:spacing w:after="60"/>
              <w:rPr>
                <w:rFonts w:ascii="Times New Roman" w:hAnsi="Times New Roman"/>
                <w:sz w:val="24"/>
                <w:szCs w:val="24"/>
              </w:rPr>
            </w:pPr>
            <w:r w:rsidRPr="00D44C76">
              <w:rPr>
                <w:rFonts w:ascii="Times New Roman" w:hAnsi="Times New Roman"/>
                <w:sz w:val="24"/>
                <w:szCs w:val="24"/>
              </w:rPr>
              <w:t>- sieć wodociągowa PEØ110 – 239,0 m</w:t>
            </w:r>
          </w:p>
          <w:p w:rsidR="00861F2E" w:rsidRPr="007552B4" w:rsidRDefault="00D44C76" w:rsidP="00D44C76">
            <w:pPr>
              <w:spacing w:after="60"/>
              <w:rPr>
                <w:rFonts w:ascii="Times New Roman" w:hAnsi="Times New Roman"/>
                <w:sz w:val="24"/>
                <w:szCs w:val="24"/>
              </w:rPr>
            </w:pPr>
            <w:r w:rsidRPr="00D44C76">
              <w:rPr>
                <w:rFonts w:ascii="Times New Roman" w:hAnsi="Times New Roman"/>
                <w:sz w:val="24"/>
                <w:szCs w:val="24"/>
              </w:rPr>
              <w:t>- przyłącze wodociągowe PEØ32 – 10 m szt. 4</w:t>
            </w:r>
          </w:p>
        </w:tc>
        <w:tc>
          <w:tcPr>
            <w:tcW w:w="1357" w:type="dxa"/>
            <w:tcBorders>
              <w:top w:val="double" w:sz="4" w:space="0" w:color="auto"/>
            </w:tcBorders>
          </w:tcPr>
          <w:p w:rsidR="00EA2124" w:rsidRDefault="00EA2124" w:rsidP="00AC4D0C">
            <w:pPr>
              <w:spacing w:before="120" w:after="60"/>
              <w:jc w:val="center"/>
              <w:rPr>
                <w:rFonts w:ascii="Times New Roman" w:hAnsi="Times New Roman"/>
                <w:sz w:val="24"/>
                <w:szCs w:val="24"/>
              </w:rPr>
            </w:pPr>
          </w:p>
          <w:p w:rsidR="00EA2124" w:rsidRDefault="00EA2124" w:rsidP="00AC4D0C">
            <w:pPr>
              <w:spacing w:before="120" w:after="60"/>
              <w:jc w:val="center"/>
              <w:rPr>
                <w:rFonts w:ascii="Times New Roman" w:hAnsi="Times New Roman"/>
                <w:sz w:val="24"/>
                <w:szCs w:val="24"/>
              </w:rPr>
            </w:pPr>
          </w:p>
          <w:p w:rsidR="00EA2124" w:rsidRPr="00AA772A" w:rsidRDefault="00EA2124" w:rsidP="00D451CF">
            <w:pPr>
              <w:spacing w:before="120" w:after="60"/>
              <w:ind w:left="-108"/>
              <w:jc w:val="center"/>
              <w:rPr>
                <w:rFonts w:ascii="Times New Roman" w:hAnsi="Times New Roman"/>
              </w:rPr>
            </w:pPr>
            <w:r w:rsidRPr="00AA772A">
              <w:rPr>
                <w:rFonts w:ascii="Times New Roman" w:hAnsi="Times New Roman"/>
              </w:rPr>
              <w:t>Przeznaczone ceny brutto:</w:t>
            </w:r>
          </w:p>
          <w:p w:rsidR="00EA2124" w:rsidRPr="00AA772A" w:rsidRDefault="00EA2124" w:rsidP="00AC4D0C">
            <w:pPr>
              <w:spacing w:before="120" w:after="60"/>
              <w:jc w:val="center"/>
              <w:rPr>
                <w:rFonts w:ascii="Times New Roman" w:hAnsi="Times New Roman"/>
              </w:rPr>
            </w:pPr>
            <w:r w:rsidRPr="00AA772A">
              <w:rPr>
                <w:rFonts w:ascii="Times New Roman" w:hAnsi="Times New Roman"/>
              </w:rPr>
              <w:t xml:space="preserve">Cz. 1: </w:t>
            </w:r>
          </w:p>
          <w:p w:rsidR="00EA2124" w:rsidRPr="00AA772A" w:rsidRDefault="00EA2124" w:rsidP="00AC4D0C">
            <w:pPr>
              <w:spacing w:before="120" w:after="60"/>
              <w:jc w:val="center"/>
              <w:rPr>
                <w:rFonts w:ascii="Times New Roman" w:hAnsi="Times New Roman"/>
              </w:rPr>
            </w:pPr>
            <w:r w:rsidRPr="00AA772A">
              <w:rPr>
                <w:rFonts w:ascii="Times New Roman" w:hAnsi="Times New Roman"/>
              </w:rPr>
              <w:t>89.010 zł</w:t>
            </w:r>
          </w:p>
          <w:p w:rsidR="00EA2124" w:rsidRPr="00AA772A" w:rsidRDefault="00EA2124" w:rsidP="00AC4D0C">
            <w:pPr>
              <w:spacing w:before="120" w:after="60"/>
              <w:jc w:val="center"/>
              <w:rPr>
                <w:rFonts w:ascii="Times New Roman" w:hAnsi="Times New Roman"/>
              </w:rPr>
            </w:pPr>
            <w:r w:rsidRPr="00AA772A">
              <w:rPr>
                <w:rFonts w:ascii="Times New Roman" w:hAnsi="Times New Roman"/>
              </w:rPr>
              <w:t>Cz. 2:</w:t>
            </w:r>
          </w:p>
          <w:p w:rsidR="00EA2124" w:rsidRPr="007552B4" w:rsidRDefault="00EA2124" w:rsidP="00AC4D0C">
            <w:pPr>
              <w:spacing w:before="120" w:after="60"/>
              <w:jc w:val="center"/>
              <w:rPr>
                <w:rFonts w:ascii="Times New Roman" w:eastAsiaTheme="minorHAnsi" w:hAnsi="Times New Roman"/>
                <w:sz w:val="24"/>
                <w:szCs w:val="24"/>
              </w:rPr>
            </w:pPr>
            <w:r w:rsidRPr="00AA772A">
              <w:rPr>
                <w:rFonts w:ascii="Times New Roman" w:eastAsiaTheme="minorHAnsi" w:hAnsi="Times New Roman"/>
              </w:rPr>
              <w:t>148.350 zł.</w:t>
            </w:r>
          </w:p>
        </w:tc>
        <w:tc>
          <w:tcPr>
            <w:tcW w:w="9557" w:type="dxa"/>
            <w:tcBorders>
              <w:top w:val="double" w:sz="4" w:space="0" w:color="auto"/>
            </w:tcBorders>
          </w:tcPr>
          <w:p w:rsidR="00CE6384" w:rsidRDefault="00E065CE" w:rsidP="00D451CF">
            <w:pPr>
              <w:spacing w:before="120" w:after="120"/>
              <w:ind w:right="-108"/>
              <w:rPr>
                <w:rFonts w:ascii="Times New Roman" w:eastAsiaTheme="minorHAnsi" w:hAnsi="Times New Roman"/>
                <w:sz w:val="24"/>
                <w:szCs w:val="24"/>
              </w:rPr>
            </w:pPr>
            <w:r>
              <w:rPr>
                <w:rFonts w:ascii="Times New Roman" w:eastAsiaTheme="minorHAnsi" w:hAnsi="Times New Roman"/>
                <w:sz w:val="24"/>
                <w:szCs w:val="24"/>
              </w:rPr>
              <w:t xml:space="preserve">Przetarg ogłoszono 20 lutego z </w:t>
            </w:r>
            <w:r w:rsidRPr="001D2671">
              <w:rPr>
                <w:rFonts w:ascii="Times New Roman" w:eastAsiaTheme="minorHAnsi" w:hAnsi="Times New Roman"/>
                <w:sz w:val="24"/>
                <w:szCs w:val="24"/>
              </w:rPr>
              <w:t>terminem składania ofert do 7 marca br.</w:t>
            </w:r>
            <w:r w:rsidR="001D2671" w:rsidRPr="001D2671">
              <w:rPr>
                <w:rFonts w:ascii="Times New Roman" w:eastAsiaTheme="minorHAnsi" w:hAnsi="Times New Roman"/>
                <w:sz w:val="24"/>
                <w:szCs w:val="24"/>
              </w:rPr>
              <w:t xml:space="preserve"> </w:t>
            </w:r>
            <w:hyperlink r:id="rId9" w:history="1">
              <w:r w:rsidR="00CE6384" w:rsidRPr="00EF135B">
                <w:rPr>
                  <w:rStyle w:val="Hipercze"/>
                  <w:rFonts w:ascii="Times New Roman" w:eastAsiaTheme="minorHAnsi" w:hAnsi="Times New Roman"/>
                  <w:sz w:val="24"/>
                  <w:szCs w:val="24"/>
                </w:rPr>
                <w:t>https://ezamowienia.gov.pl/mp-client/search/list/ocds-148610-eeee5ab4-b10e-11ed-9236-36fed59ea7dd</w:t>
              </w:r>
            </w:hyperlink>
            <w:r w:rsidR="00CE6384">
              <w:rPr>
                <w:rFonts w:ascii="Times New Roman" w:eastAsiaTheme="minorHAnsi" w:hAnsi="Times New Roman"/>
                <w:sz w:val="24"/>
                <w:szCs w:val="24"/>
              </w:rPr>
              <w:t xml:space="preserve"> </w:t>
            </w:r>
          </w:p>
          <w:p w:rsidR="001D2671" w:rsidRPr="001D2671" w:rsidRDefault="001D2671" w:rsidP="00D451CF">
            <w:pPr>
              <w:spacing w:before="120" w:after="120"/>
              <w:ind w:right="-108"/>
              <w:rPr>
                <w:rFonts w:eastAsia="Times New Roman" w:cs="Calibri"/>
                <w:b/>
                <w:sz w:val="24"/>
                <w:szCs w:val="24"/>
                <w:lang w:eastAsia="pl-PL"/>
              </w:rPr>
            </w:pPr>
            <w:r w:rsidRPr="001D2671">
              <w:rPr>
                <w:rFonts w:ascii="Times New Roman" w:eastAsiaTheme="minorHAnsi" w:hAnsi="Times New Roman"/>
                <w:sz w:val="24"/>
                <w:szCs w:val="24"/>
              </w:rPr>
              <w:t>P</w:t>
            </w:r>
            <w:r w:rsidR="00191C2D" w:rsidRPr="001D2671">
              <w:rPr>
                <w:rFonts w:ascii="Times New Roman" w:eastAsiaTheme="minorHAnsi" w:hAnsi="Times New Roman"/>
                <w:sz w:val="24"/>
                <w:szCs w:val="24"/>
              </w:rPr>
              <w:t>lanowany termin realizacji do 6 miesięcy</w:t>
            </w:r>
            <w:r w:rsidR="00E065CE" w:rsidRPr="001D2671">
              <w:rPr>
                <w:rFonts w:ascii="Times New Roman" w:eastAsiaTheme="minorHAnsi" w:hAnsi="Times New Roman"/>
                <w:sz w:val="24"/>
                <w:szCs w:val="24"/>
              </w:rPr>
              <w:t xml:space="preserve"> </w:t>
            </w:r>
            <w:r w:rsidR="00191C2D" w:rsidRPr="001D2671">
              <w:rPr>
                <w:rFonts w:ascii="Times New Roman" w:eastAsiaTheme="minorHAnsi" w:hAnsi="Times New Roman"/>
                <w:sz w:val="24"/>
                <w:szCs w:val="24"/>
              </w:rPr>
              <w:t>od dnia podpisania umowy z wykonawcą</w:t>
            </w:r>
            <w:r w:rsidRPr="001D2671">
              <w:rPr>
                <w:rFonts w:ascii="Times New Roman" w:eastAsiaTheme="minorHAnsi" w:hAnsi="Times New Roman"/>
                <w:sz w:val="24"/>
                <w:szCs w:val="24"/>
              </w:rPr>
              <w:t>.</w:t>
            </w:r>
            <w:r w:rsidRPr="001D2671">
              <w:rPr>
                <w:rFonts w:ascii="Times New Roman" w:eastAsia="Times New Roman" w:hAnsi="Times New Roman"/>
                <w:sz w:val="24"/>
                <w:szCs w:val="24"/>
                <w:lang w:eastAsia="pl-PL"/>
              </w:rPr>
              <w:t xml:space="preserve"> Informacja z otwarcia ofert</w:t>
            </w:r>
            <w:r>
              <w:rPr>
                <w:rFonts w:ascii="Times New Roman" w:eastAsia="Times New Roman" w:hAnsi="Times New Roman"/>
                <w:sz w:val="24"/>
                <w:szCs w:val="24"/>
                <w:lang w:eastAsia="pl-PL"/>
              </w:rPr>
              <w:t>:</w:t>
            </w:r>
          </w:p>
          <w:tbl>
            <w:tblPr>
              <w:tblStyle w:val="Tabela-Siatka"/>
              <w:tblW w:w="9303" w:type="dxa"/>
              <w:tblLayout w:type="fixed"/>
              <w:tblLook w:val="04A0" w:firstRow="1" w:lastRow="0" w:firstColumn="1" w:lastColumn="0" w:noHBand="0" w:noVBand="1"/>
            </w:tblPr>
            <w:tblGrid>
              <w:gridCol w:w="430"/>
              <w:gridCol w:w="6038"/>
              <w:gridCol w:w="1417"/>
              <w:gridCol w:w="1418"/>
            </w:tblGrid>
            <w:tr w:rsidR="001D2671" w:rsidRPr="001D2671" w:rsidTr="00D451CF">
              <w:trPr>
                <w:trHeight w:val="174"/>
              </w:trPr>
              <w:tc>
                <w:tcPr>
                  <w:tcW w:w="430" w:type="dxa"/>
                  <w:tcBorders>
                    <w:top w:val="single" w:sz="4" w:space="0" w:color="auto"/>
                    <w:left w:val="single" w:sz="4" w:space="0" w:color="auto"/>
                    <w:bottom w:val="single" w:sz="4" w:space="0" w:color="auto"/>
                    <w:right w:val="single" w:sz="4" w:space="0" w:color="auto"/>
                  </w:tcBorders>
                  <w:hideMark/>
                </w:tcPr>
                <w:p w:rsidR="001D2671" w:rsidRPr="00D451CF" w:rsidRDefault="00D451CF" w:rsidP="00D451CF">
                  <w:pPr>
                    <w:ind w:right="-50"/>
                    <w:rPr>
                      <w:rFonts w:ascii="Times New Roman" w:eastAsia="Times New Roman" w:hAnsi="Times New Roman"/>
                      <w:b/>
                      <w:sz w:val="16"/>
                      <w:szCs w:val="16"/>
                    </w:rPr>
                  </w:pPr>
                  <w:r w:rsidRPr="00D451CF">
                    <w:rPr>
                      <w:rFonts w:ascii="Times New Roman" w:eastAsia="Times New Roman" w:hAnsi="Times New Roman"/>
                      <w:b/>
                      <w:sz w:val="16"/>
                      <w:szCs w:val="16"/>
                    </w:rPr>
                    <w:t>Lp</w:t>
                  </w:r>
                  <w:r>
                    <w:rPr>
                      <w:rFonts w:ascii="Times New Roman" w:eastAsia="Times New Roman" w:hAnsi="Times New Roman"/>
                      <w:b/>
                      <w:sz w:val="16"/>
                      <w:szCs w:val="16"/>
                    </w:rPr>
                    <w:t>.</w:t>
                  </w:r>
                </w:p>
              </w:tc>
              <w:tc>
                <w:tcPr>
                  <w:tcW w:w="6038" w:type="dxa"/>
                  <w:tcBorders>
                    <w:top w:val="single" w:sz="4" w:space="0" w:color="auto"/>
                    <w:left w:val="single" w:sz="4" w:space="0" w:color="auto"/>
                    <w:bottom w:val="single" w:sz="4" w:space="0" w:color="auto"/>
                    <w:right w:val="single" w:sz="4" w:space="0" w:color="auto"/>
                  </w:tcBorders>
                  <w:hideMark/>
                </w:tcPr>
                <w:p w:rsidR="001D2671" w:rsidRPr="00D451CF" w:rsidRDefault="001D2671" w:rsidP="00D451CF">
                  <w:pPr>
                    <w:spacing w:before="120"/>
                    <w:jc w:val="center"/>
                    <w:rPr>
                      <w:rFonts w:ascii="Times New Roman" w:eastAsia="Times New Roman" w:hAnsi="Times New Roman"/>
                      <w:b/>
                    </w:rPr>
                  </w:pPr>
                  <w:r w:rsidRPr="00D451CF">
                    <w:rPr>
                      <w:rFonts w:ascii="Times New Roman" w:eastAsia="Times New Roman" w:hAnsi="Times New Roman"/>
                      <w:b/>
                    </w:rPr>
                    <w:t>Wykonawca</w:t>
                  </w:r>
                </w:p>
              </w:tc>
              <w:tc>
                <w:tcPr>
                  <w:tcW w:w="1417" w:type="dxa"/>
                  <w:tcBorders>
                    <w:top w:val="single" w:sz="4" w:space="0" w:color="auto"/>
                    <w:left w:val="single" w:sz="4" w:space="0" w:color="auto"/>
                    <w:bottom w:val="single" w:sz="4" w:space="0" w:color="auto"/>
                    <w:right w:val="single" w:sz="4" w:space="0" w:color="auto"/>
                  </w:tcBorders>
                  <w:hideMark/>
                </w:tcPr>
                <w:p w:rsidR="001D2671" w:rsidRPr="001D2671" w:rsidRDefault="001D2671" w:rsidP="001D2671">
                  <w:pPr>
                    <w:ind w:right="-97"/>
                    <w:rPr>
                      <w:rFonts w:ascii="Times New Roman" w:eastAsia="Times New Roman" w:hAnsi="Times New Roman"/>
                      <w:b/>
                      <w:sz w:val="20"/>
                      <w:szCs w:val="20"/>
                    </w:rPr>
                  </w:pPr>
                  <w:r w:rsidRPr="001D2671">
                    <w:rPr>
                      <w:rFonts w:ascii="Times New Roman" w:eastAsia="Times New Roman" w:hAnsi="Times New Roman"/>
                      <w:b/>
                      <w:sz w:val="20"/>
                      <w:szCs w:val="20"/>
                    </w:rPr>
                    <w:t xml:space="preserve">Cena brutto Część </w:t>
                  </w:r>
                  <w:r>
                    <w:rPr>
                      <w:rFonts w:ascii="Times New Roman" w:eastAsia="Times New Roman" w:hAnsi="Times New Roman"/>
                      <w:b/>
                      <w:sz w:val="20"/>
                      <w:szCs w:val="20"/>
                    </w:rPr>
                    <w:t>A</w:t>
                  </w:r>
                </w:p>
              </w:tc>
              <w:tc>
                <w:tcPr>
                  <w:tcW w:w="1418" w:type="dxa"/>
                  <w:tcBorders>
                    <w:top w:val="single" w:sz="4" w:space="0" w:color="auto"/>
                    <w:left w:val="single" w:sz="4" w:space="0" w:color="auto"/>
                    <w:bottom w:val="single" w:sz="4" w:space="0" w:color="auto"/>
                    <w:right w:val="single" w:sz="4" w:space="0" w:color="auto"/>
                  </w:tcBorders>
                  <w:hideMark/>
                </w:tcPr>
                <w:p w:rsidR="001D2671" w:rsidRPr="001D2671" w:rsidRDefault="00D451CF" w:rsidP="00D451CF">
                  <w:pPr>
                    <w:ind w:left="-108" w:right="-108"/>
                    <w:rPr>
                      <w:rFonts w:ascii="Times New Roman" w:eastAsia="Times New Roman" w:hAnsi="Times New Roman"/>
                      <w:b/>
                      <w:sz w:val="20"/>
                      <w:szCs w:val="20"/>
                    </w:rPr>
                  </w:pPr>
                  <w:r>
                    <w:rPr>
                      <w:rFonts w:ascii="Times New Roman" w:eastAsia="Times New Roman" w:hAnsi="Times New Roman"/>
                      <w:b/>
                      <w:sz w:val="20"/>
                      <w:szCs w:val="20"/>
                    </w:rPr>
                    <w:t xml:space="preserve"> </w:t>
                  </w:r>
                  <w:r w:rsidR="001D2671" w:rsidRPr="001D2671">
                    <w:rPr>
                      <w:rFonts w:ascii="Times New Roman" w:eastAsia="Times New Roman" w:hAnsi="Times New Roman"/>
                      <w:b/>
                      <w:sz w:val="20"/>
                      <w:szCs w:val="20"/>
                    </w:rPr>
                    <w:t xml:space="preserve">Cena brutto </w:t>
                  </w:r>
                  <w:r>
                    <w:rPr>
                      <w:rFonts w:ascii="Times New Roman" w:eastAsia="Times New Roman" w:hAnsi="Times New Roman"/>
                      <w:b/>
                      <w:sz w:val="20"/>
                      <w:szCs w:val="20"/>
                    </w:rPr>
                    <w:t xml:space="preserve">   </w:t>
                  </w:r>
                  <w:r w:rsidR="001D2671" w:rsidRPr="001D2671">
                    <w:rPr>
                      <w:rFonts w:ascii="Times New Roman" w:eastAsia="Times New Roman" w:hAnsi="Times New Roman"/>
                      <w:b/>
                      <w:sz w:val="20"/>
                      <w:szCs w:val="20"/>
                    </w:rPr>
                    <w:t>Cz</w:t>
                  </w:r>
                  <w:r w:rsidR="001D2671">
                    <w:rPr>
                      <w:rFonts w:ascii="Times New Roman" w:eastAsia="Times New Roman" w:hAnsi="Times New Roman"/>
                      <w:b/>
                      <w:sz w:val="20"/>
                      <w:szCs w:val="20"/>
                    </w:rPr>
                    <w:t xml:space="preserve">. </w:t>
                  </w:r>
                  <w:r w:rsidR="001D2671" w:rsidRPr="001D2671">
                    <w:rPr>
                      <w:rFonts w:ascii="Times New Roman" w:eastAsia="Times New Roman" w:hAnsi="Times New Roman"/>
                      <w:b/>
                      <w:sz w:val="20"/>
                      <w:szCs w:val="20"/>
                    </w:rPr>
                    <w:t>B</w:t>
                  </w:r>
                </w:p>
              </w:tc>
            </w:tr>
            <w:tr w:rsidR="001D2671" w:rsidRPr="001D2671" w:rsidTr="00D451CF">
              <w:trPr>
                <w:trHeight w:val="496"/>
              </w:trPr>
              <w:tc>
                <w:tcPr>
                  <w:tcW w:w="430"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rPr>
                      <w:rFonts w:ascii="Times New Roman" w:eastAsia="Times New Roman" w:hAnsi="Times New Roman"/>
                    </w:rPr>
                  </w:pPr>
                  <w:r w:rsidRPr="001D2671">
                    <w:rPr>
                      <w:rFonts w:ascii="Times New Roman" w:eastAsia="Times New Roman" w:hAnsi="Times New Roman"/>
                    </w:rPr>
                    <w:t>1.</w:t>
                  </w:r>
                </w:p>
              </w:tc>
              <w:tc>
                <w:tcPr>
                  <w:tcW w:w="603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rPr>
                      <w:rFonts w:ascii="Times New Roman" w:eastAsia="Times New Roman" w:hAnsi="Times New Roman"/>
                    </w:rPr>
                  </w:pPr>
                  <w:r w:rsidRPr="001D2671">
                    <w:rPr>
                      <w:rFonts w:ascii="Times New Roman" w:eastAsia="Times New Roman" w:hAnsi="Times New Roman"/>
                    </w:rPr>
                    <w:t>Przeds</w:t>
                  </w:r>
                  <w:r w:rsidR="00D451CF">
                    <w:rPr>
                      <w:rFonts w:ascii="Times New Roman" w:eastAsia="Times New Roman" w:hAnsi="Times New Roman"/>
                    </w:rPr>
                    <w:t>.</w:t>
                  </w:r>
                  <w:r w:rsidRPr="001D2671">
                    <w:rPr>
                      <w:rFonts w:ascii="Times New Roman" w:eastAsia="Times New Roman" w:hAnsi="Times New Roman"/>
                    </w:rPr>
                    <w:t xml:space="preserve"> Robót Inżynieryjno-Sanitarnych "INŻBUD" Aleksandra </w:t>
                  </w:r>
                  <w:r w:rsidR="00D451CF">
                    <w:rPr>
                      <w:rFonts w:ascii="Times New Roman" w:eastAsia="Times New Roman" w:hAnsi="Times New Roman"/>
                    </w:rPr>
                    <w:br/>
                  </w:r>
                  <w:r w:rsidRPr="001D2671">
                    <w:rPr>
                      <w:rFonts w:ascii="Times New Roman" w:eastAsia="Times New Roman" w:hAnsi="Times New Roman"/>
                    </w:rPr>
                    <w:t>i Robert Kortas sp.j.</w:t>
                  </w:r>
                  <w:r w:rsidR="00D451CF">
                    <w:rPr>
                      <w:rFonts w:ascii="Times New Roman" w:eastAsia="Times New Roman" w:hAnsi="Times New Roman"/>
                    </w:rPr>
                    <w:t xml:space="preserve">, </w:t>
                  </w:r>
                  <w:r w:rsidRPr="001D2671">
                    <w:rPr>
                      <w:rFonts w:ascii="Times New Roman" w:eastAsia="Times New Roman" w:hAnsi="Times New Roman"/>
                    </w:rPr>
                    <w:t>ul. Sz. Kotomierska 17, 87-010 Koronowo</w:t>
                  </w:r>
                </w:p>
              </w:tc>
              <w:tc>
                <w:tcPr>
                  <w:tcW w:w="1417"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jc w:val="right"/>
                    <w:rPr>
                      <w:rFonts w:ascii="Times New Roman" w:eastAsia="Times New Roman" w:hAnsi="Times New Roman"/>
                    </w:rPr>
                  </w:pPr>
                  <w:r w:rsidRPr="001D2671">
                    <w:rPr>
                      <w:rFonts w:ascii="Times New Roman" w:eastAsia="Times New Roman" w:hAnsi="Times New Roman"/>
                    </w:rPr>
                    <w:t>69 618,00 zł</w:t>
                  </w:r>
                </w:p>
              </w:tc>
              <w:tc>
                <w:tcPr>
                  <w:tcW w:w="141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ind w:left="-108" w:right="-108"/>
                    <w:jc w:val="right"/>
                    <w:rPr>
                      <w:rFonts w:ascii="Times New Roman" w:eastAsia="Times New Roman" w:hAnsi="Times New Roman"/>
                    </w:rPr>
                  </w:pPr>
                  <w:r w:rsidRPr="001D2671">
                    <w:rPr>
                      <w:rFonts w:ascii="Times New Roman" w:eastAsia="Times New Roman" w:hAnsi="Times New Roman"/>
                    </w:rPr>
                    <w:t>142 803,00 zł</w:t>
                  </w:r>
                </w:p>
              </w:tc>
            </w:tr>
            <w:tr w:rsidR="001D2671" w:rsidRPr="001D2671" w:rsidTr="00D451CF">
              <w:trPr>
                <w:trHeight w:val="566"/>
              </w:trPr>
              <w:tc>
                <w:tcPr>
                  <w:tcW w:w="430"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rPr>
                      <w:rFonts w:ascii="Times New Roman" w:eastAsia="Times New Roman" w:hAnsi="Times New Roman"/>
                    </w:rPr>
                  </w:pPr>
                  <w:r w:rsidRPr="001D2671">
                    <w:rPr>
                      <w:rFonts w:ascii="Times New Roman" w:eastAsia="Times New Roman" w:hAnsi="Times New Roman"/>
                    </w:rPr>
                    <w:t>2.</w:t>
                  </w:r>
                </w:p>
              </w:tc>
              <w:tc>
                <w:tcPr>
                  <w:tcW w:w="603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rPr>
                      <w:rFonts w:ascii="Times New Roman" w:eastAsia="Times New Roman" w:hAnsi="Times New Roman"/>
                    </w:rPr>
                  </w:pPr>
                  <w:r w:rsidRPr="001D2671">
                    <w:rPr>
                      <w:rFonts w:ascii="Times New Roman" w:eastAsia="Times New Roman" w:hAnsi="Times New Roman"/>
                    </w:rPr>
                    <w:t>Przedsiębiorstwo Wielobranżowe MAX Smolińska Kamilla, ul. Żeglarska 123, 85-545 Bydgoszcz</w:t>
                  </w:r>
                </w:p>
              </w:tc>
              <w:tc>
                <w:tcPr>
                  <w:tcW w:w="1417" w:type="dxa"/>
                  <w:tcBorders>
                    <w:top w:val="single" w:sz="4" w:space="0" w:color="auto"/>
                    <w:left w:val="single" w:sz="4" w:space="0" w:color="auto"/>
                    <w:bottom w:val="single" w:sz="4" w:space="0" w:color="auto"/>
                    <w:right w:val="single" w:sz="4" w:space="0" w:color="auto"/>
                  </w:tcBorders>
                  <w:hideMark/>
                </w:tcPr>
                <w:p w:rsidR="001D2671" w:rsidRPr="001D2671" w:rsidRDefault="00D451CF" w:rsidP="00D451CF">
                  <w:pPr>
                    <w:spacing w:before="60" w:after="60"/>
                    <w:jc w:val="right"/>
                    <w:rPr>
                      <w:rFonts w:ascii="Times New Roman" w:eastAsia="Times New Roman" w:hAnsi="Times New Roman"/>
                    </w:rPr>
                  </w:pPr>
                  <w:r>
                    <w:rPr>
                      <w:rFonts w:ascii="Times New Roman" w:eastAsia="Times New Roman" w:hAnsi="Times New Roman"/>
                    </w:rPr>
                    <w:t>109 123,02</w:t>
                  </w:r>
                  <w:r w:rsidR="001D2671" w:rsidRPr="001D2671">
                    <w:rPr>
                      <w:rFonts w:ascii="Times New Roman" w:eastAsia="Times New Roman" w:hAnsi="Times New Roman"/>
                    </w:rPr>
                    <w:t>zł</w:t>
                  </w:r>
                </w:p>
              </w:tc>
              <w:tc>
                <w:tcPr>
                  <w:tcW w:w="141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ind w:left="-108" w:right="-108"/>
                    <w:jc w:val="right"/>
                    <w:rPr>
                      <w:rFonts w:ascii="Times New Roman" w:eastAsia="Times New Roman" w:hAnsi="Times New Roman"/>
                    </w:rPr>
                  </w:pPr>
                  <w:r w:rsidRPr="001D2671">
                    <w:rPr>
                      <w:rFonts w:ascii="Times New Roman" w:eastAsia="Times New Roman" w:hAnsi="Times New Roman"/>
                    </w:rPr>
                    <w:t>252 156,15 zł</w:t>
                  </w:r>
                </w:p>
              </w:tc>
            </w:tr>
            <w:tr w:rsidR="001D2671" w:rsidRPr="001D2671" w:rsidTr="00D451CF">
              <w:trPr>
                <w:trHeight w:val="287"/>
              </w:trPr>
              <w:tc>
                <w:tcPr>
                  <w:tcW w:w="430"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rPr>
                      <w:rFonts w:ascii="Times New Roman" w:eastAsia="Times New Roman" w:hAnsi="Times New Roman"/>
                    </w:rPr>
                  </w:pPr>
                  <w:r w:rsidRPr="001D2671">
                    <w:rPr>
                      <w:rFonts w:ascii="Times New Roman" w:eastAsia="Times New Roman" w:hAnsi="Times New Roman"/>
                    </w:rPr>
                    <w:t>3.</w:t>
                  </w:r>
                </w:p>
              </w:tc>
              <w:tc>
                <w:tcPr>
                  <w:tcW w:w="603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rPr>
                      <w:rFonts w:ascii="Times New Roman" w:hAnsi="Times New Roman"/>
                    </w:rPr>
                  </w:pPr>
                  <w:r w:rsidRPr="001D2671">
                    <w:rPr>
                      <w:rFonts w:ascii="Times New Roman" w:hAnsi="Times New Roman"/>
                    </w:rPr>
                    <w:t>INFOTRANS Tomasz Głowacki, ul. Orna 82, 85-356 Bydgoszcz</w:t>
                  </w:r>
                </w:p>
              </w:tc>
              <w:tc>
                <w:tcPr>
                  <w:tcW w:w="1417"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jc w:val="right"/>
                    <w:rPr>
                      <w:rFonts w:ascii="Times New Roman" w:eastAsia="Times New Roman" w:hAnsi="Times New Roman"/>
                    </w:rPr>
                  </w:pPr>
                  <w:r w:rsidRPr="001D2671">
                    <w:rPr>
                      <w:rFonts w:ascii="Times New Roman" w:eastAsia="Times New Roman" w:hAnsi="Times New Roman"/>
                    </w:rPr>
                    <w:t>88 437,00 zł</w:t>
                  </w:r>
                </w:p>
              </w:tc>
              <w:tc>
                <w:tcPr>
                  <w:tcW w:w="141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ind w:left="-108" w:right="-108"/>
                    <w:jc w:val="right"/>
                    <w:rPr>
                      <w:rFonts w:ascii="Times New Roman" w:eastAsia="Times New Roman" w:hAnsi="Times New Roman"/>
                    </w:rPr>
                  </w:pPr>
                  <w:r w:rsidRPr="001D2671">
                    <w:rPr>
                      <w:rFonts w:ascii="Times New Roman" w:eastAsia="Times New Roman" w:hAnsi="Times New Roman"/>
                    </w:rPr>
                    <w:t>189 432,30 zł</w:t>
                  </w:r>
                </w:p>
              </w:tc>
            </w:tr>
            <w:tr w:rsidR="001D2671" w:rsidRPr="001D2671" w:rsidTr="00D451CF">
              <w:trPr>
                <w:trHeight w:val="295"/>
              </w:trPr>
              <w:tc>
                <w:tcPr>
                  <w:tcW w:w="430"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rPr>
                      <w:rFonts w:ascii="Times New Roman" w:eastAsia="Times New Roman" w:hAnsi="Times New Roman"/>
                    </w:rPr>
                  </w:pPr>
                  <w:r w:rsidRPr="001D2671">
                    <w:rPr>
                      <w:rFonts w:ascii="Times New Roman" w:eastAsia="Times New Roman" w:hAnsi="Times New Roman"/>
                    </w:rPr>
                    <w:t>4.</w:t>
                  </w:r>
                </w:p>
              </w:tc>
              <w:tc>
                <w:tcPr>
                  <w:tcW w:w="603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rPr>
                      <w:rFonts w:ascii="Times New Roman" w:eastAsia="Times New Roman" w:hAnsi="Times New Roman"/>
                    </w:rPr>
                  </w:pPr>
                  <w:r w:rsidRPr="001D2671">
                    <w:rPr>
                      <w:rFonts w:ascii="Times New Roman" w:eastAsia="Times New Roman" w:hAnsi="Times New Roman"/>
                    </w:rPr>
                    <w:t>Hydrotechnika Krzysztof Pyszka, Złotów 77-400, Święta   139</w:t>
                  </w:r>
                </w:p>
              </w:tc>
              <w:tc>
                <w:tcPr>
                  <w:tcW w:w="1417"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jc w:val="right"/>
                    <w:rPr>
                      <w:rFonts w:ascii="Times New Roman" w:eastAsia="Times New Roman" w:hAnsi="Times New Roman"/>
                    </w:rPr>
                  </w:pPr>
                  <w:r w:rsidRPr="001D2671">
                    <w:rPr>
                      <w:rFonts w:ascii="Times New Roman" w:eastAsia="Times New Roman" w:hAnsi="Times New Roman"/>
                    </w:rPr>
                    <w:t>76 999,71 zł</w:t>
                  </w:r>
                </w:p>
              </w:tc>
              <w:tc>
                <w:tcPr>
                  <w:tcW w:w="141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spacing w:before="60" w:after="60"/>
                    <w:ind w:left="-108" w:right="-108"/>
                    <w:jc w:val="right"/>
                    <w:rPr>
                      <w:rFonts w:ascii="Times New Roman" w:eastAsia="Times New Roman" w:hAnsi="Times New Roman"/>
                    </w:rPr>
                  </w:pPr>
                  <w:r w:rsidRPr="001D2671">
                    <w:rPr>
                      <w:rFonts w:ascii="Times New Roman" w:eastAsia="Times New Roman" w:hAnsi="Times New Roman"/>
                    </w:rPr>
                    <w:t>130 539,55 zł</w:t>
                  </w:r>
                </w:p>
              </w:tc>
            </w:tr>
            <w:tr w:rsidR="001D2671" w:rsidRPr="001D2671" w:rsidTr="00D451CF">
              <w:trPr>
                <w:trHeight w:val="688"/>
              </w:trPr>
              <w:tc>
                <w:tcPr>
                  <w:tcW w:w="430" w:type="dxa"/>
                  <w:tcBorders>
                    <w:top w:val="single" w:sz="4" w:space="0" w:color="auto"/>
                    <w:left w:val="single" w:sz="4" w:space="0" w:color="auto"/>
                    <w:bottom w:val="single" w:sz="4" w:space="0" w:color="auto"/>
                    <w:right w:val="single" w:sz="4" w:space="0" w:color="auto"/>
                  </w:tcBorders>
                  <w:hideMark/>
                </w:tcPr>
                <w:p w:rsidR="001D2671" w:rsidRPr="001D2671" w:rsidRDefault="001D2671" w:rsidP="001D2671">
                  <w:pPr>
                    <w:rPr>
                      <w:rFonts w:ascii="Times New Roman" w:eastAsia="Times New Roman" w:hAnsi="Times New Roman"/>
                    </w:rPr>
                  </w:pPr>
                  <w:r w:rsidRPr="001D2671">
                    <w:rPr>
                      <w:rFonts w:ascii="Times New Roman" w:eastAsia="Times New Roman" w:hAnsi="Times New Roman"/>
                    </w:rPr>
                    <w:t>5.</w:t>
                  </w:r>
                </w:p>
              </w:tc>
              <w:tc>
                <w:tcPr>
                  <w:tcW w:w="603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1D2671">
                  <w:pPr>
                    <w:rPr>
                      <w:rFonts w:ascii="Times New Roman" w:eastAsia="Times New Roman" w:hAnsi="Times New Roman"/>
                    </w:rPr>
                  </w:pPr>
                  <w:r w:rsidRPr="001D2671">
                    <w:rPr>
                      <w:rFonts w:ascii="Times New Roman" w:eastAsia="Times New Roman" w:hAnsi="Times New Roman"/>
                    </w:rPr>
                    <w:t>Przedsiębiorstwo Handlowo-Usługowe InSald Mariusz Szymański, ul. Wodna 7B, 86-200 Chełmno</w:t>
                  </w:r>
                </w:p>
              </w:tc>
              <w:tc>
                <w:tcPr>
                  <w:tcW w:w="1417" w:type="dxa"/>
                  <w:tcBorders>
                    <w:top w:val="single" w:sz="4" w:space="0" w:color="auto"/>
                    <w:left w:val="single" w:sz="4" w:space="0" w:color="auto"/>
                    <w:bottom w:val="single" w:sz="4" w:space="0" w:color="auto"/>
                    <w:right w:val="single" w:sz="4" w:space="0" w:color="auto"/>
                  </w:tcBorders>
                </w:tcPr>
                <w:p w:rsidR="001D2671" w:rsidRPr="001D2671" w:rsidRDefault="001D2671" w:rsidP="001D2671">
                  <w:pPr>
                    <w:jc w:val="right"/>
                    <w:rPr>
                      <w:rFonts w:ascii="Times New Roman" w:eastAsia="Times New Roman" w:hAnsi="Times New Roman"/>
                    </w:rPr>
                  </w:pPr>
                  <w:r w:rsidRPr="001D2671">
                    <w:rPr>
                      <w:rFonts w:ascii="Times New Roman" w:eastAsia="Times New Roman" w:hAnsi="Times New Roman"/>
                    </w:rPr>
                    <w:t xml:space="preserve"> 85 600,00 zł</w:t>
                  </w:r>
                </w:p>
                <w:p w:rsidR="001D2671" w:rsidRPr="00D451CF" w:rsidRDefault="001D2671" w:rsidP="001D2671">
                  <w:pPr>
                    <w:jc w:val="right"/>
                    <w:rPr>
                      <w:rFonts w:ascii="Times New Roman" w:eastAsia="Times New Roman" w:hAnsi="Times New Roman"/>
                      <w:sz w:val="16"/>
                      <w:szCs w:val="16"/>
                    </w:rPr>
                  </w:pPr>
                  <w:r w:rsidRPr="00D451CF">
                    <w:rPr>
                      <w:rFonts w:ascii="Times New Roman" w:eastAsia="Times New Roman" w:hAnsi="Times New Roman"/>
                      <w:sz w:val="16"/>
                      <w:szCs w:val="16"/>
                    </w:rPr>
                    <w:t>Brak podpisu wykonawcy</w:t>
                  </w:r>
                </w:p>
              </w:tc>
              <w:tc>
                <w:tcPr>
                  <w:tcW w:w="1418" w:type="dxa"/>
                  <w:tcBorders>
                    <w:top w:val="single" w:sz="4" w:space="0" w:color="auto"/>
                    <w:left w:val="single" w:sz="4" w:space="0" w:color="auto"/>
                    <w:bottom w:val="single" w:sz="4" w:space="0" w:color="auto"/>
                    <w:right w:val="single" w:sz="4" w:space="0" w:color="auto"/>
                  </w:tcBorders>
                </w:tcPr>
                <w:p w:rsidR="001D2671" w:rsidRPr="001D2671" w:rsidRDefault="001D2671" w:rsidP="00D451CF">
                  <w:pPr>
                    <w:ind w:left="-108" w:right="-108"/>
                    <w:jc w:val="right"/>
                    <w:rPr>
                      <w:rFonts w:ascii="Times New Roman" w:eastAsia="Times New Roman" w:hAnsi="Times New Roman"/>
                    </w:rPr>
                  </w:pPr>
                  <w:r w:rsidRPr="001D2671">
                    <w:rPr>
                      <w:rFonts w:ascii="Times New Roman" w:eastAsia="Times New Roman" w:hAnsi="Times New Roman"/>
                    </w:rPr>
                    <w:t>267 279,00 zł</w:t>
                  </w:r>
                </w:p>
                <w:p w:rsidR="001D2671" w:rsidRPr="00D451CF" w:rsidRDefault="001D2671" w:rsidP="00D451CF">
                  <w:pPr>
                    <w:ind w:left="-108" w:right="-108"/>
                    <w:jc w:val="right"/>
                    <w:rPr>
                      <w:rFonts w:ascii="Times New Roman" w:eastAsia="Times New Roman" w:hAnsi="Times New Roman"/>
                      <w:sz w:val="16"/>
                      <w:szCs w:val="16"/>
                    </w:rPr>
                  </w:pPr>
                  <w:r w:rsidRPr="00D451CF">
                    <w:rPr>
                      <w:rFonts w:ascii="Times New Roman" w:eastAsia="Times New Roman" w:hAnsi="Times New Roman"/>
                      <w:sz w:val="16"/>
                      <w:szCs w:val="16"/>
                    </w:rPr>
                    <w:t xml:space="preserve">Brak podpisu wykonawcy </w:t>
                  </w:r>
                </w:p>
              </w:tc>
            </w:tr>
            <w:tr w:rsidR="001D2671" w:rsidRPr="001D2671" w:rsidTr="00D451CF">
              <w:trPr>
                <w:trHeight w:val="387"/>
              </w:trPr>
              <w:tc>
                <w:tcPr>
                  <w:tcW w:w="430" w:type="dxa"/>
                  <w:tcBorders>
                    <w:top w:val="single" w:sz="4" w:space="0" w:color="auto"/>
                    <w:left w:val="single" w:sz="4" w:space="0" w:color="auto"/>
                    <w:bottom w:val="single" w:sz="4" w:space="0" w:color="auto"/>
                    <w:right w:val="single" w:sz="4" w:space="0" w:color="auto"/>
                  </w:tcBorders>
                  <w:hideMark/>
                </w:tcPr>
                <w:p w:rsidR="001D2671" w:rsidRPr="001D2671" w:rsidRDefault="001D2671" w:rsidP="001D2671">
                  <w:pPr>
                    <w:rPr>
                      <w:rFonts w:ascii="Times New Roman" w:eastAsia="Times New Roman" w:hAnsi="Times New Roman"/>
                    </w:rPr>
                  </w:pPr>
                  <w:r w:rsidRPr="001D2671">
                    <w:rPr>
                      <w:rFonts w:ascii="Times New Roman" w:eastAsia="Times New Roman" w:hAnsi="Times New Roman"/>
                    </w:rPr>
                    <w:t>6.</w:t>
                  </w:r>
                </w:p>
              </w:tc>
              <w:tc>
                <w:tcPr>
                  <w:tcW w:w="603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1D2671">
                  <w:pPr>
                    <w:rPr>
                      <w:rFonts w:ascii="Times New Roman" w:eastAsia="Times New Roman" w:hAnsi="Times New Roman"/>
                    </w:rPr>
                  </w:pPr>
                  <w:r w:rsidRPr="001D2671">
                    <w:rPr>
                      <w:rFonts w:ascii="Times New Roman" w:eastAsia="Times New Roman" w:hAnsi="Times New Roman"/>
                    </w:rPr>
                    <w:t>WIMAR Sp. z o.o., Koronowo 86-010, Nadrzeczna   24</w:t>
                  </w:r>
                </w:p>
              </w:tc>
              <w:tc>
                <w:tcPr>
                  <w:tcW w:w="1417" w:type="dxa"/>
                  <w:tcBorders>
                    <w:top w:val="single" w:sz="4" w:space="0" w:color="auto"/>
                    <w:left w:val="single" w:sz="4" w:space="0" w:color="auto"/>
                    <w:bottom w:val="single" w:sz="4" w:space="0" w:color="auto"/>
                    <w:right w:val="single" w:sz="4" w:space="0" w:color="auto"/>
                  </w:tcBorders>
                  <w:hideMark/>
                </w:tcPr>
                <w:p w:rsidR="001D2671" w:rsidRPr="001D2671" w:rsidRDefault="001D2671" w:rsidP="001D2671">
                  <w:pPr>
                    <w:jc w:val="right"/>
                    <w:rPr>
                      <w:rFonts w:ascii="Times New Roman" w:eastAsia="Times New Roman" w:hAnsi="Times New Roman"/>
                    </w:rPr>
                  </w:pPr>
                  <w:r w:rsidRPr="001D2671">
                    <w:rPr>
                      <w:rFonts w:ascii="Times New Roman" w:eastAsia="Times New Roman" w:hAnsi="Times New Roman"/>
                    </w:rPr>
                    <w:t>78 024,85 zł</w:t>
                  </w:r>
                </w:p>
              </w:tc>
              <w:tc>
                <w:tcPr>
                  <w:tcW w:w="1418" w:type="dxa"/>
                  <w:tcBorders>
                    <w:top w:val="single" w:sz="4" w:space="0" w:color="auto"/>
                    <w:left w:val="single" w:sz="4" w:space="0" w:color="auto"/>
                    <w:bottom w:val="single" w:sz="4" w:space="0" w:color="auto"/>
                    <w:right w:val="single" w:sz="4" w:space="0" w:color="auto"/>
                  </w:tcBorders>
                  <w:hideMark/>
                </w:tcPr>
                <w:p w:rsidR="001D2671" w:rsidRPr="001D2671" w:rsidRDefault="001D2671" w:rsidP="00D451CF">
                  <w:pPr>
                    <w:ind w:left="-108" w:right="-108"/>
                    <w:jc w:val="right"/>
                    <w:rPr>
                      <w:rFonts w:ascii="Times New Roman" w:eastAsia="Times New Roman" w:hAnsi="Times New Roman"/>
                    </w:rPr>
                  </w:pPr>
                  <w:r w:rsidRPr="001D2671">
                    <w:rPr>
                      <w:rFonts w:ascii="Times New Roman" w:eastAsia="Times New Roman" w:hAnsi="Times New Roman"/>
                    </w:rPr>
                    <w:t>245 592,17 zł</w:t>
                  </w:r>
                </w:p>
              </w:tc>
            </w:tr>
          </w:tbl>
          <w:p w:rsidR="00A23EA7" w:rsidRPr="00A23EA7" w:rsidRDefault="00A23EA7" w:rsidP="00A23EA7">
            <w:pPr>
              <w:spacing w:before="120"/>
              <w:ind w:right="-108"/>
              <w:rPr>
                <w:rFonts w:ascii="Times New Roman" w:eastAsiaTheme="minorHAnsi" w:hAnsi="Times New Roman"/>
                <w:sz w:val="24"/>
                <w:szCs w:val="24"/>
              </w:rPr>
            </w:pPr>
            <w:r>
              <w:rPr>
                <w:rFonts w:ascii="Times New Roman" w:eastAsiaTheme="minorHAnsi" w:hAnsi="Times New Roman"/>
                <w:sz w:val="24"/>
                <w:szCs w:val="24"/>
              </w:rPr>
              <w:t xml:space="preserve">22 marca dokonano </w:t>
            </w:r>
            <w:r w:rsidRPr="00A23EA7">
              <w:rPr>
                <w:rFonts w:ascii="Times New Roman" w:eastAsiaTheme="minorHAnsi" w:hAnsi="Times New Roman"/>
                <w:sz w:val="24"/>
                <w:szCs w:val="24"/>
              </w:rPr>
              <w:t>wyboru najkorzystniejsz</w:t>
            </w:r>
            <w:r>
              <w:rPr>
                <w:rFonts w:ascii="Times New Roman" w:eastAsiaTheme="minorHAnsi" w:hAnsi="Times New Roman"/>
                <w:sz w:val="24"/>
                <w:szCs w:val="24"/>
              </w:rPr>
              <w:t>ych ofert:</w:t>
            </w:r>
          </w:p>
          <w:p w:rsidR="00A23EA7" w:rsidRPr="00A23EA7" w:rsidRDefault="00A23EA7" w:rsidP="00A23EA7">
            <w:pPr>
              <w:ind w:right="-108"/>
              <w:rPr>
                <w:rFonts w:ascii="Times New Roman" w:eastAsiaTheme="minorHAnsi" w:hAnsi="Times New Roman"/>
                <w:sz w:val="24"/>
                <w:szCs w:val="24"/>
              </w:rPr>
            </w:pPr>
            <w:r>
              <w:rPr>
                <w:rFonts w:ascii="Times New Roman" w:eastAsiaTheme="minorHAnsi" w:hAnsi="Times New Roman"/>
                <w:sz w:val="24"/>
                <w:szCs w:val="24"/>
              </w:rPr>
              <w:t xml:space="preserve">- </w:t>
            </w:r>
            <w:r w:rsidRPr="00A23EA7">
              <w:rPr>
                <w:rFonts w:ascii="Times New Roman" w:eastAsiaTheme="minorHAnsi" w:hAnsi="Times New Roman"/>
                <w:sz w:val="24"/>
                <w:szCs w:val="24"/>
              </w:rPr>
              <w:t>dla części A:</w:t>
            </w:r>
            <w:r>
              <w:rPr>
                <w:rFonts w:ascii="Times New Roman" w:eastAsiaTheme="minorHAnsi" w:hAnsi="Times New Roman"/>
                <w:sz w:val="24"/>
                <w:szCs w:val="24"/>
              </w:rPr>
              <w:t xml:space="preserve"> </w:t>
            </w:r>
            <w:r w:rsidRPr="00A23EA7">
              <w:rPr>
                <w:rFonts w:ascii="Times New Roman" w:eastAsiaTheme="minorHAnsi" w:hAnsi="Times New Roman"/>
                <w:sz w:val="24"/>
                <w:szCs w:val="24"/>
              </w:rPr>
              <w:t>Przeds</w:t>
            </w:r>
            <w:r>
              <w:rPr>
                <w:rFonts w:ascii="Times New Roman" w:eastAsiaTheme="minorHAnsi" w:hAnsi="Times New Roman"/>
                <w:sz w:val="24"/>
                <w:szCs w:val="24"/>
              </w:rPr>
              <w:t>.</w:t>
            </w:r>
            <w:r w:rsidRPr="00A23EA7">
              <w:rPr>
                <w:rFonts w:ascii="Times New Roman" w:eastAsiaTheme="minorHAnsi" w:hAnsi="Times New Roman"/>
                <w:sz w:val="24"/>
                <w:szCs w:val="24"/>
              </w:rPr>
              <w:t xml:space="preserve"> Robót Inżynieryjno-Sanitarnych "INŻBUD" Aleksandra i</w:t>
            </w:r>
            <w:r>
              <w:rPr>
                <w:rFonts w:ascii="Times New Roman" w:eastAsiaTheme="minorHAnsi" w:hAnsi="Times New Roman"/>
                <w:sz w:val="24"/>
                <w:szCs w:val="24"/>
              </w:rPr>
              <w:t xml:space="preserve"> </w:t>
            </w:r>
            <w:r w:rsidRPr="00A23EA7">
              <w:rPr>
                <w:rFonts w:ascii="Times New Roman" w:eastAsiaTheme="minorHAnsi" w:hAnsi="Times New Roman"/>
                <w:sz w:val="24"/>
                <w:szCs w:val="24"/>
              </w:rPr>
              <w:t>Robert Kortas</w:t>
            </w:r>
            <w:r>
              <w:rPr>
                <w:rFonts w:ascii="Times New Roman" w:eastAsiaTheme="minorHAnsi" w:hAnsi="Times New Roman"/>
                <w:sz w:val="24"/>
                <w:szCs w:val="24"/>
              </w:rPr>
              <w:br/>
              <w:t xml:space="preserve">  </w:t>
            </w:r>
            <w:r w:rsidRPr="00A23EA7">
              <w:rPr>
                <w:rFonts w:ascii="Times New Roman" w:eastAsiaTheme="minorHAnsi" w:hAnsi="Times New Roman"/>
                <w:sz w:val="24"/>
                <w:szCs w:val="24"/>
              </w:rPr>
              <w:t>sp.j.</w:t>
            </w:r>
            <w:r>
              <w:rPr>
                <w:rFonts w:ascii="Times New Roman" w:eastAsiaTheme="minorHAnsi" w:hAnsi="Times New Roman"/>
                <w:sz w:val="24"/>
                <w:szCs w:val="24"/>
              </w:rPr>
              <w:t xml:space="preserve"> </w:t>
            </w:r>
            <w:r w:rsidRPr="00A23EA7">
              <w:rPr>
                <w:rFonts w:ascii="Times New Roman" w:eastAsiaTheme="minorHAnsi" w:hAnsi="Times New Roman"/>
                <w:sz w:val="24"/>
                <w:szCs w:val="24"/>
              </w:rPr>
              <w:t>ul. Sz. Kotomierska 17, 86-010 Koronowo</w:t>
            </w:r>
            <w:r>
              <w:rPr>
                <w:rFonts w:ascii="Times New Roman" w:eastAsiaTheme="minorHAnsi" w:hAnsi="Times New Roman"/>
                <w:sz w:val="24"/>
                <w:szCs w:val="24"/>
              </w:rPr>
              <w:t>,</w:t>
            </w:r>
          </w:p>
          <w:p w:rsidR="00234F22" w:rsidRPr="007552B4" w:rsidRDefault="00A23EA7" w:rsidP="00A23EA7">
            <w:pPr>
              <w:spacing w:after="120"/>
              <w:ind w:right="-108"/>
              <w:rPr>
                <w:rFonts w:ascii="Times New Roman" w:eastAsiaTheme="minorHAnsi" w:hAnsi="Times New Roman"/>
                <w:sz w:val="24"/>
                <w:szCs w:val="24"/>
              </w:rPr>
            </w:pPr>
            <w:r>
              <w:rPr>
                <w:rFonts w:ascii="Times New Roman" w:eastAsiaTheme="minorHAnsi" w:hAnsi="Times New Roman"/>
                <w:sz w:val="24"/>
                <w:szCs w:val="24"/>
              </w:rPr>
              <w:t xml:space="preserve">- </w:t>
            </w:r>
            <w:r w:rsidRPr="00A23EA7">
              <w:rPr>
                <w:rFonts w:ascii="Times New Roman" w:eastAsiaTheme="minorHAnsi" w:hAnsi="Times New Roman"/>
                <w:sz w:val="24"/>
                <w:szCs w:val="24"/>
              </w:rPr>
              <w:t>dla części B:</w:t>
            </w:r>
            <w:r>
              <w:rPr>
                <w:rFonts w:ascii="Times New Roman" w:eastAsiaTheme="minorHAnsi" w:hAnsi="Times New Roman"/>
                <w:sz w:val="24"/>
                <w:szCs w:val="24"/>
              </w:rPr>
              <w:t xml:space="preserve"> </w:t>
            </w:r>
            <w:r w:rsidRPr="00A23EA7">
              <w:rPr>
                <w:rFonts w:ascii="Times New Roman" w:eastAsiaTheme="minorHAnsi" w:hAnsi="Times New Roman"/>
                <w:sz w:val="24"/>
                <w:szCs w:val="24"/>
              </w:rPr>
              <w:t>Hydrotechnika S. z o.o.  Złotów 77-400,  ul. Szczęśliwa 3</w:t>
            </w:r>
          </w:p>
        </w:tc>
      </w:tr>
      <w:tr w:rsidR="00234F22" w:rsidRPr="00234F22" w:rsidTr="00AA772A">
        <w:tc>
          <w:tcPr>
            <w:tcW w:w="517" w:type="dxa"/>
            <w:vMerge/>
          </w:tcPr>
          <w:p w:rsidR="00234F22" w:rsidRPr="00234F22" w:rsidRDefault="00234F22" w:rsidP="00234F22">
            <w:pPr>
              <w:jc w:val="center"/>
              <w:rPr>
                <w:rFonts w:ascii="Times New Roman" w:eastAsiaTheme="minorHAnsi" w:hAnsi="Times New Roman"/>
                <w:b/>
                <w:sz w:val="21"/>
                <w:szCs w:val="21"/>
              </w:rPr>
            </w:pPr>
          </w:p>
        </w:tc>
        <w:tc>
          <w:tcPr>
            <w:tcW w:w="2852" w:type="dxa"/>
            <w:gridSpan w:val="2"/>
          </w:tcPr>
          <w:p w:rsidR="00BF4760" w:rsidRPr="007552B4" w:rsidRDefault="00234F22" w:rsidP="007035EB">
            <w:pPr>
              <w:spacing w:before="120" w:after="60"/>
              <w:ind w:left="-91" w:right="-108"/>
              <w:rPr>
                <w:rFonts w:ascii="Times New Roman" w:hAnsi="Times New Roman"/>
                <w:sz w:val="24"/>
                <w:szCs w:val="24"/>
              </w:rPr>
            </w:pPr>
            <w:r w:rsidRPr="007552B4">
              <w:rPr>
                <w:rFonts w:ascii="Times New Roman" w:hAnsi="Times New Roman"/>
                <w:sz w:val="24"/>
                <w:szCs w:val="24"/>
              </w:rPr>
              <w:t>Budowa sieci</w:t>
            </w:r>
            <w:r w:rsidR="007035EB">
              <w:rPr>
                <w:rFonts w:ascii="Times New Roman" w:hAnsi="Times New Roman"/>
                <w:sz w:val="24"/>
                <w:szCs w:val="24"/>
              </w:rPr>
              <w:t xml:space="preserve"> </w:t>
            </w:r>
            <w:r w:rsidRPr="007552B4">
              <w:rPr>
                <w:rFonts w:ascii="Times New Roman" w:hAnsi="Times New Roman"/>
                <w:sz w:val="24"/>
                <w:szCs w:val="24"/>
              </w:rPr>
              <w:t>wodociąg</w:t>
            </w:r>
            <w:r w:rsidR="007035EB">
              <w:rPr>
                <w:rFonts w:ascii="Times New Roman" w:hAnsi="Times New Roman"/>
                <w:sz w:val="24"/>
                <w:szCs w:val="24"/>
              </w:rPr>
              <w:t xml:space="preserve">owej </w:t>
            </w:r>
            <w:r w:rsidRPr="007552B4">
              <w:rPr>
                <w:rFonts w:ascii="Times New Roman" w:hAnsi="Times New Roman"/>
                <w:sz w:val="24"/>
                <w:szCs w:val="24"/>
              </w:rPr>
              <w:t>w ul. Letniej, Majowej, Błękitnej; ul. Nastrojowej Maksymilianowo</w:t>
            </w:r>
          </w:p>
        </w:tc>
        <w:tc>
          <w:tcPr>
            <w:tcW w:w="1357" w:type="dxa"/>
          </w:tcPr>
          <w:p w:rsidR="00234F22" w:rsidRPr="007552B4" w:rsidRDefault="00234F22" w:rsidP="00AC4D0C">
            <w:pPr>
              <w:spacing w:before="120" w:after="60"/>
              <w:jc w:val="center"/>
              <w:rPr>
                <w:rFonts w:ascii="Times New Roman" w:eastAsiaTheme="minorHAnsi" w:hAnsi="Times New Roman"/>
                <w:sz w:val="24"/>
                <w:szCs w:val="24"/>
              </w:rPr>
            </w:pPr>
            <w:r w:rsidRPr="007552B4">
              <w:rPr>
                <w:rFonts w:ascii="Times New Roman" w:hAnsi="Times New Roman"/>
                <w:sz w:val="24"/>
                <w:szCs w:val="24"/>
              </w:rPr>
              <w:t>548 301,60</w:t>
            </w:r>
          </w:p>
        </w:tc>
        <w:tc>
          <w:tcPr>
            <w:tcW w:w="9557" w:type="dxa"/>
          </w:tcPr>
          <w:p w:rsidR="007035EB" w:rsidRDefault="007035EB" w:rsidP="00191C2D">
            <w:pPr>
              <w:ind w:right="-108"/>
              <w:rPr>
                <w:rFonts w:ascii="Times New Roman" w:eastAsiaTheme="minorHAnsi" w:hAnsi="Times New Roman"/>
                <w:sz w:val="24"/>
                <w:szCs w:val="24"/>
              </w:rPr>
            </w:pPr>
          </w:p>
          <w:p w:rsidR="00191C2D" w:rsidRDefault="00EA2124" w:rsidP="00191C2D">
            <w:pPr>
              <w:ind w:right="-108"/>
              <w:rPr>
                <w:rFonts w:ascii="Times New Roman" w:eastAsiaTheme="minorHAnsi" w:hAnsi="Times New Roman"/>
                <w:sz w:val="24"/>
                <w:szCs w:val="24"/>
              </w:rPr>
            </w:pPr>
            <w:r>
              <w:rPr>
                <w:rFonts w:ascii="Times New Roman" w:eastAsiaTheme="minorHAnsi" w:hAnsi="Times New Roman"/>
                <w:sz w:val="24"/>
                <w:szCs w:val="24"/>
              </w:rPr>
              <w:t>Ogłoszono przetarg 14 marca z terminem składania ofert do 29 marca.</w:t>
            </w:r>
          </w:p>
          <w:p w:rsidR="00CE6384" w:rsidRDefault="00CE6384" w:rsidP="00191C2D">
            <w:pPr>
              <w:ind w:right="-108"/>
              <w:rPr>
                <w:rFonts w:ascii="Times New Roman" w:eastAsiaTheme="minorHAnsi" w:hAnsi="Times New Roman"/>
                <w:sz w:val="24"/>
                <w:szCs w:val="24"/>
              </w:rPr>
            </w:pPr>
            <w:hyperlink r:id="rId10" w:history="1">
              <w:r w:rsidRPr="00EF135B">
                <w:rPr>
                  <w:rStyle w:val="Hipercze"/>
                  <w:rFonts w:ascii="Times New Roman" w:eastAsiaTheme="minorHAnsi" w:hAnsi="Times New Roman"/>
                  <w:sz w:val="24"/>
                  <w:szCs w:val="24"/>
                </w:rPr>
                <w:t>https://ezamowienia.gov.pl/mp-client/search/list/ocds-148610-824d7935-c254-11ed-b311-9aae6ad31be8</w:t>
              </w:r>
            </w:hyperlink>
          </w:p>
          <w:p w:rsidR="00CE6384" w:rsidRPr="007552B4" w:rsidRDefault="00CE6384" w:rsidP="00191C2D">
            <w:pPr>
              <w:ind w:right="-108"/>
              <w:rPr>
                <w:rFonts w:ascii="Times New Roman" w:eastAsiaTheme="minorHAnsi" w:hAnsi="Times New Roman"/>
                <w:sz w:val="24"/>
                <w:szCs w:val="24"/>
              </w:rPr>
            </w:pPr>
          </w:p>
          <w:p w:rsidR="00234F22" w:rsidRPr="007552B4" w:rsidRDefault="00191C2D" w:rsidP="00EA2124">
            <w:pPr>
              <w:ind w:right="-108"/>
              <w:rPr>
                <w:rFonts w:ascii="Times New Roman" w:eastAsiaTheme="minorHAnsi" w:hAnsi="Times New Roman"/>
                <w:sz w:val="24"/>
                <w:szCs w:val="24"/>
              </w:rPr>
            </w:pPr>
            <w:r w:rsidRPr="007552B4">
              <w:rPr>
                <w:sz w:val="24"/>
                <w:szCs w:val="24"/>
              </w:rPr>
              <w:t xml:space="preserve"> </w:t>
            </w:r>
            <w:r w:rsidR="00F56047">
              <w:rPr>
                <w:rFonts w:ascii="Times New Roman" w:eastAsiaTheme="minorHAnsi" w:hAnsi="Times New Roman"/>
                <w:sz w:val="24"/>
                <w:szCs w:val="24"/>
              </w:rPr>
              <w:t>P</w:t>
            </w:r>
            <w:r w:rsidRPr="007552B4">
              <w:rPr>
                <w:rFonts w:ascii="Times New Roman" w:eastAsiaTheme="minorHAnsi" w:hAnsi="Times New Roman"/>
                <w:sz w:val="24"/>
                <w:szCs w:val="24"/>
              </w:rPr>
              <w:t>lanowany termin realizacji do 6 miesięcy</w:t>
            </w:r>
            <w:r w:rsidR="00EA2124">
              <w:rPr>
                <w:rFonts w:ascii="Times New Roman" w:eastAsiaTheme="minorHAnsi" w:hAnsi="Times New Roman"/>
                <w:sz w:val="24"/>
                <w:szCs w:val="24"/>
              </w:rPr>
              <w:t xml:space="preserve"> </w:t>
            </w:r>
            <w:r w:rsidRPr="007552B4">
              <w:rPr>
                <w:rFonts w:ascii="Times New Roman" w:eastAsiaTheme="minorHAnsi" w:hAnsi="Times New Roman"/>
                <w:sz w:val="24"/>
                <w:szCs w:val="24"/>
              </w:rPr>
              <w:t>od dnia podpisania umowy z wykonawcą</w:t>
            </w:r>
            <w:r w:rsidR="00F56047">
              <w:rPr>
                <w:rFonts w:ascii="Times New Roman" w:eastAsiaTheme="minorHAnsi" w:hAnsi="Times New Roman"/>
                <w:sz w:val="24"/>
                <w:szCs w:val="24"/>
              </w:rPr>
              <w:t>.</w:t>
            </w:r>
          </w:p>
        </w:tc>
      </w:tr>
      <w:tr w:rsidR="00234F22" w:rsidRPr="00234F22" w:rsidTr="00AA772A">
        <w:tc>
          <w:tcPr>
            <w:tcW w:w="517" w:type="dxa"/>
            <w:vMerge/>
          </w:tcPr>
          <w:p w:rsidR="00234F22" w:rsidRPr="00234F22" w:rsidRDefault="00234F22" w:rsidP="00234F22">
            <w:pPr>
              <w:jc w:val="center"/>
              <w:rPr>
                <w:rFonts w:ascii="Times New Roman" w:eastAsiaTheme="minorHAnsi" w:hAnsi="Times New Roman"/>
                <w:b/>
                <w:sz w:val="21"/>
                <w:szCs w:val="21"/>
              </w:rPr>
            </w:pPr>
          </w:p>
        </w:tc>
        <w:tc>
          <w:tcPr>
            <w:tcW w:w="2852" w:type="dxa"/>
            <w:gridSpan w:val="2"/>
          </w:tcPr>
          <w:p w:rsidR="00861F2E" w:rsidRDefault="00234F22" w:rsidP="004B7A4C">
            <w:pPr>
              <w:spacing w:before="120" w:after="120"/>
              <w:rPr>
                <w:rFonts w:ascii="Times New Roman" w:hAnsi="Times New Roman"/>
                <w:sz w:val="24"/>
                <w:szCs w:val="24"/>
              </w:rPr>
            </w:pPr>
            <w:r w:rsidRPr="007552B4">
              <w:rPr>
                <w:rFonts w:ascii="Times New Roman" w:hAnsi="Times New Roman"/>
                <w:sz w:val="24"/>
                <w:szCs w:val="24"/>
              </w:rPr>
              <w:t xml:space="preserve">Budowa odgałęzień sieci </w:t>
            </w:r>
            <w:r w:rsidRPr="007552B4">
              <w:rPr>
                <w:rFonts w:ascii="Times New Roman" w:hAnsi="Times New Roman"/>
                <w:sz w:val="24"/>
                <w:szCs w:val="24"/>
              </w:rPr>
              <w:lastRenderedPageBreak/>
              <w:t>kanalizacji</w:t>
            </w:r>
            <w:r w:rsidR="004B7A4C" w:rsidRPr="007552B4">
              <w:rPr>
                <w:rFonts w:ascii="Times New Roman" w:hAnsi="Times New Roman"/>
                <w:sz w:val="24"/>
                <w:szCs w:val="24"/>
              </w:rPr>
              <w:t xml:space="preserve"> </w:t>
            </w:r>
            <w:r w:rsidRPr="007552B4">
              <w:rPr>
                <w:rFonts w:ascii="Times New Roman" w:hAnsi="Times New Roman"/>
                <w:sz w:val="24"/>
                <w:szCs w:val="24"/>
              </w:rPr>
              <w:t>sanitarnej</w:t>
            </w:r>
            <w:r w:rsidR="00902C2A">
              <w:rPr>
                <w:rFonts w:ascii="Times New Roman" w:hAnsi="Times New Roman"/>
                <w:sz w:val="24"/>
                <w:szCs w:val="24"/>
              </w:rPr>
              <w:t>:</w:t>
            </w:r>
          </w:p>
          <w:p w:rsidR="00902C2A" w:rsidRPr="00902C2A" w:rsidRDefault="00902C2A" w:rsidP="00902C2A">
            <w:pPr>
              <w:spacing w:before="120" w:after="120"/>
              <w:ind w:left="-105" w:right="-68"/>
              <w:rPr>
                <w:rFonts w:ascii="Times New Roman" w:hAnsi="Times New Roman"/>
                <w:sz w:val="20"/>
                <w:szCs w:val="20"/>
              </w:rPr>
            </w:pPr>
            <w:r w:rsidRPr="00902C2A">
              <w:rPr>
                <w:rFonts w:ascii="Times New Roman" w:hAnsi="Times New Roman"/>
                <w:sz w:val="20"/>
                <w:szCs w:val="20"/>
              </w:rPr>
              <w:t>1. PVC160 do gr. dz. nr 159/4 ul. Ptasia Maksymilianowo – 3,5 m</w:t>
            </w:r>
          </w:p>
          <w:p w:rsidR="00902C2A" w:rsidRPr="00902C2A" w:rsidRDefault="00902C2A" w:rsidP="00902C2A">
            <w:pPr>
              <w:spacing w:before="120" w:after="120"/>
              <w:ind w:left="-105" w:right="-68"/>
              <w:rPr>
                <w:rFonts w:ascii="Times New Roman" w:hAnsi="Times New Roman"/>
                <w:sz w:val="20"/>
                <w:szCs w:val="20"/>
              </w:rPr>
            </w:pPr>
            <w:r w:rsidRPr="00902C2A">
              <w:rPr>
                <w:rFonts w:ascii="Times New Roman" w:hAnsi="Times New Roman"/>
                <w:sz w:val="20"/>
                <w:szCs w:val="20"/>
              </w:rPr>
              <w:t>2. PE40 do gr. dz. nr 23/55 ul. Maratończyków Niemcz – 6,0 m</w:t>
            </w:r>
          </w:p>
          <w:p w:rsidR="00902C2A" w:rsidRPr="00902C2A" w:rsidRDefault="00902C2A" w:rsidP="00902C2A">
            <w:pPr>
              <w:spacing w:before="120" w:after="120"/>
              <w:ind w:left="-105" w:right="-68"/>
              <w:rPr>
                <w:rFonts w:ascii="Times New Roman" w:hAnsi="Times New Roman"/>
                <w:sz w:val="20"/>
                <w:szCs w:val="20"/>
              </w:rPr>
            </w:pPr>
            <w:r w:rsidRPr="00902C2A">
              <w:rPr>
                <w:rFonts w:ascii="Times New Roman" w:hAnsi="Times New Roman"/>
                <w:sz w:val="20"/>
                <w:szCs w:val="20"/>
              </w:rPr>
              <w:t>3. PE40 do granicy dz. nr 23/57 ul. Maratończyków Niemcz 6,1 m</w:t>
            </w:r>
          </w:p>
          <w:p w:rsidR="00902C2A" w:rsidRPr="00902C2A" w:rsidRDefault="00902C2A" w:rsidP="00902C2A">
            <w:pPr>
              <w:spacing w:before="120" w:after="120"/>
              <w:ind w:left="-105" w:right="-68"/>
              <w:rPr>
                <w:rFonts w:ascii="Times New Roman" w:hAnsi="Times New Roman"/>
                <w:sz w:val="20"/>
                <w:szCs w:val="20"/>
              </w:rPr>
            </w:pPr>
            <w:r w:rsidRPr="00902C2A">
              <w:rPr>
                <w:rFonts w:ascii="Times New Roman" w:hAnsi="Times New Roman"/>
                <w:sz w:val="20"/>
                <w:szCs w:val="20"/>
              </w:rPr>
              <w:t>4. PVC160 do gr. dz. nr 89/11 ul. Wyczółkowskiego Niemcz 5,8 m</w:t>
            </w:r>
          </w:p>
          <w:p w:rsidR="00902C2A" w:rsidRPr="00902C2A" w:rsidRDefault="00902C2A" w:rsidP="00902C2A">
            <w:pPr>
              <w:spacing w:before="120" w:after="120"/>
              <w:ind w:left="-105" w:right="-68"/>
              <w:rPr>
                <w:rFonts w:ascii="Times New Roman" w:hAnsi="Times New Roman"/>
                <w:sz w:val="20"/>
                <w:szCs w:val="20"/>
              </w:rPr>
            </w:pPr>
            <w:r w:rsidRPr="00902C2A">
              <w:rPr>
                <w:rFonts w:ascii="Times New Roman" w:hAnsi="Times New Roman"/>
                <w:sz w:val="20"/>
                <w:szCs w:val="20"/>
              </w:rPr>
              <w:t>5. PVC160 do gr</w:t>
            </w:r>
            <w:r>
              <w:rPr>
                <w:rFonts w:ascii="Times New Roman" w:hAnsi="Times New Roman"/>
                <w:sz w:val="20"/>
                <w:szCs w:val="20"/>
              </w:rPr>
              <w:t>.</w:t>
            </w:r>
            <w:r w:rsidRPr="00902C2A">
              <w:rPr>
                <w:rFonts w:ascii="Times New Roman" w:hAnsi="Times New Roman"/>
                <w:sz w:val="20"/>
                <w:szCs w:val="20"/>
              </w:rPr>
              <w:t xml:space="preserve"> dz. nr 313/16 ul. Lawendowa Osielsko – 7,4 m</w:t>
            </w:r>
          </w:p>
          <w:p w:rsidR="00902C2A" w:rsidRPr="00902C2A" w:rsidRDefault="00902C2A" w:rsidP="00902C2A">
            <w:pPr>
              <w:spacing w:before="120" w:after="120"/>
              <w:ind w:left="-105" w:right="-68"/>
              <w:rPr>
                <w:rFonts w:ascii="Times New Roman" w:hAnsi="Times New Roman"/>
                <w:sz w:val="20"/>
                <w:szCs w:val="20"/>
              </w:rPr>
            </w:pPr>
            <w:r w:rsidRPr="00902C2A">
              <w:rPr>
                <w:rFonts w:ascii="Times New Roman" w:hAnsi="Times New Roman"/>
                <w:sz w:val="20"/>
                <w:szCs w:val="20"/>
              </w:rPr>
              <w:t>6. PVC160 do gr</w:t>
            </w:r>
            <w:r>
              <w:rPr>
                <w:rFonts w:ascii="Times New Roman" w:hAnsi="Times New Roman"/>
                <w:sz w:val="20"/>
                <w:szCs w:val="20"/>
              </w:rPr>
              <w:t xml:space="preserve">. </w:t>
            </w:r>
            <w:r w:rsidRPr="00902C2A">
              <w:rPr>
                <w:rFonts w:ascii="Times New Roman" w:hAnsi="Times New Roman"/>
                <w:sz w:val="20"/>
                <w:szCs w:val="20"/>
              </w:rPr>
              <w:t>dz. nr 313/17 ul. Lawendowa Osielsko – 9,5 m</w:t>
            </w:r>
          </w:p>
          <w:p w:rsidR="00902C2A" w:rsidRPr="00902C2A" w:rsidRDefault="00902C2A" w:rsidP="00902C2A">
            <w:pPr>
              <w:spacing w:before="120" w:after="120"/>
              <w:ind w:left="-105" w:right="-68"/>
              <w:rPr>
                <w:rFonts w:ascii="Times New Roman" w:hAnsi="Times New Roman"/>
                <w:sz w:val="20"/>
                <w:szCs w:val="20"/>
              </w:rPr>
            </w:pPr>
            <w:r w:rsidRPr="00902C2A">
              <w:rPr>
                <w:rFonts w:ascii="Times New Roman" w:hAnsi="Times New Roman"/>
                <w:sz w:val="20"/>
                <w:szCs w:val="20"/>
              </w:rPr>
              <w:t>7. PVC160 do gr. dz. nr 350/77 ul. Szuwarowa Osielsko – 5,4 m</w:t>
            </w:r>
          </w:p>
          <w:p w:rsidR="00902C2A" w:rsidRPr="00902C2A" w:rsidRDefault="00902C2A" w:rsidP="00902C2A">
            <w:pPr>
              <w:spacing w:before="120" w:after="120"/>
              <w:ind w:left="-105" w:right="-68"/>
              <w:rPr>
                <w:rFonts w:ascii="Times New Roman" w:hAnsi="Times New Roman"/>
                <w:sz w:val="20"/>
                <w:szCs w:val="20"/>
              </w:rPr>
            </w:pPr>
            <w:r w:rsidRPr="00902C2A">
              <w:rPr>
                <w:rFonts w:ascii="Times New Roman" w:hAnsi="Times New Roman"/>
                <w:sz w:val="20"/>
                <w:szCs w:val="20"/>
              </w:rPr>
              <w:t>8. PVC160 do gr. dz. nr 200/6 ul. Leszczynowa Żołędowo – 11,6 m</w:t>
            </w:r>
          </w:p>
          <w:p w:rsidR="00861F2E" w:rsidRPr="007552B4" w:rsidRDefault="00902C2A" w:rsidP="00902C2A">
            <w:pPr>
              <w:spacing w:before="120" w:after="120"/>
              <w:ind w:left="-105" w:right="-68"/>
              <w:rPr>
                <w:rFonts w:ascii="Times New Roman" w:hAnsi="Times New Roman"/>
                <w:sz w:val="24"/>
                <w:szCs w:val="24"/>
              </w:rPr>
            </w:pPr>
            <w:r w:rsidRPr="00902C2A">
              <w:rPr>
                <w:rFonts w:ascii="Times New Roman" w:hAnsi="Times New Roman"/>
                <w:sz w:val="20"/>
                <w:szCs w:val="20"/>
              </w:rPr>
              <w:t>9. PVC160 do gr. dz. nr 200/7 ul. Leszczynowa Żołędowo – 11,0 m</w:t>
            </w:r>
          </w:p>
        </w:tc>
        <w:tc>
          <w:tcPr>
            <w:tcW w:w="1357" w:type="dxa"/>
          </w:tcPr>
          <w:p w:rsidR="00234F22" w:rsidRPr="007552B4" w:rsidRDefault="00234F22" w:rsidP="00AC4D0C">
            <w:pPr>
              <w:spacing w:before="120" w:after="120"/>
              <w:jc w:val="center"/>
              <w:rPr>
                <w:rFonts w:ascii="Times New Roman" w:eastAsiaTheme="minorHAnsi" w:hAnsi="Times New Roman"/>
                <w:sz w:val="24"/>
                <w:szCs w:val="24"/>
              </w:rPr>
            </w:pPr>
            <w:r w:rsidRPr="007552B4">
              <w:rPr>
                <w:rFonts w:ascii="Times New Roman" w:hAnsi="Times New Roman"/>
                <w:sz w:val="24"/>
                <w:szCs w:val="24"/>
              </w:rPr>
              <w:lastRenderedPageBreak/>
              <w:t>67 573,98</w:t>
            </w:r>
          </w:p>
        </w:tc>
        <w:tc>
          <w:tcPr>
            <w:tcW w:w="9557" w:type="dxa"/>
          </w:tcPr>
          <w:p w:rsidR="00F56047" w:rsidRDefault="00F56047" w:rsidP="00191C2D">
            <w:pPr>
              <w:ind w:right="-108"/>
              <w:rPr>
                <w:rFonts w:ascii="Times New Roman" w:eastAsiaTheme="minorHAnsi" w:hAnsi="Times New Roman"/>
                <w:sz w:val="24"/>
                <w:szCs w:val="24"/>
              </w:rPr>
            </w:pPr>
          </w:p>
          <w:p w:rsidR="00191C2D" w:rsidRDefault="00902C2A" w:rsidP="00191C2D">
            <w:pPr>
              <w:ind w:right="-108"/>
              <w:rPr>
                <w:rFonts w:ascii="Times New Roman" w:eastAsiaTheme="minorHAnsi" w:hAnsi="Times New Roman"/>
                <w:sz w:val="24"/>
                <w:szCs w:val="24"/>
              </w:rPr>
            </w:pPr>
            <w:r>
              <w:rPr>
                <w:rFonts w:ascii="Times New Roman" w:eastAsiaTheme="minorHAnsi" w:hAnsi="Times New Roman"/>
                <w:sz w:val="24"/>
                <w:szCs w:val="24"/>
              </w:rPr>
              <w:t>Przetarg ogłoszono 16 marca z terminem składania ofert do 31 marca br.</w:t>
            </w:r>
          </w:p>
          <w:p w:rsidR="00CE6384" w:rsidRDefault="00CE6384" w:rsidP="00191C2D">
            <w:pPr>
              <w:ind w:right="-108"/>
              <w:rPr>
                <w:rFonts w:ascii="Times New Roman" w:eastAsiaTheme="minorHAnsi" w:hAnsi="Times New Roman"/>
                <w:sz w:val="24"/>
                <w:szCs w:val="24"/>
              </w:rPr>
            </w:pPr>
          </w:p>
          <w:p w:rsidR="00CE6384" w:rsidRDefault="00CE6384" w:rsidP="00191C2D">
            <w:pPr>
              <w:ind w:right="-108"/>
              <w:rPr>
                <w:sz w:val="24"/>
                <w:szCs w:val="24"/>
              </w:rPr>
            </w:pPr>
            <w:hyperlink r:id="rId11" w:history="1">
              <w:r w:rsidRPr="00EF135B">
                <w:rPr>
                  <w:rStyle w:val="Hipercze"/>
                  <w:sz w:val="24"/>
                  <w:szCs w:val="24"/>
                </w:rPr>
                <w:t>https://ezamowienia.gov.pl/mp-client/search/list/ocds-148610-4919e432-c335-11ed-8261-62cbbe4d0ca4</w:t>
              </w:r>
            </w:hyperlink>
            <w:r>
              <w:rPr>
                <w:sz w:val="24"/>
                <w:szCs w:val="24"/>
              </w:rPr>
              <w:t xml:space="preserve"> </w:t>
            </w:r>
          </w:p>
          <w:p w:rsidR="00CE6384" w:rsidRPr="007552B4" w:rsidRDefault="00CE6384" w:rsidP="00191C2D">
            <w:pPr>
              <w:ind w:right="-108"/>
              <w:rPr>
                <w:sz w:val="24"/>
                <w:szCs w:val="24"/>
              </w:rPr>
            </w:pPr>
          </w:p>
          <w:p w:rsidR="00234F22" w:rsidRPr="007552B4" w:rsidRDefault="00F56047" w:rsidP="00902C2A">
            <w:pPr>
              <w:ind w:right="-108"/>
              <w:rPr>
                <w:rFonts w:ascii="Times New Roman" w:eastAsiaTheme="minorHAnsi" w:hAnsi="Times New Roman"/>
                <w:sz w:val="24"/>
                <w:szCs w:val="24"/>
              </w:rPr>
            </w:pPr>
            <w:r>
              <w:rPr>
                <w:rFonts w:ascii="Times New Roman" w:eastAsiaTheme="minorHAnsi" w:hAnsi="Times New Roman"/>
                <w:sz w:val="24"/>
                <w:szCs w:val="24"/>
              </w:rPr>
              <w:t>P</w:t>
            </w:r>
            <w:r w:rsidR="00191C2D" w:rsidRPr="007552B4">
              <w:rPr>
                <w:rFonts w:ascii="Times New Roman" w:eastAsiaTheme="minorHAnsi" w:hAnsi="Times New Roman"/>
                <w:sz w:val="24"/>
                <w:szCs w:val="24"/>
              </w:rPr>
              <w:t>lanowany termin realizacji do 6 miesięcy</w:t>
            </w:r>
            <w:r w:rsidR="00902C2A">
              <w:rPr>
                <w:rFonts w:ascii="Times New Roman" w:eastAsiaTheme="minorHAnsi" w:hAnsi="Times New Roman"/>
                <w:sz w:val="24"/>
                <w:szCs w:val="24"/>
              </w:rPr>
              <w:t xml:space="preserve"> </w:t>
            </w:r>
            <w:r w:rsidR="00191C2D" w:rsidRPr="007552B4">
              <w:rPr>
                <w:rFonts w:ascii="Times New Roman" w:eastAsiaTheme="minorHAnsi" w:hAnsi="Times New Roman"/>
                <w:sz w:val="24"/>
                <w:szCs w:val="24"/>
              </w:rPr>
              <w:t>od dnia podpisania umowy z wykonawcą</w:t>
            </w:r>
            <w:r>
              <w:rPr>
                <w:rFonts w:ascii="Times New Roman" w:eastAsiaTheme="minorHAnsi" w:hAnsi="Times New Roman"/>
                <w:sz w:val="24"/>
                <w:szCs w:val="24"/>
              </w:rPr>
              <w:t>.</w:t>
            </w:r>
          </w:p>
        </w:tc>
      </w:tr>
      <w:tr w:rsidR="00A03DB3" w:rsidRPr="00234F22" w:rsidTr="00AA772A">
        <w:trPr>
          <w:trHeight w:val="70"/>
        </w:trPr>
        <w:tc>
          <w:tcPr>
            <w:tcW w:w="517" w:type="dxa"/>
          </w:tcPr>
          <w:p w:rsidR="00A03DB3" w:rsidRPr="00234F22" w:rsidRDefault="00A03DB3" w:rsidP="00234F22">
            <w:pPr>
              <w:jc w:val="center"/>
              <w:rPr>
                <w:rFonts w:ascii="Times New Roman" w:eastAsiaTheme="minorHAnsi" w:hAnsi="Times New Roman"/>
                <w:b/>
                <w:sz w:val="21"/>
                <w:szCs w:val="21"/>
              </w:rPr>
            </w:pPr>
          </w:p>
        </w:tc>
        <w:tc>
          <w:tcPr>
            <w:tcW w:w="13766" w:type="dxa"/>
            <w:gridSpan w:val="4"/>
          </w:tcPr>
          <w:p w:rsidR="00A03DB3" w:rsidRPr="007552B4" w:rsidRDefault="00A03DB3" w:rsidP="00AC4D0C">
            <w:pPr>
              <w:spacing w:before="60" w:after="60"/>
              <w:ind w:left="2160"/>
              <w:rPr>
                <w:rFonts w:ascii="Times New Roman" w:eastAsiaTheme="minorHAnsi" w:hAnsi="Times New Roman"/>
                <w:b/>
                <w:sz w:val="24"/>
                <w:szCs w:val="24"/>
              </w:rPr>
            </w:pPr>
            <w:r w:rsidRPr="007552B4">
              <w:rPr>
                <w:rFonts w:ascii="Times New Roman" w:eastAsiaTheme="minorHAnsi" w:hAnsi="Times New Roman"/>
                <w:b/>
                <w:sz w:val="24"/>
                <w:szCs w:val="24"/>
              </w:rPr>
              <w:t>Dostawy</w:t>
            </w:r>
          </w:p>
        </w:tc>
      </w:tr>
      <w:tr w:rsidR="00A03DB3" w:rsidRPr="00234F22" w:rsidTr="00AA772A">
        <w:trPr>
          <w:trHeight w:val="70"/>
        </w:trPr>
        <w:tc>
          <w:tcPr>
            <w:tcW w:w="517" w:type="dxa"/>
          </w:tcPr>
          <w:p w:rsidR="00A03DB3" w:rsidRPr="00234F22" w:rsidRDefault="00A03DB3" w:rsidP="00234F22">
            <w:pPr>
              <w:jc w:val="center"/>
              <w:rPr>
                <w:rFonts w:ascii="Times New Roman" w:eastAsiaTheme="minorHAnsi" w:hAnsi="Times New Roman"/>
                <w:b/>
                <w:sz w:val="21"/>
                <w:szCs w:val="21"/>
              </w:rPr>
            </w:pPr>
          </w:p>
        </w:tc>
        <w:tc>
          <w:tcPr>
            <w:tcW w:w="2668" w:type="dxa"/>
          </w:tcPr>
          <w:p w:rsidR="004B7A4C" w:rsidRPr="007552B4" w:rsidRDefault="00A03DB3" w:rsidP="00A03DB3">
            <w:pPr>
              <w:spacing w:before="60" w:after="60"/>
              <w:rPr>
                <w:rFonts w:ascii="Times New Roman" w:eastAsiaTheme="minorHAnsi" w:hAnsi="Times New Roman"/>
                <w:sz w:val="24"/>
                <w:szCs w:val="24"/>
              </w:rPr>
            </w:pPr>
            <w:r w:rsidRPr="007552B4">
              <w:rPr>
                <w:rFonts w:ascii="Times New Roman" w:eastAsiaTheme="minorHAnsi" w:hAnsi="Times New Roman"/>
                <w:sz w:val="24"/>
                <w:szCs w:val="24"/>
              </w:rPr>
              <w:t>Dostawa mebli na potrzeby Urzędu Gminy Osielsko</w:t>
            </w:r>
          </w:p>
          <w:p w:rsidR="00C905F8" w:rsidRPr="007552B4"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Wykaz</w:t>
            </w:r>
            <w:r w:rsidR="00321850">
              <w:rPr>
                <w:rFonts w:ascii="Times New Roman" w:eastAsiaTheme="minorHAnsi" w:hAnsi="Times New Roman"/>
                <w:sz w:val="24"/>
                <w:szCs w:val="24"/>
              </w:rPr>
              <w:t xml:space="preserve"> mebli (wyciąg z ogłoszenia)</w:t>
            </w:r>
            <w:r>
              <w:rPr>
                <w:rFonts w:ascii="Times New Roman" w:eastAsiaTheme="minorHAnsi" w:hAnsi="Times New Roman"/>
                <w:sz w:val="24"/>
                <w:szCs w:val="24"/>
              </w:rPr>
              <w:t>:</w:t>
            </w:r>
          </w:p>
          <w:p w:rsidR="00C905F8"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BE14F9">
              <w:rPr>
                <w:rFonts w:ascii="Times New Roman" w:eastAsiaTheme="minorHAnsi" w:hAnsi="Times New Roman"/>
                <w:sz w:val="24"/>
                <w:szCs w:val="24"/>
              </w:rPr>
              <w:t>Biurko prostokątne</w:t>
            </w:r>
            <w:r>
              <w:rPr>
                <w:rFonts w:ascii="Times New Roman" w:eastAsiaTheme="minorHAnsi" w:hAnsi="Times New Roman"/>
                <w:sz w:val="24"/>
                <w:szCs w:val="24"/>
              </w:rPr>
              <w:t xml:space="preserve"> </w:t>
            </w:r>
            <w:r w:rsidRPr="00BE14F9">
              <w:rPr>
                <w:rFonts w:ascii="Times New Roman" w:eastAsiaTheme="minorHAnsi" w:hAnsi="Times New Roman"/>
                <w:sz w:val="24"/>
                <w:szCs w:val="24"/>
              </w:rPr>
              <w:t>-</w:t>
            </w:r>
            <w:r>
              <w:rPr>
                <w:rFonts w:ascii="Times New Roman" w:eastAsiaTheme="minorHAnsi" w:hAnsi="Times New Roman"/>
                <w:sz w:val="24"/>
                <w:szCs w:val="24"/>
              </w:rPr>
              <w:t xml:space="preserve"> </w:t>
            </w:r>
            <w:r w:rsidRPr="00BE14F9">
              <w:rPr>
                <w:rFonts w:ascii="Times New Roman" w:eastAsiaTheme="minorHAnsi" w:hAnsi="Times New Roman"/>
                <w:sz w:val="24"/>
                <w:szCs w:val="24"/>
              </w:rPr>
              <w:t>zabudowane - 26 szt.</w:t>
            </w:r>
            <w:r>
              <w:rPr>
                <w:rFonts w:ascii="Times New Roman" w:eastAsiaTheme="minorHAnsi" w:hAnsi="Times New Roman"/>
                <w:sz w:val="24"/>
                <w:szCs w:val="24"/>
              </w:rPr>
              <w:t>,</w:t>
            </w:r>
          </w:p>
          <w:p w:rsidR="00BE14F9"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BE14F9">
              <w:rPr>
                <w:rFonts w:ascii="Times New Roman" w:eastAsiaTheme="minorHAnsi" w:hAnsi="Times New Roman"/>
                <w:sz w:val="24"/>
                <w:szCs w:val="24"/>
              </w:rPr>
              <w:t>Półka na klawiaturę - 26 szt.</w:t>
            </w:r>
          </w:p>
          <w:p w:rsidR="00BE14F9"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Pr="00BE14F9">
              <w:rPr>
                <w:rFonts w:ascii="Times New Roman" w:eastAsiaTheme="minorHAnsi" w:hAnsi="Times New Roman"/>
                <w:sz w:val="24"/>
                <w:szCs w:val="24"/>
              </w:rPr>
              <w:t>Kontener szufladowy do biurka - 28 szt.</w:t>
            </w:r>
          </w:p>
          <w:p w:rsidR="00BE14F9"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BE14F9">
              <w:rPr>
                <w:rFonts w:ascii="Times New Roman" w:eastAsiaTheme="minorHAnsi" w:hAnsi="Times New Roman"/>
                <w:sz w:val="24"/>
                <w:szCs w:val="24"/>
              </w:rPr>
              <w:t>Pomocnik pod drukarkę - 10 szt.</w:t>
            </w:r>
          </w:p>
          <w:p w:rsidR="00BE14F9"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BE14F9">
              <w:rPr>
                <w:rFonts w:ascii="Times New Roman" w:eastAsiaTheme="minorHAnsi" w:hAnsi="Times New Roman"/>
                <w:sz w:val="24"/>
                <w:szCs w:val="24"/>
              </w:rPr>
              <w:t>Stoliki konferencyjne</w:t>
            </w:r>
            <w:r>
              <w:rPr>
                <w:rFonts w:ascii="Times New Roman" w:eastAsiaTheme="minorHAnsi" w:hAnsi="Times New Roman"/>
                <w:sz w:val="24"/>
                <w:szCs w:val="24"/>
              </w:rPr>
              <w:t xml:space="preserve"> – 6 szt.+ 4</w:t>
            </w:r>
          </w:p>
          <w:p w:rsidR="00BE14F9"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s</w:t>
            </w:r>
            <w:r w:rsidRPr="00BE14F9">
              <w:rPr>
                <w:rFonts w:ascii="Times New Roman" w:eastAsiaTheme="minorHAnsi" w:hAnsi="Times New Roman"/>
                <w:sz w:val="24"/>
                <w:szCs w:val="24"/>
              </w:rPr>
              <w:t>t</w:t>
            </w:r>
            <w:r>
              <w:rPr>
                <w:rFonts w:ascii="Times New Roman" w:eastAsiaTheme="minorHAnsi" w:hAnsi="Times New Roman"/>
                <w:sz w:val="24"/>
                <w:szCs w:val="24"/>
              </w:rPr>
              <w:t>ół konferencyjny</w:t>
            </w:r>
          </w:p>
          <w:p w:rsidR="00BE14F9"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komody 4</w:t>
            </w:r>
          </w:p>
          <w:p w:rsidR="00BE14F9"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szafy aktowe – 10 szt.</w:t>
            </w:r>
          </w:p>
          <w:p w:rsidR="00BE14F9"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BE14F9">
              <w:rPr>
                <w:rFonts w:ascii="Times New Roman" w:eastAsiaTheme="minorHAnsi" w:hAnsi="Times New Roman"/>
                <w:sz w:val="24"/>
                <w:szCs w:val="24"/>
              </w:rPr>
              <w:t>Szafa aktowa + ubraniowa - 5 szt.</w:t>
            </w:r>
            <w:r>
              <w:rPr>
                <w:rFonts w:ascii="Times New Roman" w:eastAsiaTheme="minorHAnsi" w:hAnsi="Times New Roman"/>
                <w:sz w:val="24"/>
                <w:szCs w:val="24"/>
              </w:rPr>
              <w:t>+ 6 szt.</w:t>
            </w:r>
          </w:p>
          <w:p w:rsidR="00BE14F9" w:rsidRDefault="00BE14F9"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00321850" w:rsidRPr="00321850">
              <w:rPr>
                <w:rFonts w:ascii="Times New Roman" w:eastAsiaTheme="minorHAnsi" w:hAnsi="Times New Roman"/>
                <w:sz w:val="24"/>
                <w:szCs w:val="24"/>
              </w:rPr>
              <w:t>Szafa aktowa - 2 szt.</w:t>
            </w:r>
          </w:p>
          <w:p w:rsidR="00321850" w:rsidRDefault="00321850"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321850">
              <w:rPr>
                <w:rFonts w:ascii="Times New Roman" w:eastAsiaTheme="minorHAnsi" w:hAnsi="Times New Roman"/>
                <w:sz w:val="24"/>
                <w:szCs w:val="24"/>
              </w:rPr>
              <w:t>Szafa ubraniowa z nadstawką - 1 szt</w:t>
            </w:r>
            <w:r>
              <w:rPr>
                <w:rFonts w:ascii="Times New Roman" w:eastAsiaTheme="minorHAnsi" w:hAnsi="Times New Roman"/>
                <w:sz w:val="24"/>
                <w:szCs w:val="24"/>
              </w:rPr>
              <w:t>.</w:t>
            </w:r>
          </w:p>
          <w:p w:rsidR="00321850" w:rsidRDefault="00321850"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321850">
              <w:rPr>
                <w:rFonts w:ascii="Times New Roman" w:eastAsiaTheme="minorHAnsi" w:hAnsi="Times New Roman"/>
                <w:sz w:val="24"/>
                <w:szCs w:val="24"/>
              </w:rPr>
              <w:t>Szafa z nadstawką - 1 szt.</w:t>
            </w:r>
          </w:p>
          <w:p w:rsidR="00321850" w:rsidRDefault="00321850"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321850">
              <w:rPr>
                <w:rFonts w:ascii="Times New Roman" w:eastAsiaTheme="minorHAnsi" w:hAnsi="Times New Roman"/>
                <w:sz w:val="24"/>
                <w:szCs w:val="24"/>
              </w:rPr>
              <w:t>Szafa z roletą - 1 szt.</w:t>
            </w:r>
          </w:p>
          <w:p w:rsidR="00321850" w:rsidRDefault="00321850" w:rsidP="00A03DB3">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321850">
              <w:rPr>
                <w:rFonts w:ascii="Times New Roman" w:eastAsiaTheme="minorHAnsi" w:hAnsi="Times New Roman"/>
                <w:sz w:val="24"/>
                <w:szCs w:val="24"/>
              </w:rPr>
              <w:t>Półka wisząca- 1 szt.</w:t>
            </w:r>
          </w:p>
          <w:p w:rsidR="00C905F8" w:rsidRPr="007552B4" w:rsidRDefault="00321850" w:rsidP="00321850">
            <w:pPr>
              <w:spacing w:before="60" w:after="60"/>
              <w:rPr>
                <w:rFonts w:ascii="Times New Roman" w:eastAsiaTheme="minorHAnsi" w:hAnsi="Times New Roman"/>
                <w:sz w:val="24"/>
                <w:szCs w:val="24"/>
              </w:rPr>
            </w:pPr>
            <w:r>
              <w:rPr>
                <w:rFonts w:ascii="Times New Roman" w:eastAsiaTheme="minorHAnsi" w:hAnsi="Times New Roman"/>
                <w:sz w:val="24"/>
                <w:szCs w:val="24"/>
              </w:rPr>
              <w:t xml:space="preserve">- </w:t>
            </w:r>
            <w:r w:rsidRPr="00321850">
              <w:rPr>
                <w:rFonts w:ascii="Times New Roman" w:eastAsiaTheme="minorHAnsi" w:hAnsi="Times New Roman"/>
                <w:sz w:val="24"/>
                <w:szCs w:val="24"/>
              </w:rPr>
              <w:t>Szafa aktowa + ubraniowa + zabudowa wodomierza - 1 szt.</w:t>
            </w:r>
            <w:r>
              <w:rPr>
                <w:rFonts w:ascii="Times New Roman" w:eastAsiaTheme="minorHAnsi" w:hAnsi="Times New Roman"/>
                <w:sz w:val="24"/>
                <w:szCs w:val="24"/>
              </w:rPr>
              <w:t xml:space="preserve"> </w:t>
            </w:r>
          </w:p>
        </w:tc>
        <w:tc>
          <w:tcPr>
            <w:tcW w:w="1541" w:type="dxa"/>
            <w:gridSpan w:val="2"/>
          </w:tcPr>
          <w:p w:rsidR="00F76C8E" w:rsidRDefault="00F76C8E" w:rsidP="00AC4D0C">
            <w:pPr>
              <w:spacing w:before="60" w:after="60"/>
              <w:jc w:val="center"/>
              <w:rPr>
                <w:rFonts w:ascii="Times New Roman" w:eastAsiaTheme="minorHAnsi" w:hAnsi="Times New Roman"/>
                <w:sz w:val="24"/>
                <w:szCs w:val="24"/>
              </w:rPr>
            </w:pPr>
          </w:p>
          <w:p w:rsidR="00EA2124" w:rsidRDefault="00EA2124" w:rsidP="00AC4D0C">
            <w:pPr>
              <w:spacing w:before="60" w:after="60"/>
              <w:jc w:val="center"/>
              <w:rPr>
                <w:rFonts w:ascii="Times New Roman" w:eastAsiaTheme="minorHAnsi" w:hAnsi="Times New Roman"/>
                <w:sz w:val="24"/>
                <w:szCs w:val="24"/>
              </w:rPr>
            </w:pPr>
          </w:p>
          <w:p w:rsidR="00EA2124" w:rsidRPr="00EA2124" w:rsidRDefault="00EA2124" w:rsidP="00AC4D0C">
            <w:pPr>
              <w:spacing w:before="60" w:after="60"/>
              <w:jc w:val="center"/>
              <w:rPr>
                <w:rFonts w:ascii="Times New Roman" w:eastAsiaTheme="minorHAnsi" w:hAnsi="Times New Roman"/>
                <w:sz w:val="24"/>
                <w:szCs w:val="24"/>
              </w:rPr>
            </w:pPr>
            <w:r w:rsidRPr="00EA2124">
              <w:rPr>
                <w:rFonts w:ascii="Times New Roman" w:eastAsiaTheme="minorHAnsi" w:hAnsi="Times New Roman"/>
                <w:sz w:val="24"/>
                <w:szCs w:val="24"/>
              </w:rPr>
              <w:t>Przeznaczona cena brutto:</w:t>
            </w:r>
          </w:p>
          <w:p w:rsidR="00EA2124" w:rsidRPr="007552B4" w:rsidRDefault="00EA2124" w:rsidP="00AC4D0C">
            <w:pPr>
              <w:spacing w:before="60" w:after="60"/>
              <w:jc w:val="center"/>
              <w:rPr>
                <w:rFonts w:ascii="Times New Roman" w:eastAsiaTheme="minorHAnsi" w:hAnsi="Times New Roman"/>
                <w:sz w:val="24"/>
                <w:szCs w:val="24"/>
              </w:rPr>
            </w:pPr>
            <w:r w:rsidRPr="00EA2124">
              <w:rPr>
                <w:rFonts w:ascii="Times New Roman" w:hAnsi="Times New Roman"/>
                <w:sz w:val="24"/>
                <w:szCs w:val="24"/>
              </w:rPr>
              <w:t>160</w:t>
            </w:r>
            <w:r>
              <w:rPr>
                <w:rFonts w:ascii="Times New Roman" w:hAnsi="Times New Roman"/>
                <w:sz w:val="24"/>
                <w:szCs w:val="24"/>
              </w:rPr>
              <w:t>.</w:t>
            </w:r>
            <w:r w:rsidRPr="00EA2124">
              <w:rPr>
                <w:rFonts w:ascii="Times New Roman" w:hAnsi="Times New Roman"/>
                <w:sz w:val="24"/>
                <w:szCs w:val="24"/>
              </w:rPr>
              <w:t>000</w:t>
            </w:r>
            <w:r>
              <w:rPr>
                <w:rFonts w:ascii="Times New Roman" w:hAnsi="Times New Roman"/>
                <w:sz w:val="24"/>
                <w:szCs w:val="24"/>
              </w:rPr>
              <w:t xml:space="preserve"> zł</w:t>
            </w:r>
          </w:p>
        </w:tc>
        <w:tc>
          <w:tcPr>
            <w:tcW w:w="9557" w:type="dxa"/>
          </w:tcPr>
          <w:p w:rsidR="00321850" w:rsidRDefault="00766483" w:rsidP="007B3446">
            <w:pPr>
              <w:spacing w:before="60" w:after="60"/>
              <w:jc w:val="both"/>
              <w:rPr>
                <w:rFonts w:ascii="Times New Roman" w:eastAsiaTheme="minorHAnsi" w:hAnsi="Times New Roman"/>
                <w:sz w:val="24"/>
                <w:szCs w:val="24"/>
              </w:rPr>
            </w:pPr>
            <w:r w:rsidRPr="007552B4">
              <w:rPr>
                <w:rFonts w:ascii="Times New Roman" w:eastAsiaTheme="minorHAnsi" w:hAnsi="Times New Roman"/>
                <w:sz w:val="24"/>
                <w:szCs w:val="24"/>
              </w:rPr>
              <w:t>Ogłosz</w:t>
            </w:r>
            <w:r w:rsidR="00F3617F">
              <w:rPr>
                <w:rFonts w:ascii="Times New Roman" w:eastAsiaTheme="minorHAnsi" w:hAnsi="Times New Roman"/>
                <w:sz w:val="24"/>
                <w:szCs w:val="24"/>
              </w:rPr>
              <w:t>ono</w:t>
            </w:r>
            <w:r w:rsidRPr="007552B4">
              <w:rPr>
                <w:rFonts w:ascii="Times New Roman" w:eastAsiaTheme="minorHAnsi" w:hAnsi="Times New Roman"/>
                <w:sz w:val="24"/>
                <w:szCs w:val="24"/>
              </w:rPr>
              <w:t xml:space="preserve"> przetarg</w:t>
            </w:r>
            <w:r w:rsidR="00F3617F">
              <w:rPr>
                <w:rFonts w:ascii="Times New Roman" w:eastAsiaTheme="minorHAnsi" w:hAnsi="Times New Roman"/>
                <w:sz w:val="24"/>
                <w:szCs w:val="24"/>
              </w:rPr>
              <w:t xml:space="preserve"> dnia 15 lutego z terminem składania ofert do 24 lutego.</w:t>
            </w:r>
            <w:r w:rsidR="00475749">
              <w:rPr>
                <w:rFonts w:ascii="Times New Roman" w:eastAsiaTheme="minorHAnsi" w:hAnsi="Times New Roman"/>
                <w:sz w:val="24"/>
                <w:szCs w:val="24"/>
              </w:rPr>
              <w:t xml:space="preserve"> </w:t>
            </w:r>
            <w:hyperlink r:id="rId12" w:history="1">
              <w:r w:rsidR="00321850" w:rsidRPr="00772DF0">
                <w:rPr>
                  <w:rStyle w:val="Hipercze"/>
                  <w:rFonts w:ascii="Times New Roman" w:eastAsiaTheme="minorHAnsi" w:hAnsi="Times New Roman"/>
                  <w:sz w:val="24"/>
                  <w:szCs w:val="24"/>
                </w:rPr>
                <w:t>http://bip.osielsko.pl/przetarg/19237/dostawa-mebli-na-potrzeby-urzedu-gminy-osielsko</w:t>
              </w:r>
            </w:hyperlink>
            <w:r w:rsidR="00321850">
              <w:rPr>
                <w:rFonts w:ascii="Times New Roman" w:eastAsiaTheme="minorHAnsi" w:hAnsi="Times New Roman"/>
                <w:sz w:val="24"/>
                <w:szCs w:val="24"/>
              </w:rPr>
              <w:t xml:space="preserve"> </w:t>
            </w:r>
          </w:p>
          <w:p w:rsidR="002D3CDF" w:rsidRDefault="002D3CDF" w:rsidP="007B3446">
            <w:pPr>
              <w:spacing w:before="60" w:after="60"/>
              <w:jc w:val="both"/>
              <w:rPr>
                <w:rFonts w:ascii="Times New Roman" w:eastAsiaTheme="minorHAnsi" w:hAnsi="Times New Roman"/>
                <w:sz w:val="24"/>
                <w:szCs w:val="24"/>
              </w:rPr>
            </w:pPr>
            <w:hyperlink r:id="rId13" w:history="1">
              <w:r w:rsidRPr="00EF135B">
                <w:rPr>
                  <w:rStyle w:val="Hipercze"/>
                  <w:rFonts w:ascii="Times New Roman" w:eastAsiaTheme="minorHAnsi" w:hAnsi="Times New Roman"/>
                  <w:sz w:val="24"/>
                  <w:szCs w:val="24"/>
                </w:rPr>
                <w:t>https://ezamowienia.gov.pl/mp-client/search/list/ocds-148610-10803129-ad0d-11ed-b8d9-2a18c1f2976f</w:t>
              </w:r>
            </w:hyperlink>
            <w:r>
              <w:rPr>
                <w:rFonts w:ascii="Times New Roman" w:eastAsiaTheme="minorHAnsi" w:hAnsi="Times New Roman"/>
                <w:sz w:val="24"/>
                <w:szCs w:val="24"/>
              </w:rPr>
              <w:t xml:space="preserve"> </w:t>
            </w:r>
          </w:p>
          <w:p w:rsidR="00F3617F" w:rsidRPr="00F3617F" w:rsidRDefault="00F3617F" w:rsidP="007B3446">
            <w:pPr>
              <w:spacing w:before="60" w:after="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Złożono </w:t>
            </w:r>
            <w:r w:rsidR="00F76C8E">
              <w:rPr>
                <w:rFonts w:ascii="Times New Roman" w:eastAsia="Times New Roman" w:hAnsi="Times New Roman"/>
                <w:sz w:val="24"/>
                <w:szCs w:val="24"/>
                <w:lang w:eastAsia="pl-PL"/>
              </w:rPr>
              <w:t xml:space="preserve">25 </w:t>
            </w:r>
            <w:r>
              <w:rPr>
                <w:rFonts w:ascii="Times New Roman" w:eastAsia="Times New Roman" w:hAnsi="Times New Roman"/>
                <w:sz w:val="24"/>
                <w:szCs w:val="24"/>
                <w:lang w:eastAsia="pl-PL"/>
              </w:rPr>
              <w:t>ofert:</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7114"/>
              <w:gridCol w:w="1588"/>
            </w:tblGrid>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7B3446">
                  <w:pPr>
                    <w:spacing w:before="60" w:after="60" w:line="240" w:lineRule="auto"/>
                    <w:rPr>
                      <w:rFonts w:ascii="Times New Roman" w:eastAsia="Times New Roman" w:hAnsi="Times New Roman"/>
                      <w:lang w:eastAsia="pl-PL"/>
                    </w:rPr>
                  </w:pPr>
                  <w:r w:rsidRPr="00F3617F">
                    <w:rPr>
                      <w:rFonts w:ascii="Times New Roman" w:eastAsia="Times New Roman" w:hAnsi="Times New Roman"/>
                      <w:lang w:eastAsia="pl-PL"/>
                    </w:rPr>
                    <w:t>Lp.</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7B3446">
                  <w:pPr>
                    <w:spacing w:before="60" w:after="6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Wykonawca</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7B3446">
                  <w:pPr>
                    <w:spacing w:before="60" w:after="6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Cena brutto</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3617F">
                  <w:pPr>
                    <w:spacing w:after="0" w:line="240" w:lineRule="auto"/>
                    <w:rPr>
                      <w:rFonts w:ascii="Times New Roman" w:eastAsia="Times New Roman" w:hAnsi="Times New Roman"/>
                      <w:lang w:eastAsia="pl-PL"/>
                    </w:rPr>
                  </w:pPr>
                  <w:r w:rsidRPr="00F3617F">
                    <w:rPr>
                      <w:rFonts w:ascii="Times New Roman" w:eastAsia="Times New Roman" w:hAnsi="Times New Roman"/>
                      <w:lang w:eastAsia="pl-PL"/>
                    </w:rPr>
                    <w:t>1.</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76C8E">
                  <w:pPr>
                    <w:spacing w:after="0" w:line="240" w:lineRule="auto"/>
                    <w:rPr>
                      <w:rFonts w:ascii="Times New Roman" w:eastAsia="Times New Roman" w:hAnsi="Times New Roman"/>
                      <w:lang w:eastAsia="pl-PL"/>
                    </w:rPr>
                  </w:pPr>
                  <w:r w:rsidRPr="00F3617F">
                    <w:rPr>
                      <w:rFonts w:ascii="Times New Roman" w:eastAsia="Times New Roman" w:hAnsi="Times New Roman"/>
                      <w:lang w:eastAsia="pl-PL"/>
                    </w:rPr>
                    <w:t>TRONUS POLSKA SP. Z O.O.</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Juliana Konstantego Ordona 2A</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01-237 Warszawa</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242 717,13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2.</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Biuro Inżynieryjne DOT Tomasz Dubiecki</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Lubomira 29A</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Mrowino</w:t>
                  </w:r>
                </w:p>
              </w:tc>
              <w:tc>
                <w:tcPr>
                  <w:tcW w:w="1588" w:type="dxa"/>
                  <w:tcBorders>
                    <w:top w:val="single" w:sz="4" w:space="0" w:color="auto"/>
                    <w:left w:val="single" w:sz="4" w:space="0" w:color="auto"/>
                    <w:bottom w:val="single" w:sz="4" w:space="0" w:color="auto"/>
                    <w:right w:val="single" w:sz="4" w:space="0" w:color="auto"/>
                  </w:tcBorders>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110 700,00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lastRenderedPageBreak/>
                    <w:t xml:space="preserve">3. </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P.P.H.U. AS POMORZANKA Andrzej Szarmach</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Prusa 7</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83-220 Skórcz</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95 643,57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4.</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Bener Michał Benka</w:t>
                  </w:r>
                  <w:r w:rsidR="00845304">
                    <w:rPr>
                      <w:rFonts w:ascii="Times New Roman" w:eastAsia="Times New Roman" w:hAnsi="Times New Roman"/>
                      <w:lang w:eastAsia="pl-PL"/>
                    </w:rPr>
                    <w:t xml:space="preserve">, </w:t>
                  </w:r>
                  <w:r w:rsidRPr="00F3617F">
                    <w:rPr>
                      <w:rFonts w:ascii="Times New Roman" w:eastAsia="Times New Roman" w:hAnsi="Times New Roman"/>
                      <w:lang w:eastAsia="pl-PL"/>
                    </w:rPr>
                    <w:t>ul. Wileńska 59b/15</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80-215 Gdańsk</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231 097,32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5.</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Z</w:t>
                  </w:r>
                  <w:r w:rsidR="00F76C8E" w:rsidRPr="007B3446">
                    <w:rPr>
                      <w:rFonts w:ascii="Times New Roman" w:eastAsia="Times New Roman" w:hAnsi="Times New Roman"/>
                      <w:lang w:eastAsia="pl-PL"/>
                    </w:rPr>
                    <w:t>-</w:t>
                  </w:r>
                  <w:r w:rsidRPr="00F3617F">
                    <w:rPr>
                      <w:rFonts w:ascii="Times New Roman" w:eastAsia="Times New Roman" w:hAnsi="Times New Roman"/>
                      <w:lang w:eastAsia="pl-PL"/>
                    </w:rPr>
                    <w:t>d Prod</w:t>
                  </w:r>
                  <w:r w:rsidR="00F76C8E" w:rsidRPr="007B3446">
                    <w:rPr>
                      <w:rFonts w:ascii="Times New Roman" w:eastAsia="Times New Roman" w:hAnsi="Times New Roman"/>
                      <w:lang w:eastAsia="pl-PL"/>
                    </w:rPr>
                    <w:t>.</w:t>
                  </w:r>
                  <w:r w:rsidRPr="00F3617F">
                    <w:rPr>
                      <w:rFonts w:ascii="Times New Roman" w:eastAsia="Times New Roman" w:hAnsi="Times New Roman"/>
                      <w:lang w:eastAsia="pl-PL"/>
                    </w:rPr>
                    <w:t>-Usług</w:t>
                  </w:r>
                  <w:r w:rsidR="00F76C8E" w:rsidRPr="007B3446">
                    <w:rPr>
                      <w:rFonts w:ascii="Times New Roman" w:eastAsia="Times New Roman" w:hAnsi="Times New Roman"/>
                      <w:lang w:eastAsia="pl-PL"/>
                    </w:rPr>
                    <w:t>.</w:t>
                  </w:r>
                  <w:r w:rsidRPr="00F3617F">
                    <w:rPr>
                      <w:rFonts w:ascii="Times New Roman" w:eastAsia="Times New Roman" w:hAnsi="Times New Roman"/>
                      <w:lang w:eastAsia="pl-PL"/>
                    </w:rPr>
                    <w:t>-Handlowy „JAWOR” Barbara Świadek</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Spacerowa 8</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83-200 Linowiec</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198 620,40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6.</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ind w:right="-63"/>
                    <w:rPr>
                      <w:rFonts w:ascii="Times New Roman" w:eastAsia="Times New Roman" w:hAnsi="Times New Roman"/>
                      <w:lang w:eastAsia="pl-PL"/>
                    </w:rPr>
                  </w:pPr>
                  <w:r w:rsidRPr="00F3617F">
                    <w:rPr>
                      <w:rFonts w:ascii="Times New Roman" w:eastAsia="Times New Roman" w:hAnsi="Times New Roman"/>
                      <w:lang w:eastAsia="pl-PL"/>
                    </w:rPr>
                    <w:t>SEPAR-MEBLE ARKADIUSZ PIECHOWSKI</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Kościuszki 6</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Olsztyn</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57 244,20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7.</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ATG Sp. z o.o. Sp. k.</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Objazdowa 1</w:t>
                  </w:r>
                  <w:r w:rsidR="00845304">
                    <w:rPr>
                      <w:rFonts w:ascii="Times New Roman" w:eastAsia="Times New Roman" w:hAnsi="Times New Roman"/>
                      <w:lang w:eastAsia="pl-PL"/>
                    </w:rPr>
                    <w:t xml:space="preserve">, </w:t>
                  </w:r>
                  <w:r w:rsidRPr="00F3617F">
                    <w:rPr>
                      <w:rFonts w:ascii="Times New Roman" w:eastAsia="Times New Roman" w:hAnsi="Times New Roman"/>
                      <w:lang w:eastAsia="pl-PL"/>
                    </w:rPr>
                    <w:t>85-882 Bydgoszcz</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150 518,79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8.</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GRUPA A&amp;E Sp. z o.o.</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Sielska 17A</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60-129 Poznań</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140 856,00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9.</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Towarzystwo Gospodarcze PS Piotr Surowy</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Przemysłowa 16</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86-005 Białe Błota</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132 532,50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10.</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Bydgosta Sp. z o.o.</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Fordońska 246</w:t>
                  </w:r>
                  <w:r w:rsidR="00845304">
                    <w:rPr>
                      <w:rFonts w:ascii="Times New Roman" w:eastAsia="Times New Roman" w:hAnsi="Times New Roman"/>
                      <w:lang w:eastAsia="pl-PL"/>
                    </w:rPr>
                    <w:t xml:space="preserve">, </w:t>
                  </w:r>
                  <w:r w:rsidRPr="00F3617F">
                    <w:rPr>
                      <w:rFonts w:ascii="Times New Roman" w:eastAsia="Times New Roman" w:hAnsi="Times New Roman"/>
                      <w:lang w:eastAsia="pl-PL"/>
                    </w:rPr>
                    <w:t>85-766 Bydgoszcz</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149 238,36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11.</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 xml:space="preserve">KALL CARRION TRADING </w:t>
                  </w:r>
                  <w:r w:rsidR="00845304" w:rsidRPr="00F3617F">
                    <w:rPr>
                      <w:rFonts w:ascii="Times New Roman" w:eastAsia="Times New Roman" w:hAnsi="Times New Roman"/>
                      <w:lang w:eastAsia="pl-PL"/>
                    </w:rPr>
                    <w:t xml:space="preserve">sp. z o.o. </w:t>
                  </w:r>
                  <w:r w:rsidRPr="00F3617F">
                    <w:rPr>
                      <w:rFonts w:ascii="Times New Roman" w:eastAsia="Times New Roman" w:hAnsi="Times New Roman"/>
                      <w:lang w:eastAsia="pl-PL"/>
                    </w:rPr>
                    <w:t>SP. K.</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al. Solidarności 75/26</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Warszawa</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188 880,03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12.</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w&amp;w design Katarzyna Kaczmarczyk</w:t>
                  </w:r>
                  <w:r w:rsidR="00845304">
                    <w:rPr>
                      <w:rFonts w:ascii="Times New Roman" w:eastAsia="Times New Roman" w:hAnsi="Times New Roman"/>
                      <w:lang w:eastAsia="pl-PL"/>
                    </w:rPr>
                    <w:t xml:space="preserve">, </w:t>
                  </w:r>
                  <w:r w:rsidRPr="00F3617F">
                    <w:rPr>
                      <w:rFonts w:ascii="Times New Roman" w:eastAsia="Times New Roman" w:hAnsi="Times New Roman"/>
                      <w:lang w:eastAsia="pl-PL"/>
                    </w:rPr>
                    <w:t>ul. Pokoju 8A/7</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40-859 Katowice</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85 071,72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13.</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TRISS – S. MARCINIAK SP</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JAWNA</w:t>
                  </w:r>
                  <w:r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Szosa Gdańska 34</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Osielsko</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297 663,69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14.</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Pk-Studio Piotr Klepka</w:t>
                  </w:r>
                  <w:r w:rsidR="00845304">
                    <w:rPr>
                      <w:rFonts w:ascii="Times New Roman" w:eastAsia="Times New Roman" w:hAnsi="Times New Roman"/>
                      <w:lang w:eastAsia="pl-PL"/>
                    </w:rPr>
                    <w:t xml:space="preserve">, </w:t>
                  </w:r>
                  <w:r w:rsidRPr="00F3617F">
                    <w:rPr>
                      <w:rFonts w:ascii="Times New Roman" w:eastAsia="Times New Roman" w:hAnsi="Times New Roman"/>
                      <w:lang w:eastAsia="pl-PL"/>
                    </w:rPr>
                    <w:t>ul. Gawota 17A</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02-830 Warszawa</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119 747,88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15.</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Zaułek Dizajnu Marta Szlapa</w:t>
                  </w:r>
                  <w:r w:rsidR="00845304">
                    <w:rPr>
                      <w:rFonts w:ascii="Times New Roman" w:eastAsia="Times New Roman" w:hAnsi="Times New Roman"/>
                      <w:lang w:eastAsia="pl-PL"/>
                    </w:rPr>
                    <w:t xml:space="preserve">, </w:t>
                  </w:r>
                  <w:r w:rsidRPr="00F3617F">
                    <w:rPr>
                      <w:rFonts w:ascii="Times New Roman" w:eastAsia="Times New Roman" w:hAnsi="Times New Roman"/>
                      <w:lang w:eastAsia="pl-PL"/>
                    </w:rPr>
                    <w:t>ul. Gliwicka 218E</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40-860 Katowice</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212 150,40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16.</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ind w:left="-84" w:right="-63"/>
                    <w:rPr>
                      <w:rFonts w:ascii="Times New Roman" w:eastAsia="Times New Roman" w:hAnsi="Times New Roman"/>
                      <w:lang w:eastAsia="pl-PL"/>
                    </w:rPr>
                  </w:pPr>
                  <w:r w:rsidRPr="00F3617F">
                    <w:rPr>
                      <w:rFonts w:ascii="Times New Roman" w:eastAsia="Times New Roman" w:hAnsi="Times New Roman"/>
                      <w:lang w:eastAsia="pl-PL"/>
                    </w:rPr>
                    <w:t>PH ENERGIA S.C. P. WIELGO H. WIDOMSKI</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Warszawska 151</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Kielce</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148 791,20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17.</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ind w:right="-108"/>
                    <w:rPr>
                      <w:rFonts w:ascii="Times New Roman" w:eastAsia="Times New Roman" w:hAnsi="Times New Roman"/>
                      <w:lang w:eastAsia="pl-PL"/>
                    </w:rPr>
                  </w:pPr>
                  <w:r w:rsidRPr="00F3617F">
                    <w:rPr>
                      <w:rFonts w:ascii="Times New Roman" w:eastAsia="Times New Roman" w:hAnsi="Times New Roman"/>
                      <w:lang w:eastAsia="pl-PL"/>
                    </w:rPr>
                    <w:t>MOBILIANI SP. Z O.O.</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 xml:space="preserve">ul. K. Szajnochy </w:t>
                  </w:r>
                  <w:r w:rsidR="00F76C8E" w:rsidRPr="007B3446">
                    <w:rPr>
                      <w:rFonts w:ascii="Times New Roman" w:eastAsia="Times New Roman" w:hAnsi="Times New Roman"/>
                      <w:lang w:eastAsia="pl-PL"/>
                    </w:rPr>
                    <w:t>1</w:t>
                  </w:r>
                  <w:r w:rsidRPr="00F3617F">
                    <w:rPr>
                      <w:rFonts w:ascii="Times New Roman" w:eastAsia="Times New Roman" w:hAnsi="Times New Roman"/>
                      <w:lang w:eastAsia="pl-PL"/>
                    </w:rPr>
                    <w:t>4</w:t>
                  </w:r>
                  <w:r w:rsidR="00845304">
                    <w:rPr>
                      <w:rFonts w:ascii="Times New Roman" w:eastAsia="Times New Roman" w:hAnsi="Times New Roman"/>
                      <w:lang w:eastAsia="pl-PL"/>
                    </w:rPr>
                    <w:t xml:space="preserve">, </w:t>
                  </w:r>
                  <w:r w:rsidRPr="00F3617F">
                    <w:rPr>
                      <w:rFonts w:ascii="Times New Roman" w:eastAsia="Times New Roman" w:hAnsi="Times New Roman"/>
                      <w:lang w:eastAsia="pl-PL"/>
                    </w:rPr>
                    <w:t>85-738 Bydgoszcz</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128 479,92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18.</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MEBELLI Marcin Kulbacki</w:t>
                  </w:r>
                  <w:r w:rsidR="00845304">
                    <w:rPr>
                      <w:rFonts w:ascii="Times New Roman" w:eastAsia="Times New Roman" w:hAnsi="Times New Roman"/>
                      <w:lang w:eastAsia="pl-PL"/>
                    </w:rPr>
                    <w:t xml:space="preserve">, </w:t>
                  </w:r>
                  <w:r w:rsidRPr="00F3617F">
                    <w:rPr>
                      <w:rFonts w:ascii="Times New Roman" w:eastAsia="Times New Roman" w:hAnsi="Times New Roman"/>
                      <w:lang w:eastAsia="pl-PL"/>
                    </w:rPr>
                    <w:t>ul. Leśna 10/53</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10-173 Olsztyn</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84 524,37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19.</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Czapla i Spółka s.c. Zbigniew Czapla, Irena Czapla</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Sokola 6c</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Olsztyn</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136 167,86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20.</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Piaseczki Andrzej</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Migdałowa 8</w:t>
                  </w:r>
                  <w:r w:rsidR="007B3446">
                    <w:rPr>
                      <w:rFonts w:ascii="Times New Roman" w:eastAsia="Times New Roman" w:hAnsi="Times New Roman"/>
                      <w:lang w:eastAsia="pl-PL"/>
                    </w:rPr>
                    <w:t xml:space="preserve">, </w:t>
                  </w:r>
                  <w:r w:rsidRPr="00F3617F">
                    <w:rPr>
                      <w:rFonts w:ascii="Times New Roman" w:eastAsia="Times New Roman" w:hAnsi="Times New Roman"/>
                      <w:lang w:eastAsia="pl-PL"/>
                    </w:rPr>
                    <w:t>62-081 Chyby</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189 828,36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21.</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FMG Michał Grzybowski</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Marii Konopnickiej 247</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Kamienica Polska</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107 056,74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22.</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JT Mebel Sp. z o.o.</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Gdańska 45</w:t>
                  </w:r>
                  <w:r w:rsidR="007B3446">
                    <w:rPr>
                      <w:rFonts w:ascii="Times New Roman" w:eastAsia="Times New Roman" w:hAnsi="Times New Roman"/>
                      <w:lang w:eastAsia="pl-PL"/>
                    </w:rPr>
                    <w:t xml:space="preserve">, </w:t>
                  </w:r>
                  <w:r w:rsidRPr="00F3617F">
                    <w:rPr>
                      <w:rFonts w:ascii="Times New Roman" w:eastAsia="Times New Roman" w:hAnsi="Times New Roman"/>
                      <w:lang w:eastAsia="pl-PL"/>
                    </w:rPr>
                    <w:t>83-300 Kartuzy</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118 510,50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23.</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Zakład Stolarski Dariusz Kujawski</w:t>
                  </w:r>
                  <w:r w:rsidR="00845304">
                    <w:rPr>
                      <w:rFonts w:ascii="Times New Roman" w:eastAsia="Times New Roman" w:hAnsi="Times New Roman"/>
                      <w:lang w:eastAsia="pl-PL"/>
                    </w:rPr>
                    <w:t xml:space="preserve">, </w:t>
                  </w:r>
                  <w:r w:rsidRPr="00F3617F">
                    <w:rPr>
                      <w:rFonts w:ascii="Times New Roman" w:eastAsia="Times New Roman" w:hAnsi="Times New Roman"/>
                      <w:lang w:eastAsia="pl-PL"/>
                    </w:rPr>
                    <w:t>ul. Kolumba 3</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86-032 Niemcz</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131 081,10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24.</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IDD Fabryka Mebli sp. z o.o.</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Św. Maksymiliana Kolbego 44</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Bydgoszcz</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94 587,69 zł</w:t>
                  </w:r>
                </w:p>
              </w:tc>
            </w:tr>
            <w:tr w:rsidR="00F76C8E" w:rsidRPr="00F3617F" w:rsidTr="00AA772A">
              <w:tc>
                <w:tcPr>
                  <w:tcW w:w="516"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25.</w:t>
                  </w:r>
                </w:p>
              </w:tc>
              <w:tc>
                <w:tcPr>
                  <w:tcW w:w="7114"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spacing w:before="60" w:after="0" w:line="240" w:lineRule="auto"/>
                    <w:rPr>
                      <w:rFonts w:ascii="Times New Roman" w:eastAsia="Times New Roman" w:hAnsi="Times New Roman"/>
                      <w:lang w:eastAsia="pl-PL"/>
                    </w:rPr>
                  </w:pPr>
                  <w:r w:rsidRPr="00F3617F">
                    <w:rPr>
                      <w:rFonts w:ascii="Times New Roman" w:eastAsia="Times New Roman" w:hAnsi="Times New Roman"/>
                      <w:lang w:eastAsia="pl-PL"/>
                    </w:rPr>
                    <w:t>Lobby-meble s.c. Tomasz Madlewski, Krzysztof Łudzik</w:t>
                  </w:r>
                  <w:r w:rsidR="00F76C8E" w:rsidRPr="007B3446">
                    <w:rPr>
                      <w:rFonts w:ascii="Times New Roman" w:eastAsia="Times New Roman" w:hAnsi="Times New Roman"/>
                      <w:lang w:eastAsia="pl-PL"/>
                    </w:rPr>
                    <w:t xml:space="preserve">, </w:t>
                  </w:r>
                  <w:r w:rsidRPr="00F3617F">
                    <w:rPr>
                      <w:rFonts w:ascii="Times New Roman" w:eastAsia="Times New Roman" w:hAnsi="Times New Roman"/>
                      <w:lang w:eastAsia="pl-PL"/>
                    </w:rPr>
                    <w:t>ul. Pachońskiego 7A/l. 86</w:t>
                  </w:r>
                  <w:r w:rsidR="007B3446">
                    <w:rPr>
                      <w:rFonts w:ascii="Times New Roman" w:eastAsia="Times New Roman" w:hAnsi="Times New Roman"/>
                      <w:lang w:eastAsia="pl-PL"/>
                    </w:rPr>
                    <w:t xml:space="preserve">, </w:t>
                  </w:r>
                  <w:r w:rsidRPr="00F3617F">
                    <w:rPr>
                      <w:rFonts w:ascii="Times New Roman" w:eastAsia="Times New Roman" w:hAnsi="Times New Roman"/>
                      <w:lang w:eastAsia="pl-PL"/>
                    </w:rPr>
                    <w:t>31-223 Kraków</w:t>
                  </w:r>
                </w:p>
              </w:tc>
              <w:tc>
                <w:tcPr>
                  <w:tcW w:w="1588" w:type="dxa"/>
                  <w:tcBorders>
                    <w:top w:val="single" w:sz="4" w:space="0" w:color="auto"/>
                    <w:left w:val="single" w:sz="4" w:space="0" w:color="auto"/>
                    <w:bottom w:val="single" w:sz="4" w:space="0" w:color="auto"/>
                    <w:right w:val="single" w:sz="4" w:space="0" w:color="auto"/>
                  </w:tcBorders>
                  <w:hideMark/>
                </w:tcPr>
                <w:p w:rsidR="00F3617F" w:rsidRPr="00F3617F" w:rsidRDefault="00F3617F" w:rsidP="00F56047">
                  <w:pPr>
                    <w:tabs>
                      <w:tab w:val="left" w:pos="1168"/>
                    </w:tabs>
                    <w:spacing w:before="60" w:after="0" w:line="240" w:lineRule="auto"/>
                    <w:jc w:val="center"/>
                    <w:rPr>
                      <w:rFonts w:ascii="Times New Roman" w:eastAsia="Times New Roman" w:hAnsi="Times New Roman"/>
                      <w:lang w:eastAsia="pl-PL"/>
                    </w:rPr>
                  </w:pPr>
                  <w:r w:rsidRPr="00F3617F">
                    <w:rPr>
                      <w:rFonts w:ascii="Times New Roman" w:eastAsia="Times New Roman" w:hAnsi="Times New Roman"/>
                      <w:lang w:eastAsia="pl-PL"/>
                    </w:rPr>
                    <w:t>145 435,20 zł</w:t>
                  </w:r>
                </w:p>
              </w:tc>
            </w:tr>
          </w:tbl>
          <w:p w:rsidR="005C0F4F" w:rsidRPr="00475749" w:rsidRDefault="00475749" w:rsidP="005C0F4F">
            <w:pPr>
              <w:spacing w:before="60" w:after="60"/>
              <w:rPr>
                <w:rFonts w:ascii="Times New Roman" w:eastAsiaTheme="minorHAnsi" w:hAnsi="Times New Roman"/>
              </w:rPr>
            </w:pPr>
            <w:r>
              <w:rPr>
                <w:rFonts w:ascii="Times New Roman" w:eastAsiaTheme="minorHAnsi" w:hAnsi="Times New Roman"/>
              </w:rPr>
              <w:t>N</w:t>
            </w:r>
            <w:r w:rsidR="005C0F4F" w:rsidRPr="00475749">
              <w:rPr>
                <w:rFonts w:ascii="Times New Roman" w:eastAsiaTheme="minorHAnsi" w:hAnsi="Times New Roman"/>
              </w:rPr>
              <w:t>a podst. art. 226 ust. 1 pkt 8 Prawa zamówień publicznych odrzuc</w:t>
            </w:r>
            <w:r>
              <w:rPr>
                <w:rFonts w:ascii="Times New Roman" w:eastAsiaTheme="minorHAnsi" w:hAnsi="Times New Roman"/>
              </w:rPr>
              <w:t>ono</w:t>
            </w:r>
            <w:r w:rsidR="005C0F4F" w:rsidRPr="00475749">
              <w:rPr>
                <w:rFonts w:ascii="Times New Roman" w:eastAsiaTheme="minorHAnsi" w:hAnsi="Times New Roman"/>
              </w:rPr>
              <w:t xml:space="preserve"> oferty: </w:t>
            </w:r>
          </w:p>
          <w:p w:rsidR="005C0F4F" w:rsidRPr="00475749" w:rsidRDefault="005C0F4F" w:rsidP="00475749">
            <w:pPr>
              <w:rPr>
                <w:rFonts w:ascii="Times New Roman" w:eastAsiaTheme="minorHAnsi" w:hAnsi="Times New Roman"/>
              </w:rPr>
            </w:pPr>
            <w:r w:rsidRPr="00475749">
              <w:rPr>
                <w:rFonts w:ascii="Times New Roman" w:eastAsiaTheme="minorHAnsi" w:hAnsi="Times New Roman"/>
              </w:rPr>
              <w:lastRenderedPageBreak/>
              <w:t>- SEPAR-MEBLE ARKADIUSZ PIECHOWSKI ul. Kościuszki 6, 10-502 Olsztyn</w:t>
            </w:r>
          </w:p>
          <w:p w:rsidR="005C0F4F" w:rsidRPr="00475749" w:rsidRDefault="005C0F4F" w:rsidP="00475749">
            <w:pPr>
              <w:rPr>
                <w:rFonts w:ascii="Times New Roman" w:eastAsiaTheme="minorHAnsi" w:hAnsi="Times New Roman"/>
              </w:rPr>
            </w:pPr>
            <w:r w:rsidRPr="00475749">
              <w:rPr>
                <w:rFonts w:ascii="Times New Roman" w:eastAsiaTheme="minorHAnsi" w:hAnsi="Times New Roman"/>
              </w:rPr>
              <w:t>- w &amp; w design Katarzyna Kaczmarczyk ul. Pokoju 8A/7, 40-859 Katowice</w:t>
            </w:r>
          </w:p>
          <w:p w:rsidR="00A03DB3" w:rsidRPr="00475749" w:rsidRDefault="005C0F4F" w:rsidP="00475749">
            <w:pPr>
              <w:rPr>
                <w:rFonts w:ascii="Times New Roman" w:eastAsiaTheme="minorHAnsi" w:hAnsi="Times New Roman"/>
              </w:rPr>
            </w:pPr>
            <w:r w:rsidRPr="00475749">
              <w:rPr>
                <w:rFonts w:ascii="Times New Roman" w:eastAsiaTheme="minorHAnsi" w:hAnsi="Times New Roman"/>
              </w:rPr>
              <w:t>- MEBELLI Marcin Kulbacki ul. Leśna 10/53, 10-173 Olsztyn.</w:t>
            </w:r>
          </w:p>
          <w:p w:rsidR="005C0F4F" w:rsidRDefault="00475749" w:rsidP="00475749">
            <w:pPr>
              <w:spacing w:before="60" w:after="60"/>
              <w:rPr>
                <w:rFonts w:ascii="Times New Roman" w:eastAsiaTheme="minorHAnsi" w:hAnsi="Times New Roman"/>
              </w:rPr>
            </w:pPr>
            <w:r w:rsidRPr="00F56047">
              <w:rPr>
                <w:rFonts w:ascii="Times New Roman" w:eastAsiaTheme="minorHAnsi" w:hAnsi="Times New Roman"/>
                <w:u w:val="single"/>
              </w:rPr>
              <w:t>Dokonano</w:t>
            </w:r>
            <w:r w:rsidR="005C0F4F" w:rsidRPr="00F56047">
              <w:rPr>
                <w:rFonts w:ascii="Times New Roman" w:eastAsiaTheme="minorHAnsi" w:hAnsi="Times New Roman"/>
                <w:u w:val="single"/>
              </w:rPr>
              <w:t xml:space="preserve"> wyboru najkorzystniejszej oferty złożonej przez Wykonawcę: IDD Fabryka Mebli sp. z o.o.  ul. Św. Maksymiliana Kolbego 44, Bydgoszcz</w:t>
            </w:r>
            <w:r w:rsidRPr="00F56047">
              <w:rPr>
                <w:rFonts w:ascii="Times New Roman" w:hAnsi="Times New Roman"/>
              </w:rPr>
              <w:t xml:space="preserve">. </w:t>
            </w:r>
            <w:r w:rsidRPr="00F56047">
              <w:rPr>
                <w:rFonts w:ascii="Times New Roman" w:eastAsiaTheme="minorHAnsi" w:hAnsi="Times New Roman"/>
              </w:rPr>
              <w:t>Dostawa – do 2 m-cy od daty podpisania umowy.</w:t>
            </w:r>
          </w:p>
          <w:p w:rsidR="008310AE" w:rsidRPr="00F56047" w:rsidRDefault="008310AE" w:rsidP="00475749">
            <w:pPr>
              <w:spacing w:before="60" w:after="60"/>
              <w:rPr>
                <w:rFonts w:ascii="Times New Roman" w:eastAsiaTheme="minorHAnsi" w:hAnsi="Times New Roman"/>
                <w:sz w:val="24"/>
                <w:szCs w:val="24"/>
                <w:u w:val="single"/>
              </w:rPr>
            </w:pPr>
          </w:p>
        </w:tc>
      </w:tr>
      <w:tr w:rsidR="00234F22" w:rsidRPr="00234F22" w:rsidTr="00AA772A">
        <w:trPr>
          <w:trHeight w:val="70"/>
        </w:trPr>
        <w:tc>
          <w:tcPr>
            <w:tcW w:w="517" w:type="dxa"/>
          </w:tcPr>
          <w:p w:rsidR="00234F22" w:rsidRPr="00234F22" w:rsidRDefault="00234F22" w:rsidP="00234F22">
            <w:pPr>
              <w:jc w:val="center"/>
              <w:rPr>
                <w:rFonts w:ascii="Times New Roman" w:eastAsiaTheme="minorHAnsi" w:hAnsi="Times New Roman"/>
                <w:b/>
                <w:sz w:val="21"/>
                <w:szCs w:val="21"/>
              </w:rPr>
            </w:pPr>
          </w:p>
        </w:tc>
        <w:tc>
          <w:tcPr>
            <w:tcW w:w="13766" w:type="dxa"/>
            <w:gridSpan w:val="4"/>
          </w:tcPr>
          <w:p w:rsidR="007035EB" w:rsidRDefault="007035EB" w:rsidP="00AC4D0C">
            <w:pPr>
              <w:spacing w:before="60" w:after="60"/>
              <w:ind w:left="2160"/>
              <w:rPr>
                <w:rFonts w:ascii="Times New Roman" w:eastAsiaTheme="minorHAnsi" w:hAnsi="Times New Roman"/>
                <w:b/>
                <w:sz w:val="24"/>
                <w:szCs w:val="24"/>
              </w:rPr>
            </w:pPr>
          </w:p>
          <w:p w:rsidR="00234F22" w:rsidRPr="007552B4" w:rsidRDefault="00234F22" w:rsidP="00AC4D0C">
            <w:pPr>
              <w:spacing w:before="60" w:after="60"/>
              <w:ind w:left="2160"/>
              <w:rPr>
                <w:rFonts w:ascii="Times New Roman" w:eastAsiaTheme="minorHAnsi" w:hAnsi="Times New Roman"/>
                <w:b/>
                <w:sz w:val="24"/>
                <w:szCs w:val="24"/>
              </w:rPr>
            </w:pPr>
            <w:r w:rsidRPr="007552B4">
              <w:rPr>
                <w:rFonts w:ascii="Times New Roman" w:eastAsiaTheme="minorHAnsi" w:hAnsi="Times New Roman"/>
                <w:b/>
                <w:sz w:val="24"/>
                <w:szCs w:val="24"/>
              </w:rPr>
              <w:t>Usługi</w:t>
            </w:r>
          </w:p>
        </w:tc>
      </w:tr>
      <w:tr w:rsidR="00234F22" w:rsidRPr="00234F22" w:rsidTr="00AA772A">
        <w:tc>
          <w:tcPr>
            <w:tcW w:w="517" w:type="dxa"/>
            <w:vMerge w:val="restart"/>
            <w:textDirection w:val="btLr"/>
          </w:tcPr>
          <w:p w:rsidR="00234F22" w:rsidRPr="00234F22" w:rsidRDefault="00234F22" w:rsidP="00234F22">
            <w:pPr>
              <w:ind w:left="113" w:right="113"/>
              <w:jc w:val="center"/>
              <w:rPr>
                <w:rFonts w:ascii="Times New Roman" w:eastAsiaTheme="minorHAnsi" w:hAnsi="Times New Roman"/>
                <w:b/>
                <w:sz w:val="21"/>
                <w:szCs w:val="21"/>
              </w:rPr>
            </w:pPr>
            <w:r w:rsidRPr="00234F22">
              <w:rPr>
                <w:rFonts w:ascii="Times New Roman" w:eastAsiaTheme="minorHAnsi" w:hAnsi="Times New Roman"/>
                <w:b/>
                <w:sz w:val="21"/>
                <w:szCs w:val="21"/>
              </w:rPr>
              <w:t>Urząd Gminy Osielsko</w:t>
            </w:r>
          </w:p>
        </w:tc>
        <w:tc>
          <w:tcPr>
            <w:tcW w:w="2668" w:type="dxa"/>
          </w:tcPr>
          <w:p w:rsidR="00234F22" w:rsidRPr="00180C71" w:rsidRDefault="00A03DB3" w:rsidP="005C0F4F">
            <w:pPr>
              <w:spacing w:before="60" w:after="60"/>
              <w:ind w:right="-68"/>
              <w:jc w:val="both"/>
              <w:rPr>
                <w:rFonts w:ascii="Times New Roman" w:hAnsi="Times New Roman"/>
                <w:sz w:val="24"/>
                <w:szCs w:val="24"/>
              </w:rPr>
            </w:pPr>
            <w:r w:rsidRPr="00180C71">
              <w:rPr>
                <w:rFonts w:ascii="Times New Roman" w:hAnsi="Times New Roman"/>
                <w:sz w:val="24"/>
                <w:szCs w:val="24"/>
              </w:rPr>
              <w:t>Pielęgnacja i bieżące utrzymanie terenów</w:t>
            </w:r>
            <w:r w:rsidR="00F56047">
              <w:rPr>
                <w:rFonts w:ascii="Times New Roman" w:hAnsi="Times New Roman"/>
                <w:sz w:val="24"/>
                <w:szCs w:val="24"/>
              </w:rPr>
              <w:t xml:space="preserve"> </w:t>
            </w:r>
            <w:r w:rsidRPr="00180C71">
              <w:rPr>
                <w:rFonts w:ascii="Times New Roman" w:hAnsi="Times New Roman"/>
                <w:sz w:val="24"/>
                <w:szCs w:val="24"/>
              </w:rPr>
              <w:t>zieleni</w:t>
            </w:r>
            <w:r w:rsidR="005C0F4F">
              <w:rPr>
                <w:rFonts w:ascii="Times New Roman" w:hAnsi="Times New Roman"/>
                <w:sz w:val="24"/>
                <w:szCs w:val="24"/>
              </w:rPr>
              <w:t>:</w:t>
            </w:r>
            <w:r w:rsidRPr="00180C71">
              <w:rPr>
                <w:rFonts w:ascii="Times New Roman" w:hAnsi="Times New Roman"/>
                <w:sz w:val="24"/>
                <w:szCs w:val="24"/>
              </w:rPr>
              <w:t xml:space="preserve"> </w:t>
            </w:r>
          </w:p>
          <w:p w:rsidR="00861F2E" w:rsidRDefault="00180C71" w:rsidP="005C0F4F">
            <w:pPr>
              <w:spacing w:before="60" w:after="60"/>
              <w:ind w:right="-68"/>
              <w:jc w:val="both"/>
              <w:rPr>
                <w:rFonts w:ascii="Times New Roman" w:eastAsiaTheme="minorHAnsi" w:hAnsi="Times New Roman"/>
                <w:sz w:val="24"/>
                <w:szCs w:val="24"/>
              </w:rPr>
            </w:pPr>
            <w:r w:rsidRPr="00180C71">
              <w:rPr>
                <w:rFonts w:ascii="Times New Roman" w:eastAsiaTheme="minorHAnsi" w:hAnsi="Times New Roman"/>
                <w:sz w:val="24"/>
                <w:szCs w:val="24"/>
              </w:rPr>
              <w:t>ZAD</w:t>
            </w:r>
            <w:r w:rsidR="00F56047">
              <w:rPr>
                <w:rFonts w:ascii="Times New Roman" w:eastAsiaTheme="minorHAnsi" w:hAnsi="Times New Roman"/>
                <w:sz w:val="24"/>
                <w:szCs w:val="24"/>
              </w:rPr>
              <w:t>.</w:t>
            </w:r>
            <w:r w:rsidRPr="00180C71">
              <w:rPr>
                <w:rFonts w:ascii="Times New Roman" w:eastAsiaTheme="minorHAnsi" w:hAnsi="Times New Roman"/>
                <w:sz w:val="24"/>
                <w:szCs w:val="24"/>
              </w:rPr>
              <w:t>1</w:t>
            </w:r>
            <w:r w:rsidR="00F56047">
              <w:rPr>
                <w:rFonts w:ascii="Times New Roman" w:eastAsiaTheme="minorHAnsi" w:hAnsi="Times New Roman"/>
                <w:sz w:val="24"/>
                <w:szCs w:val="24"/>
              </w:rPr>
              <w:t xml:space="preserve"> </w:t>
            </w:r>
            <w:r w:rsidR="00B979C7">
              <w:rPr>
                <w:rFonts w:ascii="Times New Roman" w:eastAsiaTheme="minorHAnsi" w:hAnsi="Times New Roman"/>
                <w:sz w:val="24"/>
                <w:szCs w:val="24"/>
              </w:rPr>
              <w:t xml:space="preserve">- </w:t>
            </w:r>
            <w:r w:rsidRPr="00180C71">
              <w:rPr>
                <w:rFonts w:ascii="Times New Roman" w:eastAsiaTheme="minorHAnsi" w:hAnsi="Times New Roman"/>
                <w:sz w:val="24"/>
                <w:szCs w:val="24"/>
              </w:rPr>
              <w:t xml:space="preserve">na skwerze przy ul. </w:t>
            </w:r>
            <w:r>
              <w:rPr>
                <w:rFonts w:ascii="Times New Roman" w:eastAsiaTheme="minorHAnsi" w:hAnsi="Times New Roman"/>
                <w:sz w:val="24"/>
                <w:szCs w:val="24"/>
              </w:rPr>
              <w:t xml:space="preserve">Ks. Henryka </w:t>
            </w:r>
            <w:r w:rsidRPr="00180C71">
              <w:rPr>
                <w:rFonts w:ascii="Times New Roman" w:eastAsiaTheme="minorHAnsi" w:hAnsi="Times New Roman"/>
                <w:sz w:val="24"/>
                <w:szCs w:val="24"/>
              </w:rPr>
              <w:t>Mrossa</w:t>
            </w:r>
            <w:r w:rsidR="005C0F4F">
              <w:rPr>
                <w:rFonts w:ascii="Times New Roman" w:eastAsiaTheme="minorHAnsi" w:hAnsi="Times New Roman"/>
                <w:sz w:val="24"/>
                <w:szCs w:val="24"/>
              </w:rPr>
              <w:t>, N</w:t>
            </w:r>
            <w:r w:rsidRPr="00180C71">
              <w:rPr>
                <w:rFonts w:ascii="Times New Roman" w:eastAsiaTheme="minorHAnsi" w:hAnsi="Times New Roman"/>
                <w:sz w:val="24"/>
                <w:szCs w:val="24"/>
              </w:rPr>
              <w:t>iemcz</w:t>
            </w:r>
            <w:r w:rsidR="00F56047">
              <w:rPr>
                <w:rFonts w:ascii="Times New Roman" w:eastAsiaTheme="minorHAnsi" w:hAnsi="Times New Roman"/>
                <w:sz w:val="24"/>
                <w:szCs w:val="24"/>
              </w:rPr>
              <w:t xml:space="preserve">, </w:t>
            </w:r>
            <w:r w:rsidRPr="00180C71">
              <w:rPr>
                <w:rFonts w:ascii="Times New Roman" w:eastAsiaTheme="minorHAnsi" w:hAnsi="Times New Roman"/>
                <w:sz w:val="24"/>
                <w:szCs w:val="24"/>
              </w:rPr>
              <w:t>pow</w:t>
            </w:r>
            <w:r>
              <w:rPr>
                <w:rFonts w:ascii="Times New Roman" w:eastAsiaTheme="minorHAnsi" w:hAnsi="Times New Roman"/>
                <w:sz w:val="24"/>
                <w:szCs w:val="24"/>
              </w:rPr>
              <w:t xml:space="preserve">. </w:t>
            </w:r>
            <w:r w:rsidRPr="00180C71">
              <w:rPr>
                <w:rFonts w:ascii="Times New Roman" w:eastAsiaTheme="minorHAnsi" w:hAnsi="Times New Roman"/>
                <w:sz w:val="24"/>
                <w:szCs w:val="24"/>
              </w:rPr>
              <w:t>0,7068 ha</w:t>
            </w:r>
            <w:r w:rsidR="00B979C7">
              <w:rPr>
                <w:rFonts w:ascii="Times New Roman" w:eastAsiaTheme="minorHAnsi" w:hAnsi="Times New Roman"/>
                <w:sz w:val="24"/>
                <w:szCs w:val="24"/>
              </w:rPr>
              <w:t>,</w:t>
            </w:r>
          </w:p>
          <w:p w:rsidR="00B979C7" w:rsidRDefault="00B979C7" w:rsidP="00B979C7">
            <w:pPr>
              <w:spacing w:before="60" w:after="6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979C7">
              <w:rPr>
                <w:rFonts w:ascii="Times New Roman" w:eastAsiaTheme="minorHAnsi" w:hAnsi="Times New Roman"/>
                <w:sz w:val="24"/>
                <w:szCs w:val="24"/>
              </w:rPr>
              <w:t xml:space="preserve"> wzdłuż ul</w:t>
            </w:r>
            <w:r>
              <w:rPr>
                <w:rFonts w:ascii="Times New Roman" w:eastAsiaTheme="minorHAnsi" w:hAnsi="Times New Roman"/>
                <w:sz w:val="24"/>
                <w:szCs w:val="24"/>
              </w:rPr>
              <w:t>.</w:t>
            </w:r>
            <w:r w:rsidR="005C0F4F">
              <w:rPr>
                <w:rFonts w:ascii="Times New Roman" w:eastAsiaTheme="minorHAnsi" w:hAnsi="Times New Roman"/>
                <w:sz w:val="24"/>
                <w:szCs w:val="24"/>
              </w:rPr>
              <w:t xml:space="preserve"> Centralnej od </w:t>
            </w:r>
            <w:r w:rsidRPr="00B979C7">
              <w:rPr>
                <w:rFonts w:ascii="Times New Roman" w:eastAsiaTheme="minorHAnsi" w:hAnsi="Times New Roman"/>
                <w:sz w:val="24"/>
                <w:szCs w:val="24"/>
              </w:rPr>
              <w:t xml:space="preserve"> Wiatrakowej </w:t>
            </w:r>
            <w:r>
              <w:rPr>
                <w:rFonts w:ascii="Times New Roman" w:eastAsiaTheme="minorHAnsi" w:hAnsi="Times New Roman"/>
                <w:sz w:val="24"/>
                <w:szCs w:val="24"/>
              </w:rPr>
              <w:t xml:space="preserve">do </w:t>
            </w:r>
            <w:r w:rsidRPr="00B979C7">
              <w:rPr>
                <w:rFonts w:ascii="Times New Roman" w:eastAsiaTheme="minorHAnsi" w:hAnsi="Times New Roman"/>
                <w:sz w:val="24"/>
                <w:szCs w:val="24"/>
              </w:rPr>
              <w:t>Kwiatowej w Osielsku</w:t>
            </w:r>
            <w:r>
              <w:rPr>
                <w:rFonts w:ascii="Times New Roman" w:eastAsiaTheme="minorHAnsi" w:hAnsi="Times New Roman"/>
                <w:sz w:val="24"/>
                <w:szCs w:val="24"/>
              </w:rPr>
              <w:t xml:space="preserve"> o pow.</w:t>
            </w:r>
            <w:r w:rsidRPr="00B979C7">
              <w:rPr>
                <w:rFonts w:ascii="Times New Roman" w:eastAsiaTheme="minorHAnsi" w:hAnsi="Times New Roman"/>
                <w:sz w:val="24"/>
                <w:szCs w:val="24"/>
              </w:rPr>
              <w:t xml:space="preserve"> ok. 0,1469 ha.</w:t>
            </w:r>
          </w:p>
          <w:p w:rsidR="00180C71" w:rsidRDefault="00180C71" w:rsidP="00180C71">
            <w:pPr>
              <w:spacing w:before="60" w:after="6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979C7" w:rsidRPr="00B979C7">
              <w:rPr>
                <w:rFonts w:ascii="Times New Roman" w:eastAsiaTheme="minorHAnsi" w:hAnsi="Times New Roman"/>
                <w:sz w:val="24"/>
                <w:szCs w:val="24"/>
              </w:rPr>
              <w:t>na skwerze przy ul. Zakopiańskiej</w:t>
            </w:r>
            <w:r w:rsidR="00B979C7">
              <w:rPr>
                <w:rFonts w:ascii="Times New Roman" w:eastAsiaTheme="minorHAnsi" w:hAnsi="Times New Roman"/>
                <w:sz w:val="24"/>
                <w:szCs w:val="24"/>
              </w:rPr>
              <w:t xml:space="preserve"> w Niwach o pow.</w:t>
            </w:r>
            <w:r w:rsidR="00B979C7" w:rsidRPr="00B979C7">
              <w:rPr>
                <w:rFonts w:ascii="Times New Roman" w:eastAsiaTheme="minorHAnsi" w:hAnsi="Times New Roman"/>
                <w:sz w:val="24"/>
                <w:szCs w:val="24"/>
              </w:rPr>
              <w:t xml:space="preserve"> </w:t>
            </w:r>
            <w:r w:rsidR="00926076">
              <w:rPr>
                <w:rFonts w:ascii="Times New Roman" w:eastAsiaTheme="minorHAnsi" w:hAnsi="Times New Roman"/>
                <w:sz w:val="24"/>
                <w:szCs w:val="24"/>
              </w:rPr>
              <w:t>o</w:t>
            </w:r>
            <w:r w:rsidR="00B979C7" w:rsidRPr="00B979C7">
              <w:rPr>
                <w:rFonts w:ascii="Times New Roman" w:eastAsiaTheme="minorHAnsi" w:hAnsi="Times New Roman"/>
                <w:sz w:val="24"/>
                <w:szCs w:val="24"/>
              </w:rPr>
              <w:t>k</w:t>
            </w:r>
            <w:r w:rsidR="00B979C7">
              <w:rPr>
                <w:rFonts w:ascii="Times New Roman" w:eastAsiaTheme="minorHAnsi" w:hAnsi="Times New Roman"/>
                <w:sz w:val="24"/>
                <w:szCs w:val="24"/>
              </w:rPr>
              <w:t>.</w:t>
            </w:r>
            <w:r w:rsidR="00B979C7" w:rsidRPr="00B979C7">
              <w:rPr>
                <w:rFonts w:ascii="Times New Roman" w:eastAsiaTheme="minorHAnsi" w:hAnsi="Times New Roman"/>
                <w:sz w:val="24"/>
                <w:szCs w:val="24"/>
              </w:rPr>
              <w:t xml:space="preserve"> 0,0576 ha</w:t>
            </w:r>
          </w:p>
          <w:p w:rsidR="00180C71" w:rsidRDefault="00180C71" w:rsidP="00180C71">
            <w:pPr>
              <w:spacing w:before="60" w:after="6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180C71">
              <w:rPr>
                <w:rFonts w:ascii="Times New Roman" w:eastAsiaTheme="minorHAnsi" w:hAnsi="Times New Roman"/>
                <w:sz w:val="24"/>
                <w:szCs w:val="24"/>
              </w:rPr>
              <w:t>na skwerze przy ul. Mickiewicza</w:t>
            </w:r>
            <w:r>
              <w:rPr>
                <w:rFonts w:ascii="Times New Roman" w:eastAsiaTheme="minorHAnsi" w:hAnsi="Times New Roman"/>
                <w:sz w:val="24"/>
                <w:szCs w:val="24"/>
              </w:rPr>
              <w:t xml:space="preserve"> w </w:t>
            </w:r>
            <w:r w:rsidRPr="00180C71">
              <w:rPr>
                <w:rFonts w:ascii="Times New Roman" w:eastAsiaTheme="minorHAnsi" w:hAnsi="Times New Roman"/>
                <w:sz w:val="24"/>
                <w:szCs w:val="24"/>
              </w:rPr>
              <w:t>Niemcz</w:t>
            </w:r>
            <w:r>
              <w:rPr>
                <w:rFonts w:ascii="Times New Roman" w:eastAsiaTheme="minorHAnsi" w:hAnsi="Times New Roman"/>
                <w:sz w:val="24"/>
                <w:szCs w:val="24"/>
              </w:rPr>
              <w:t>u o pow.</w:t>
            </w:r>
            <w:r w:rsidRPr="00180C71">
              <w:rPr>
                <w:rFonts w:ascii="Times New Roman" w:eastAsiaTheme="minorHAnsi" w:hAnsi="Times New Roman"/>
                <w:sz w:val="24"/>
                <w:szCs w:val="24"/>
              </w:rPr>
              <w:t xml:space="preserve"> ok. 0,0403 ha</w:t>
            </w:r>
          </w:p>
          <w:p w:rsidR="00180C71" w:rsidRDefault="00180C71" w:rsidP="00180C71">
            <w:pPr>
              <w:spacing w:before="60" w:after="60"/>
              <w:jc w:val="both"/>
              <w:rPr>
                <w:rFonts w:ascii="Times New Roman" w:eastAsiaTheme="minorHAnsi" w:hAnsi="Times New Roman"/>
                <w:sz w:val="24"/>
                <w:szCs w:val="24"/>
              </w:rPr>
            </w:pPr>
            <w:r>
              <w:rPr>
                <w:rFonts w:ascii="Times New Roman" w:eastAsiaTheme="minorHAnsi" w:hAnsi="Times New Roman"/>
                <w:sz w:val="24"/>
                <w:szCs w:val="24"/>
              </w:rPr>
              <w:t>-</w:t>
            </w:r>
            <w:r>
              <w:t xml:space="preserve"> </w:t>
            </w:r>
            <w:r w:rsidRPr="00180C71">
              <w:rPr>
                <w:rFonts w:ascii="Times New Roman" w:eastAsiaTheme="minorHAnsi" w:hAnsi="Times New Roman"/>
                <w:sz w:val="24"/>
                <w:szCs w:val="24"/>
              </w:rPr>
              <w:t xml:space="preserve">wokół budynku </w:t>
            </w:r>
            <w:r w:rsidR="00926076">
              <w:rPr>
                <w:rFonts w:ascii="Times New Roman" w:eastAsiaTheme="minorHAnsi" w:hAnsi="Times New Roman"/>
                <w:sz w:val="24"/>
                <w:szCs w:val="24"/>
              </w:rPr>
              <w:t>U</w:t>
            </w:r>
            <w:r w:rsidRPr="00180C71">
              <w:rPr>
                <w:rFonts w:ascii="Times New Roman" w:eastAsiaTheme="minorHAnsi" w:hAnsi="Times New Roman"/>
                <w:sz w:val="24"/>
                <w:szCs w:val="24"/>
              </w:rPr>
              <w:t xml:space="preserve">rzędu </w:t>
            </w:r>
            <w:r>
              <w:rPr>
                <w:rFonts w:ascii="Times New Roman" w:eastAsiaTheme="minorHAnsi" w:hAnsi="Times New Roman"/>
                <w:sz w:val="24"/>
                <w:szCs w:val="24"/>
              </w:rPr>
              <w:t>(</w:t>
            </w:r>
            <w:r w:rsidR="00926076">
              <w:rPr>
                <w:rFonts w:ascii="Times New Roman" w:eastAsiaTheme="minorHAnsi" w:hAnsi="Times New Roman"/>
                <w:sz w:val="24"/>
                <w:szCs w:val="24"/>
              </w:rPr>
              <w:t>bez</w:t>
            </w:r>
            <w:r>
              <w:rPr>
                <w:rFonts w:ascii="Times New Roman" w:eastAsiaTheme="minorHAnsi" w:hAnsi="Times New Roman"/>
                <w:sz w:val="24"/>
                <w:szCs w:val="24"/>
              </w:rPr>
              <w:t xml:space="preserve"> koszenia)</w:t>
            </w:r>
          </w:p>
          <w:p w:rsidR="00926076" w:rsidRDefault="00180C71" w:rsidP="009836D7">
            <w:pPr>
              <w:spacing w:before="60" w:after="60"/>
              <w:ind w:left="-91" w:right="-150"/>
              <w:jc w:val="both"/>
              <w:rPr>
                <w:rFonts w:ascii="Times New Roman" w:eastAsiaTheme="minorHAnsi" w:hAnsi="Times New Roman"/>
                <w:sz w:val="24"/>
                <w:szCs w:val="24"/>
              </w:rPr>
            </w:pPr>
            <w:r>
              <w:rPr>
                <w:rFonts w:ascii="Times New Roman" w:eastAsiaTheme="minorHAnsi" w:hAnsi="Times New Roman"/>
                <w:sz w:val="24"/>
                <w:szCs w:val="24"/>
              </w:rPr>
              <w:t>-</w:t>
            </w:r>
            <w:r>
              <w:t xml:space="preserve"> </w:t>
            </w:r>
            <w:r w:rsidRPr="00180C71">
              <w:rPr>
                <w:rFonts w:ascii="Times New Roman" w:eastAsiaTheme="minorHAnsi" w:hAnsi="Times New Roman"/>
                <w:sz w:val="24"/>
                <w:szCs w:val="24"/>
              </w:rPr>
              <w:t>wokół kaplicy</w:t>
            </w:r>
            <w:r w:rsidR="00926076">
              <w:t xml:space="preserve"> </w:t>
            </w:r>
            <w:r w:rsidR="00926076" w:rsidRPr="00926076">
              <w:rPr>
                <w:rFonts w:ascii="Times New Roman" w:eastAsiaTheme="minorHAnsi" w:hAnsi="Times New Roman"/>
                <w:sz w:val="24"/>
                <w:szCs w:val="24"/>
              </w:rPr>
              <w:t xml:space="preserve">na skrzyżowaniu ul. </w:t>
            </w:r>
            <w:r w:rsidR="009836D7">
              <w:rPr>
                <w:rFonts w:ascii="Times New Roman" w:eastAsiaTheme="minorHAnsi" w:hAnsi="Times New Roman"/>
                <w:sz w:val="24"/>
                <w:szCs w:val="24"/>
              </w:rPr>
              <w:t xml:space="preserve">Szkolnej </w:t>
            </w:r>
            <w:r w:rsidR="00926076" w:rsidRPr="00926076">
              <w:rPr>
                <w:rFonts w:ascii="Times New Roman" w:eastAsiaTheme="minorHAnsi" w:hAnsi="Times New Roman"/>
                <w:sz w:val="24"/>
                <w:szCs w:val="24"/>
              </w:rPr>
              <w:t xml:space="preserve"> Głównej</w:t>
            </w:r>
            <w:r w:rsidR="009836D7">
              <w:rPr>
                <w:rFonts w:ascii="Times New Roman" w:eastAsiaTheme="minorHAnsi" w:hAnsi="Times New Roman"/>
                <w:sz w:val="24"/>
                <w:szCs w:val="24"/>
              </w:rPr>
              <w:t>, Maksymilianowo</w:t>
            </w:r>
            <w:r w:rsidRPr="00180C71">
              <w:rPr>
                <w:rFonts w:ascii="Times New Roman" w:eastAsiaTheme="minorHAnsi" w:hAnsi="Times New Roman"/>
                <w:sz w:val="24"/>
                <w:szCs w:val="24"/>
              </w:rPr>
              <w:t xml:space="preserve"> </w:t>
            </w:r>
          </w:p>
          <w:p w:rsidR="00180C71" w:rsidRDefault="00180C71" w:rsidP="00180C71">
            <w:pPr>
              <w:spacing w:before="60" w:after="60"/>
              <w:jc w:val="both"/>
              <w:rPr>
                <w:rFonts w:ascii="Times New Roman" w:eastAsiaTheme="minorHAnsi" w:hAnsi="Times New Roman"/>
                <w:sz w:val="24"/>
                <w:szCs w:val="24"/>
              </w:rPr>
            </w:pPr>
            <w:r>
              <w:rPr>
                <w:rFonts w:ascii="Times New Roman" w:eastAsiaTheme="minorHAnsi" w:hAnsi="Times New Roman"/>
                <w:sz w:val="24"/>
                <w:szCs w:val="24"/>
              </w:rPr>
              <w:t>- koszenie</w:t>
            </w:r>
            <w:r w:rsidRPr="00180C71">
              <w:rPr>
                <w:rFonts w:ascii="Times New Roman" w:eastAsiaTheme="minorHAnsi" w:hAnsi="Times New Roman"/>
                <w:sz w:val="24"/>
                <w:szCs w:val="24"/>
              </w:rPr>
              <w:t xml:space="preserve"> zabytkowych </w:t>
            </w:r>
            <w:r w:rsidRPr="00180C71">
              <w:rPr>
                <w:rFonts w:ascii="Times New Roman" w:eastAsiaTheme="minorHAnsi" w:hAnsi="Times New Roman"/>
                <w:sz w:val="24"/>
                <w:szCs w:val="24"/>
              </w:rPr>
              <w:lastRenderedPageBreak/>
              <w:t xml:space="preserve">cmentarzy ewangelickich </w:t>
            </w:r>
          </w:p>
          <w:p w:rsidR="00180C71" w:rsidRPr="00180C71" w:rsidRDefault="00180C71" w:rsidP="009836D7">
            <w:pPr>
              <w:spacing w:before="60" w:after="60"/>
              <w:ind w:left="-91"/>
              <w:jc w:val="both"/>
              <w:rPr>
                <w:rFonts w:ascii="Times New Roman" w:eastAsiaTheme="minorHAnsi" w:hAnsi="Times New Roman"/>
                <w:sz w:val="24"/>
                <w:szCs w:val="24"/>
              </w:rPr>
            </w:pPr>
            <w:r w:rsidRPr="00180C71">
              <w:rPr>
                <w:rFonts w:ascii="Times New Roman" w:eastAsiaTheme="minorHAnsi" w:hAnsi="Times New Roman"/>
                <w:sz w:val="24"/>
                <w:szCs w:val="24"/>
              </w:rPr>
              <w:t>ZAD</w:t>
            </w:r>
            <w:r w:rsidR="009836D7">
              <w:rPr>
                <w:rFonts w:ascii="Times New Roman" w:eastAsiaTheme="minorHAnsi" w:hAnsi="Times New Roman"/>
                <w:sz w:val="24"/>
                <w:szCs w:val="24"/>
              </w:rPr>
              <w:t xml:space="preserve">. </w:t>
            </w:r>
            <w:r w:rsidRPr="00180C71">
              <w:rPr>
                <w:rFonts w:ascii="Times New Roman" w:eastAsiaTheme="minorHAnsi" w:hAnsi="Times New Roman"/>
                <w:sz w:val="24"/>
                <w:szCs w:val="24"/>
              </w:rPr>
              <w:t>2:</w:t>
            </w:r>
            <w:r>
              <w:rPr>
                <w:rFonts w:ascii="Times New Roman" w:eastAsiaTheme="minorHAnsi" w:hAnsi="Times New Roman"/>
                <w:sz w:val="24"/>
                <w:szCs w:val="24"/>
              </w:rPr>
              <w:t xml:space="preserve"> </w:t>
            </w:r>
            <w:r w:rsidRPr="00180C71">
              <w:rPr>
                <w:rFonts w:ascii="Times New Roman" w:eastAsiaTheme="minorHAnsi" w:hAnsi="Times New Roman"/>
                <w:sz w:val="24"/>
                <w:szCs w:val="24"/>
              </w:rPr>
              <w:t>interwencyjne</w:t>
            </w:r>
            <w:r w:rsidR="009836D7">
              <w:rPr>
                <w:rFonts w:ascii="Times New Roman" w:eastAsiaTheme="minorHAnsi" w:hAnsi="Times New Roman"/>
                <w:sz w:val="24"/>
                <w:szCs w:val="24"/>
              </w:rPr>
              <w:t xml:space="preserve"> usuwanie</w:t>
            </w:r>
            <w:r w:rsidRPr="00180C71">
              <w:rPr>
                <w:rFonts w:ascii="Times New Roman" w:eastAsiaTheme="minorHAnsi" w:hAnsi="Times New Roman"/>
                <w:sz w:val="24"/>
                <w:szCs w:val="24"/>
              </w:rPr>
              <w:t xml:space="preserve"> złomów i wywrotów oraz wyk</w:t>
            </w:r>
            <w:r w:rsidR="009836D7">
              <w:rPr>
                <w:rFonts w:ascii="Times New Roman" w:eastAsiaTheme="minorHAnsi" w:hAnsi="Times New Roman"/>
                <w:sz w:val="24"/>
                <w:szCs w:val="24"/>
              </w:rPr>
              <w:t>.</w:t>
            </w:r>
            <w:r w:rsidRPr="00180C71">
              <w:rPr>
                <w:rFonts w:ascii="Times New Roman" w:eastAsiaTheme="minorHAnsi" w:hAnsi="Times New Roman"/>
                <w:sz w:val="24"/>
                <w:szCs w:val="24"/>
              </w:rPr>
              <w:t xml:space="preserve"> cięć drzew różnych gatunków</w:t>
            </w:r>
            <w:r w:rsidR="009836D7">
              <w:rPr>
                <w:rFonts w:ascii="Times New Roman" w:eastAsiaTheme="minorHAnsi" w:hAnsi="Times New Roman"/>
                <w:sz w:val="24"/>
                <w:szCs w:val="24"/>
              </w:rPr>
              <w:t xml:space="preserve">, </w:t>
            </w:r>
            <w:r w:rsidRPr="00180C71">
              <w:rPr>
                <w:rFonts w:ascii="Times New Roman" w:eastAsiaTheme="minorHAnsi" w:hAnsi="Times New Roman"/>
                <w:sz w:val="24"/>
                <w:szCs w:val="24"/>
              </w:rPr>
              <w:t>różnej</w:t>
            </w:r>
            <w:r w:rsidR="009836D7">
              <w:rPr>
                <w:rFonts w:ascii="Times New Roman" w:eastAsiaTheme="minorHAnsi" w:hAnsi="Times New Roman"/>
                <w:sz w:val="24"/>
                <w:szCs w:val="24"/>
              </w:rPr>
              <w:t xml:space="preserve"> </w:t>
            </w:r>
            <w:r w:rsidRPr="00180C71">
              <w:rPr>
                <w:rFonts w:ascii="Times New Roman" w:eastAsiaTheme="minorHAnsi" w:hAnsi="Times New Roman"/>
                <w:sz w:val="24"/>
                <w:szCs w:val="24"/>
              </w:rPr>
              <w:t xml:space="preserve">średnicy </w:t>
            </w:r>
          </w:p>
        </w:tc>
        <w:tc>
          <w:tcPr>
            <w:tcW w:w="1541" w:type="dxa"/>
            <w:gridSpan w:val="2"/>
          </w:tcPr>
          <w:p w:rsidR="00EA2124" w:rsidRDefault="00EA2124" w:rsidP="00AC4D0C">
            <w:pPr>
              <w:spacing w:before="60" w:after="60"/>
              <w:jc w:val="center"/>
              <w:rPr>
                <w:rFonts w:ascii="Times New Roman" w:hAnsi="Times New Roman"/>
                <w:sz w:val="24"/>
                <w:szCs w:val="24"/>
              </w:rPr>
            </w:pPr>
          </w:p>
          <w:p w:rsidR="00EA2124" w:rsidRDefault="002E0A47" w:rsidP="00AC4D0C">
            <w:pPr>
              <w:spacing w:before="60" w:after="60"/>
              <w:jc w:val="center"/>
              <w:rPr>
                <w:rFonts w:ascii="Times New Roman" w:hAnsi="Times New Roman"/>
                <w:sz w:val="24"/>
                <w:szCs w:val="24"/>
              </w:rPr>
            </w:pPr>
            <w:r>
              <w:rPr>
                <w:rFonts w:ascii="Times New Roman" w:hAnsi="Times New Roman"/>
                <w:sz w:val="24"/>
                <w:szCs w:val="24"/>
              </w:rPr>
              <w:t>Przeznaczona cena brutto:</w:t>
            </w:r>
          </w:p>
          <w:p w:rsidR="002E0A47" w:rsidRPr="007552B4" w:rsidRDefault="002E0A47" w:rsidP="00AC4D0C">
            <w:pPr>
              <w:spacing w:before="60" w:after="60"/>
              <w:jc w:val="center"/>
              <w:rPr>
                <w:rFonts w:ascii="Times New Roman" w:eastAsiaTheme="minorHAnsi" w:hAnsi="Times New Roman"/>
                <w:sz w:val="24"/>
                <w:szCs w:val="24"/>
              </w:rPr>
            </w:pPr>
            <w:r>
              <w:rPr>
                <w:rFonts w:ascii="Times New Roman" w:hAnsi="Times New Roman"/>
                <w:sz w:val="24"/>
                <w:szCs w:val="24"/>
              </w:rPr>
              <w:t>205.000 zł</w:t>
            </w:r>
          </w:p>
        </w:tc>
        <w:tc>
          <w:tcPr>
            <w:tcW w:w="9557" w:type="dxa"/>
          </w:tcPr>
          <w:p w:rsidR="003F3DE0" w:rsidRDefault="003F3DE0" w:rsidP="003F3DE0">
            <w:pPr>
              <w:spacing w:before="60" w:after="60"/>
              <w:ind w:right="-108"/>
            </w:pPr>
            <w:r w:rsidRPr="003F3DE0">
              <w:rPr>
                <w:rFonts w:ascii="Times New Roman" w:eastAsiaTheme="minorHAnsi" w:hAnsi="Times New Roman"/>
                <w:sz w:val="24"/>
                <w:szCs w:val="24"/>
              </w:rPr>
              <w:t>Ogłosz</w:t>
            </w:r>
            <w:r w:rsidR="00F30F4F">
              <w:rPr>
                <w:rFonts w:ascii="Times New Roman" w:eastAsiaTheme="minorHAnsi" w:hAnsi="Times New Roman"/>
                <w:sz w:val="24"/>
                <w:szCs w:val="24"/>
              </w:rPr>
              <w:t>ono</w:t>
            </w:r>
            <w:r w:rsidRPr="003F3DE0">
              <w:rPr>
                <w:rFonts w:ascii="Times New Roman" w:eastAsiaTheme="minorHAnsi" w:hAnsi="Times New Roman"/>
                <w:sz w:val="24"/>
                <w:szCs w:val="24"/>
              </w:rPr>
              <w:t xml:space="preserve"> przetarg</w:t>
            </w:r>
            <w:r w:rsidR="00F30F4F">
              <w:rPr>
                <w:rFonts w:ascii="Times New Roman" w:eastAsiaTheme="minorHAnsi" w:hAnsi="Times New Roman"/>
                <w:sz w:val="24"/>
                <w:szCs w:val="24"/>
              </w:rPr>
              <w:t xml:space="preserve"> dnia </w:t>
            </w:r>
            <w:r w:rsidR="00E065CE">
              <w:rPr>
                <w:rFonts w:ascii="Times New Roman" w:eastAsiaTheme="minorHAnsi" w:hAnsi="Times New Roman"/>
                <w:sz w:val="24"/>
                <w:szCs w:val="24"/>
              </w:rPr>
              <w:t>23</w:t>
            </w:r>
            <w:r w:rsidR="00170F39">
              <w:rPr>
                <w:rFonts w:ascii="Times New Roman" w:eastAsiaTheme="minorHAnsi" w:hAnsi="Times New Roman"/>
                <w:sz w:val="24"/>
                <w:szCs w:val="24"/>
              </w:rPr>
              <w:t>.02.</w:t>
            </w:r>
            <w:r w:rsidR="00E065CE">
              <w:rPr>
                <w:rFonts w:ascii="Times New Roman" w:eastAsiaTheme="minorHAnsi" w:hAnsi="Times New Roman"/>
                <w:sz w:val="24"/>
                <w:szCs w:val="24"/>
              </w:rPr>
              <w:t xml:space="preserve"> z terminem składania ofert do 3 marca br.</w:t>
            </w:r>
            <w:r>
              <w:t xml:space="preserve"> </w:t>
            </w:r>
          </w:p>
          <w:p w:rsidR="002D3CDF" w:rsidRPr="002D3CDF" w:rsidRDefault="002D3CDF" w:rsidP="003F3DE0">
            <w:pPr>
              <w:spacing w:before="60" w:after="60"/>
              <w:ind w:right="-108"/>
              <w:rPr>
                <w:rFonts w:ascii="Times New Roman" w:hAnsi="Times New Roman"/>
              </w:rPr>
            </w:pPr>
            <w:r w:rsidRPr="002D3CDF">
              <w:rPr>
                <w:rFonts w:ascii="Times New Roman" w:hAnsi="Times New Roman"/>
              </w:rPr>
              <w:t xml:space="preserve">Szczegółowy zakres w SWZ na stronie: </w:t>
            </w:r>
            <w:hyperlink r:id="rId14" w:history="1">
              <w:r w:rsidRPr="00EF135B">
                <w:rPr>
                  <w:rStyle w:val="Hipercze"/>
                  <w:rFonts w:ascii="Times New Roman" w:hAnsi="Times New Roman"/>
                </w:rPr>
                <w:t>https://ezamowienia.gov.pl/mp-client/search/list/ocds-148610-d5d660df-b377-11ed-9236-36fed59ea7dd</w:t>
              </w:r>
            </w:hyperlink>
            <w:r>
              <w:rPr>
                <w:rFonts w:ascii="Times New Roman" w:hAnsi="Times New Roman"/>
              </w:rPr>
              <w:t xml:space="preserve"> </w:t>
            </w:r>
          </w:p>
          <w:p w:rsidR="00234F22" w:rsidRDefault="00E065CE" w:rsidP="003F3DE0">
            <w:pPr>
              <w:spacing w:before="60" w:after="60"/>
              <w:ind w:right="-108"/>
              <w:rPr>
                <w:rFonts w:ascii="Times New Roman" w:eastAsiaTheme="minorHAnsi" w:hAnsi="Times New Roman"/>
                <w:sz w:val="24"/>
                <w:szCs w:val="24"/>
              </w:rPr>
            </w:pPr>
            <w:r>
              <w:rPr>
                <w:rFonts w:ascii="Times New Roman" w:eastAsiaTheme="minorHAnsi" w:hAnsi="Times New Roman"/>
                <w:sz w:val="24"/>
                <w:szCs w:val="24"/>
              </w:rPr>
              <w:t>(</w:t>
            </w:r>
            <w:r w:rsidR="003F3DE0" w:rsidRPr="003F3DE0">
              <w:rPr>
                <w:rFonts w:ascii="Times New Roman" w:eastAsiaTheme="minorHAnsi" w:hAnsi="Times New Roman"/>
                <w:sz w:val="24"/>
                <w:szCs w:val="24"/>
              </w:rPr>
              <w:t>Pielęgnacja i utrzymanie terenów zieleni</w:t>
            </w:r>
            <w:r w:rsidR="003F3DE0">
              <w:rPr>
                <w:rFonts w:ascii="Times New Roman" w:eastAsiaTheme="minorHAnsi" w:hAnsi="Times New Roman"/>
                <w:sz w:val="24"/>
                <w:szCs w:val="24"/>
              </w:rPr>
              <w:t xml:space="preserve"> w sezonie wegetacji roślin, do </w:t>
            </w:r>
            <w:r w:rsidR="00EA2124">
              <w:rPr>
                <w:rFonts w:ascii="Times New Roman" w:eastAsiaTheme="minorHAnsi" w:hAnsi="Times New Roman"/>
                <w:sz w:val="24"/>
                <w:szCs w:val="24"/>
              </w:rPr>
              <w:t>31</w:t>
            </w:r>
            <w:r w:rsidR="003F3DE0">
              <w:rPr>
                <w:rFonts w:ascii="Times New Roman" w:eastAsiaTheme="minorHAnsi" w:hAnsi="Times New Roman"/>
                <w:sz w:val="24"/>
                <w:szCs w:val="24"/>
              </w:rPr>
              <w:t xml:space="preserve"> października br.</w:t>
            </w:r>
            <w:r>
              <w:rPr>
                <w:rFonts w:ascii="Times New Roman" w:eastAsiaTheme="minorHAnsi" w:hAnsi="Times New Roman"/>
                <w:sz w:val="24"/>
                <w:szCs w:val="24"/>
              </w:rPr>
              <w:t>)</w:t>
            </w:r>
            <w:r w:rsidR="00926076">
              <w:rPr>
                <w:rFonts w:ascii="Times New Roman" w:eastAsiaTheme="minorHAnsi" w:hAnsi="Times New Roman"/>
                <w:sz w:val="24"/>
                <w:szCs w:val="24"/>
              </w:rPr>
              <w:t xml:space="preserve"> </w:t>
            </w:r>
          </w:p>
          <w:p w:rsidR="00170F39" w:rsidRPr="00170F39" w:rsidRDefault="00170F39" w:rsidP="00926076">
            <w:pPr>
              <w:spacing w:after="60"/>
              <w:rPr>
                <w:rFonts w:ascii="Times New Roman" w:eastAsia="Times New Roman" w:hAnsi="Times New Roman"/>
                <w:sz w:val="24"/>
                <w:szCs w:val="24"/>
                <w:lang w:eastAsia="pl-PL"/>
              </w:rPr>
            </w:pPr>
            <w:r w:rsidRPr="00170F39">
              <w:rPr>
                <w:rFonts w:ascii="Times New Roman" w:eastAsia="Times New Roman" w:hAnsi="Times New Roman"/>
                <w:sz w:val="24"/>
                <w:szCs w:val="24"/>
                <w:lang w:eastAsia="pl-PL"/>
              </w:rPr>
              <w:t>Złożono następujące oferty:</w:t>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5221"/>
              <w:gridCol w:w="3402"/>
            </w:tblGrid>
            <w:tr w:rsidR="00170F39" w:rsidRPr="00170F39" w:rsidTr="00F56047">
              <w:tc>
                <w:tcPr>
                  <w:tcW w:w="430" w:type="dxa"/>
                  <w:tcBorders>
                    <w:top w:val="single" w:sz="4" w:space="0" w:color="auto"/>
                    <w:left w:val="single" w:sz="4" w:space="0" w:color="auto"/>
                    <w:bottom w:val="single" w:sz="4" w:space="0" w:color="auto"/>
                    <w:right w:val="single" w:sz="4" w:space="0" w:color="auto"/>
                  </w:tcBorders>
                  <w:hideMark/>
                </w:tcPr>
                <w:p w:rsidR="00170F39" w:rsidRPr="00F56047" w:rsidRDefault="00170F39" w:rsidP="00F56047">
                  <w:pPr>
                    <w:spacing w:before="120" w:after="0" w:line="240" w:lineRule="auto"/>
                    <w:rPr>
                      <w:rFonts w:ascii="Times New Roman" w:eastAsia="Times New Roman" w:hAnsi="Times New Roman"/>
                      <w:sz w:val="16"/>
                      <w:szCs w:val="16"/>
                      <w:lang w:eastAsia="pl-PL"/>
                    </w:rPr>
                  </w:pPr>
                  <w:r w:rsidRPr="00F56047">
                    <w:rPr>
                      <w:rFonts w:ascii="Times New Roman" w:eastAsia="Times New Roman" w:hAnsi="Times New Roman"/>
                      <w:sz w:val="16"/>
                      <w:szCs w:val="16"/>
                      <w:lang w:eastAsia="pl-PL"/>
                    </w:rPr>
                    <w:t>Lp</w:t>
                  </w:r>
                </w:p>
              </w:tc>
              <w:tc>
                <w:tcPr>
                  <w:tcW w:w="5221" w:type="dxa"/>
                  <w:tcBorders>
                    <w:top w:val="single" w:sz="4" w:space="0" w:color="auto"/>
                    <w:left w:val="single" w:sz="4" w:space="0" w:color="auto"/>
                    <w:bottom w:val="single" w:sz="4" w:space="0" w:color="auto"/>
                    <w:right w:val="single" w:sz="4" w:space="0" w:color="auto"/>
                  </w:tcBorders>
                  <w:hideMark/>
                </w:tcPr>
                <w:p w:rsidR="00170F39" w:rsidRPr="00F56047" w:rsidRDefault="00170F39" w:rsidP="00F56047">
                  <w:pPr>
                    <w:spacing w:before="120" w:after="0" w:line="240" w:lineRule="auto"/>
                    <w:rPr>
                      <w:rFonts w:ascii="Times New Roman" w:eastAsia="Times New Roman" w:hAnsi="Times New Roman"/>
                      <w:b/>
                      <w:lang w:eastAsia="pl-PL"/>
                    </w:rPr>
                  </w:pPr>
                  <w:r w:rsidRPr="00F56047">
                    <w:rPr>
                      <w:rFonts w:ascii="Times New Roman" w:eastAsia="Times New Roman" w:hAnsi="Times New Roman"/>
                      <w:b/>
                      <w:lang w:eastAsia="pl-PL"/>
                    </w:rPr>
                    <w:t>Wykonawca</w:t>
                  </w:r>
                </w:p>
              </w:tc>
              <w:tc>
                <w:tcPr>
                  <w:tcW w:w="3402" w:type="dxa"/>
                  <w:tcBorders>
                    <w:top w:val="single" w:sz="4" w:space="0" w:color="auto"/>
                    <w:left w:val="single" w:sz="4" w:space="0" w:color="auto"/>
                    <w:bottom w:val="single" w:sz="4" w:space="0" w:color="auto"/>
                    <w:right w:val="single" w:sz="4" w:space="0" w:color="auto"/>
                  </w:tcBorders>
                  <w:hideMark/>
                </w:tcPr>
                <w:p w:rsidR="00170F39" w:rsidRPr="00F56047" w:rsidRDefault="00170F39" w:rsidP="00F56047">
                  <w:pPr>
                    <w:spacing w:before="120" w:after="0" w:line="240" w:lineRule="auto"/>
                    <w:jc w:val="center"/>
                    <w:rPr>
                      <w:rFonts w:ascii="Times New Roman" w:eastAsia="Times New Roman" w:hAnsi="Times New Roman"/>
                      <w:b/>
                      <w:lang w:eastAsia="pl-PL"/>
                    </w:rPr>
                  </w:pPr>
                  <w:r w:rsidRPr="00F56047">
                    <w:rPr>
                      <w:rFonts w:ascii="Times New Roman" w:eastAsia="Times New Roman" w:hAnsi="Times New Roman"/>
                      <w:b/>
                      <w:lang w:eastAsia="pl-PL"/>
                    </w:rPr>
                    <w:t xml:space="preserve">Cena brutto </w:t>
                  </w:r>
                </w:p>
              </w:tc>
            </w:tr>
            <w:tr w:rsidR="00170F39" w:rsidRPr="00170F39" w:rsidTr="00F56047">
              <w:tc>
                <w:tcPr>
                  <w:tcW w:w="430" w:type="dxa"/>
                  <w:tcBorders>
                    <w:top w:val="single" w:sz="4" w:space="0" w:color="auto"/>
                    <w:left w:val="single" w:sz="4" w:space="0" w:color="auto"/>
                    <w:bottom w:val="single" w:sz="4" w:space="0" w:color="auto"/>
                    <w:right w:val="single" w:sz="4" w:space="0" w:color="auto"/>
                  </w:tcBorders>
                  <w:hideMark/>
                </w:tcPr>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1.</w:t>
                  </w:r>
                </w:p>
              </w:tc>
              <w:tc>
                <w:tcPr>
                  <w:tcW w:w="5221" w:type="dxa"/>
                  <w:tcBorders>
                    <w:top w:val="single" w:sz="4" w:space="0" w:color="auto"/>
                    <w:left w:val="single" w:sz="4" w:space="0" w:color="auto"/>
                    <w:bottom w:val="single" w:sz="4" w:space="0" w:color="auto"/>
                    <w:right w:val="single" w:sz="4" w:space="0" w:color="auto"/>
                  </w:tcBorders>
                </w:tcPr>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 xml:space="preserve">Event Management Rafał Kortas </w:t>
                  </w:r>
                </w:p>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ul. Gen. Kosińskiego 10/1</w:t>
                  </w:r>
                  <w:r w:rsidR="00180C71">
                    <w:rPr>
                      <w:rFonts w:ascii="Times New Roman" w:eastAsia="Times New Roman" w:hAnsi="Times New Roman"/>
                      <w:lang w:eastAsia="pl-PL"/>
                    </w:rPr>
                    <w:t xml:space="preserve">, </w:t>
                  </w:r>
                  <w:r w:rsidRPr="00170F39">
                    <w:rPr>
                      <w:rFonts w:ascii="Times New Roman" w:eastAsia="Times New Roman" w:hAnsi="Times New Roman"/>
                      <w:lang w:eastAsia="pl-PL"/>
                    </w:rPr>
                    <w:t>85-331 Bydgoszcz</w:t>
                  </w:r>
                </w:p>
              </w:tc>
              <w:tc>
                <w:tcPr>
                  <w:tcW w:w="3402" w:type="dxa"/>
                  <w:tcBorders>
                    <w:top w:val="single" w:sz="4" w:space="0" w:color="auto"/>
                    <w:left w:val="single" w:sz="4" w:space="0" w:color="auto"/>
                    <w:bottom w:val="single" w:sz="4" w:space="0" w:color="auto"/>
                    <w:right w:val="single" w:sz="4" w:space="0" w:color="auto"/>
                  </w:tcBorders>
                  <w:hideMark/>
                </w:tcPr>
                <w:p w:rsidR="00170F39" w:rsidRPr="00170F39" w:rsidRDefault="00170F39" w:rsidP="00F56047">
                  <w:pPr>
                    <w:tabs>
                      <w:tab w:val="left" w:pos="1168"/>
                    </w:tabs>
                    <w:spacing w:after="0" w:line="240" w:lineRule="auto"/>
                    <w:rPr>
                      <w:rFonts w:ascii="Times New Roman" w:eastAsia="Times New Roman" w:hAnsi="Times New Roman"/>
                      <w:lang w:eastAsia="pl-PL"/>
                    </w:rPr>
                  </w:pPr>
                  <w:r w:rsidRPr="00170F39">
                    <w:rPr>
                      <w:rFonts w:ascii="Times New Roman" w:eastAsia="Times New Roman" w:hAnsi="Times New Roman"/>
                      <w:b/>
                      <w:lang w:eastAsia="pl-PL"/>
                    </w:rPr>
                    <w:t>201 835,00 zł</w:t>
                  </w:r>
                  <w:r w:rsidRPr="00170F39">
                    <w:rPr>
                      <w:rFonts w:ascii="Times New Roman" w:eastAsia="Times New Roman" w:hAnsi="Times New Roman"/>
                      <w:lang w:eastAsia="pl-PL"/>
                    </w:rPr>
                    <w:t>, w tym:</w:t>
                  </w:r>
                </w:p>
                <w:p w:rsidR="00170F39" w:rsidRPr="00170F39" w:rsidRDefault="00170F39" w:rsidP="00F56047">
                  <w:pPr>
                    <w:tabs>
                      <w:tab w:val="left" w:pos="1168"/>
                    </w:tabs>
                    <w:spacing w:after="0" w:line="240" w:lineRule="auto"/>
                    <w:rPr>
                      <w:rFonts w:ascii="Times New Roman" w:eastAsia="Times New Roman" w:hAnsi="Times New Roman"/>
                      <w:lang w:eastAsia="pl-PL"/>
                    </w:rPr>
                  </w:pPr>
                  <w:r w:rsidRPr="00EE3A4B">
                    <w:rPr>
                      <w:rFonts w:ascii="Times New Roman" w:eastAsia="Times New Roman" w:hAnsi="Times New Roman"/>
                      <w:lang w:eastAsia="pl-PL"/>
                    </w:rPr>
                    <w:t>Z</w:t>
                  </w:r>
                  <w:r w:rsidRPr="00170F39">
                    <w:rPr>
                      <w:rFonts w:ascii="Times New Roman" w:eastAsia="Times New Roman" w:hAnsi="Times New Roman"/>
                      <w:lang w:eastAsia="pl-PL"/>
                    </w:rPr>
                    <w:t>ad</w:t>
                  </w:r>
                  <w:r w:rsidRPr="00EE3A4B">
                    <w:rPr>
                      <w:rFonts w:ascii="Times New Roman" w:eastAsia="Times New Roman" w:hAnsi="Times New Roman"/>
                      <w:lang w:eastAsia="pl-PL"/>
                    </w:rPr>
                    <w:t>.</w:t>
                  </w:r>
                  <w:r w:rsidRPr="00170F39">
                    <w:rPr>
                      <w:rFonts w:ascii="Times New Roman" w:eastAsia="Times New Roman" w:hAnsi="Times New Roman"/>
                      <w:lang w:eastAsia="pl-PL"/>
                    </w:rPr>
                    <w:t xml:space="preserve"> 1: 199 999,00 zł</w:t>
                  </w:r>
                </w:p>
                <w:p w:rsidR="00170F39" w:rsidRPr="00170F39" w:rsidRDefault="00170F39" w:rsidP="00F56047">
                  <w:pPr>
                    <w:tabs>
                      <w:tab w:val="left" w:pos="1168"/>
                    </w:tabs>
                    <w:spacing w:after="0" w:line="240" w:lineRule="auto"/>
                    <w:rPr>
                      <w:rFonts w:ascii="Times New Roman" w:eastAsia="Times New Roman" w:hAnsi="Times New Roman"/>
                      <w:lang w:eastAsia="pl-PL"/>
                    </w:rPr>
                  </w:pPr>
                  <w:r w:rsidRPr="00EE3A4B">
                    <w:rPr>
                      <w:rFonts w:ascii="Times New Roman" w:eastAsia="Times New Roman" w:hAnsi="Times New Roman"/>
                      <w:lang w:eastAsia="pl-PL"/>
                    </w:rPr>
                    <w:t>Z</w:t>
                  </w:r>
                  <w:r w:rsidRPr="00170F39">
                    <w:rPr>
                      <w:rFonts w:ascii="Times New Roman" w:eastAsia="Times New Roman" w:hAnsi="Times New Roman"/>
                      <w:lang w:eastAsia="pl-PL"/>
                    </w:rPr>
                    <w:t>ad</w:t>
                  </w:r>
                  <w:r w:rsidRPr="00EE3A4B">
                    <w:rPr>
                      <w:rFonts w:ascii="Times New Roman" w:eastAsia="Times New Roman" w:hAnsi="Times New Roman"/>
                      <w:lang w:eastAsia="pl-PL"/>
                    </w:rPr>
                    <w:t>.</w:t>
                  </w:r>
                  <w:r w:rsidRPr="00170F39">
                    <w:rPr>
                      <w:rFonts w:ascii="Times New Roman" w:eastAsia="Times New Roman" w:hAnsi="Times New Roman"/>
                      <w:lang w:eastAsia="pl-PL"/>
                    </w:rPr>
                    <w:t xml:space="preserve"> 2:     1 836,00 zł</w:t>
                  </w:r>
                </w:p>
              </w:tc>
            </w:tr>
            <w:tr w:rsidR="00170F39" w:rsidRPr="00170F39" w:rsidTr="00F56047">
              <w:tc>
                <w:tcPr>
                  <w:tcW w:w="430" w:type="dxa"/>
                  <w:tcBorders>
                    <w:top w:val="single" w:sz="4" w:space="0" w:color="auto"/>
                    <w:left w:val="single" w:sz="4" w:space="0" w:color="auto"/>
                    <w:bottom w:val="single" w:sz="4" w:space="0" w:color="auto"/>
                    <w:right w:val="single" w:sz="4" w:space="0" w:color="auto"/>
                  </w:tcBorders>
                  <w:hideMark/>
                </w:tcPr>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2.</w:t>
                  </w:r>
                </w:p>
              </w:tc>
              <w:tc>
                <w:tcPr>
                  <w:tcW w:w="5221" w:type="dxa"/>
                  <w:tcBorders>
                    <w:top w:val="single" w:sz="4" w:space="0" w:color="auto"/>
                    <w:left w:val="single" w:sz="4" w:space="0" w:color="auto"/>
                    <w:bottom w:val="single" w:sz="4" w:space="0" w:color="auto"/>
                    <w:right w:val="single" w:sz="4" w:space="0" w:color="auto"/>
                  </w:tcBorders>
                </w:tcPr>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 xml:space="preserve">GAJOWY Marcin Pietrzykowski </w:t>
                  </w:r>
                </w:p>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ul. Brzezińska 7</w:t>
                  </w:r>
                  <w:r w:rsidRPr="00EE3A4B">
                    <w:rPr>
                      <w:rFonts w:ascii="Times New Roman" w:eastAsia="Times New Roman" w:hAnsi="Times New Roman"/>
                      <w:lang w:eastAsia="pl-PL"/>
                    </w:rPr>
                    <w:t xml:space="preserve">, </w:t>
                  </w:r>
                  <w:r w:rsidRPr="00170F39">
                    <w:rPr>
                      <w:rFonts w:ascii="Times New Roman" w:eastAsia="Times New Roman" w:hAnsi="Times New Roman"/>
                      <w:lang w:eastAsia="pl-PL"/>
                    </w:rPr>
                    <w:t>86-120 Pruszcz</w:t>
                  </w:r>
                </w:p>
              </w:tc>
              <w:tc>
                <w:tcPr>
                  <w:tcW w:w="3402" w:type="dxa"/>
                  <w:tcBorders>
                    <w:top w:val="single" w:sz="4" w:space="0" w:color="auto"/>
                    <w:left w:val="single" w:sz="4" w:space="0" w:color="auto"/>
                    <w:bottom w:val="single" w:sz="4" w:space="0" w:color="auto"/>
                    <w:right w:val="single" w:sz="4" w:space="0" w:color="auto"/>
                  </w:tcBorders>
                </w:tcPr>
                <w:p w:rsidR="00170F39" w:rsidRPr="00170F39" w:rsidRDefault="00170F39" w:rsidP="00F56047">
                  <w:pPr>
                    <w:tabs>
                      <w:tab w:val="left" w:pos="1168"/>
                    </w:tabs>
                    <w:spacing w:after="0" w:line="240" w:lineRule="auto"/>
                    <w:rPr>
                      <w:rFonts w:ascii="Times New Roman" w:eastAsia="Times New Roman" w:hAnsi="Times New Roman"/>
                      <w:lang w:eastAsia="pl-PL"/>
                    </w:rPr>
                  </w:pPr>
                  <w:r w:rsidRPr="00170F39">
                    <w:rPr>
                      <w:rFonts w:ascii="Times New Roman" w:eastAsia="Times New Roman" w:hAnsi="Times New Roman"/>
                      <w:b/>
                      <w:lang w:eastAsia="pl-PL"/>
                    </w:rPr>
                    <w:t>166 320,00 zł</w:t>
                  </w:r>
                  <w:r w:rsidRPr="00170F39">
                    <w:rPr>
                      <w:rFonts w:ascii="Times New Roman" w:eastAsia="Times New Roman" w:hAnsi="Times New Roman"/>
                      <w:lang w:eastAsia="pl-PL"/>
                    </w:rPr>
                    <w:t>, w tym:</w:t>
                  </w:r>
                </w:p>
                <w:p w:rsidR="00170F39" w:rsidRPr="00170F39" w:rsidRDefault="00170F39" w:rsidP="00F56047">
                  <w:pPr>
                    <w:tabs>
                      <w:tab w:val="left" w:pos="1168"/>
                    </w:tabs>
                    <w:spacing w:after="0" w:line="240" w:lineRule="auto"/>
                    <w:rPr>
                      <w:rFonts w:ascii="Times New Roman" w:eastAsia="Times New Roman" w:hAnsi="Times New Roman"/>
                      <w:lang w:eastAsia="pl-PL"/>
                    </w:rPr>
                  </w:pPr>
                  <w:r w:rsidRPr="00EE3A4B">
                    <w:rPr>
                      <w:rFonts w:ascii="Times New Roman" w:eastAsia="Times New Roman" w:hAnsi="Times New Roman"/>
                      <w:lang w:eastAsia="pl-PL"/>
                    </w:rPr>
                    <w:t>Z</w:t>
                  </w:r>
                  <w:r w:rsidRPr="00170F39">
                    <w:rPr>
                      <w:rFonts w:ascii="Times New Roman" w:eastAsia="Times New Roman" w:hAnsi="Times New Roman"/>
                      <w:lang w:eastAsia="pl-PL"/>
                    </w:rPr>
                    <w:t>ad</w:t>
                  </w:r>
                  <w:r w:rsidRPr="00EE3A4B">
                    <w:rPr>
                      <w:rFonts w:ascii="Times New Roman" w:eastAsia="Times New Roman" w:hAnsi="Times New Roman"/>
                      <w:lang w:eastAsia="pl-PL"/>
                    </w:rPr>
                    <w:t>.</w:t>
                  </w:r>
                  <w:r w:rsidRPr="00170F39">
                    <w:rPr>
                      <w:rFonts w:ascii="Times New Roman" w:eastAsia="Times New Roman" w:hAnsi="Times New Roman"/>
                      <w:lang w:eastAsia="pl-PL"/>
                    </w:rPr>
                    <w:t xml:space="preserve"> 1: 162 000,00 zł </w:t>
                  </w:r>
                  <w:r w:rsidR="00F56047">
                    <w:rPr>
                      <w:rFonts w:ascii="Times New Roman" w:eastAsia="Times New Roman" w:hAnsi="Times New Roman"/>
                      <w:lang w:eastAsia="pl-PL"/>
                    </w:rPr>
                    <w:br/>
                  </w:r>
                  <w:r w:rsidRPr="00170F39">
                    <w:rPr>
                      <w:rFonts w:ascii="Times New Roman" w:eastAsia="Times New Roman" w:hAnsi="Times New Roman"/>
                      <w:lang w:eastAsia="pl-PL"/>
                    </w:rPr>
                    <w:t>zad</w:t>
                  </w:r>
                  <w:r w:rsidRPr="00EE3A4B">
                    <w:rPr>
                      <w:rFonts w:ascii="Times New Roman" w:eastAsia="Times New Roman" w:hAnsi="Times New Roman"/>
                      <w:lang w:eastAsia="pl-PL"/>
                    </w:rPr>
                    <w:t>.</w:t>
                  </w:r>
                  <w:r w:rsidRPr="00170F39">
                    <w:rPr>
                      <w:rFonts w:ascii="Times New Roman" w:eastAsia="Times New Roman" w:hAnsi="Times New Roman"/>
                      <w:lang w:eastAsia="pl-PL"/>
                    </w:rPr>
                    <w:t xml:space="preserve"> 2:     4 320,00 zł</w:t>
                  </w:r>
                </w:p>
              </w:tc>
            </w:tr>
            <w:tr w:rsidR="00170F39" w:rsidRPr="00170F39" w:rsidTr="00F56047">
              <w:tc>
                <w:tcPr>
                  <w:tcW w:w="430" w:type="dxa"/>
                  <w:tcBorders>
                    <w:top w:val="single" w:sz="4" w:space="0" w:color="auto"/>
                    <w:left w:val="single" w:sz="4" w:space="0" w:color="auto"/>
                    <w:bottom w:val="single" w:sz="4" w:space="0" w:color="auto"/>
                    <w:right w:val="single" w:sz="4" w:space="0" w:color="auto"/>
                  </w:tcBorders>
                  <w:hideMark/>
                </w:tcPr>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 xml:space="preserve">3. </w:t>
                  </w:r>
                </w:p>
              </w:tc>
              <w:tc>
                <w:tcPr>
                  <w:tcW w:w="5221" w:type="dxa"/>
                  <w:tcBorders>
                    <w:top w:val="single" w:sz="4" w:space="0" w:color="auto"/>
                    <w:left w:val="single" w:sz="4" w:space="0" w:color="auto"/>
                    <w:bottom w:val="single" w:sz="4" w:space="0" w:color="auto"/>
                    <w:right w:val="single" w:sz="4" w:space="0" w:color="auto"/>
                  </w:tcBorders>
                </w:tcPr>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ASW Sp. z o.o.</w:t>
                  </w:r>
                </w:p>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ul. Centralna 2T</w:t>
                  </w:r>
                  <w:r w:rsidR="00180C71">
                    <w:rPr>
                      <w:rFonts w:ascii="Times New Roman" w:eastAsia="Times New Roman" w:hAnsi="Times New Roman"/>
                      <w:lang w:eastAsia="pl-PL"/>
                    </w:rPr>
                    <w:t xml:space="preserve">, </w:t>
                  </w:r>
                  <w:r w:rsidRPr="00170F39">
                    <w:rPr>
                      <w:rFonts w:ascii="Times New Roman" w:eastAsia="Times New Roman" w:hAnsi="Times New Roman"/>
                      <w:lang w:eastAsia="pl-PL"/>
                    </w:rPr>
                    <w:t xml:space="preserve">86-031 Osielsko </w:t>
                  </w:r>
                </w:p>
              </w:tc>
              <w:tc>
                <w:tcPr>
                  <w:tcW w:w="3402" w:type="dxa"/>
                  <w:tcBorders>
                    <w:top w:val="single" w:sz="4" w:space="0" w:color="auto"/>
                    <w:left w:val="single" w:sz="4" w:space="0" w:color="auto"/>
                    <w:bottom w:val="single" w:sz="4" w:space="0" w:color="auto"/>
                    <w:right w:val="single" w:sz="4" w:space="0" w:color="auto"/>
                  </w:tcBorders>
                </w:tcPr>
                <w:p w:rsidR="00170F39" w:rsidRPr="00170F39" w:rsidRDefault="00170F39" w:rsidP="00F56047">
                  <w:pPr>
                    <w:tabs>
                      <w:tab w:val="left" w:pos="1168"/>
                    </w:tabs>
                    <w:spacing w:after="0" w:line="240" w:lineRule="auto"/>
                    <w:rPr>
                      <w:rFonts w:ascii="Times New Roman" w:eastAsia="Times New Roman" w:hAnsi="Times New Roman"/>
                      <w:lang w:eastAsia="pl-PL"/>
                    </w:rPr>
                  </w:pPr>
                  <w:r w:rsidRPr="00170F39">
                    <w:rPr>
                      <w:rFonts w:ascii="Times New Roman" w:eastAsia="Times New Roman" w:hAnsi="Times New Roman"/>
                      <w:b/>
                      <w:lang w:eastAsia="pl-PL"/>
                    </w:rPr>
                    <w:t>125 324,70 zł</w:t>
                  </w:r>
                  <w:r w:rsidRPr="00170F39">
                    <w:rPr>
                      <w:rFonts w:ascii="Times New Roman" w:eastAsia="Times New Roman" w:hAnsi="Times New Roman"/>
                      <w:lang w:eastAsia="pl-PL"/>
                    </w:rPr>
                    <w:t>, w tym:</w:t>
                  </w:r>
                </w:p>
                <w:p w:rsidR="00170F39" w:rsidRPr="00170F39" w:rsidRDefault="00170F39" w:rsidP="00F56047">
                  <w:pPr>
                    <w:tabs>
                      <w:tab w:val="left" w:pos="1168"/>
                    </w:tabs>
                    <w:spacing w:after="0" w:line="240" w:lineRule="auto"/>
                    <w:rPr>
                      <w:rFonts w:ascii="Times New Roman" w:eastAsia="Times New Roman" w:hAnsi="Times New Roman"/>
                      <w:lang w:eastAsia="pl-PL"/>
                    </w:rPr>
                  </w:pPr>
                  <w:r w:rsidRPr="00EE3A4B">
                    <w:rPr>
                      <w:rFonts w:ascii="Times New Roman" w:eastAsia="Times New Roman" w:hAnsi="Times New Roman"/>
                      <w:lang w:eastAsia="pl-PL"/>
                    </w:rPr>
                    <w:t>Z</w:t>
                  </w:r>
                  <w:r w:rsidRPr="00170F39">
                    <w:rPr>
                      <w:rFonts w:ascii="Times New Roman" w:eastAsia="Times New Roman" w:hAnsi="Times New Roman"/>
                      <w:lang w:eastAsia="pl-PL"/>
                    </w:rPr>
                    <w:t>ad</w:t>
                  </w:r>
                  <w:r w:rsidRPr="00EE3A4B">
                    <w:rPr>
                      <w:rFonts w:ascii="Times New Roman" w:eastAsia="Times New Roman" w:hAnsi="Times New Roman"/>
                      <w:lang w:eastAsia="pl-PL"/>
                    </w:rPr>
                    <w:t>.</w:t>
                  </w:r>
                  <w:r w:rsidRPr="00170F39">
                    <w:rPr>
                      <w:rFonts w:ascii="Times New Roman" w:eastAsia="Times New Roman" w:hAnsi="Times New Roman"/>
                      <w:lang w:eastAsia="pl-PL"/>
                    </w:rPr>
                    <w:t xml:space="preserve"> 1: 122 877,00 zł</w:t>
                  </w:r>
                </w:p>
                <w:p w:rsidR="00170F39" w:rsidRPr="00170F39" w:rsidRDefault="00170F39" w:rsidP="00F56047">
                  <w:pPr>
                    <w:tabs>
                      <w:tab w:val="left" w:pos="1168"/>
                    </w:tabs>
                    <w:spacing w:after="0" w:line="240" w:lineRule="auto"/>
                    <w:rPr>
                      <w:rFonts w:ascii="Times New Roman" w:eastAsia="Times New Roman" w:hAnsi="Times New Roman"/>
                      <w:lang w:eastAsia="pl-PL"/>
                    </w:rPr>
                  </w:pPr>
                  <w:r w:rsidRPr="00EE3A4B">
                    <w:rPr>
                      <w:rFonts w:ascii="Times New Roman" w:eastAsia="Times New Roman" w:hAnsi="Times New Roman"/>
                      <w:lang w:eastAsia="pl-PL"/>
                    </w:rPr>
                    <w:t>Z</w:t>
                  </w:r>
                  <w:r w:rsidRPr="00170F39">
                    <w:rPr>
                      <w:rFonts w:ascii="Times New Roman" w:eastAsia="Times New Roman" w:hAnsi="Times New Roman"/>
                      <w:lang w:eastAsia="pl-PL"/>
                    </w:rPr>
                    <w:t>ad</w:t>
                  </w:r>
                  <w:r w:rsidRPr="00EE3A4B">
                    <w:rPr>
                      <w:rFonts w:ascii="Times New Roman" w:eastAsia="Times New Roman" w:hAnsi="Times New Roman"/>
                      <w:lang w:eastAsia="pl-PL"/>
                    </w:rPr>
                    <w:t>.</w:t>
                  </w:r>
                  <w:r w:rsidRPr="00170F39">
                    <w:rPr>
                      <w:rFonts w:ascii="Times New Roman" w:eastAsia="Times New Roman" w:hAnsi="Times New Roman"/>
                      <w:lang w:eastAsia="pl-PL"/>
                    </w:rPr>
                    <w:t xml:space="preserve"> 2:     2 447,70 zł</w:t>
                  </w:r>
                </w:p>
              </w:tc>
            </w:tr>
            <w:tr w:rsidR="00170F39" w:rsidRPr="00170F39" w:rsidTr="00F56047">
              <w:tc>
                <w:tcPr>
                  <w:tcW w:w="430" w:type="dxa"/>
                  <w:tcBorders>
                    <w:top w:val="single" w:sz="4" w:space="0" w:color="auto"/>
                    <w:left w:val="single" w:sz="4" w:space="0" w:color="auto"/>
                    <w:bottom w:val="single" w:sz="4" w:space="0" w:color="auto"/>
                    <w:right w:val="single" w:sz="4" w:space="0" w:color="auto"/>
                  </w:tcBorders>
                  <w:hideMark/>
                </w:tcPr>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4.</w:t>
                  </w:r>
                </w:p>
              </w:tc>
              <w:tc>
                <w:tcPr>
                  <w:tcW w:w="5221" w:type="dxa"/>
                  <w:tcBorders>
                    <w:top w:val="single" w:sz="4" w:space="0" w:color="auto"/>
                    <w:left w:val="single" w:sz="4" w:space="0" w:color="auto"/>
                    <w:bottom w:val="single" w:sz="4" w:space="0" w:color="auto"/>
                    <w:right w:val="single" w:sz="4" w:space="0" w:color="auto"/>
                  </w:tcBorders>
                </w:tcPr>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 xml:space="preserve">WOJTPARK Wojciech Kempiak </w:t>
                  </w:r>
                </w:p>
                <w:p w:rsidR="00170F39" w:rsidRPr="00170F39" w:rsidRDefault="00170F39" w:rsidP="00F56047">
                  <w:pPr>
                    <w:spacing w:before="120" w:after="0" w:line="240" w:lineRule="auto"/>
                    <w:rPr>
                      <w:rFonts w:ascii="Times New Roman" w:eastAsia="Times New Roman" w:hAnsi="Times New Roman"/>
                      <w:lang w:eastAsia="pl-PL"/>
                    </w:rPr>
                  </w:pPr>
                  <w:r w:rsidRPr="00170F39">
                    <w:rPr>
                      <w:rFonts w:ascii="Times New Roman" w:eastAsia="Times New Roman" w:hAnsi="Times New Roman"/>
                      <w:lang w:eastAsia="pl-PL"/>
                    </w:rPr>
                    <w:t>Nowy Dwór 81</w:t>
                  </w:r>
                  <w:r w:rsidRPr="00EE3A4B">
                    <w:rPr>
                      <w:rFonts w:ascii="Times New Roman" w:eastAsia="Times New Roman" w:hAnsi="Times New Roman"/>
                      <w:lang w:eastAsia="pl-PL"/>
                    </w:rPr>
                    <w:t xml:space="preserve">,. </w:t>
                  </w:r>
                  <w:r w:rsidRPr="00170F39">
                    <w:rPr>
                      <w:rFonts w:ascii="Times New Roman" w:eastAsia="Times New Roman" w:hAnsi="Times New Roman"/>
                      <w:lang w:eastAsia="pl-PL"/>
                    </w:rPr>
                    <w:t>86-010 Koranowo</w:t>
                  </w:r>
                </w:p>
              </w:tc>
              <w:tc>
                <w:tcPr>
                  <w:tcW w:w="3402" w:type="dxa"/>
                  <w:tcBorders>
                    <w:top w:val="single" w:sz="4" w:space="0" w:color="auto"/>
                    <w:left w:val="single" w:sz="4" w:space="0" w:color="auto"/>
                    <w:bottom w:val="single" w:sz="4" w:space="0" w:color="auto"/>
                    <w:right w:val="single" w:sz="4" w:space="0" w:color="auto"/>
                  </w:tcBorders>
                </w:tcPr>
                <w:p w:rsidR="00170F39" w:rsidRPr="00170F39" w:rsidRDefault="00170F39" w:rsidP="00F56047">
                  <w:pPr>
                    <w:tabs>
                      <w:tab w:val="left" w:pos="1168"/>
                    </w:tabs>
                    <w:spacing w:after="0" w:line="240" w:lineRule="auto"/>
                    <w:rPr>
                      <w:rFonts w:ascii="Times New Roman" w:eastAsia="Times New Roman" w:hAnsi="Times New Roman"/>
                      <w:lang w:eastAsia="pl-PL"/>
                    </w:rPr>
                  </w:pPr>
                  <w:r w:rsidRPr="00170F39">
                    <w:rPr>
                      <w:rFonts w:ascii="Times New Roman" w:eastAsia="Times New Roman" w:hAnsi="Times New Roman"/>
                      <w:b/>
                      <w:lang w:eastAsia="pl-PL"/>
                    </w:rPr>
                    <w:t>214 656,72 zł</w:t>
                  </w:r>
                  <w:r w:rsidRPr="00170F39">
                    <w:rPr>
                      <w:rFonts w:ascii="Times New Roman" w:eastAsia="Times New Roman" w:hAnsi="Times New Roman"/>
                      <w:lang w:eastAsia="pl-PL"/>
                    </w:rPr>
                    <w:t>, w tym:</w:t>
                  </w:r>
                </w:p>
                <w:p w:rsidR="00170F39" w:rsidRPr="00170F39" w:rsidRDefault="00170F39" w:rsidP="00F56047">
                  <w:pPr>
                    <w:tabs>
                      <w:tab w:val="left" w:pos="1168"/>
                    </w:tabs>
                    <w:spacing w:after="0" w:line="240" w:lineRule="auto"/>
                    <w:rPr>
                      <w:rFonts w:ascii="Times New Roman" w:eastAsia="Times New Roman" w:hAnsi="Times New Roman"/>
                      <w:lang w:eastAsia="pl-PL"/>
                    </w:rPr>
                  </w:pPr>
                  <w:r w:rsidRPr="00EE3A4B">
                    <w:rPr>
                      <w:rFonts w:ascii="Times New Roman" w:eastAsia="Times New Roman" w:hAnsi="Times New Roman"/>
                      <w:lang w:eastAsia="pl-PL"/>
                    </w:rPr>
                    <w:t>Z</w:t>
                  </w:r>
                  <w:r w:rsidRPr="00170F39">
                    <w:rPr>
                      <w:rFonts w:ascii="Times New Roman" w:eastAsia="Times New Roman" w:hAnsi="Times New Roman"/>
                      <w:lang w:eastAsia="pl-PL"/>
                    </w:rPr>
                    <w:t>ad</w:t>
                  </w:r>
                  <w:r w:rsidRPr="00EE3A4B">
                    <w:rPr>
                      <w:rFonts w:ascii="Times New Roman" w:eastAsia="Times New Roman" w:hAnsi="Times New Roman"/>
                      <w:lang w:eastAsia="pl-PL"/>
                    </w:rPr>
                    <w:t>.</w:t>
                  </w:r>
                  <w:r w:rsidRPr="00170F39">
                    <w:rPr>
                      <w:rFonts w:ascii="Times New Roman" w:eastAsia="Times New Roman" w:hAnsi="Times New Roman"/>
                      <w:lang w:eastAsia="pl-PL"/>
                    </w:rPr>
                    <w:t xml:space="preserve"> 1: 212 064,72 zł</w:t>
                  </w:r>
                </w:p>
                <w:p w:rsidR="00170F39" w:rsidRPr="00170F39" w:rsidRDefault="00170F39" w:rsidP="00F56047">
                  <w:pPr>
                    <w:tabs>
                      <w:tab w:val="left" w:pos="1168"/>
                    </w:tabs>
                    <w:spacing w:after="0" w:line="240" w:lineRule="auto"/>
                    <w:rPr>
                      <w:rFonts w:ascii="Times New Roman" w:eastAsia="Times New Roman" w:hAnsi="Times New Roman"/>
                      <w:lang w:eastAsia="pl-PL"/>
                    </w:rPr>
                  </w:pPr>
                  <w:r w:rsidRPr="00EE3A4B">
                    <w:rPr>
                      <w:rFonts w:ascii="Times New Roman" w:eastAsia="Times New Roman" w:hAnsi="Times New Roman"/>
                      <w:lang w:eastAsia="pl-PL"/>
                    </w:rPr>
                    <w:t>Z</w:t>
                  </w:r>
                  <w:r w:rsidRPr="00170F39">
                    <w:rPr>
                      <w:rFonts w:ascii="Times New Roman" w:eastAsia="Times New Roman" w:hAnsi="Times New Roman"/>
                      <w:lang w:eastAsia="pl-PL"/>
                    </w:rPr>
                    <w:t>ad</w:t>
                  </w:r>
                  <w:r w:rsidRPr="00EE3A4B">
                    <w:rPr>
                      <w:rFonts w:ascii="Times New Roman" w:eastAsia="Times New Roman" w:hAnsi="Times New Roman"/>
                      <w:lang w:eastAsia="pl-PL"/>
                    </w:rPr>
                    <w:t>.</w:t>
                  </w:r>
                  <w:r w:rsidRPr="00170F39">
                    <w:rPr>
                      <w:rFonts w:ascii="Times New Roman" w:eastAsia="Times New Roman" w:hAnsi="Times New Roman"/>
                      <w:lang w:eastAsia="pl-PL"/>
                    </w:rPr>
                    <w:t xml:space="preserve"> 2:     2 592,00 zł</w:t>
                  </w:r>
                </w:p>
              </w:tc>
            </w:tr>
          </w:tbl>
          <w:p w:rsidR="00170F39" w:rsidRDefault="007A6113" w:rsidP="007A6113">
            <w:pPr>
              <w:spacing w:before="60" w:after="60"/>
              <w:ind w:right="-108"/>
              <w:rPr>
                <w:rFonts w:ascii="Times New Roman" w:eastAsiaTheme="minorHAnsi" w:hAnsi="Times New Roman"/>
                <w:sz w:val="24"/>
                <w:szCs w:val="24"/>
              </w:rPr>
            </w:pPr>
            <w:bookmarkStart w:id="0" w:name="_GoBack"/>
            <w:bookmarkEnd w:id="0"/>
            <w:r>
              <w:rPr>
                <w:rFonts w:ascii="Times New Roman" w:eastAsiaTheme="minorHAnsi" w:hAnsi="Times New Roman"/>
                <w:sz w:val="24"/>
                <w:szCs w:val="24"/>
              </w:rPr>
              <w:t>N</w:t>
            </w:r>
            <w:r w:rsidRPr="007A6113">
              <w:rPr>
                <w:rFonts w:ascii="Times New Roman" w:eastAsiaTheme="minorHAnsi" w:hAnsi="Times New Roman"/>
                <w:sz w:val="24"/>
                <w:szCs w:val="24"/>
              </w:rPr>
              <w:t>a podstawie art. 226 ust. 1 pkt 10 ustawy Prawo zamówień publicznych (Dz. U. z 2022 r. poz. 1710 ze zm.) odrzuc</w:t>
            </w:r>
            <w:r>
              <w:rPr>
                <w:rFonts w:ascii="Times New Roman" w:eastAsiaTheme="minorHAnsi" w:hAnsi="Times New Roman"/>
                <w:sz w:val="24"/>
                <w:szCs w:val="24"/>
              </w:rPr>
              <w:t>ono ofertę</w:t>
            </w:r>
            <w:r w:rsidRPr="007A6113">
              <w:rPr>
                <w:rFonts w:ascii="Times New Roman" w:eastAsiaTheme="minorHAnsi" w:hAnsi="Times New Roman"/>
                <w:sz w:val="24"/>
                <w:szCs w:val="24"/>
              </w:rPr>
              <w:t>:</w:t>
            </w:r>
            <w:r w:rsidR="000E4617">
              <w:rPr>
                <w:rFonts w:ascii="Times New Roman" w:eastAsiaTheme="minorHAnsi" w:hAnsi="Times New Roman"/>
                <w:sz w:val="24"/>
                <w:szCs w:val="24"/>
              </w:rPr>
              <w:t xml:space="preserve"> </w:t>
            </w:r>
            <w:r w:rsidRPr="007A6113">
              <w:rPr>
                <w:rFonts w:ascii="Times New Roman" w:eastAsiaTheme="minorHAnsi" w:hAnsi="Times New Roman"/>
                <w:sz w:val="24"/>
                <w:szCs w:val="24"/>
              </w:rPr>
              <w:t>- ASW Sp. z o.o. ul. Centralna 2T, 86-031 Osielsko</w:t>
            </w:r>
          </w:p>
          <w:p w:rsidR="007A6113" w:rsidRPr="007A6113" w:rsidRDefault="007A6113" w:rsidP="007A6113">
            <w:pPr>
              <w:spacing w:before="60" w:after="60"/>
              <w:ind w:right="-108"/>
              <w:rPr>
                <w:rFonts w:ascii="Times New Roman" w:eastAsiaTheme="minorHAnsi" w:hAnsi="Times New Roman"/>
                <w:sz w:val="24"/>
                <w:szCs w:val="24"/>
                <w:u w:val="single"/>
              </w:rPr>
            </w:pPr>
            <w:r w:rsidRPr="007A6113">
              <w:rPr>
                <w:rFonts w:ascii="Times New Roman" w:eastAsiaTheme="minorHAnsi" w:hAnsi="Times New Roman"/>
                <w:sz w:val="24"/>
                <w:szCs w:val="24"/>
                <w:u w:val="single"/>
              </w:rPr>
              <w:t>Dokonano wyboru najkorzystniejszej oferty złożonej przez:</w:t>
            </w:r>
          </w:p>
          <w:p w:rsidR="00CE6384" w:rsidRPr="002D3CDF" w:rsidRDefault="007A6113" w:rsidP="00CE6384">
            <w:pPr>
              <w:spacing w:before="60" w:after="60"/>
              <w:ind w:right="-108"/>
              <w:rPr>
                <w:rFonts w:ascii="Times New Roman" w:eastAsiaTheme="minorHAnsi" w:hAnsi="Times New Roman"/>
                <w:sz w:val="24"/>
                <w:szCs w:val="24"/>
                <w:u w:val="single"/>
              </w:rPr>
            </w:pPr>
            <w:r w:rsidRPr="007A6113">
              <w:rPr>
                <w:rFonts w:ascii="Times New Roman" w:eastAsiaTheme="minorHAnsi" w:hAnsi="Times New Roman"/>
                <w:sz w:val="24"/>
                <w:szCs w:val="24"/>
                <w:u w:val="single"/>
              </w:rPr>
              <w:t>GAJOWY Marcin Pietrzykowski  ul. Brzezińska 7, 86-120 Pruszcz</w:t>
            </w:r>
          </w:p>
        </w:tc>
      </w:tr>
      <w:tr w:rsidR="00234F22" w:rsidRPr="00234F22" w:rsidTr="00AA772A">
        <w:tc>
          <w:tcPr>
            <w:tcW w:w="517" w:type="dxa"/>
            <w:vMerge/>
          </w:tcPr>
          <w:p w:rsidR="00234F22" w:rsidRPr="00234F22" w:rsidRDefault="00234F22" w:rsidP="00234F22">
            <w:pPr>
              <w:jc w:val="center"/>
              <w:rPr>
                <w:rFonts w:ascii="Times New Roman" w:eastAsiaTheme="minorHAnsi" w:hAnsi="Times New Roman"/>
                <w:b/>
                <w:sz w:val="24"/>
                <w:szCs w:val="24"/>
              </w:rPr>
            </w:pPr>
          </w:p>
        </w:tc>
        <w:tc>
          <w:tcPr>
            <w:tcW w:w="2668" w:type="dxa"/>
          </w:tcPr>
          <w:p w:rsidR="00234F22" w:rsidRPr="007552B4" w:rsidRDefault="0058072F" w:rsidP="0058072F">
            <w:pPr>
              <w:tabs>
                <w:tab w:val="left" w:pos="345"/>
              </w:tabs>
              <w:spacing w:before="120" w:after="120"/>
              <w:ind w:left="62"/>
              <w:rPr>
                <w:rFonts w:ascii="Times New Roman" w:eastAsiaTheme="minorHAnsi" w:hAnsi="Times New Roman"/>
                <w:sz w:val="24"/>
                <w:szCs w:val="24"/>
              </w:rPr>
            </w:pPr>
            <w:r w:rsidRPr="007552B4">
              <w:rPr>
                <w:rFonts w:ascii="Times New Roman" w:eastAsiaTheme="minorHAnsi" w:hAnsi="Times New Roman"/>
                <w:sz w:val="24"/>
                <w:szCs w:val="24"/>
              </w:rPr>
              <w:t>Opracowanie koncepcji oraz programu funkcjonalno-użytkowego dla budowy oczyszczalni ścieków</w:t>
            </w:r>
          </w:p>
          <w:p w:rsidR="00861F2E" w:rsidRPr="007552B4" w:rsidRDefault="00861F2E" w:rsidP="0058072F">
            <w:pPr>
              <w:tabs>
                <w:tab w:val="left" w:pos="345"/>
              </w:tabs>
              <w:spacing w:before="120" w:after="120"/>
              <w:ind w:left="62"/>
              <w:rPr>
                <w:rFonts w:ascii="Times New Roman" w:eastAsiaTheme="minorHAnsi" w:hAnsi="Times New Roman"/>
                <w:sz w:val="24"/>
                <w:szCs w:val="24"/>
              </w:rPr>
            </w:pPr>
          </w:p>
        </w:tc>
        <w:tc>
          <w:tcPr>
            <w:tcW w:w="1541" w:type="dxa"/>
            <w:gridSpan w:val="2"/>
          </w:tcPr>
          <w:p w:rsidR="00234F22" w:rsidRPr="007552B4" w:rsidRDefault="0058072F" w:rsidP="00AC4D0C">
            <w:pPr>
              <w:spacing w:before="60" w:after="60"/>
              <w:jc w:val="center"/>
              <w:rPr>
                <w:rFonts w:ascii="Times New Roman" w:eastAsiaTheme="minorHAnsi" w:hAnsi="Times New Roman"/>
                <w:sz w:val="24"/>
                <w:szCs w:val="24"/>
              </w:rPr>
            </w:pPr>
            <w:r w:rsidRPr="007552B4">
              <w:rPr>
                <w:rFonts w:ascii="Times New Roman" w:eastAsiaTheme="minorHAnsi" w:hAnsi="Times New Roman"/>
                <w:sz w:val="24"/>
                <w:szCs w:val="24"/>
              </w:rPr>
              <w:t>122 000,00</w:t>
            </w:r>
          </w:p>
        </w:tc>
        <w:tc>
          <w:tcPr>
            <w:tcW w:w="9557" w:type="dxa"/>
          </w:tcPr>
          <w:p w:rsidR="00766483" w:rsidRDefault="008A6699" w:rsidP="00766483">
            <w:pPr>
              <w:spacing w:before="60"/>
              <w:ind w:right="-108"/>
              <w:rPr>
                <w:rFonts w:ascii="Times New Roman" w:eastAsiaTheme="minorHAnsi" w:hAnsi="Times New Roman"/>
                <w:sz w:val="24"/>
                <w:szCs w:val="24"/>
              </w:rPr>
            </w:pPr>
            <w:r>
              <w:rPr>
                <w:rFonts w:ascii="Times New Roman" w:eastAsiaTheme="minorHAnsi" w:hAnsi="Times New Roman"/>
                <w:sz w:val="24"/>
                <w:szCs w:val="24"/>
              </w:rPr>
              <w:t>Przetarg ogłoszono 27 marca z terminem składania ofert do 6 kwietnia br.</w:t>
            </w:r>
          </w:p>
          <w:p w:rsidR="007035EB" w:rsidRPr="007552B4" w:rsidRDefault="007035EB" w:rsidP="00766483">
            <w:pPr>
              <w:spacing w:before="60"/>
              <w:ind w:right="-108"/>
              <w:rPr>
                <w:rFonts w:ascii="Times New Roman" w:eastAsiaTheme="minorHAnsi" w:hAnsi="Times New Roman"/>
                <w:sz w:val="24"/>
                <w:szCs w:val="24"/>
              </w:rPr>
            </w:pPr>
            <w:hyperlink r:id="rId15" w:history="1">
              <w:r w:rsidRPr="00EF135B">
                <w:rPr>
                  <w:rStyle w:val="Hipercze"/>
                  <w:rFonts w:ascii="Times New Roman" w:eastAsiaTheme="minorHAnsi" w:hAnsi="Times New Roman"/>
                  <w:sz w:val="24"/>
                  <w:szCs w:val="24"/>
                </w:rPr>
                <w:t>https://ezamowienia.gov.pl/mo-client-board/bzp/notice-details/2023%2FBZP%2000151680%2F01</w:t>
              </w:r>
            </w:hyperlink>
            <w:r>
              <w:rPr>
                <w:rFonts w:ascii="Times New Roman" w:eastAsiaTheme="minorHAnsi" w:hAnsi="Times New Roman"/>
                <w:sz w:val="24"/>
                <w:szCs w:val="24"/>
              </w:rPr>
              <w:t xml:space="preserve"> </w:t>
            </w:r>
          </w:p>
          <w:p w:rsidR="00234F22" w:rsidRDefault="00766483" w:rsidP="00766483">
            <w:pPr>
              <w:spacing w:before="60"/>
              <w:ind w:right="-108"/>
              <w:rPr>
                <w:rFonts w:ascii="Times New Roman" w:eastAsiaTheme="minorHAnsi" w:hAnsi="Times New Roman"/>
                <w:sz w:val="24"/>
                <w:szCs w:val="24"/>
              </w:rPr>
            </w:pPr>
            <w:r w:rsidRPr="007552B4">
              <w:rPr>
                <w:rFonts w:ascii="Times New Roman" w:eastAsiaTheme="minorHAnsi" w:hAnsi="Times New Roman"/>
                <w:sz w:val="24"/>
                <w:szCs w:val="24"/>
              </w:rPr>
              <w:t>Wykonanie – do 18 m-cy od daty podpisania umowy.</w:t>
            </w:r>
          </w:p>
          <w:p w:rsidR="00CE6384" w:rsidRPr="007552B4" w:rsidRDefault="00CE6384" w:rsidP="00766483">
            <w:pPr>
              <w:spacing w:before="60"/>
              <w:ind w:right="-108"/>
              <w:rPr>
                <w:rFonts w:ascii="Times New Roman" w:eastAsiaTheme="minorHAnsi" w:hAnsi="Times New Roman"/>
                <w:sz w:val="24"/>
                <w:szCs w:val="24"/>
              </w:rPr>
            </w:pPr>
            <w:r>
              <w:rPr>
                <w:rFonts w:ascii="Times New Roman" w:eastAsiaTheme="minorHAnsi" w:hAnsi="Times New Roman"/>
                <w:sz w:val="24"/>
                <w:szCs w:val="24"/>
              </w:rPr>
              <w:t xml:space="preserve">Szczegóły w SWZ na stronie: </w:t>
            </w:r>
            <w:hyperlink r:id="rId16" w:history="1">
              <w:r w:rsidRPr="00EF135B">
                <w:rPr>
                  <w:rStyle w:val="Hipercze"/>
                  <w:rFonts w:ascii="Times New Roman" w:eastAsiaTheme="minorHAnsi" w:hAnsi="Times New Roman"/>
                  <w:sz w:val="24"/>
                  <w:szCs w:val="24"/>
                </w:rPr>
                <w:t>https://ezamowienia.gov.pl/mp-client/search/list/ocds-148610-051bc701-cc80-11ed-9355-06954b8c6cb9</w:t>
              </w:r>
            </w:hyperlink>
            <w:r>
              <w:rPr>
                <w:rFonts w:ascii="Times New Roman" w:eastAsiaTheme="minorHAnsi" w:hAnsi="Times New Roman"/>
                <w:sz w:val="24"/>
                <w:szCs w:val="24"/>
              </w:rPr>
              <w:t xml:space="preserve"> </w:t>
            </w:r>
          </w:p>
        </w:tc>
      </w:tr>
      <w:tr w:rsidR="00234F22" w:rsidRPr="00234F22" w:rsidTr="00AA772A">
        <w:tc>
          <w:tcPr>
            <w:tcW w:w="517" w:type="dxa"/>
            <w:vMerge/>
          </w:tcPr>
          <w:p w:rsidR="00234F22" w:rsidRPr="00234F22" w:rsidRDefault="00234F22" w:rsidP="00234F22">
            <w:pPr>
              <w:jc w:val="center"/>
              <w:rPr>
                <w:rFonts w:ascii="Times New Roman" w:eastAsiaTheme="minorHAnsi" w:hAnsi="Times New Roman"/>
                <w:b/>
                <w:sz w:val="24"/>
                <w:szCs w:val="24"/>
              </w:rPr>
            </w:pPr>
          </w:p>
        </w:tc>
        <w:tc>
          <w:tcPr>
            <w:tcW w:w="2668" w:type="dxa"/>
          </w:tcPr>
          <w:p w:rsidR="00234F22" w:rsidRPr="00234F22" w:rsidRDefault="00234F22" w:rsidP="00234F22">
            <w:pPr>
              <w:spacing w:before="60" w:after="60"/>
              <w:jc w:val="both"/>
              <w:rPr>
                <w:rFonts w:ascii="Times New Roman" w:eastAsiaTheme="minorHAnsi" w:hAnsi="Times New Roman"/>
                <w:b/>
              </w:rPr>
            </w:pPr>
          </w:p>
        </w:tc>
        <w:tc>
          <w:tcPr>
            <w:tcW w:w="1541" w:type="dxa"/>
            <w:gridSpan w:val="2"/>
          </w:tcPr>
          <w:p w:rsidR="00234F22" w:rsidRPr="00234F22" w:rsidRDefault="00234F22" w:rsidP="00AC4D0C">
            <w:pPr>
              <w:spacing w:before="120" w:after="60"/>
              <w:jc w:val="center"/>
              <w:rPr>
                <w:rFonts w:ascii="Times New Roman" w:eastAsiaTheme="minorHAnsi" w:hAnsi="Times New Roman"/>
              </w:rPr>
            </w:pPr>
          </w:p>
        </w:tc>
        <w:tc>
          <w:tcPr>
            <w:tcW w:w="9557" w:type="dxa"/>
          </w:tcPr>
          <w:p w:rsidR="00234F22" w:rsidRPr="00234F22" w:rsidRDefault="00234F22" w:rsidP="00234F22">
            <w:pPr>
              <w:spacing w:before="60" w:after="60"/>
              <w:ind w:right="-108"/>
              <w:jc w:val="center"/>
              <w:rPr>
                <w:rFonts w:ascii="Times New Roman" w:eastAsiaTheme="minorHAnsi" w:hAnsi="Times New Roman"/>
              </w:rPr>
            </w:pPr>
          </w:p>
        </w:tc>
      </w:tr>
    </w:tbl>
    <w:p w:rsidR="00234F22" w:rsidRDefault="00234F22" w:rsidP="00BD6DC4">
      <w:pPr>
        <w:spacing w:after="0" w:line="240" w:lineRule="auto"/>
        <w:jc w:val="both"/>
        <w:rPr>
          <w:rFonts w:ascii="Times New Roman" w:hAnsi="Times New Roman"/>
          <w:sz w:val="20"/>
          <w:szCs w:val="20"/>
        </w:rPr>
      </w:pPr>
    </w:p>
    <w:p w:rsidR="007162E4" w:rsidRPr="00BD6DC4" w:rsidRDefault="00CF460D" w:rsidP="00BD6DC4">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17"/>
      <w:headerReference w:type="default" r:id="rId18"/>
      <w:footerReference w:type="even" r:id="rId19"/>
      <w:footerReference w:type="default" r:id="rId20"/>
      <w:headerReference w:type="first" r:id="rId21"/>
      <w:footerReference w:type="first" r:id="rId22"/>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60" w:rsidRDefault="00520460" w:rsidP="00023C75">
      <w:pPr>
        <w:spacing w:after="0" w:line="240" w:lineRule="auto"/>
      </w:pPr>
      <w:r>
        <w:separator/>
      </w:r>
    </w:p>
  </w:endnote>
  <w:endnote w:type="continuationSeparator" w:id="0">
    <w:p w:rsidR="00520460" w:rsidRDefault="00520460"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B265A8" w:rsidRDefault="00B265A8">
        <w:pPr>
          <w:pStyle w:val="Stopka"/>
          <w:jc w:val="right"/>
        </w:pPr>
        <w:r>
          <w:fldChar w:fldCharType="begin"/>
        </w:r>
        <w:r>
          <w:instrText>PAGE   \* MERGEFORMAT</w:instrText>
        </w:r>
        <w:r>
          <w:fldChar w:fldCharType="separate"/>
        </w:r>
        <w:r w:rsidR="008B66B8">
          <w:rPr>
            <w:noProof/>
          </w:rPr>
          <w:t>6</w:t>
        </w:r>
        <w:r>
          <w:fldChar w:fldCharType="end"/>
        </w:r>
      </w:p>
    </w:sdtContent>
  </w:sdt>
  <w:p w:rsidR="00B265A8" w:rsidRDefault="00B265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60" w:rsidRDefault="00520460" w:rsidP="00023C75">
      <w:pPr>
        <w:spacing w:after="0" w:line="240" w:lineRule="auto"/>
      </w:pPr>
      <w:r>
        <w:separator/>
      </w:r>
    </w:p>
  </w:footnote>
  <w:footnote w:type="continuationSeparator" w:id="0">
    <w:p w:rsidR="00520460" w:rsidRDefault="00520460"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16A05"/>
    <w:rsid w:val="0002108B"/>
    <w:rsid w:val="000216FD"/>
    <w:rsid w:val="00023239"/>
    <w:rsid w:val="00023C75"/>
    <w:rsid w:val="000260BA"/>
    <w:rsid w:val="00026F74"/>
    <w:rsid w:val="00033B10"/>
    <w:rsid w:val="00034C90"/>
    <w:rsid w:val="00034D92"/>
    <w:rsid w:val="00034F5E"/>
    <w:rsid w:val="00043653"/>
    <w:rsid w:val="00051005"/>
    <w:rsid w:val="000631D6"/>
    <w:rsid w:val="000675CA"/>
    <w:rsid w:val="00077B86"/>
    <w:rsid w:val="000922F6"/>
    <w:rsid w:val="00093314"/>
    <w:rsid w:val="000A34A9"/>
    <w:rsid w:val="000A3661"/>
    <w:rsid w:val="000A3705"/>
    <w:rsid w:val="000C0B1E"/>
    <w:rsid w:val="000C2A1F"/>
    <w:rsid w:val="000C42F5"/>
    <w:rsid w:val="000C45BC"/>
    <w:rsid w:val="000E0068"/>
    <w:rsid w:val="000E4617"/>
    <w:rsid w:val="000F32B9"/>
    <w:rsid w:val="000F41D0"/>
    <w:rsid w:val="000F71C2"/>
    <w:rsid w:val="0010102C"/>
    <w:rsid w:val="001025AF"/>
    <w:rsid w:val="00102FE8"/>
    <w:rsid w:val="00114F5F"/>
    <w:rsid w:val="00115658"/>
    <w:rsid w:val="00124A29"/>
    <w:rsid w:val="00126C22"/>
    <w:rsid w:val="00134DF3"/>
    <w:rsid w:val="0013683A"/>
    <w:rsid w:val="00146D08"/>
    <w:rsid w:val="0014784B"/>
    <w:rsid w:val="001573DF"/>
    <w:rsid w:val="001700DB"/>
    <w:rsid w:val="00170F39"/>
    <w:rsid w:val="001755F8"/>
    <w:rsid w:val="001766C8"/>
    <w:rsid w:val="00180C71"/>
    <w:rsid w:val="001819B3"/>
    <w:rsid w:val="0018447B"/>
    <w:rsid w:val="00187BDA"/>
    <w:rsid w:val="00191C2D"/>
    <w:rsid w:val="00192D62"/>
    <w:rsid w:val="00193989"/>
    <w:rsid w:val="001A0E3C"/>
    <w:rsid w:val="001A45EF"/>
    <w:rsid w:val="001B7AF7"/>
    <w:rsid w:val="001C00B1"/>
    <w:rsid w:val="001C2657"/>
    <w:rsid w:val="001C50B4"/>
    <w:rsid w:val="001C5482"/>
    <w:rsid w:val="001C6371"/>
    <w:rsid w:val="001D2671"/>
    <w:rsid w:val="001D3387"/>
    <w:rsid w:val="001D397B"/>
    <w:rsid w:val="00201BB7"/>
    <w:rsid w:val="002265D8"/>
    <w:rsid w:val="00230967"/>
    <w:rsid w:val="00232A8D"/>
    <w:rsid w:val="00234F22"/>
    <w:rsid w:val="0024098A"/>
    <w:rsid w:val="00285DED"/>
    <w:rsid w:val="00293495"/>
    <w:rsid w:val="002A2493"/>
    <w:rsid w:val="002A716B"/>
    <w:rsid w:val="002B6C15"/>
    <w:rsid w:val="002C0AB0"/>
    <w:rsid w:val="002C47D1"/>
    <w:rsid w:val="002D0A79"/>
    <w:rsid w:val="002D2E67"/>
    <w:rsid w:val="002D3CDF"/>
    <w:rsid w:val="002E0A47"/>
    <w:rsid w:val="002F3262"/>
    <w:rsid w:val="00316BBB"/>
    <w:rsid w:val="00321850"/>
    <w:rsid w:val="003575B9"/>
    <w:rsid w:val="003617D7"/>
    <w:rsid w:val="00362B3E"/>
    <w:rsid w:val="00372FD9"/>
    <w:rsid w:val="0037469D"/>
    <w:rsid w:val="00374D7E"/>
    <w:rsid w:val="00386D64"/>
    <w:rsid w:val="00393705"/>
    <w:rsid w:val="003A5152"/>
    <w:rsid w:val="003B2F1E"/>
    <w:rsid w:val="003C40A0"/>
    <w:rsid w:val="003D7DE0"/>
    <w:rsid w:val="003E0233"/>
    <w:rsid w:val="003E0B55"/>
    <w:rsid w:val="003E242E"/>
    <w:rsid w:val="003F1494"/>
    <w:rsid w:val="003F1E03"/>
    <w:rsid w:val="003F2260"/>
    <w:rsid w:val="003F28EB"/>
    <w:rsid w:val="003F3DE0"/>
    <w:rsid w:val="003F4F03"/>
    <w:rsid w:val="003F5F64"/>
    <w:rsid w:val="003F6B79"/>
    <w:rsid w:val="003F705A"/>
    <w:rsid w:val="003F7BCC"/>
    <w:rsid w:val="0040315F"/>
    <w:rsid w:val="00412FE7"/>
    <w:rsid w:val="00414B68"/>
    <w:rsid w:val="00414FBA"/>
    <w:rsid w:val="00422459"/>
    <w:rsid w:val="004237D3"/>
    <w:rsid w:val="004259DD"/>
    <w:rsid w:val="0043186D"/>
    <w:rsid w:val="00432A83"/>
    <w:rsid w:val="00436E2F"/>
    <w:rsid w:val="004417B7"/>
    <w:rsid w:val="004503D8"/>
    <w:rsid w:val="00451C49"/>
    <w:rsid w:val="00452FD4"/>
    <w:rsid w:val="0045624F"/>
    <w:rsid w:val="004649A8"/>
    <w:rsid w:val="00464DB6"/>
    <w:rsid w:val="00464E47"/>
    <w:rsid w:val="0046799F"/>
    <w:rsid w:val="00471B7C"/>
    <w:rsid w:val="00475749"/>
    <w:rsid w:val="00477B83"/>
    <w:rsid w:val="004A08EF"/>
    <w:rsid w:val="004A1173"/>
    <w:rsid w:val="004B0528"/>
    <w:rsid w:val="004B7A4C"/>
    <w:rsid w:val="004C13E2"/>
    <w:rsid w:val="004C5EB4"/>
    <w:rsid w:val="004C744A"/>
    <w:rsid w:val="004D2E02"/>
    <w:rsid w:val="004D3F9F"/>
    <w:rsid w:val="004E18B2"/>
    <w:rsid w:val="004E3794"/>
    <w:rsid w:val="004E4DD8"/>
    <w:rsid w:val="005021DE"/>
    <w:rsid w:val="005121C1"/>
    <w:rsid w:val="00520460"/>
    <w:rsid w:val="00524BE0"/>
    <w:rsid w:val="00530D70"/>
    <w:rsid w:val="00537246"/>
    <w:rsid w:val="005374AF"/>
    <w:rsid w:val="00550A22"/>
    <w:rsid w:val="0055667A"/>
    <w:rsid w:val="00556980"/>
    <w:rsid w:val="00567C4C"/>
    <w:rsid w:val="0058072F"/>
    <w:rsid w:val="00583F8C"/>
    <w:rsid w:val="0059062B"/>
    <w:rsid w:val="005A24C9"/>
    <w:rsid w:val="005C0F4F"/>
    <w:rsid w:val="005D51DA"/>
    <w:rsid w:val="005E3AD8"/>
    <w:rsid w:val="005E5174"/>
    <w:rsid w:val="005E5457"/>
    <w:rsid w:val="005F1E6F"/>
    <w:rsid w:val="005F4799"/>
    <w:rsid w:val="005F4B25"/>
    <w:rsid w:val="005F5EFB"/>
    <w:rsid w:val="00605B35"/>
    <w:rsid w:val="00607BF4"/>
    <w:rsid w:val="0061289A"/>
    <w:rsid w:val="0062391B"/>
    <w:rsid w:val="0062518D"/>
    <w:rsid w:val="0062634E"/>
    <w:rsid w:val="00647F80"/>
    <w:rsid w:val="00651E8B"/>
    <w:rsid w:val="00661A05"/>
    <w:rsid w:val="0066669D"/>
    <w:rsid w:val="00674646"/>
    <w:rsid w:val="006778F3"/>
    <w:rsid w:val="00681815"/>
    <w:rsid w:val="0069318E"/>
    <w:rsid w:val="006A4667"/>
    <w:rsid w:val="006B4939"/>
    <w:rsid w:val="006B600C"/>
    <w:rsid w:val="006C460C"/>
    <w:rsid w:val="006D5365"/>
    <w:rsid w:val="006D6CA8"/>
    <w:rsid w:val="006E548A"/>
    <w:rsid w:val="006F0071"/>
    <w:rsid w:val="006F0231"/>
    <w:rsid w:val="006F234B"/>
    <w:rsid w:val="00702F0E"/>
    <w:rsid w:val="007035EB"/>
    <w:rsid w:val="00705EFA"/>
    <w:rsid w:val="007162E4"/>
    <w:rsid w:val="007248C7"/>
    <w:rsid w:val="00725F92"/>
    <w:rsid w:val="00730EE0"/>
    <w:rsid w:val="00733455"/>
    <w:rsid w:val="0073661E"/>
    <w:rsid w:val="007400E7"/>
    <w:rsid w:val="00753FDC"/>
    <w:rsid w:val="00754D7A"/>
    <w:rsid w:val="007552B4"/>
    <w:rsid w:val="00756272"/>
    <w:rsid w:val="00766483"/>
    <w:rsid w:val="007716F0"/>
    <w:rsid w:val="00772570"/>
    <w:rsid w:val="0077358A"/>
    <w:rsid w:val="0077778C"/>
    <w:rsid w:val="00787CBD"/>
    <w:rsid w:val="00792102"/>
    <w:rsid w:val="0079306A"/>
    <w:rsid w:val="007A13AC"/>
    <w:rsid w:val="007A367A"/>
    <w:rsid w:val="007A36BA"/>
    <w:rsid w:val="007A6113"/>
    <w:rsid w:val="007B3446"/>
    <w:rsid w:val="007B7693"/>
    <w:rsid w:val="007C0FA5"/>
    <w:rsid w:val="007C7E7A"/>
    <w:rsid w:val="007D0FD4"/>
    <w:rsid w:val="007D370F"/>
    <w:rsid w:val="007D41DD"/>
    <w:rsid w:val="007E6024"/>
    <w:rsid w:val="007E75FD"/>
    <w:rsid w:val="007F0175"/>
    <w:rsid w:val="007F0798"/>
    <w:rsid w:val="007F255F"/>
    <w:rsid w:val="008042C4"/>
    <w:rsid w:val="00806E94"/>
    <w:rsid w:val="00807303"/>
    <w:rsid w:val="008310AE"/>
    <w:rsid w:val="008361C5"/>
    <w:rsid w:val="008423AD"/>
    <w:rsid w:val="00845304"/>
    <w:rsid w:val="00854D85"/>
    <w:rsid w:val="00854E12"/>
    <w:rsid w:val="008565B0"/>
    <w:rsid w:val="00861F2E"/>
    <w:rsid w:val="00881733"/>
    <w:rsid w:val="008928F0"/>
    <w:rsid w:val="008956D2"/>
    <w:rsid w:val="008A6699"/>
    <w:rsid w:val="008B0BEC"/>
    <w:rsid w:val="008B66B8"/>
    <w:rsid w:val="008C3B56"/>
    <w:rsid w:val="008C6EB7"/>
    <w:rsid w:val="008D4AF7"/>
    <w:rsid w:val="008D7697"/>
    <w:rsid w:val="008D7CC0"/>
    <w:rsid w:val="008F475C"/>
    <w:rsid w:val="008F4990"/>
    <w:rsid w:val="008F65AB"/>
    <w:rsid w:val="008F7A70"/>
    <w:rsid w:val="00902C2A"/>
    <w:rsid w:val="00917F6C"/>
    <w:rsid w:val="00926076"/>
    <w:rsid w:val="00933CDC"/>
    <w:rsid w:val="009345C6"/>
    <w:rsid w:val="00942499"/>
    <w:rsid w:val="00962F43"/>
    <w:rsid w:val="00965FE3"/>
    <w:rsid w:val="00972012"/>
    <w:rsid w:val="00974D89"/>
    <w:rsid w:val="009836D7"/>
    <w:rsid w:val="00995B2E"/>
    <w:rsid w:val="009A17D8"/>
    <w:rsid w:val="009B0AE1"/>
    <w:rsid w:val="009C1EB9"/>
    <w:rsid w:val="009D0972"/>
    <w:rsid w:val="009D7892"/>
    <w:rsid w:val="009E30D1"/>
    <w:rsid w:val="009E49ED"/>
    <w:rsid w:val="009F19A6"/>
    <w:rsid w:val="009F25FE"/>
    <w:rsid w:val="009F3CBB"/>
    <w:rsid w:val="00A03DB3"/>
    <w:rsid w:val="00A0681D"/>
    <w:rsid w:val="00A2109F"/>
    <w:rsid w:val="00A211AF"/>
    <w:rsid w:val="00A2215D"/>
    <w:rsid w:val="00A23EA7"/>
    <w:rsid w:val="00A27D08"/>
    <w:rsid w:val="00A30811"/>
    <w:rsid w:val="00A373CF"/>
    <w:rsid w:val="00A464FF"/>
    <w:rsid w:val="00A53D81"/>
    <w:rsid w:val="00A83B38"/>
    <w:rsid w:val="00A859F7"/>
    <w:rsid w:val="00A879C7"/>
    <w:rsid w:val="00AA1F19"/>
    <w:rsid w:val="00AA772A"/>
    <w:rsid w:val="00AB3203"/>
    <w:rsid w:val="00AC4D0C"/>
    <w:rsid w:val="00AC535E"/>
    <w:rsid w:val="00AD26BC"/>
    <w:rsid w:val="00AE46DD"/>
    <w:rsid w:val="00AE635D"/>
    <w:rsid w:val="00AF04D7"/>
    <w:rsid w:val="00AF1073"/>
    <w:rsid w:val="00AF6C74"/>
    <w:rsid w:val="00B03012"/>
    <w:rsid w:val="00B07603"/>
    <w:rsid w:val="00B14FB2"/>
    <w:rsid w:val="00B265A8"/>
    <w:rsid w:val="00B37AB8"/>
    <w:rsid w:val="00B41BF7"/>
    <w:rsid w:val="00B4232B"/>
    <w:rsid w:val="00B55594"/>
    <w:rsid w:val="00B558DB"/>
    <w:rsid w:val="00B55CC5"/>
    <w:rsid w:val="00B705C3"/>
    <w:rsid w:val="00B76DB9"/>
    <w:rsid w:val="00B82F70"/>
    <w:rsid w:val="00B8302B"/>
    <w:rsid w:val="00B83AD2"/>
    <w:rsid w:val="00B8586A"/>
    <w:rsid w:val="00B94C8F"/>
    <w:rsid w:val="00B979C7"/>
    <w:rsid w:val="00BA2CB9"/>
    <w:rsid w:val="00BB0616"/>
    <w:rsid w:val="00BB0ACC"/>
    <w:rsid w:val="00BB3C18"/>
    <w:rsid w:val="00BC0347"/>
    <w:rsid w:val="00BC2819"/>
    <w:rsid w:val="00BD5DAF"/>
    <w:rsid w:val="00BD6DC4"/>
    <w:rsid w:val="00BE14F9"/>
    <w:rsid w:val="00BE5DB3"/>
    <w:rsid w:val="00BF0966"/>
    <w:rsid w:val="00BF4760"/>
    <w:rsid w:val="00C032B6"/>
    <w:rsid w:val="00C0449B"/>
    <w:rsid w:val="00C12506"/>
    <w:rsid w:val="00C1464F"/>
    <w:rsid w:val="00C14907"/>
    <w:rsid w:val="00C14CD4"/>
    <w:rsid w:val="00C15B35"/>
    <w:rsid w:val="00C168B2"/>
    <w:rsid w:val="00C17813"/>
    <w:rsid w:val="00C241E9"/>
    <w:rsid w:val="00C2754F"/>
    <w:rsid w:val="00C336F3"/>
    <w:rsid w:val="00C4433B"/>
    <w:rsid w:val="00C45862"/>
    <w:rsid w:val="00C5440A"/>
    <w:rsid w:val="00C64340"/>
    <w:rsid w:val="00C679F7"/>
    <w:rsid w:val="00C70EAA"/>
    <w:rsid w:val="00C71A9C"/>
    <w:rsid w:val="00C76B0E"/>
    <w:rsid w:val="00C838F5"/>
    <w:rsid w:val="00C905F8"/>
    <w:rsid w:val="00CC2F3F"/>
    <w:rsid w:val="00CC5F66"/>
    <w:rsid w:val="00CE2682"/>
    <w:rsid w:val="00CE4632"/>
    <w:rsid w:val="00CE6384"/>
    <w:rsid w:val="00CF3955"/>
    <w:rsid w:val="00CF42D2"/>
    <w:rsid w:val="00CF460D"/>
    <w:rsid w:val="00D11282"/>
    <w:rsid w:val="00D2644C"/>
    <w:rsid w:val="00D31137"/>
    <w:rsid w:val="00D34E13"/>
    <w:rsid w:val="00D433F8"/>
    <w:rsid w:val="00D43D7B"/>
    <w:rsid w:val="00D4482F"/>
    <w:rsid w:val="00D44C76"/>
    <w:rsid w:val="00D451CF"/>
    <w:rsid w:val="00D50BCA"/>
    <w:rsid w:val="00D51FB2"/>
    <w:rsid w:val="00D616D9"/>
    <w:rsid w:val="00D71BED"/>
    <w:rsid w:val="00D946B5"/>
    <w:rsid w:val="00D9535B"/>
    <w:rsid w:val="00D9607D"/>
    <w:rsid w:val="00DA1982"/>
    <w:rsid w:val="00DB7B04"/>
    <w:rsid w:val="00DC19E7"/>
    <w:rsid w:val="00DC2745"/>
    <w:rsid w:val="00DE5B66"/>
    <w:rsid w:val="00DF183F"/>
    <w:rsid w:val="00E01837"/>
    <w:rsid w:val="00E01E91"/>
    <w:rsid w:val="00E065CE"/>
    <w:rsid w:val="00E0670E"/>
    <w:rsid w:val="00E06F00"/>
    <w:rsid w:val="00E12079"/>
    <w:rsid w:val="00E12ABA"/>
    <w:rsid w:val="00E16A5E"/>
    <w:rsid w:val="00E17559"/>
    <w:rsid w:val="00E34ECE"/>
    <w:rsid w:val="00E35437"/>
    <w:rsid w:val="00E404CA"/>
    <w:rsid w:val="00E52EBD"/>
    <w:rsid w:val="00E548C7"/>
    <w:rsid w:val="00E55CCD"/>
    <w:rsid w:val="00E56013"/>
    <w:rsid w:val="00E70EB4"/>
    <w:rsid w:val="00E74086"/>
    <w:rsid w:val="00E755C8"/>
    <w:rsid w:val="00E85EFC"/>
    <w:rsid w:val="00E91437"/>
    <w:rsid w:val="00E91E1E"/>
    <w:rsid w:val="00E9266E"/>
    <w:rsid w:val="00E94B4A"/>
    <w:rsid w:val="00E94E45"/>
    <w:rsid w:val="00EA0B4C"/>
    <w:rsid w:val="00EA2124"/>
    <w:rsid w:val="00EA3914"/>
    <w:rsid w:val="00EA6D07"/>
    <w:rsid w:val="00EB13A5"/>
    <w:rsid w:val="00ED02B3"/>
    <w:rsid w:val="00ED1D6F"/>
    <w:rsid w:val="00ED3F71"/>
    <w:rsid w:val="00ED43B2"/>
    <w:rsid w:val="00ED5B4A"/>
    <w:rsid w:val="00ED5CDC"/>
    <w:rsid w:val="00EE38CA"/>
    <w:rsid w:val="00EE3A4B"/>
    <w:rsid w:val="00EF08D3"/>
    <w:rsid w:val="00F03820"/>
    <w:rsid w:val="00F07DC8"/>
    <w:rsid w:val="00F217E0"/>
    <w:rsid w:val="00F22775"/>
    <w:rsid w:val="00F24AC9"/>
    <w:rsid w:val="00F30F4F"/>
    <w:rsid w:val="00F3208C"/>
    <w:rsid w:val="00F3221E"/>
    <w:rsid w:val="00F3617F"/>
    <w:rsid w:val="00F471E4"/>
    <w:rsid w:val="00F54D6A"/>
    <w:rsid w:val="00F56047"/>
    <w:rsid w:val="00F663C7"/>
    <w:rsid w:val="00F76C8E"/>
    <w:rsid w:val="00F801F2"/>
    <w:rsid w:val="00F95A7F"/>
    <w:rsid w:val="00FB60FC"/>
    <w:rsid w:val="00FC25DD"/>
    <w:rsid w:val="00FC461F"/>
    <w:rsid w:val="00FD5B96"/>
    <w:rsid w:val="00FE26A3"/>
    <w:rsid w:val="00FE4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21850"/>
    <w:rPr>
      <w:color w:val="0000FF" w:themeColor="hyperlink"/>
      <w:u w:val="single"/>
    </w:rPr>
  </w:style>
  <w:style w:type="character" w:styleId="UyteHipercze">
    <w:name w:val="FollowedHyperlink"/>
    <w:basedOn w:val="Domylnaczcionkaakapitu"/>
    <w:uiPriority w:val="99"/>
    <w:semiHidden/>
    <w:unhideWhenUsed/>
    <w:rsid w:val="002D3C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234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21850"/>
    <w:rPr>
      <w:color w:val="0000FF" w:themeColor="hyperlink"/>
      <w:u w:val="single"/>
    </w:rPr>
  </w:style>
  <w:style w:type="character" w:styleId="UyteHipercze">
    <w:name w:val="FollowedHyperlink"/>
    <w:basedOn w:val="Domylnaczcionkaakapitu"/>
    <w:uiPriority w:val="99"/>
    <w:semiHidden/>
    <w:unhideWhenUsed/>
    <w:rsid w:val="002D3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496068985">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39108922">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11266526">
      <w:bodyDiv w:val="1"/>
      <w:marLeft w:val="0"/>
      <w:marRight w:val="0"/>
      <w:marTop w:val="0"/>
      <w:marBottom w:val="0"/>
      <w:divBdr>
        <w:top w:val="none" w:sz="0" w:space="0" w:color="auto"/>
        <w:left w:val="none" w:sz="0" w:space="0" w:color="auto"/>
        <w:bottom w:val="none" w:sz="0" w:space="0" w:color="auto"/>
        <w:right w:val="none" w:sz="0" w:space="0" w:color="auto"/>
      </w:divBdr>
    </w:div>
    <w:div w:id="1258564451">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6966437">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499493905">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search/list/ocds-148610-fd38b68b-aeb1-11ed-b8d9-2a18c1f2976f" TargetMode="External"/><Relationship Id="rId13" Type="http://schemas.openxmlformats.org/officeDocument/2006/relationships/hyperlink" Target="https://ezamowienia.gov.pl/mp-client/search/list/ocds-148610-10803129-ad0d-11ed-b8d9-2a18c1f2976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ip.osielsko.pl/przetarg/19237/dostawa-mebli-na-potrzeby-urzedu-gminy-osielsk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zamowienia.gov.pl/mp-client/search/list/ocds-148610-051bc701-cc80-11ed-9355-06954b8c6cb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mp-client/search/list/ocds-148610-4919e432-c335-11ed-8261-62cbbe4d0ca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zamowienia.gov.pl/mo-client-board/bzp/notice-details/2023%2FBZP%2000151680%2F01" TargetMode="External"/><Relationship Id="rId23" Type="http://schemas.openxmlformats.org/officeDocument/2006/relationships/fontTable" Target="fontTable.xml"/><Relationship Id="rId10" Type="http://schemas.openxmlformats.org/officeDocument/2006/relationships/hyperlink" Target="https://ezamowienia.gov.pl/mp-client/search/list/ocds-148610-824d7935-c254-11ed-b311-9aae6ad31be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mp-client/search/list/ocds-148610-eeee5ab4-b10e-11ed-9236-36fed59ea7dd" TargetMode="External"/><Relationship Id="rId14" Type="http://schemas.openxmlformats.org/officeDocument/2006/relationships/hyperlink" Target="https://ezamowienia.gov.pl/mp-client/search/list/ocds-148610-d5d660df-b377-11ed-9236-36fed59ea7dd"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5623</TotalTime>
  <Pages>6</Pages>
  <Words>1743</Words>
  <Characters>10459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252</cp:revision>
  <cp:lastPrinted>2023-03-24T06:42:00Z</cp:lastPrinted>
  <dcterms:created xsi:type="dcterms:W3CDTF">2022-03-29T09:45:00Z</dcterms:created>
  <dcterms:modified xsi:type="dcterms:W3CDTF">2023-03-27T11:24:00Z</dcterms:modified>
</cp:coreProperties>
</file>