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6D6A" w14:textId="09B527F6" w:rsidR="00157CBE" w:rsidRDefault="00157CBE" w:rsidP="00157CBE">
      <w:pPr>
        <w:spacing w:line="22" w:lineRule="atLeast"/>
        <w:jc w:val="center"/>
      </w:pPr>
      <w:r w:rsidRPr="00157CBE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Projekt</w:t>
      </w:r>
      <w:r w:rsidR="00F57286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 24.01</w:t>
      </w:r>
      <w:r w:rsidRPr="00157CBE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UCHWAŁA NR …/../2022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GMINY OSIELSKO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z dnia 7 luty 2023 r.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</w:p>
    <w:p w14:paraId="0E9D3129" w14:textId="77777777" w:rsidR="00157CBE" w:rsidRDefault="00157CBE" w:rsidP="00157CBE">
      <w:pPr>
        <w:spacing w:line="22" w:lineRule="atLeast"/>
        <w:jc w:val="center"/>
      </w:pPr>
    </w:p>
    <w:p w14:paraId="3F73A778" w14:textId="081A50CA" w:rsidR="00157CBE" w:rsidRDefault="00157CBE" w:rsidP="00157CBE">
      <w:pPr>
        <w:spacing w:line="22" w:lineRule="atLeast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zmiany Wieloletniej Prognozy Finansowej Gminy Osielsko na lata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2023 –2040</w:t>
      </w:r>
    </w:p>
    <w:p w14:paraId="52EC7B90" w14:textId="3834374C" w:rsidR="00157CBE" w:rsidRDefault="00157CBE" w:rsidP="00157CBE">
      <w:pPr>
        <w:spacing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ust. 2 pkt 6 ustawy z dnia 8 marca 1990 r. o samorządzie gminnym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(Dz. U. z 2023 r. poz. 40), art. 226, art. 227, art. 228, art. 230 ust. 6 i 7, art. 231, art. 243 ustawy z dnia 27 sierpnia 2009 r. o finansach publicznych (Dz. U. z 202</w:t>
      </w:r>
      <w:r w:rsidR="00D0419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D04190">
        <w:rPr>
          <w:rFonts w:ascii="Times New Roman" w:eastAsia="Times New Roman" w:hAnsi="Times New Roman"/>
          <w:sz w:val="24"/>
          <w:szCs w:val="24"/>
          <w:lang w:eastAsia="pl-PL"/>
        </w:rPr>
        <w:t>1634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D04190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proofErr w:type="spellStart"/>
      <w:r w:rsidR="00D04190">
        <w:rPr>
          <w:rFonts w:ascii="Times New Roman" w:eastAsia="Times New Roman" w:hAnsi="Times New Roman"/>
          <w:sz w:val="24"/>
          <w:szCs w:val="24"/>
          <w:lang w:eastAsia="pl-PL"/>
        </w:rPr>
        <w:t>późń</w:t>
      </w:r>
      <w:proofErr w:type="spellEnd"/>
      <w:r w:rsidR="00D04190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Rada Gminy Osielsko uchwala co następuje:</w:t>
      </w:r>
    </w:p>
    <w:p w14:paraId="554D1C67" w14:textId="32EB103F" w:rsidR="00157CBE" w:rsidRDefault="00157CBE" w:rsidP="00157CBE">
      <w:pPr>
        <w:spacing w:line="22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Dokonuje się zmiany Wieloletniej Prognozy Finansowej Gminy Osielsko na lata 202</w:t>
      </w:r>
      <w:r w:rsidR="00D0419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–20</w:t>
      </w:r>
      <w:r w:rsidR="00D04190">
        <w:rPr>
          <w:rFonts w:ascii="Times New Roman" w:eastAsia="Times New Roman" w:hAnsi="Times New Roman"/>
          <w:sz w:val="24"/>
          <w:szCs w:val="24"/>
          <w:lang w:eastAsia="pl-PL"/>
        </w:rPr>
        <w:t>40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uchwalonej uchwałą Rady Gminy  Osielsko Nr X/</w:t>
      </w:r>
      <w:r w:rsidR="00D04190">
        <w:rPr>
          <w:rFonts w:ascii="Times New Roman" w:eastAsia="Times New Roman" w:hAnsi="Times New Roman"/>
          <w:sz w:val="24"/>
          <w:szCs w:val="24"/>
          <w:lang w:eastAsia="pl-PL"/>
        </w:rPr>
        <w:t>78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D0419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D04190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202</w:t>
      </w:r>
      <w:r w:rsidR="00D0419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zgodnie  z załącznikiem  Nr 1 do Uchwały.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0A477423" w14:textId="49AA7F2A" w:rsidR="00157CBE" w:rsidRDefault="00157CBE" w:rsidP="00157CBE">
      <w:pPr>
        <w:spacing w:line="22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Określa się wykaz przedsięwzięć realizowanych w latach 202</w:t>
      </w:r>
      <w:r w:rsidR="00D0419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20</w:t>
      </w:r>
      <w:r w:rsidR="00D04190">
        <w:rPr>
          <w:rFonts w:ascii="Times New Roman" w:eastAsia="Times New Roman" w:hAnsi="Times New Roman"/>
          <w:sz w:val="24"/>
          <w:szCs w:val="24"/>
          <w:lang w:eastAsia="pl-PL"/>
        </w:rPr>
        <w:t>40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zgodnie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załącznikiem Nr 2 do Uchwały. </w:t>
      </w:r>
    </w:p>
    <w:p w14:paraId="723F1896" w14:textId="77777777" w:rsidR="00157CBE" w:rsidRDefault="00157CBE" w:rsidP="00157CBE">
      <w:pPr>
        <w:spacing w:line="22" w:lineRule="atLeast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.Wykonanie uchwały powierza się Wójtowi Gminy.</w:t>
      </w:r>
    </w:p>
    <w:p w14:paraId="799F2355" w14:textId="77777777" w:rsidR="00157CBE" w:rsidRDefault="00157CBE" w:rsidP="00157CBE">
      <w:pPr>
        <w:spacing w:line="22" w:lineRule="atLeast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Uchwała wchodzi w życie z dniem podjęcia.</w:t>
      </w:r>
    </w:p>
    <w:p w14:paraId="6C34A5E8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CDE8F99" w14:textId="77777777" w:rsidR="007134BE" w:rsidRDefault="007134BE" w:rsidP="00157CBE">
      <w:pPr>
        <w:spacing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137E07C" w14:textId="77777777" w:rsidR="007134BE" w:rsidRDefault="007134BE" w:rsidP="00157CBE">
      <w:pPr>
        <w:spacing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CDA839" w14:textId="77777777" w:rsidR="00157CBE" w:rsidRDefault="00157CBE" w:rsidP="00157CBE">
      <w:pPr>
        <w:spacing w:line="22" w:lineRule="atLeast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Uzasadnienie</w:t>
      </w:r>
    </w:p>
    <w:p w14:paraId="7EBB5EC1" w14:textId="77777777" w:rsidR="00157CBE" w:rsidRDefault="00157CBE" w:rsidP="00157CBE">
      <w:pPr>
        <w:spacing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2F2053" w14:textId="3D331CA4" w:rsidR="00157CBE" w:rsidRDefault="00157CBE" w:rsidP="00157CBE">
      <w:pPr>
        <w:spacing w:line="22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Zmian w niniejszej uchwale dokonuje się między innymi w związku ze zmianami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planie dochodów i wydatków</w:t>
      </w:r>
      <w:r w:rsidR="007134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latach objętych prognozą.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onadto dokonuje się zmian </w:t>
      </w:r>
      <w:r w:rsidR="007134BE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 wykazie przedsięwzięć przewidzianych do realizacji w latach objętych prognozą.</w:t>
      </w:r>
    </w:p>
    <w:p w14:paraId="2BF80711" w14:textId="77777777" w:rsidR="00157CBE" w:rsidRDefault="00157CBE" w:rsidP="00157CBE">
      <w:pPr>
        <w:spacing w:after="0"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07928C1" w14:textId="2CDD5210" w:rsidR="00157CBE" w:rsidRDefault="00157CBE" w:rsidP="00157CBE">
      <w:pPr>
        <w:spacing w:after="0"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31D3621" w14:textId="77777777" w:rsidR="00157CBE" w:rsidRDefault="00157CBE" w:rsidP="00157CBE">
      <w:pPr>
        <w:spacing w:after="0"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2B24470" w14:textId="77777777" w:rsidR="00157CBE" w:rsidRPr="009400D0" w:rsidRDefault="00157CBE" w:rsidP="00157CBE">
      <w:pPr>
        <w:spacing w:after="0" w:line="22" w:lineRule="atLeast"/>
        <w:jc w:val="center"/>
        <w:rPr>
          <w:b/>
        </w:rPr>
      </w:pPr>
      <w:r w:rsidRPr="009400D0">
        <w:rPr>
          <w:rFonts w:ascii="Times New Roman" w:eastAsia="Times New Roman" w:hAnsi="Times New Roman"/>
          <w:b/>
          <w:sz w:val="24"/>
          <w:szCs w:val="24"/>
          <w:lang w:eastAsia="pl-PL"/>
        </w:rPr>
        <w:t>Objaśnienia</w:t>
      </w:r>
    </w:p>
    <w:p w14:paraId="6BF85C38" w14:textId="77777777" w:rsidR="00157CBE" w:rsidRPr="009400D0" w:rsidRDefault="00157CBE" w:rsidP="00157CBE">
      <w:pPr>
        <w:spacing w:after="0" w:line="2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0D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 nr 1</w:t>
      </w:r>
    </w:p>
    <w:p w14:paraId="31F6C0E3" w14:textId="77777777" w:rsidR="00157CBE" w:rsidRDefault="00157CBE" w:rsidP="00157CBE">
      <w:pPr>
        <w:spacing w:after="0" w:line="2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0D0">
        <w:rPr>
          <w:rFonts w:ascii="Times New Roman" w:eastAsia="Times New Roman" w:hAnsi="Times New Roman"/>
          <w:sz w:val="24"/>
          <w:szCs w:val="24"/>
          <w:lang w:eastAsia="pl-PL"/>
        </w:rPr>
        <w:t>W tym:</w:t>
      </w:r>
    </w:p>
    <w:p w14:paraId="3B620A93" w14:textId="68A4B5F1" w:rsidR="007E6CC2" w:rsidRDefault="007E6CC2" w:rsidP="007E6CC2">
      <w:pPr>
        <w:numPr>
          <w:ilvl w:val="0"/>
          <w:numId w:val="6"/>
        </w:numPr>
        <w:spacing w:after="0" w:line="22" w:lineRule="atLeast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dochody budżetu , po zmianie 124.293.297,26 zł, w tym: </w:t>
      </w:r>
    </w:p>
    <w:p w14:paraId="3B3C8D6F" w14:textId="77777777" w:rsidR="007E6CC2" w:rsidRDefault="007E6CC2" w:rsidP="007E6CC2">
      <w:pPr>
        <w:numPr>
          <w:ilvl w:val="0"/>
          <w:numId w:val="7"/>
        </w:numPr>
        <w:spacing w:after="0" w:line="22" w:lineRule="atLeast"/>
        <w:contextualSpacing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dochody bieżące w kwocie – 106.601,797,26 zł,</w:t>
      </w:r>
    </w:p>
    <w:p w14:paraId="1D0AA19C" w14:textId="124842B7" w:rsidR="007E6CC2" w:rsidRDefault="007E6CC2" w:rsidP="007E6CC2">
      <w:pPr>
        <w:numPr>
          <w:ilvl w:val="0"/>
          <w:numId w:val="7"/>
        </w:numPr>
        <w:spacing w:after="0" w:line="22" w:lineRule="atLeast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dochody majątkowe w kwocie  –  17.691.500 </w:t>
      </w:r>
      <w:r w:rsidR="003A199A">
        <w:rPr>
          <w:rFonts w:ascii="Times New Roman" w:eastAsia="Times New Roman" w:hAnsi="Times New Roman"/>
          <w:sz w:val="24"/>
          <w:szCs w:val="24"/>
        </w:rPr>
        <w:t>zł,</w:t>
      </w:r>
      <w:r>
        <w:rPr>
          <w:rFonts w:ascii="Times New Roman" w:hAnsi="Times New Roman"/>
          <w:sz w:val="24"/>
          <w:szCs w:val="24"/>
        </w:rPr>
        <w:br/>
      </w:r>
    </w:p>
    <w:p w14:paraId="3BE69FAF" w14:textId="6DF03200" w:rsidR="007E6CC2" w:rsidRDefault="007E6CC2" w:rsidP="007E6CC2">
      <w:pPr>
        <w:numPr>
          <w:ilvl w:val="0"/>
          <w:numId w:val="6"/>
        </w:numPr>
        <w:tabs>
          <w:tab w:val="left" w:pos="360"/>
        </w:tabs>
        <w:spacing w:after="0" w:line="22" w:lineRule="atLeast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wydatki budżetu, po zmianie 155.636.632,26 zł, w tym:</w:t>
      </w:r>
    </w:p>
    <w:p w14:paraId="1988D764" w14:textId="77777777" w:rsidR="007E6CC2" w:rsidRDefault="007E6CC2" w:rsidP="007E6CC2">
      <w:pPr>
        <w:numPr>
          <w:ilvl w:val="0"/>
          <w:numId w:val="8"/>
        </w:numPr>
        <w:spacing w:after="0" w:line="22" w:lineRule="atLeast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wydatki bieżące w wysokości –  106.079.696,26 zł,</w:t>
      </w:r>
    </w:p>
    <w:p w14:paraId="31BBD080" w14:textId="2FBAE856" w:rsidR="007E6CC2" w:rsidRDefault="007E6CC2" w:rsidP="007E6CC2">
      <w:pPr>
        <w:numPr>
          <w:ilvl w:val="0"/>
          <w:numId w:val="8"/>
        </w:numPr>
        <w:spacing w:after="0" w:line="2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wydatki majątkowe w wysokości –  49.556.936 </w:t>
      </w:r>
      <w:r w:rsidR="00BA50F2">
        <w:rPr>
          <w:rFonts w:ascii="Times New Roman" w:eastAsia="Times New Roman" w:hAnsi="Times New Roman"/>
          <w:bCs/>
          <w:sz w:val="24"/>
          <w:szCs w:val="24"/>
        </w:rPr>
        <w:t>zł.</w:t>
      </w:r>
    </w:p>
    <w:p w14:paraId="7DE7D044" w14:textId="2090B32C" w:rsidR="00157CBE" w:rsidRPr="009400D0" w:rsidRDefault="00157CBE" w:rsidP="00BA50F2">
      <w:pPr>
        <w:spacing w:after="0" w:line="22" w:lineRule="atLeast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2DCA92" w14:textId="77777777" w:rsidR="00157CBE" w:rsidRDefault="00157CBE" w:rsidP="00157CBE">
      <w:p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lastRenderedPageBreak/>
        <w:t>Załącznik Nr 2</w:t>
      </w:r>
    </w:p>
    <w:p w14:paraId="14C12546" w14:textId="2F007ADC" w:rsidR="00157CBE" w:rsidRPr="00712345" w:rsidRDefault="00157CBE" w:rsidP="00157CBE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</w:rPr>
        <w:t>Dokonuje się zmian w Wykazie przedsięwzięć przewidzianych do realizacji w latach 202</w:t>
      </w:r>
      <w:r w:rsidR="00D0419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- 20</w:t>
      </w:r>
      <w:r w:rsidR="00D04190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. W tym: </w:t>
      </w:r>
    </w:p>
    <w:p w14:paraId="01A6898C" w14:textId="65B2172D" w:rsidR="00712345" w:rsidRDefault="00712345" w:rsidP="00712345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12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1.1.2.1 Budowa miasteczka rowerowego na dz. 546/35 przy ul. Bałtyckiej </w:t>
      </w:r>
      <w:r w:rsidR="00BA50F2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712345">
        <w:rPr>
          <w:rFonts w:ascii="Times New Roman" w:eastAsia="Times New Roman" w:hAnsi="Times New Roman"/>
          <w:bCs/>
          <w:sz w:val="24"/>
          <w:szCs w:val="24"/>
          <w:lang w:eastAsia="pl-PL"/>
        </w:rPr>
        <w:t>w Osielsku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A50F2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rzenosi się z poz. 1.3.2</w:t>
      </w:r>
      <w:r w:rsidR="0016571B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86</w:t>
      </w:r>
      <w:r w:rsidRPr="00712345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16571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Realizacja w latach 2022-2023.</w:t>
      </w:r>
      <w:r w:rsidRPr="00712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Łączna wartość zadania 533.500</w:t>
      </w:r>
      <w:r w:rsidR="00DB40F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712345">
        <w:rPr>
          <w:rFonts w:ascii="Times New Roman" w:eastAsia="Times New Roman" w:hAnsi="Times New Roman"/>
          <w:bCs/>
          <w:sz w:val="24"/>
          <w:szCs w:val="24"/>
          <w:lang w:eastAsia="pl-PL"/>
        </w:rPr>
        <w:t>zł, w tym w roku 2023 – 533.500</w:t>
      </w:r>
      <w:r w:rsidR="00CC3E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712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zł. </w:t>
      </w:r>
    </w:p>
    <w:p w14:paraId="4F6499FA" w14:textId="72290DCF" w:rsidR="0016571B" w:rsidRPr="0048318F" w:rsidRDefault="0016571B" w:rsidP="00712345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1.3.2.39 Rozbudowa ul. </w:t>
      </w:r>
      <w:r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>Chabrowej, Tymiankowej i Ziołowej w Osielsku – dokumentacja projektowa. Realizacja w latach 2020-2023. Łączne nakłady 320.000 zł, w tym w roku 2023 – 305.000</w:t>
      </w:r>
      <w:r w:rsidR="00CC3EBA"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zł </w:t>
      </w:r>
    </w:p>
    <w:p w14:paraId="347077BA" w14:textId="4D814665" w:rsidR="00AB079D" w:rsidRPr="0048318F" w:rsidRDefault="00AB079D" w:rsidP="00712345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1.3.2.41 Budowa ul. Moczarowej wraz z fragmentami ul. Nabrzeżnej w Osielsku i </w:t>
      </w:r>
      <w:proofErr w:type="spellStart"/>
      <w:r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>Niemczu</w:t>
      </w:r>
      <w:proofErr w:type="spellEnd"/>
      <w:r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dokumentacja projektowa.</w:t>
      </w:r>
      <w:r w:rsidR="00DB40F1"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Realizacja w latach  2021 – 2023. Łączne nakłady 125.000</w:t>
      </w:r>
      <w:r w:rsidR="00032472"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DB40F1"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>zł, w tym w roku 2023 – 125.000 zł.</w:t>
      </w:r>
      <w:r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1A9ADA4A" w14:textId="737665BB" w:rsidR="00DB40F1" w:rsidRPr="0048318F" w:rsidRDefault="00DB40F1" w:rsidP="00712345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>Poz. 1.3.2.66 Budowa układu ulic na terenie inwestycyjnym pomiędzy ul. Kąty a ul. Alberta Schmidta w Żołędowie</w:t>
      </w:r>
      <w:r w:rsidR="006D2418"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etap I dokumentacja projektowa. Realizacja w latach 2022</w:t>
      </w:r>
      <w:r w:rsidR="00400A5C"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D2418"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 w:rsidR="00400A5C"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D2418"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2030. Łączne nakłady 5.110.000 zł, w tym w roku 2023 </w:t>
      </w:r>
      <w:r w:rsidR="00400A5C"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 w:rsidR="006D2418"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00A5C" w:rsidRPr="0048318F">
        <w:rPr>
          <w:rFonts w:ascii="Times New Roman" w:eastAsia="Times New Roman" w:hAnsi="Times New Roman"/>
          <w:bCs/>
          <w:sz w:val="24"/>
          <w:szCs w:val="24"/>
          <w:lang w:eastAsia="pl-PL"/>
        </w:rPr>
        <w:t>110.000 zł.</w:t>
      </w:r>
    </w:p>
    <w:p w14:paraId="50BFA6ED" w14:textId="02EC2D94" w:rsidR="00712345" w:rsidRDefault="00157CBE" w:rsidP="00712345">
      <w:pPr>
        <w:numPr>
          <w:ilvl w:val="0"/>
          <w:numId w:val="10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48318F">
        <w:rPr>
          <w:rFonts w:ascii="Times New Roman" w:hAnsi="Times New Roman"/>
          <w:sz w:val="24"/>
          <w:szCs w:val="24"/>
        </w:rPr>
        <w:t>Poz. 1.</w:t>
      </w:r>
      <w:r w:rsidR="00712345" w:rsidRPr="0048318F">
        <w:rPr>
          <w:rFonts w:ascii="Times New Roman" w:hAnsi="Times New Roman"/>
          <w:sz w:val="24"/>
          <w:szCs w:val="24"/>
        </w:rPr>
        <w:t>3</w:t>
      </w:r>
      <w:r w:rsidRPr="0048318F">
        <w:rPr>
          <w:rFonts w:ascii="Times New Roman" w:hAnsi="Times New Roman"/>
          <w:sz w:val="24"/>
          <w:szCs w:val="24"/>
        </w:rPr>
        <w:t>.2.</w:t>
      </w:r>
      <w:r w:rsidR="00712345" w:rsidRPr="0048318F">
        <w:rPr>
          <w:rFonts w:ascii="Times New Roman" w:hAnsi="Times New Roman"/>
          <w:sz w:val="24"/>
          <w:szCs w:val="24"/>
        </w:rPr>
        <w:t>74</w:t>
      </w:r>
      <w:r w:rsidR="00F91349" w:rsidRPr="0048318F">
        <w:rPr>
          <w:rFonts w:ascii="Times New Roman" w:hAnsi="Times New Roman"/>
          <w:sz w:val="24"/>
          <w:szCs w:val="24"/>
        </w:rPr>
        <w:t xml:space="preserve"> </w:t>
      </w:r>
      <w:r w:rsidRPr="0048318F">
        <w:rPr>
          <w:rFonts w:ascii="Times New Roman" w:hAnsi="Times New Roman"/>
          <w:sz w:val="24"/>
          <w:szCs w:val="24"/>
        </w:rPr>
        <w:t xml:space="preserve"> </w:t>
      </w:r>
      <w:r w:rsidR="00712345" w:rsidRPr="0048318F">
        <w:rPr>
          <w:rFonts w:ascii="Times New Roman" w:hAnsi="Times New Roman"/>
          <w:sz w:val="24"/>
          <w:szCs w:val="24"/>
        </w:rPr>
        <w:t xml:space="preserve">Budowa ul. Matejki w </w:t>
      </w:r>
      <w:proofErr w:type="spellStart"/>
      <w:r w:rsidR="00712345" w:rsidRPr="0048318F">
        <w:rPr>
          <w:rFonts w:ascii="Times New Roman" w:hAnsi="Times New Roman"/>
          <w:sz w:val="24"/>
          <w:szCs w:val="24"/>
        </w:rPr>
        <w:t>Niemczu</w:t>
      </w:r>
      <w:proofErr w:type="spellEnd"/>
      <w:r w:rsidR="00712345" w:rsidRPr="0048318F">
        <w:rPr>
          <w:rFonts w:ascii="Times New Roman" w:hAnsi="Times New Roman"/>
          <w:sz w:val="24"/>
          <w:szCs w:val="24"/>
        </w:rPr>
        <w:t xml:space="preserve"> </w:t>
      </w:r>
      <w:r w:rsidR="00712345">
        <w:rPr>
          <w:rFonts w:ascii="Times New Roman" w:hAnsi="Times New Roman"/>
          <w:sz w:val="24"/>
          <w:szCs w:val="24"/>
        </w:rPr>
        <w:t xml:space="preserve">– dokończenie inwestycji. </w:t>
      </w:r>
      <w:r w:rsidR="0016571B">
        <w:rPr>
          <w:rFonts w:ascii="Times New Roman" w:hAnsi="Times New Roman"/>
          <w:sz w:val="24"/>
          <w:szCs w:val="24"/>
        </w:rPr>
        <w:t xml:space="preserve">Realizacja w latach 2022-2023, </w:t>
      </w:r>
      <w:r w:rsidR="00712345">
        <w:rPr>
          <w:rFonts w:ascii="Times New Roman" w:hAnsi="Times New Roman"/>
          <w:sz w:val="24"/>
          <w:szCs w:val="24"/>
        </w:rPr>
        <w:t>Łączne nakłady 3.1</w:t>
      </w:r>
      <w:r w:rsidR="0016571B">
        <w:rPr>
          <w:rFonts w:ascii="Times New Roman" w:hAnsi="Times New Roman"/>
          <w:sz w:val="24"/>
          <w:szCs w:val="24"/>
        </w:rPr>
        <w:t>3</w:t>
      </w:r>
      <w:r w:rsidR="00712345">
        <w:rPr>
          <w:rFonts w:ascii="Times New Roman" w:hAnsi="Times New Roman"/>
          <w:sz w:val="24"/>
          <w:szCs w:val="24"/>
        </w:rPr>
        <w:t>0.00</w:t>
      </w:r>
      <w:r w:rsidR="0016571B">
        <w:rPr>
          <w:rFonts w:ascii="Times New Roman" w:hAnsi="Times New Roman"/>
          <w:sz w:val="24"/>
          <w:szCs w:val="24"/>
        </w:rPr>
        <w:t>0</w:t>
      </w:r>
      <w:r w:rsidR="00712345">
        <w:rPr>
          <w:rFonts w:ascii="Times New Roman" w:hAnsi="Times New Roman"/>
          <w:sz w:val="24"/>
          <w:szCs w:val="24"/>
        </w:rPr>
        <w:t xml:space="preserve"> </w:t>
      </w:r>
      <w:r w:rsidR="0016571B">
        <w:rPr>
          <w:rFonts w:ascii="Times New Roman" w:hAnsi="Times New Roman"/>
          <w:sz w:val="24"/>
          <w:szCs w:val="24"/>
        </w:rPr>
        <w:t>zł, w tym w 2023 – 3.100.000</w:t>
      </w:r>
      <w:r w:rsidR="0064187A">
        <w:rPr>
          <w:rFonts w:ascii="Times New Roman" w:hAnsi="Times New Roman"/>
          <w:sz w:val="24"/>
          <w:szCs w:val="24"/>
        </w:rPr>
        <w:t xml:space="preserve"> </w:t>
      </w:r>
      <w:r w:rsidR="0016571B">
        <w:rPr>
          <w:rFonts w:ascii="Times New Roman" w:hAnsi="Times New Roman"/>
          <w:sz w:val="24"/>
          <w:szCs w:val="24"/>
        </w:rPr>
        <w:t>zł.</w:t>
      </w:r>
    </w:p>
    <w:p w14:paraId="2A6E7FF3" w14:textId="77777777" w:rsidR="00F17E4B" w:rsidRDefault="00F17E4B" w:rsidP="00F17E4B">
      <w:pPr>
        <w:spacing w:after="0" w:line="22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38FC3EC5" w14:textId="38A096BB" w:rsidR="00F91349" w:rsidRPr="00F91349" w:rsidRDefault="00157CBE" w:rsidP="00F91349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9400D0">
        <w:rPr>
          <w:rFonts w:ascii="Times New Roman" w:hAnsi="Times New Roman"/>
          <w:sz w:val="24"/>
          <w:szCs w:val="24"/>
        </w:rPr>
        <w:t>Dodaje się nowe zadania w Wykazie przedsięwzięć przewidzianych do realizacji w latach 202</w:t>
      </w:r>
      <w:r w:rsidR="000A502F">
        <w:rPr>
          <w:rFonts w:ascii="Times New Roman" w:hAnsi="Times New Roman"/>
          <w:sz w:val="24"/>
          <w:szCs w:val="24"/>
        </w:rPr>
        <w:t>3</w:t>
      </w:r>
      <w:r w:rsidRPr="009400D0">
        <w:rPr>
          <w:rFonts w:ascii="Times New Roman" w:hAnsi="Times New Roman"/>
          <w:sz w:val="24"/>
          <w:szCs w:val="24"/>
        </w:rPr>
        <w:t>- 20</w:t>
      </w:r>
      <w:r w:rsidR="000A502F">
        <w:rPr>
          <w:rFonts w:ascii="Times New Roman" w:hAnsi="Times New Roman"/>
          <w:sz w:val="24"/>
          <w:szCs w:val="24"/>
        </w:rPr>
        <w:t>40</w:t>
      </w:r>
      <w:r w:rsidRPr="009400D0">
        <w:rPr>
          <w:rFonts w:ascii="Times New Roman" w:hAnsi="Times New Roman"/>
          <w:sz w:val="24"/>
          <w:szCs w:val="24"/>
        </w:rPr>
        <w:t xml:space="preserve">. W tym: </w:t>
      </w:r>
    </w:p>
    <w:p w14:paraId="2EB04253" w14:textId="5B350932" w:rsidR="00F91349" w:rsidRPr="0016571B" w:rsidRDefault="00F91349" w:rsidP="00C01234">
      <w:pPr>
        <w:pStyle w:val="Akapitzlist"/>
        <w:numPr>
          <w:ilvl w:val="1"/>
          <w:numId w:val="11"/>
        </w:numPr>
        <w:tabs>
          <w:tab w:val="left" w:pos="426"/>
        </w:tabs>
        <w:spacing w:after="0" w:line="22" w:lineRule="atLeast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F9134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1.1.1.4 </w:t>
      </w:r>
      <w:r w:rsidRPr="000A502F">
        <w:rPr>
          <w:rFonts w:ascii="Times New Roman" w:hAnsi="Times New Roman"/>
          <w:sz w:val="24"/>
          <w:szCs w:val="24"/>
        </w:rPr>
        <w:t xml:space="preserve">Projekt Cyfrowa Gmina. Realizacja w latach 2022-2023. Łączna wartość zadania </w:t>
      </w:r>
      <w:r w:rsidR="00E30E83">
        <w:rPr>
          <w:rFonts w:ascii="Times New Roman" w:hAnsi="Times New Roman"/>
          <w:sz w:val="24"/>
          <w:szCs w:val="24"/>
        </w:rPr>
        <w:t>30</w:t>
      </w:r>
      <w:r w:rsidRPr="000A502F">
        <w:rPr>
          <w:rFonts w:ascii="Times New Roman" w:hAnsi="Times New Roman"/>
          <w:sz w:val="24"/>
          <w:szCs w:val="24"/>
        </w:rPr>
        <w:t xml:space="preserve">.000 zł, w tym w roku 2023 – </w:t>
      </w:r>
      <w:r w:rsidR="00E30E83">
        <w:rPr>
          <w:rFonts w:ascii="Times New Roman" w:hAnsi="Times New Roman"/>
          <w:sz w:val="24"/>
          <w:szCs w:val="24"/>
        </w:rPr>
        <w:t>23.235</w:t>
      </w:r>
      <w:r w:rsidR="009E75BF">
        <w:rPr>
          <w:rFonts w:ascii="Times New Roman" w:hAnsi="Times New Roman"/>
          <w:sz w:val="24"/>
          <w:szCs w:val="24"/>
        </w:rPr>
        <w:t xml:space="preserve"> zł – wydatki bieżące.</w:t>
      </w:r>
    </w:p>
    <w:p w14:paraId="6D6BFAFA" w14:textId="12CB5D5D" w:rsidR="00157CBE" w:rsidRPr="0016571B" w:rsidRDefault="00157CBE" w:rsidP="00C01234">
      <w:pPr>
        <w:pStyle w:val="Akapitzlist"/>
        <w:numPr>
          <w:ilvl w:val="1"/>
          <w:numId w:val="11"/>
        </w:numPr>
        <w:tabs>
          <w:tab w:val="left" w:pos="426"/>
        </w:tabs>
        <w:spacing w:after="0" w:line="22" w:lineRule="atLeast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0A502F">
        <w:rPr>
          <w:rFonts w:ascii="Times New Roman" w:hAnsi="Times New Roman"/>
          <w:sz w:val="24"/>
          <w:szCs w:val="24"/>
        </w:rPr>
        <w:t>Poz. 1.</w:t>
      </w:r>
      <w:r w:rsidR="000A502F" w:rsidRPr="000A502F">
        <w:rPr>
          <w:rFonts w:ascii="Times New Roman" w:hAnsi="Times New Roman"/>
          <w:sz w:val="24"/>
          <w:szCs w:val="24"/>
        </w:rPr>
        <w:t>1</w:t>
      </w:r>
      <w:r w:rsidRPr="000A502F">
        <w:rPr>
          <w:rFonts w:ascii="Times New Roman" w:hAnsi="Times New Roman"/>
          <w:sz w:val="24"/>
          <w:szCs w:val="24"/>
        </w:rPr>
        <w:t>.2.</w:t>
      </w:r>
      <w:r w:rsidR="000A502F" w:rsidRPr="000A502F">
        <w:rPr>
          <w:rFonts w:ascii="Times New Roman" w:hAnsi="Times New Roman"/>
          <w:sz w:val="24"/>
          <w:szCs w:val="24"/>
        </w:rPr>
        <w:t>2</w:t>
      </w:r>
      <w:r w:rsidRPr="000A502F">
        <w:rPr>
          <w:rFonts w:ascii="Times New Roman" w:hAnsi="Times New Roman"/>
          <w:sz w:val="24"/>
          <w:szCs w:val="24"/>
        </w:rPr>
        <w:t xml:space="preserve">  </w:t>
      </w:r>
      <w:r w:rsidR="000A502F" w:rsidRPr="000A502F">
        <w:rPr>
          <w:rFonts w:ascii="Times New Roman" w:hAnsi="Times New Roman"/>
          <w:sz w:val="24"/>
          <w:szCs w:val="24"/>
        </w:rPr>
        <w:t xml:space="preserve">Projekt Cyfrowa Gmina. </w:t>
      </w:r>
      <w:r w:rsidRPr="000A502F">
        <w:rPr>
          <w:rFonts w:ascii="Times New Roman" w:hAnsi="Times New Roman"/>
          <w:sz w:val="24"/>
          <w:szCs w:val="24"/>
        </w:rPr>
        <w:t>Realizacja w latach 2</w:t>
      </w:r>
      <w:r w:rsidR="000A502F" w:rsidRPr="000A502F">
        <w:rPr>
          <w:rFonts w:ascii="Times New Roman" w:hAnsi="Times New Roman"/>
          <w:sz w:val="24"/>
          <w:szCs w:val="24"/>
        </w:rPr>
        <w:t>022</w:t>
      </w:r>
      <w:r w:rsidRPr="000A502F">
        <w:rPr>
          <w:rFonts w:ascii="Times New Roman" w:hAnsi="Times New Roman"/>
          <w:sz w:val="24"/>
          <w:szCs w:val="24"/>
        </w:rPr>
        <w:t>-202</w:t>
      </w:r>
      <w:r w:rsidR="000A502F" w:rsidRPr="000A502F">
        <w:rPr>
          <w:rFonts w:ascii="Times New Roman" w:hAnsi="Times New Roman"/>
          <w:sz w:val="24"/>
          <w:szCs w:val="24"/>
        </w:rPr>
        <w:t>3</w:t>
      </w:r>
      <w:r w:rsidRPr="000A502F">
        <w:rPr>
          <w:rFonts w:ascii="Times New Roman" w:hAnsi="Times New Roman"/>
          <w:sz w:val="24"/>
          <w:szCs w:val="24"/>
        </w:rPr>
        <w:t>. Łączna wartość zadania</w:t>
      </w:r>
      <w:r w:rsidR="000A502F" w:rsidRPr="000A502F">
        <w:rPr>
          <w:rFonts w:ascii="Times New Roman" w:hAnsi="Times New Roman"/>
          <w:sz w:val="24"/>
          <w:szCs w:val="24"/>
        </w:rPr>
        <w:t xml:space="preserve"> 70.00</w:t>
      </w:r>
      <w:r w:rsidRPr="000A502F">
        <w:rPr>
          <w:rFonts w:ascii="Times New Roman" w:hAnsi="Times New Roman"/>
          <w:sz w:val="24"/>
          <w:szCs w:val="24"/>
        </w:rPr>
        <w:t>0 zł, w tym  w roku 202</w:t>
      </w:r>
      <w:r w:rsidR="000A502F" w:rsidRPr="000A502F">
        <w:rPr>
          <w:rFonts w:ascii="Times New Roman" w:hAnsi="Times New Roman"/>
          <w:sz w:val="24"/>
          <w:szCs w:val="24"/>
        </w:rPr>
        <w:t>3</w:t>
      </w:r>
      <w:r w:rsidRPr="000A502F">
        <w:rPr>
          <w:rFonts w:ascii="Times New Roman" w:hAnsi="Times New Roman"/>
          <w:sz w:val="24"/>
          <w:szCs w:val="24"/>
        </w:rPr>
        <w:t xml:space="preserve"> – </w:t>
      </w:r>
      <w:r w:rsidR="000A502F" w:rsidRPr="000A502F">
        <w:rPr>
          <w:rFonts w:ascii="Times New Roman" w:hAnsi="Times New Roman"/>
          <w:sz w:val="24"/>
          <w:szCs w:val="24"/>
        </w:rPr>
        <w:t>70</w:t>
      </w:r>
      <w:r w:rsidRPr="000A502F">
        <w:rPr>
          <w:rFonts w:ascii="Times New Roman" w:hAnsi="Times New Roman"/>
          <w:sz w:val="24"/>
          <w:szCs w:val="24"/>
        </w:rPr>
        <w:t>.000</w:t>
      </w:r>
      <w:r w:rsidR="009E75BF">
        <w:rPr>
          <w:rFonts w:ascii="Times New Roman" w:hAnsi="Times New Roman"/>
          <w:sz w:val="24"/>
          <w:szCs w:val="24"/>
        </w:rPr>
        <w:t xml:space="preserve"> zł </w:t>
      </w:r>
      <w:r w:rsidR="00BE5E1E">
        <w:rPr>
          <w:rFonts w:ascii="Times New Roman" w:hAnsi="Times New Roman"/>
          <w:sz w:val="24"/>
          <w:szCs w:val="24"/>
        </w:rPr>
        <w:t>–</w:t>
      </w:r>
      <w:r w:rsidR="009E75BF">
        <w:rPr>
          <w:rFonts w:ascii="Times New Roman" w:hAnsi="Times New Roman"/>
          <w:sz w:val="24"/>
          <w:szCs w:val="24"/>
        </w:rPr>
        <w:t xml:space="preserve"> </w:t>
      </w:r>
      <w:r w:rsidR="00BE5E1E">
        <w:rPr>
          <w:rFonts w:ascii="Times New Roman" w:hAnsi="Times New Roman"/>
          <w:sz w:val="24"/>
          <w:szCs w:val="24"/>
        </w:rPr>
        <w:t xml:space="preserve">wydatki majątkowe. </w:t>
      </w:r>
    </w:p>
    <w:p w14:paraId="74D34108" w14:textId="0CEFBE8D" w:rsidR="0016571B" w:rsidRPr="00CD0C94" w:rsidRDefault="00747B38" w:rsidP="00C01234">
      <w:pPr>
        <w:pStyle w:val="Akapitzlist"/>
        <w:numPr>
          <w:ilvl w:val="1"/>
          <w:numId w:val="11"/>
        </w:numPr>
        <w:tabs>
          <w:tab w:val="left" w:pos="426"/>
        </w:tabs>
        <w:spacing w:after="0" w:line="22" w:lineRule="atLeast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Poz. </w:t>
      </w:r>
      <w:r w:rsidR="0016571B">
        <w:rPr>
          <w:rFonts w:ascii="Times New Roman" w:hAnsi="Times New Roman"/>
          <w:sz w:val="24"/>
          <w:szCs w:val="24"/>
        </w:rPr>
        <w:t xml:space="preserve">1.3.1.14 Zabiegi </w:t>
      </w:r>
      <w:r>
        <w:rPr>
          <w:rFonts w:ascii="Times New Roman" w:hAnsi="Times New Roman"/>
          <w:sz w:val="24"/>
          <w:szCs w:val="24"/>
        </w:rPr>
        <w:t xml:space="preserve">weterynaryjne u bezdomnych zwierząt, wyłapywanie i transport </w:t>
      </w:r>
      <w:r w:rsidRPr="00CD0C94">
        <w:rPr>
          <w:rFonts w:ascii="Times New Roman" w:hAnsi="Times New Roman"/>
          <w:color w:val="000000" w:themeColor="text1"/>
          <w:sz w:val="24"/>
          <w:szCs w:val="24"/>
        </w:rPr>
        <w:t>bezdomnych psów do schroniska. Realizacja w latach 2023-2024.</w:t>
      </w:r>
      <w:r w:rsidR="00CD0C94" w:rsidRPr="00CD0C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0C94">
        <w:rPr>
          <w:rFonts w:ascii="Times New Roman" w:hAnsi="Times New Roman"/>
          <w:color w:val="000000" w:themeColor="text1"/>
          <w:sz w:val="24"/>
          <w:szCs w:val="24"/>
        </w:rPr>
        <w:t xml:space="preserve">Łączne nakłady </w:t>
      </w:r>
      <w:r w:rsidR="0049161F" w:rsidRPr="00CD0C94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0CD0C94">
        <w:rPr>
          <w:rFonts w:ascii="Times New Roman" w:hAnsi="Times New Roman"/>
          <w:color w:val="000000" w:themeColor="text1"/>
          <w:sz w:val="24"/>
          <w:szCs w:val="24"/>
        </w:rPr>
        <w:t>0.000</w:t>
      </w:r>
      <w:r w:rsidR="00BE5E1E" w:rsidRPr="00CD0C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0C94">
        <w:rPr>
          <w:rFonts w:ascii="Times New Roman" w:hAnsi="Times New Roman"/>
          <w:color w:val="000000" w:themeColor="text1"/>
          <w:sz w:val="24"/>
          <w:szCs w:val="24"/>
        </w:rPr>
        <w:t xml:space="preserve">zł, w tym </w:t>
      </w:r>
      <w:r w:rsidR="0049161F" w:rsidRPr="00CD0C94">
        <w:rPr>
          <w:rFonts w:ascii="Times New Roman" w:hAnsi="Times New Roman"/>
          <w:color w:val="000000" w:themeColor="text1"/>
          <w:sz w:val="24"/>
          <w:szCs w:val="24"/>
        </w:rPr>
        <w:t xml:space="preserve"> w roku 2023 – 110.000zł, w </w:t>
      </w:r>
      <w:r w:rsidRPr="00CD0C94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F91349" w:rsidRPr="00CD0C9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D0C94">
        <w:rPr>
          <w:rFonts w:ascii="Times New Roman" w:hAnsi="Times New Roman"/>
          <w:color w:val="000000" w:themeColor="text1"/>
          <w:sz w:val="24"/>
          <w:szCs w:val="24"/>
        </w:rPr>
        <w:t>– 1</w:t>
      </w:r>
      <w:r w:rsidR="0049161F" w:rsidRPr="00CD0C9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D0C94">
        <w:rPr>
          <w:rFonts w:ascii="Times New Roman" w:hAnsi="Times New Roman"/>
          <w:color w:val="000000" w:themeColor="text1"/>
          <w:sz w:val="24"/>
          <w:szCs w:val="24"/>
        </w:rPr>
        <w:t>0.000</w:t>
      </w:r>
      <w:r w:rsidR="00BE5E1E" w:rsidRPr="00CD0C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0C94">
        <w:rPr>
          <w:rFonts w:ascii="Times New Roman" w:hAnsi="Times New Roman"/>
          <w:color w:val="000000" w:themeColor="text1"/>
          <w:sz w:val="24"/>
          <w:szCs w:val="24"/>
        </w:rPr>
        <w:t>zł.</w:t>
      </w:r>
    </w:p>
    <w:p w14:paraId="039B2339" w14:textId="0F41CDF6" w:rsidR="00747B38" w:rsidRPr="00CD0C94" w:rsidRDefault="00747B38" w:rsidP="00C01234">
      <w:pPr>
        <w:pStyle w:val="Akapitzlist"/>
        <w:numPr>
          <w:ilvl w:val="1"/>
          <w:numId w:val="11"/>
        </w:numPr>
        <w:tabs>
          <w:tab w:val="left" w:pos="426"/>
        </w:tabs>
        <w:spacing w:after="0" w:line="22" w:lineRule="atLeast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Poz. 1.3.1.15  Zbieranie, transport i unieszkodliwianie zwłok bezdomnych zwierząt. Realizacja w latach 2023-2024. Łączne nakłady </w:t>
      </w:r>
      <w:r w:rsidR="0049161F"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10</w:t>
      </w:r>
      <w:r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5.000</w:t>
      </w:r>
      <w:r w:rsidR="0049161F"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zł, w tym w roku</w:t>
      </w:r>
      <w:r w:rsidR="0049161F"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2023 – 50.000 zł, w</w:t>
      </w:r>
      <w:r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202</w:t>
      </w:r>
      <w:r w:rsidR="00F91349"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4</w:t>
      </w:r>
      <w:r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– 5</w:t>
      </w:r>
      <w:r w:rsidR="0049161F"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5</w:t>
      </w:r>
      <w:r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.000</w:t>
      </w:r>
      <w:r w:rsidR="0049161F"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zł.</w:t>
      </w:r>
    </w:p>
    <w:p w14:paraId="04AC76A9" w14:textId="1D3F279D" w:rsidR="00747B38" w:rsidRPr="00CD0C94" w:rsidRDefault="00747B38" w:rsidP="00C01234">
      <w:pPr>
        <w:pStyle w:val="Akapitzlist"/>
        <w:numPr>
          <w:ilvl w:val="1"/>
          <w:numId w:val="11"/>
        </w:numPr>
        <w:tabs>
          <w:tab w:val="left" w:pos="426"/>
        </w:tabs>
        <w:spacing w:after="0" w:line="22" w:lineRule="atLeast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Poz. 1.3.1.16 Zapewnienie opieki bezdomnym psom w Schronisku dla Zwierząt, w tym partycypacja w kosztach utrzymania schroniska. Realizacja w latach 2023-2024. Łączne nakłady </w:t>
      </w:r>
      <w:r w:rsidR="0049161F"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100.</w:t>
      </w:r>
      <w:r w:rsidR="00CC2CF0"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000</w:t>
      </w:r>
      <w:r w:rsidR="0049161F"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CC2CF0"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zł, w tym w 202</w:t>
      </w:r>
      <w:r w:rsidR="0049161F"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3</w:t>
      </w:r>
      <w:r w:rsidR="00CC2CF0"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– 48.000</w:t>
      </w:r>
      <w:r w:rsidR="0049161F"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CC2CF0"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zł</w:t>
      </w:r>
      <w:r w:rsidR="0049161F"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w 2024 – 52.000 zł</w:t>
      </w:r>
      <w:r w:rsidR="00CC2CF0"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  <w:r w:rsidRPr="00CD0C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722C74B8" w14:textId="7D29C725" w:rsidR="00747B38" w:rsidRPr="00747B38" w:rsidRDefault="00747B38" w:rsidP="00CC2CF0">
      <w:pPr>
        <w:spacing w:after="0" w:line="22" w:lineRule="atLeast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62883B62" w14:textId="77777777" w:rsidR="00157CBE" w:rsidRPr="009400D0" w:rsidRDefault="00157CBE" w:rsidP="00157CBE">
      <w:pPr>
        <w:spacing w:after="0" w:line="22" w:lineRule="atLeast"/>
        <w:ind w:left="1593"/>
        <w:jc w:val="both"/>
        <w:rPr>
          <w:rFonts w:ascii="Times New Roman" w:hAnsi="Times New Roman"/>
          <w:sz w:val="24"/>
          <w:szCs w:val="24"/>
        </w:rPr>
      </w:pPr>
    </w:p>
    <w:p w14:paraId="1F5B1477" w14:textId="77777777" w:rsidR="00157CBE" w:rsidRPr="009400D0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2CE85C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49DABDB4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67AC89A4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61293DF4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063AB0A1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1496D50D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79780EEA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0DE113E2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0EC475BC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21E55C5B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7714C53B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72DF4EC8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7BDE53A7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1B3C1765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6B5A3C8E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7FD1FCA2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35D5C62B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65202813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1DAE538C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43C7D1E3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63CBDBDC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1EBE846E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0DEB2CF5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122860F0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321B97ED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67A03689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08592500" w14:textId="77777777" w:rsidR="00157CBE" w:rsidRDefault="00157CBE" w:rsidP="00157CBE">
      <w:pPr>
        <w:spacing w:line="22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sectPr w:rsidR="0015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A788B3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1BDE4643"/>
    <w:multiLevelType w:val="multilevel"/>
    <w:tmpl w:val="972280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3" w15:restartNumberingAfterBreak="0">
    <w:nsid w:val="1DB979DE"/>
    <w:multiLevelType w:val="multilevel"/>
    <w:tmpl w:val="86BC72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4" w15:restartNumberingAfterBreak="0">
    <w:nsid w:val="25515240"/>
    <w:multiLevelType w:val="multilevel"/>
    <w:tmpl w:val="F132B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1004"/>
        </w:tabs>
        <w:ind w:left="100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E192885"/>
    <w:multiLevelType w:val="hybridMultilevel"/>
    <w:tmpl w:val="79AC4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8466720">
    <w:abstractNumId w:val="1"/>
  </w:num>
  <w:num w:numId="2" w16cid:durableId="388110911">
    <w:abstractNumId w:val="0"/>
  </w:num>
  <w:num w:numId="3" w16cid:durableId="1278608577">
    <w:abstractNumId w:val="3"/>
  </w:num>
  <w:num w:numId="4" w16cid:durableId="930896438">
    <w:abstractNumId w:val="4"/>
  </w:num>
  <w:num w:numId="5" w16cid:durableId="1684432559">
    <w:abstractNumId w:val="5"/>
  </w:num>
  <w:num w:numId="6" w16cid:durableId="1409883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3422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1394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0247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0184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7624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A5C"/>
    <w:rsid w:val="00032472"/>
    <w:rsid w:val="000624EC"/>
    <w:rsid w:val="00084FAE"/>
    <w:rsid w:val="000A502F"/>
    <w:rsid w:val="000E5098"/>
    <w:rsid w:val="00157CBE"/>
    <w:rsid w:val="0016571B"/>
    <w:rsid w:val="00297C51"/>
    <w:rsid w:val="003A199A"/>
    <w:rsid w:val="00400A5C"/>
    <w:rsid w:val="00465A5C"/>
    <w:rsid w:val="0048318F"/>
    <w:rsid w:val="0049161F"/>
    <w:rsid w:val="005E1E00"/>
    <w:rsid w:val="0064187A"/>
    <w:rsid w:val="006D2418"/>
    <w:rsid w:val="00712345"/>
    <w:rsid w:val="007134BE"/>
    <w:rsid w:val="00747B38"/>
    <w:rsid w:val="007E6CC2"/>
    <w:rsid w:val="00957A63"/>
    <w:rsid w:val="009C5FDA"/>
    <w:rsid w:val="009E75BF"/>
    <w:rsid w:val="00AB079D"/>
    <w:rsid w:val="00BA50F2"/>
    <w:rsid w:val="00BE5E1E"/>
    <w:rsid w:val="00C01234"/>
    <w:rsid w:val="00CC2CF0"/>
    <w:rsid w:val="00CC3EBA"/>
    <w:rsid w:val="00CD0C94"/>
    <w:rsid w:val="00CE20BC"/>
    <w:rsid w:val="00D04190"/>
    <w:rsid w:val="00D815D4"/>
    <w:rsid w:val="00DB1E26"/>
    <w:rsid w:val="00DB40F1"/>
    <w:rsid w:val="00DD2FB5"/>
    <w:rsid w:val="00E30E83"/>
    <w:rsid w:val="00EB24B2"/>
    <w:rsid w:val="00F17E4B"/>
    <w:rsid w:val="00F57286"/>
    <w:rsid w:val="00F9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F7FC"/>
  <w15:docId w15:val="{7E050FD8-2613-415D-87D5-02C28F0A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C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Bochańska</dc:creator>
  <cp:keywords/>
  <dc:description/>
  <cp:lastModifiedBy>Ilona Bochańska</cp:lastModifiedBy>
  <cp:revision>13</cp:revision>
  <dcterms:created xsi:type="dcterms:W3CDTF">2023-01-19T10:40:00Z</dcterms:created>
  <dcterms:modified xsi:type="dcterms:W3CDTF">2023-01-24T11:17:00Z</dcterms:modified>
</cp:coreProperties>
</file>