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965A" w14:textId="77777777" w:rsidR="007E60E6" w:rsidRDefault="007E60E6" w:rsidP="00D4252D">
      <w:pPr>
        <w:pageBreakBefore/>
        <w:spacing w:line="22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Projekt, Uchwała Nr ….. Rady Gminy Osielsko</w:t>
      </w:r>
    </w:p>
    <w:p w14:paraId="39A9DF8D" w14:textId="77777777" w:rsidR="007E60E6" w:rsidRDefault="00D50A9E" w:rsidP="00D4252D">
      <w:pPr>
        <w:spacing w:line="2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sprawie zmiany budżetu gminy </w:t>
      </w:r>
      <w:r w:rsidR="007E60E6">
        <w:rPr>
          <w:rFonts w:ascii="Times New Roman" w:eastAsia="Times New Roman" w:hAnsi="Times New Roman"/>
          <w:b/>
          <w:bCs/>
          <w:sz w:val="24"/>
          <w:szCs w:val="24"/>
        </w:rPr>
        <w:t>Osielsko na 202</w:t>
      </w:r>
      <w:r w:rsidR="006C6FCC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7E60E6">
        <w:rPr>
          <w:rFonts w:ascii="Times New Roman" w:eastAsia="Times New Roman" w:hAnsi="Times New Roman"/>
          <w:b/>
          <w:bCs/>
          <w:sz w:val="24"/>
          <w:szCs w:val="24"/>
        </w:rPr>
        <w:t xml:space="preserve"> rok</w:t>
      </w:r>
    </w:p>
    <w:p w14:paraId="44F1EA6E" w14:textId="41276077" w:rsidR="007E60E6" w:rsidRDefault="007E60E6" w:rsidP="007E60E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</w:t>
      </w:r>
      <w:r w:rsidR="00D7111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r. poz. </w:t>
      </w:r>
      <w:r w:rsidR="00D71114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 oraz art. 211-215, 219, 222, 235-237, 239, 242, 258, 264 ust. 3 ustawy z dnia 27 sierpnia 2009 r. o finansach publicznych (Dz. U. z 202</w:t>
      </w:r>
      <w:r w:rsidR="00CA739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CA7397">
        <w:rPr>
          <w:rFonts w:ascii="Times New Roman" w:eastAsia="Times New Roman" w:hAnsi="Times New Roman"/>
          <w:sz w:val="24"/>
          <w:szCs w:val="24"/>
          <w:lang w:eastAsia="pl-PL"/>
        </w:rPr>
        <w:t>1634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14:paraId="0FBB5F5F" w14:textId="3E3F48BF" w:rsidR="007E60E6" w:rsidRDefault="007E60E6" w:rsidP="007E60E6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W uchwale Rady Gminy Osielsko Nr X/</w:t>
      </w:r>
      <w:r w:rsidR="00727338">
        <w:rPr>
          <w:rFonts w:ascii="Times New Roman" w:eastAsia="Times New Roman" w:hAnsi="Times New Roman"/>
          <w:sz w:val="24"/>
          <w:szCs w:val="24"/>
          <w:lang w:eastAsia="pl-PL"/>
        </w:rPr>
        <w:t>77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72733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727338">
        <w:rPr>
          <w:rFonts w:ascii="Times New Roman" w:eastAsia="Times New Roman" w:hAnsi="Times New Roman"/>
          <w:sz w:val="24"/>
          <w:szCs w:val="24"/>
          <w:lang w:eastAsia="pl-PL"/>
        </w:rPr>
        <w:t xml:space="preserve">20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grudnia 202</w:t>
      </w:r>
      <w:r w:rsidR="0072733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sprawie uchwalenia budżetu gminy na rok 202</w:t>
      </w:r>
      <w:r w:rsidR="0072733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zmienionej Zarządzeniem Wójta Gminy Osielsko </w:t>
      </w:r>
      <w:r w:rsidR="00D4252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C26CD">
        <w:rPr>
          <w:rFonts w:ascii="Times New Roman" w:eastAsia="Times New Roman" w:hAnsi="Times New Roman"/>
          <w:sz w:val="24"/>
          <w:szCs w:val="24"/>
          <w:lang w:eastAsia="pl-PL"/>
        </w:rPr>
        <w:t>/2023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</w:t>
      </w:r>
      <w:r w:rsidR="004A009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202</w:t>
      </w:r>
      <w:r w:rsidR="006C6FC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6668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następujące zmiany: </w:t>
      </w:r>
    </w:p>
    <w:p w14:paraId="22467816" w14:textId="566968AF" w:rsidR="007E60E6" w:rsidRDefault="007E60E6" w:rsidP="00B53953">
      <w:pPr>
        <w:numPr>
          <w:ilvl w:val="0"/>
          <w:numId w:val="25"/>
        </w:numPr>
        <w:spacing w:after="0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dochody budżetu w wysokości 1</w:t>
      </w:r>
      <w:r w:rsidR="004A3F6E">
        <w:rPr>
          <w:rFonts w:ascii="Times New Roman" w:hAnsi="Times New Roman"/>
          <w:iCs/>
          <w:sz w:val="24"/>
          <w:szCs w:val="24"/>
        </w:rPr>
        <w:t>22.</w:t>
      </w:r>
      <w:r w:rsidR="004A0091">
        <w:rPr>
          <w:rFonts w:ascii="Times New Roman" w:hAnsi="Times New Roman"/>
          <w:iCs/>
          <w:sz w:val="24"/>
          <w:szCs w:val="24"/>
        </w:rPr>
        <w:t>715.867,26</w:t>
      </w:r>
      <w:r>
        <w:rPr>
          <w:rFonts w:ascii="Times New Roman" w:hAnsi="Times New Roman"/>
          <w:iCs/>
          <w:sz w:val="24"/>
          <w:szCs w:val="24"/>
        </w:rPr>
        <w:t xml:space="preserve"> zł </w:t>
      </w:r>
      <w:r w:rsidR="004A3F6E">
        <w:rPr>
          <w:rFonts w:ascii="Times New Roman" w:hAnsi="Times New Roman"/>
          <w:iCs/>
          <w:sz w:val="24"/>
          <w:szCs w:val="24"/>
        </w:rPr>
        <w:t xml:space="preserve">zwiększa się </w:t>
      </w:r>
      <w:r>
        <w:rPr>
          <w:rFonts w:ascii="Times New Roman" w:hAnsi="Times New Roman"/>
          <w:iCs/>
          <w:sz w:val="24"/>
          <w:szCs w:val="24"/>
        </w:rPr>
        <w:t xml:space="preserve">o  </w:t>
      </w:r>
      <w:r w:rsidR="00500C51">
        <w:rPr>
          <w:rFonts w:ascii="Times New Roman" w:hAnsi="Times New Roman"/>
          <w:iCs/>
          <w:sz w:val="24"/>
          <w:szCs w:val="24"/>
        </w:rPr>
        <w:t xml:space="preserve">1.577.430 zł, </w:t>
      </w:r>
      <w:r w:rsidR="00B53953">
        <w:rPr>
          <w:rFonts w:ascii="Times New Roman" w:hAnsi="Times New Roman"/>
          <w:iCs/>
          <w:sz w:val="24"/>
          <w:szCs w:val="24"/>
        </w:rPr>
        <w:t xml:space="preserve">                </w:t>
      </w:r>
      <w:r>
        <w:rPr>
          <w:rFonts w:ascii="Times New Roman" w:hAnsi="Times New Roman"/>
          <w:iCs/>
          <w:sz w:val="24"/>
          <w:szCs w:val="24"/>
        </w:rPr>
        <w:t xml:space="preserve">po zmianie </w:t>
      </w:r>
      <w:r w:rsidR="00BC26CD">
        <w:rPr>
          <w:rFonts w:ascii="Times New Roman" w:hAnsi="Times New Roman"/>
          <w:iCs/>
          <w:sz w:val="24"/>
          <w:szCs w:val="24"/>
        </w:rPr>
        <w:t>124.293.297,26</w:t>
      </w:r>
      <w:r>
        <w:rPr>
          <w:rFonts w:ascii="Times New Roman" w:hAnsi="Times New Roman"/>
          <w:iCs/>
          <w:sz w:val="24"/>
          <w:szCs w:val="24"/>
        </w:rPr>
        <w:t xml:space="preserve"> zł, w tym: </w:t>
      </w:r>
    </w:p>
    <w:p w14:paraId="04799CCB" w14:textId="77777777" w:rsidR="007E60E6" w:rsidRDefault="007E60E6" w:rsidP="00B53953">
      <w:pPr>
        <w:numPr>
          <w:ilvl w:val="0"/>
          <w:numId w:val="26"/>
        </w:numPr>
        <w:spacing w:after="0" w:line="22" w:lineRule="atLeast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dochody bieżące w kwocie – </w:t>
      </w:r>
      <w:r w:rsidR="00F5770A">
        <w:rPr>
          <w:rFonts w:ascii="Times New Roman" w:eastAsia="Times New Roman" w:hAnsi="Times New Roman"/>
          <w:iCs/>
          <w:sz w:val="24"/>
          <w:szCs w:val="24"/>
        </w:rPr>
        <w:t>106.601,797,26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4880BF15" w14:textId="77777777" w:rsidR="007E60E6" w:rsidRDefault="007E60E6" w:rsidP="00B53953">
      <w:pPr>
        <w:numPr>
          <w:ilvl w:val="0"/>
          <w:numId w:val="26"/>
        </w:numPr>
        <w:spacing w:after="0" w:line="22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dochody majątkowe w kwocie  –  </w:t>
      </w:r>
      <w:r w:rsidR="00BC26CD">
        <w:rPr>
          <w:rFonts w:ascii="Times New Roman" w:eastAsia="Times New Roman" w:hAnsi="Times New Roman"/>
          <w:sz w:val="24"/>
          <w:szCs w:val="24"/>
        </w:rPr>
        <w:t xml:space="preserve">17.691.500 </w:t>
      </w:r>
      <w:r>
        <w:rPr>
          <w:rFonts w:ascii="Times New Roman" w:eastAsia="Times New Roman" w:hAnsi="Times New Roman"/>
          <w:sz w:val="24"/>
          <w:szCs w:val="24"/>
        </w:rPr>
        <w:t>zł, zgodnie z załącznikiem nr 1;</w:t>
      </w:r>
      <w:r>
        <w:rPr>
          <w:rFonts w:ascii="Times New Roman" w:hAnsi="Times New Roman"/>
          <w:sz w:val="24"/>
          <w:szCs w:val="24"/>
        </w:rPr>
        <w:br/>
      </w:r>
    </w:p>
    <w:p w14:paraId="0E2F7055" w14:textId="0312441C" w:rsidR="007E60E6" w:rsidRDefault="007E60E6" w:rsidP="00B53953">
      <w:pPr>
        <w:numPr>
          <w:ilvl w:val="0"/>
          <w:numId w:val="25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wydatki budżetu w wysokości 1</w:t>
      </w:r>
      <w:r w:rsidR="00071941">
        <w:rPr>
          <w:rFonts w:ascii="Times New Roman" w:hAnsi="Times New Roman"/>
          <w:iCs/>
          <w:sz w:val="24"/>
          <w:szCs w:val="24"/>
        </w:rPr>
        <w:t>54.05</w:t>
      </w:r>
      <w:r w:rsidR="00622E11">
        <w:rPr>
          <w:rFonts w:ascii="Times New Roman" w:hAnsi="Times New Roman"/>
          <w:iCs/>
          <w:sz w:val="24"/>
          <w:szCs w:val="24"/>
        </w:rPr>
        <w:t>9.202,26 z</w:t>
      </w:r>
      <w:r>
        <w:rPr>
          <w:rFonts w:ascii="Times New Roman" w:hAnsi="Times New Roman"/>
          <w:iCs/>
          <w:sz w:val="24"/>
          <w:szCs w:val="24"/>
        </w:rPr>
        <w:t xml:space="preserve">ł, zwiększa się o </w:t>
      </w:r>
      <w:r w:rsidR="00622E11">
        <w:rPr>
          <w:rFonts w:ascii="Times New Roman" w:hAnsi="Times New Roman"/>
          <w:iCs/>
          <w:sz w:val="24"/>
          <w:szCs w:val="24"/>
        </w:rPr>
        <w:t xml:space="preserve">1.577.430 </w:t>
      </w:r>
      <w:r>
        <w:rPr>
          <w:rFonts w:ascii="Times New Roman" w:hAnsi="Times New Roman"/>
          <w:iCs/>
          <w:sz w:val="24"/>
          <w:szCs w:val="24"/>
        </w:rPr>
        <w:t xml:space="preserve">zł, </w:t>
      </w:r>
      <w:r w:rsidR="00B53953">
        <w:rPr>
          <w:rFonts w:ascii="Times New Roman" w:hAnsi="Times New Roman"/>
          <w:iCs/>
          <w:sz w:val="24"/>
          <w:szCs w:val="24"/>
        </w:rPr>
        <w:t xml:space="preserve">                 </w:t>
      </w:r>
      <w:r>
        <w:rPr>
          <w:rFonts w:ascii="Times New Roman" w:hAnsi="Times New Roman"/>
          <w:iCs/>
          <w:sz w:val="24"/>
          <w:szCs w:val="24"/>
        </w:rPr>
        <w:t xml:space="preserve">po zmianie </w:t>
      </w:r>
      <w:r w:rsidR="009B1E87">
        <w:rPr>
          <w:rFonts w:ascii="Times New Roman" w:hAnsi="Times New Roman"/>
          <w:iCs/>
          <w:sz w:val="24"/>
          <w:szCs w:val="24"/>
        </w:rPr>
        <w:t>155.636.632,26</w:t>
      </w:r>
      <w:r>
        <w:rPr>
          <w:rFonts w:ascii="Times New Roman" w:hAnsi="Times New Roman"/>
          <w:iCs/>
          <w:sz w:val="24"/>
          <w:szCs w:val="24"/>
        </w:rPr>
        <w:t xml:space="preserve"> zł, w tym:</w:t>
      </w:r>
    </w:p>
    <w:p w14:paraId="4CF52F57" w14:textId="77777777" w:rsidR="007E60E6" w:rsidRDefault="007E60E6" w:rsidP="00B53953">
      <w:pPr>
        <w:numPr>
          <w:ilvl w:val="0"/>
          <w:numId w:val="27"/>
        </w:numPr>
        <w:spacing w:after="0" w:line="22" w:lineRule="atLeast"/>
        <w:ind w:left="1068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wydatki bieżące w wysokości –  10</w:t>
      </w:r>
      <w:r w:rsidR="00432EF9">
        <w:rPr>
          <w:rFonts w:ascii="Times New Roman" w:eastAsia="Times New Roman" w:hAnsi="Times New Roman"/>
          <w:iCs/>
          <w:sz w:val="24"/>
          <w:szCs w:val="24"/>
        </w:rPr>
        <w:t>6.0</w:t>
      </w:r>
      <w:r w:rsidR="00D55037">
        <w:rPr>
          <w:rFonts w:ascii="Times New Roman" w:eastAsia="Times New Roman" w:hAnsi="Times New Roman"/>
          <w:iCs/>
          <w:sz w:val="24"/>
          <w:szCs w:val="24"/>
        </w:rPr>
        <w:t>79</w:t>
      </w:r>
      <w:r w:rsidR="00432EF9">
        <w:rPr>
          <w:rFonts w:ascii="Times New Roman" w:eastAsia="Times New Roman" w:hAnsi="Times New Roman"/>
          <w:iCs/>
          <w:sz w:val="24"/>
          <w:szCs w:val="24"/>
        </w:rPr>
        <w:t>.696,26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7525FADD" w14:textId="77777777" w:rsidR="007E60E6" w:rsidRDefault="007E60E6" w:rsidP="00B53953">
      <w:pPr>
        <w:numPr>
          <w:ilvl w:val="0"/>
          <w:numId w:val="27"/>
        </w:numPr>
        <w:spacing w:after="0" w:line="22" w:lineRule="atLeast"/>
        <w:ind w:left="106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wydatki majątkowe w wysokości –  4</w:t>
      </w:r>
      <w:r w:rsidR="00D55037">
        <w:rPr>
          <w:rFonts w:ascii="Times New Roman" w:eastAsia="Times New Roman" w:hAnsi="Times New Roman"/>
          <w:sz w:val="24"/>
          <w:szCs w:val="24"/>
        </w:rPr>
        <w:t>9.556.936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14:paraId="4D15DD75" w14:textId="77777777" w:rsidR="007E60E6" w:rsidRDefault="007E60E6" w:rsidP="00B53953">
      <w:pPr>
        <w:spacing w:after="0" w:line="22" w:lineRule="atLeast"/>
        <w:ind w:left="34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ADD9E01" w14:textId="77777777" w:rsidR="007E60E6" w:rsidRDefault="007E60E6" w:rsidP="00B5395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określa się limity wydatków na zadania inwestycyjne, zgodnie z załącznikiem nr 3;</w:t>
      </w:r>
    </w:p>
    <w:p w14:paraId="030377AA" w14:textId="77777777" w:rsidR="007E60E6" w:rsidRDefault="007E60E6" w:rsidP="00B53953">
      <w:pPr>
        <w:numPr>
          <w:ilvl w:val="0"/>
          <w:numId w:val="25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zestawienie planowanych kwot dotacji udzielanych z budżetu gminy:</w:t>
      </w:r>
    </w:p>
    <w:p w14:paraId="37126C6E" w14:textId="77777777" w:rsidR="007E60E6" w:rsidRDefault="007E60E6" w:rsidP="00B53953">
      <w:pPr>
        <w:numPr>
          <w:ilvl w:val="0"/>
          <w:numId w:val="2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dla jednostek sektora finansów publicznych,</w:t>
      </w:r>
    </w:p>
    <w:p w14:paraId="6FA3AEDF" w14:textId="0F6E955E" w:rsidR="00D4252D" w:rsidRPr="00D4252D" w:rsidRDefault="007E60E6" w:rsidP="00B53953">
      <w:pPr>
        <w:numPr>
          <w:ilvl w:val="0"/>
          <w:numId w:val="28"/>
        </w:numP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dla jednostek spoza sektora finansów publicznych,  zgodnie z załącznikiem nr 13 do uchwały;</w:t>
      </w:r>
    </w:p>
    <w:p w14:paraId="5CA960F9" w14:textId="30C31B25" w:rsidR="00D4252D" w:rsidRDefault="00D4252D" w:rsidP="00B53953">
      <w:pPr>
        <w:pStyle w:val="Akapitzlist"/>
        <w:numPr>
          <w:ilvl w:val="0"/>
          <w:numId w:val="25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25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60E6" w:rsidRPr="00D4252D">
        <w:rPr>
          <w:rFonts w:ascii="Times New Roman" w:eastAsia="Times New Roman" w:hAnsi="Times New Roman"/>
          <w:sz w:val="24"/>
          <w:szCs w:val="24"/>
          <w:lang w:eastAsia="pl-PL"/>
        </w:rPr>
        <w:t>określa się plan przychodów i kosztów samorządowego zakładu budżetowego</w:t>
      </w:r>
      <w:r w:rsidR="0023788C" w:rsidRPr="00D4252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539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788C" w:rsidRPr="00D4252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E60E6" w:rsidRPr="00D4252D">
        <w:rPr>
          <w:rFonts w:ascii="Times New Roman" w:eastAsia="Times New Roman" w:hAnsi="Times New Roman"/>
          <w:sz w:val="24"/>
          <w:szCs w:val="24"/>
          <w:lang w:eastAsia="pl-PL"/>
        </w:rPr>
        <w:t>godnie z załącznikiem nr 14 do uchwały;</w:t>
      </w:r>
    </w:p>
    <w:p w14:paraId="47F53075" w14:textId="18C04A3B" w:rsidR="004E2375" w:rsidRPr="004E2375" w:rsidRDefault="004E2375" w:rsidP="004E2375">
      <w:pPr>
        <w:pStyle w:val="Akapitzlist"/>
        <w:numPr>
          <w:ilvl w:val="0"/>
          <w:numId w:val="25"/>
        </w:numPr>
        <w:tabs>
          <w:tab w:val="left" w:pos="7371"/>
        </w:tabs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się plan finansowy do rachunku środków z Funduszu Pomocy Ukrainie, zgodnie z załącznikiem nr 15</w:t>
      </w:r>
    </w:p>
    <w:p w14:paraId="4D243BF7" w14:textId="77777777" w:rsidR="002D2802" w:rsidRPr="00D4252D" w:rsidRDefault="002D2802" w:rsidP="002D2802">
      <w:pPr>
        <w:pStyle w:val="Akapitzlist"/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BA4C7" w14:textId="77777777" w:rsidR="007E60E6" w:rsidRDefault="007E60E6" w:rsidP="007E60E6">
      <w:pPr>
        <w:tabs>
          <w:tab w:val="left" w:pos="7371"/>
        </w:tabs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 xml:space="preserve">Wykonanie uchwały powierza się Wójtowi Gminy. </w:t>
      </w:r>
    </w:p>
    <w:p w14:paraId="3D9D5590" w14:textId="77777777" w:rsidR="007E60E6" w:rsidRDefault="007E60E6" w:rsidP="007E60E6">
      <w:pPr>
        <w:tabs>
          <w:tab w:val="left" w:pos="7371"/>
        </w:tabs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Uchwała wchodzi w życie z dniem podjęcia. </w:t>
      </w:r>
    </w:p>
    <w:p w14:paraId="57E8451C" w14:textId="77777777" w:rsidR="007E60E6" w:rsidRDefault="007E60E6" w:rsidP="007E60E6">
      <w:pPr>
        <w:tabs>
          <w:tab w:val="left" w:pos="7371"/>
        </w:tabs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B02E2C" w14:textId="77777777" w:rsidR="007E60E6" w:rsidRDefault="007E60E6" w:rsidP="007E60E6">
      <w:pPr>
        <w:tabs>
          <w:tab w:val="left" w:pos="7371"/>
        </w:tabs>
        <w:spacing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75E81025" w14:textId="77777777" w:rsidR="007E60E6" w:rsidRDefault="007E60E6" w:rsidP="007E60E6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 uchwały budżetowej gminy Osielsko na rok 202</w:t>
      </w:r>
      <w:r w:rsidR="008D11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polegających na między inn:</w:t>
      </w:r>
    </w:p>
    <w:p w14:paraId="62C04430" w14:textId="77777777" w:rsidR="00FA3904" w:rsidRDefault="00FA3904" w:rsidP="00FA3904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</w:p>
    <w:p w14:paraId="0504E33F" w14:textId="77777777" w:rsidR="00D64E09" w:rsidRPr="004D601F" w:rsidRDefault="00D64E09" w:rsidP="001D69FC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4D601F">
        <w:rPr>
          <w:rFonts w:ascii="Times New Roman" w:hAnsi="Times New Roman"/>
          <w:sz w:val="24"/>
          <w:szCs w:val="24"/>
        </w:rPr>
        <w:t xml:space="preserve">W związku ze złożonymi </w:t>
      </w:r>
      <w:r w:rsidR="00D3294F" w:rsidRPr="004D601F">
        <w:rPr>
          <w:rFonts w:ascii="Times New Roman" w:hAnsi="Times New Roman"/>
          <w:sz w:val="24"/>
          <w:szCs w:val="24"/>
        </w:rPr>
        <w:t xml:space="preserve"> </w:t>
      </w:r>
      <w:r w:rsidR="008D1139" w:rsidRPr="004D601F">
        <w:rPr>
          <w:rFonts w:ascii="Times New Roman" w:hAnsi="Times New Roman"/>
          <w:sz w:val="24"/>
          <w:szCs w:val="24"/>
        </w:rPr>
        <w:t xml:space="preserve">przez gminę </w:t>
      </w:r>
      <w:r w:rsidR="004D601F" w:rsidRPr="004D601F">
        <w:rPr>
          <w:rFonts w:ascii="Times New Roman" w:hAnsi="Times New Roman"/>
          <w:sz w:val="24"/>
          <w:szCs w:val="24"/>
        </w:rPr>
        <w:t xml:space="preserve">za potrzebowaniami </w:t>
      </w:r>
      <w:r w:rsidR="00DA1525" w:rsidRPr="004D601F">
        <w:rPr>
          <w:rFonts w:ascii="Times New Roman" w:hAnsi="Times New Roman"/>
          <w:sz w:val="24"/>
          <w:szCs w:val="24"/>
        </w:rPr>
        <w:t>na podstawie ustaw</w:t>
      </w:r>
      <w:r w:rsidR="00415A8F" w:rsidRPr="004D601F">
        <w:rPr>
          <w:rFonts w:ascii="Times New Roman" w:hAnsi="Times New Roman"/>
          <w:sz w:val="24"/>
          <w:szCs w:val="24"/>
        </w:rPr>
        <w:t xml:space="preserve">: </w:t>
      </w:r>
      <w:r w:rsidR="00DA1525" w:rsidRPr="004D601F">
        <w:rPr>
          <w:rFonts w:ascii="Times New Roman" w:hAnsi="Times New Roman"/>
          <w:sz w:val="24"/>
          <w:szCs w:val="24"/>
        </w:rPr>
        <w:t>z dnia 5 sierpnia 2022 r.</w:t>
      </w:r>
      <w:r w:rsidR="00D7066C">
        <w:rPr>
          <w:rFonts w:ascii="Times New Roman" w:hAnsi="Times New Roman"/>
          <w:sz w:val="24"/>
          <w:szCs w:val="24"/>
        </w:rPr>
        <w:t xml:space="preserve"> </w:t>
      </w:r>
      <w:r w:rsidR="00DA1525" w:rsidRPr="004D601F">
        <w:rPr>
          <w:rFonts w:ascii="Times New Roman" w:hAnsi="Times New Roman"/>
          <w:sz w:val="24"/>
          <w:szCs w:val="24"/>
        </w:rPr>
        <w:t>o dodatku węglowym, z dnia 15 września 2022 r. o szczególnych rozwiązaniach w zakresie niektórych źródeł ciepła w związku z sytuacją na rynku paliw oraz ustawy z dnia 7 października 2022 r. o szczególnych rozwiązaniach służących ochronie odbiorców energii elektrycznej w 2023 roku w związku z sytuacją na rynku energii elektrycznej</w:t>
      </w:r>
      <w:r w:rsidR="00E966A1" w:rsidRPr="004D601F">
        <w:rPr>
          <w:rFonts w:ascii="Times New Roman" w:hAnsi="Times New Roman"/>
          <w:sz w:val="24"/>
          <w:szCs w:val="24"/>
        </w:rPr>
        <w:t xml:space="preserve"> </w:t>
      </w:r>
      <w:r w:rsidR="001D69FC" w:rsidRPr="004D601F">
        <w:rPr>
          <w:rFonts w:ascii="Times New Roman" w:hAnsi="Times New Roman"/>
          <w:sz w:val="24"/>
          <w:szCs w:val="24"/>
        </w:rPr>
        <w:t xml:space="preserve">– </w:t>
      </w:r>
      <w:r w:rsidR="00E966A1" w:rsidRPr="004D601F">
        <w:rPr>
          <w:rFonts w:ascii="Times New Roman" w:hAnsi="Times New Roman"/>
          <w:sz w:val="24"/>
          <w:szCs w:val="24"/>
        </w:rPr>
        <w:t xml:space="preserve">ustala się dochody </w:t>
      </w:r>
      <w:r w:rsidR="00003159" w:rsidRPr="004D601F">
        <w:rPr>
          <w:rFonts w:ascii="Times New Roman" w:hAnsi="Times New Roman"/>
          <w:sz w:val="24"/>
          <w:szCs w:val="24"/>
        </w:rPr>
        <w:t xml:space="preserve">z tytułu środków z Funduszu </w:t>
      </w:r>
      <w:r w:rsidR="000F106C" w:rsidRPr="004D601F">
        <w:rPr>
          <w:rFonts w:ascii="Times New Roman" w:hAnsi="Times New Roman"/>
          <w:sz w:val="24"/>
          <w:szCs w:val="24"/>
        </w:rPr>
        <w:t xml:space="preserve">Przeciwdziałania COVID -19 </w:t>
      </w:r>
      <w:r w:rsidR="001D69FC" w:rsidRPr="004D601F">
        <w:rPr>
          <w:rFonts w:ascii="Times New Roman" w:hAnsi="Times New Roman"/>
          <w:sz w:val="24"/>
          <w:szCs w:val="24"/>
        </w:rPr>
        <w:t xml:space="preserve">w kwocie 1.577.430 zł z przeznaczeniem </w:t>
      </w:r>
      <w:r w:rsidR="004D77E1" w:rsidRPr="004D601F">
        <w:rPr>
          <w:rFonts w:ascii="Times New Roman" w:hAnsi="Times New Roman"/>
          <w:sz w:val="24"/>
          <w:szCs w:val="24"/>
        </w:rPr>
        <w:t xml:space="preserve">na </w:t>
      </w:r>
      <w:r w:rsidR="00AC0F65" w:rsidRPr="004D601F">
        <w:rPr>
          <w:rFonts w:ascii="Times New Roman" w:hAnsi="Times New Roman"/>
          <w:sz w:val="24"/>
          <w:szCs w:val="24"/>
        </w:rPr>
        <w:t xml:space="preserve">finansowanie zadań nałożonych na gminę przez te ustawy, tj. </w:t>
      </w:r>
      <w:r w:rsidR="00B242AE" w:rsidRPr="004D601F">
        <w:rPr>
          <w:rFonts w:ascii="Times New Roman" w:hAnsi="Times New Roman"/>
          <w:sz w:val="24"/>
          <w:szCs w:val="24"/>
        </w:rPr>
        <w:t xml:space="preserve">na wypłatę </w:t>
      </w:r>
      <w:r w:rsidR="00865980" w:rsidRPr="004D601F">
        <w:rPr>
          <w:rFonts w:ascii="Times New Roman" w:hAnsi="Times New Roman"/>
          <w:sz w:val="24"/>
          <w:szCs w:val="24"/>
        </w:rPr>
        <w:t xml:space="preserve">mieszkańcom </w:t>
      </w:r>
      <w:r w:rsidR="00B242AE" w:rsidRPr="004D601F">
        <w:rPr>
          <w:rFonts w:ascii="Times New Roman" w:hAnsi="Times New Roman"/>
          <w:sz w:val="24"/>
          <w:szCs w:val="24"/>
        </w:rPr>
        <w:t>świadczeń</w:t>
      </w:r>
      <w:r w:rsidR="00AB0DC7">
        <w:rPr>
          <w:rFonts w:ascii="Times New Roman" w:hAnsi="Times New Roman"/>
          <w:sz w:val="24"/>
          <w:szCs w:val="24"/>
        </w:rPr>
        <w:t xml:space="preserve"> </w:t>
      </w:r>
      <w:r w:rsidR="00865980" w:rsidRPr="004D601F">
        <w:rPr>
          <w:rFonts w:ascii="Times New Roman" w:hAnsi="Times New Roman"/>
          <w:sz w:val="24"/>
          <w:szCs w:val="24"/>
        </w:rPr>
        <w:t>i obsługę tych świadczeń</w:t>
      </w:r>
      <w:r w:rsidR="00E966A1" w:rsidRPr="004D601F">
        <w:rPr>
          <w:rFonts w:ascii="Times New Roman" w:hAnsi="Times New Roman"/>
          <w:sz w:val="24"/>
          <w:szCs w:val="24"/>
        </w:rPr>
        <w:t xml:space="preserve"> – dział 853, rozdział 85395</w:t>
      </w:r>
      <w:r w:rsidR="007F21EA" w:rsidRPr="004D601F">
        <w:rPr>
          <w:rFonts w:ascii="Times New Roman" w:hAnsi="Times New Roman"/>
          <w:sz w:val="24"/>
          <w:szCs w:val="24"/>
        </w:rPr>
        <w:t>.</w:t>
      </w:r>
    </w:p>
    <w:p w14:paraId="278E9A64" w14:textId="77777777" w:rsidR="006332CE" w:rsidRPr="00DC0A94" w:rsidRDefault="006332CE" w:rsidP="00633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C5B224" w14:textId="77777777" w:rsidR="00644D87" w:rsidRPr="003869C5" w:rsidRDefault="003869C5" w:rsidP="003869C5">
      <w:pPr>
        <w:pStyle w:val="Akapitzlist"/>
        <w:numPr>
          <w:ilvl w:val="0"/>
          <w:numId w:val="11"/>
        </w:numPr>
      </w:pPr>
      <w:r w:rsidRPr="003869C5">
        <w:rPr>
          <w:rFonts w:ascii="Times New Roman" w:hAnsi="Times New Roman"/>
          <w:i/>
          <w:sz w:val="24"/>
          <w:szCs w:val="24"/>
        </w:rPr>
        <w:lastRenderedPageBreak/>
        <w:t>Firma CORIMP sp. z o.o świadcząca usługi w zakresie odbioru i zagospodarowania odpadów komunalnych wystąpiła z wnioskiem o zwiększenie wynagrodzenia od 1 stycznia 202</w:t>
      </w:r>
      <w:r w:rsidR="00523776">
        <w:rPr>
          <w:rFonts w:ascii="Times New Roman" w:hAnsi="Times New Roman"/>
          <w:i/>
          <w:sz w:val="24"/>
          <w:szCs w:val="24"/>
        </w:rPr>
        <w:t>3</w:t>
      </w:r>
      <w:r w:rsidRPr="003869C5">
        <w:rPr>
          <w:rFonts w:ascii="Times New Roman" w:hAnsi="Times New Roman"/>
          <w:i/>
          <w:sz w:val="24"/>
          <w:szCs w:val="24"/>
        </w:rPr>
        <w:t xml:space="preserve"> r. za świadczoną us</w:t>
      </w:r>
      <w:r>
        <w:rPr>
          <w:rFonts w:ascii="Times New Roman" w:hAnsi="Times New Roman"/>
          <w:i/>
          <w:sz w:val="24"/>
          <w:szCs w:val="24"/>
        </w:rPr>
        <w:t xml:space="preserve">ługę. </w:t>
      </w:r>
      <w:r w:rsidRPr="003869C5">
        <w:rPr>
          <w:rFonts w:ascii="Times New Roman" w:hAnsi="Times New Roman"/>
          <w:i/>
          <w:sz w:val="24"/>
          <w:szCs w:val="24"/>
        </w:rPr>
        <w:t xml:space="preserve"> </w:t>
      </w:r>
      <w:r w:rsidR="00523776">
        <w:rPr>
          <w:rFonts w:ascii="Times New Roman" w:hAnsi="Times New Roman"/>
          <w:i/>
          <w:sz w:val="24"/>
          <w:szCs w:val="24"/>
        </w:rPr>
        <w:t xml:space="preserve">Temat w trakcie uzgadniania. </w:t>
      </w:r>
    </w:p>
    <w:p w14:paraId="4F4FD150" w14:textId="77777777" w:rsidR="006332CE" w:rsidRPr="00644D87" w:rsidRDefault="006332CE" w:rsidP="00DC0A94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C0A94">
        <w:rPr>
          <w:rFonts w:ascii="Times New Roman" w:hAnsi="Times New Roman"/>
          <w:sz w:val="24"/>
          <w:szCs w:val="24"/>
        </w:rPr>
        <w:t xml:space="preserve">Na wniosek kierownika Referatu Inwestycji i Zamówień Publicznych </w:t>
      </w:r>
      <w:r w:rsidR="00DC0A94" w:rsidRPr="00DC0A94">
        <w:rPr>
          <w:rFonts w:ascii="Times New Roman" w:hAnsi="Times New Roman"/>
          <w:sz w:val="24"/>
          <w:szCs w:val="24"/>
        </w:rPr>
        <w:t>zwiększa</w:t>
      </w:r>
      <w:r w:rsidR="00666FB5" w:rsidRPr="00DC0A94">
        <w:rPr>
          <w:rFonts w:ascii="Times New Roman" w:hAnsi="Times New Roman"/>
          <w:sz w:val="24"/>
          <w:szCs w:val="24"/>
        </w:rPr>
        <w:t xml:space="preserve"> się wydatki na zakup usług remontowych </w:t>
      </w:r>
      <w:r w:rsidR="00DD2EBC" w:rsidRPr="00DC0A94">
        <w:rPr>
          <w:rFonts w:ascii="Times New Roman" w:hAnsi="Times New Roman"/>
          <w:sz w:val="24"/>
          <w:szCs w:val="24"/>
        </w:rPr>
        <w:t xml:space="preserve">na obiektach sportowych w związku z remontem </w:t>
      </w:r>
      <w:r w:rsidRPr="00DC0A94">
        <w:rPr>
          <w:rFonts w:ascii="Times New Roman" w:hAnsi="Times New Roman"/>
          <w:sz w:val="24"/>
          <w:szCs w:val="24"/>
        </w:rPr>
        <w:t>wiat dla zawodników na stadionie baseballowym w Osielsku</w:t>
      </w:r>
      <w:r w:rsidR="00886D9F" w:rsidRPr="00DC0A94">
        <w:rPr>
          <w:rFonts w:ascii="Times New Roman" w:hAnsi="Times New Roman"/>
          <w:sz w:val="24"/>
          <w:szCs w:val="24"/>
        </w:rPr>
        <w:t xml:space="preserve"> o kwotę </w:t>
      </w:r>
      <w:r w:rsidRPr="00DC0A94">
        <w:rPr>
          <w:rFonts w:ascii="Times New Roman" w:hAnsi="Times New Roman"/>
          <w:sz w:val="24"/>
          <w:szCs w:val="24"/>
        </w:rPr>
        <w:t>45</w:t>
      </w:r>
      <w:r w:rsidR="00886D9F" w:rsidRPr="00DC0A94">
        <w:rPr>
          <w:rFonts w:ascii="Times New Roman" w:hAnsi="Times New Roman"/>
          <w:sz w:val="24"/>
          <w:szCs w:val="24"/>
        </w:rPr>
        <w:t>.</w:t>
      </w:r>
      <w:r w:rsidRPr="00DC0A94">
        <w:rPr>
          <w:rFonts w:ascii="Times New Roman" w:hAnsi="Times New Roman"/>
          <w:sz w:val="24"/>
          <w:szCs w:val="24"/>
        </w:rPr>
        <w:t>000 zł.  Remont wiat jest niezbędny, aby można było rozgryw</w:t>
      </w:r>
      <w:r w:rsidR="00666FB5" w:rsidRPr="00DC0A94">
        <w:rPr>
          <w:rFonts w:ascii="Times New Roman" w:hAnsi="Times New Roman"/>
          <w:sz w:val="24"/>
          <w:szCs w:val="24"/>
        </w:rPr>
        <w:t>ać mecze w nadchodzącym sezonie – dział 926, rozdział 92601</w:t>
      </w:r>
      <w:r w:rsidR="008606A3">
        <w:rPr>
          <w:rFonts w:ascii="Times New Roman" w:hAnsi="Times New Roman"/>
          <w:sz w:val="24"/>
          <w:szCs w:val="24"/>
        </w:rPr>
        <w:t>.</w:t>
      </w:r>
    </w:p>
    <w:p w14:paraId="441DD9C8" w14:textId="77777777" w:rsidR="00AC08B3" w:rsidRPr="00644D87" w:rsidRDefault="007E60E6" w:rsidP="008606A3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44D87">
        <w:rPr>
          <w:rFonts w:ascii="Times New Roman" w:hAnsi="Times New Roman"/>
          <w:sz w:val="24"/>
          <w:szCs w:val="24"/>
        </w:rPr>
        <w:t>Na wniosek kierownik</w:t>
      </w:r>
      <w:r w:rsidR="008606A3" w:rsidRPr="00644D87">
        <w:rPr>
          <w:rFonts w:ascii="Times New Roman" w:hAnsi="Times New Roman"/>
          <w:sz w:val="24"/>
          <w:szCs w:val="24"/>
        </w:rPr>
        <w:t xml:space="preserve">a Zespołu do spraw oświaty </w:t>
      </w:r>
      <w:r w:rsidRPr="00644D87">
        <w:rPr>
          <w:rFonts w:ascii="Times New Roman" w:hAnsi="Times New Roman"/>
          <w:sz w:val="24"/>
          <w:szCs w:val="24"/>
        </w:rPr>
        <w:t>dokonuje się zmian w</w:t>
      </w:r>
      <w:r w:rsidR="008606A3" w:rsidRPr="00644D87">
        <w:rPr>
          <w:rFonts w:ascii="Times New Roman" w:hAnsi="Times New Roman"/>
          <w:sz w:val="24"/>
          <w:szCs w:val="24"/>
        </w:rPr>
        <w:t xml:space="preserve"> budżecie gminy polegających na zmianach </w:t>
      </w:r>
      <w:r w:rsidR="002351BD" w:rsidRPr="00644D87">
        <w:rPr>
          <w:rFonts w:ascii="Times New Roman" w:hAnsi="Times New Roman"/>
          <w:sz w:val="24"/>
          <w:szCs w:val="24"/>
        </w:rPr>
        <w:t xml:space="preserve">w planie wydatków w </w:t>
      </w:r>
      <w:r w:rsidR="00644D87" w:rsidRPr="00644D87">
        <w:rPr>
          <w:rFonts w:ascii="Times New Roman" w:hAnsi="Times New Roman"/>
          <w:sz w:val="24"/>
          <w:szCs w:val="24"/>
        </w:rPr>
        <w:t>dziale 801 Oświata i wychowanie.</w:t>
      </w:r>
    </w:p>
    <w:p w14:paraId="4838A0D4" w14:textId="77777777" w:rsidR="007E60E6" w:rsidRPr="00DC0A94" w:rsidRDefault="00F864D4" w:rsidP="00631EE2">
      <w:pPr>
        <w:numPr>
          <w:ilvl w:val="0"/>
          <w:numId w:val="11"/>
        </w:numPr>
        <w:spacing w:after="0" w:line="22" w:lineRule="atLeast"/>
        <w:ind w:left="389" w:hangingChars="162" w:hanging="38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D87">
        <w:rPr>
          <w:rFonts w:ascii="Times New Roman" w:hAnsi="Times New Roman"/>
          <w:sz w:val="24"/>
          <w:szCs w:val="24"/>
        </w:rPr>
        <w:t xml:space="preserve">Na wniosek Kierownika Referatu Inwestycji i </w:t>
      </w:r>
      <w:r w:rsidRPr="00DC0A94">
        <w:rPr>
          <w:rFonts w:ascii="Times New Roman" w:hAnsi="Times New Roman"/>
          <w:sz w:val="24"/>
          <w:szCs w:val="24"/>
        </w:rPr>
        <w:t>Zamówień Publicznych d</w:t>
      </w:r>
      <w:r w:rsidR="007E60E6" w:rsidRPr="00DC0A94">
        <w:rPr>
          <w:rFonts w:ascii="Times New Roman" w:hAnsi="Times New Roman"/>
          <w:sz w:val="24"/>
          <w:szCs w:val="24"/>
        </w:rPr>
        <w:t>okonuje się zmian w wykazie zadań inwestycyjnych, stanowiącym załącznik nr 3 do uchwały:</w:t>
      </w:r>
    </w:p>
    <w:p w14:paraId="3F7EB052" w14:textId="77777777" w:rsidR="00347905" w:rsidRPr="00FF6784" w:rsidRDefault="00347905" w:rsidP="00FF6784">
      <w:pPr>
        <w:pStyle w:val="Akapitzlist"/>
        <w:numPr>
          <w:ilvl w:val="0"/>
          <w:numId w:val="2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A94">
        <w:rPr>
          <w:rFonts w:ascii="Times New Roman" w:hAnsi="Times New Roman"/>
          <w:sz w:val="24"/>
          <w:szCs w:val="24"/>
        </w:rPr>
        <w:t>Dział 010, rozdział</w:t>
      </w:r>
      <w:r w:rsidRPr="00FF6784">
        <w:rPr>
          <w:rFonts w:ascii="Times New Roman" w:hAnsi="Times New Roman"/>
          <w:sz w:val="24"/>
          <w:szCs w:val="24"/>
        </w:rPr>
        <w:t xml:space="preserve"> 01043 </w:t>
      </w:r>
      <w:r w:rsidR="00A876C4">
        <w:rPr>
          <w:rFonts w:ascii="Times New Roman" w:hAnsi="Times New Roman"/>
          <w:sz w:val="24"/>
          <w:szCs w:val="24"/>
        </w:rPr>
        <w:t>–</w:t>
      </w:r>
      <w:r w:rsidRPr="00FF6784">
        <w:rPr>
          <w:rFonts w:ascii="Times New Roman" w:hAnsi="Times New Roman"/>
          <w:sz w:val="24"/>
          <w:szCs w:val="24"/>
        </w:rPr>
        <w:t xml:space="preserve"> </w:t>
      </w:r>
      <w:r w:rsidR="00A876C4">
        <w:rPr>
          <w:rFonts w:ascii="Times New Roman" w:hAnsi="Times New Roman"/>
          <w:sz w:val="24"/>
          <w:szCs w:val="24"/>
        </w:rPr>
        <w:t xml:space="preserve">zmniejszenie o 80.000 zł; </w:t>
      </w:r>
      <w:r w:rsidRPr="00FF6784">
        <w:rPr>
          <w:rFonts w:ascii="Times New Roman" w:hAnsi="Times New Roman"/>
          <w:sz w:val="24"/>
          <w:szCs w:val="24"/>
        </w:rPr>
        <w:t>wykreśla się zadanie pn.: „Budowa sieci wodociągowej w rejonie ul. Trzmieliny; Tuberozy i Bocznej w Osielsku – projekt” ujęte pod pozycją 1.32. Finansowanie planowane jest w roku 2024. Realizacja zadania  jest zaplanowana w uchwale w sprawie wieloletniej prognozy finansowej  planie wydatków majątkowych na rok 2024</w:t>
      </w:r>
      <w:r w:rsidR="00FF6784">
        <w:rPr>
          <w:rFonts w:ascii="Times New Roman" w:hAnsi="Times New Roman"/>
          <w:sz w:val="24"/>
          <w:szCs w:val="24"/>
        </w:rPr>
        <w:t>;</w:t>
      </w:r>
    </w:p>
    <w:p w14:paraId="7A3F0251" w14:textId="77777777" w:rsidR="00F864D4" w:rsidRPr="00FF6784" w:rsidRDefault="00C419BE" w:rsidP="00FF6784">
      <w:pPr>
        <w:pStyle w:val="Akapitzlist"/>
        <w:numPr>
          <w:ilvl w:val="0"/>
          <w:numId w:val="2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6784">
        <w:rPr>
          <w:rFonts w:ascii="Times New Roman" w:hAnsi="Times New Roman"/>
          <w:sz w:val="24"/>
          <w:szCs w:val="24"/>
        </w:rPr>
        <w:t xml:space="preserve">Dział 010, rozdział 01044; </w:t>
      </w:r>
      <w:r w:rsidR="00F864D4" w:rsidRPr="00FF6784">
        <w:rPr>
          <w:rFonts w:ascii="Times New Roman" w:hAnsi="Times New Roman"/>
          <w:sz w:val="24"/>
          <w:szCs w:val="24"/>
        </w:rPr>
        <w:t>Zmiana zapisu w pozycji nr 2.5 pn.: „Budowa sieci kanalizacji sanitarnej w ul. Kwiatowej w Osielsku” w kolumnie nr 11 – jednostka organizacyjna realizująca program lub koordynująca wykonanie programu zamiast UG Osielsko ma być Gmin</w:t>
      </w:r>
      <w:r w:rsidR="00011B37" w:rsidRPr="00FF6784">
        <w:rPr>
          <w:rFonts w:ascii="Times New Roman" w:hAnsi="Times New Roman"/>
          <w:sz w:val="24"/>
          <w:szCs w:val="24"/>
        </w:rPr>
        <w:t>ny Zakład Komunalny w Żołędowie;</w:t>
      </w:r>
    </w:p>
    <w:p w14:paraId="5E48D708" w14:textId="77777777" w:rsidR="009D2770" w:rsidRPr="009D2770" w:rsidRDefault="00C419BE" w:rsidP="00FF6784">
      <w:pPr>
        <w:pStyle w:val="Akapitzlist"/>
        <w:numPr>
          <w:ilvl w:val="0"/>
          <w:numId w:val="24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6784">
        <w:rPr>
          <w:rFonts w:ascii="Times New Roman" w:hAnsi="Times New Roman"/>
          <w:sz w:val="24"/>
          <w:szCs w:val="24"/>
        </w:rPr>
        <w:t xml:space="preserve">Dział </w:t>
      </w:r>
      <w:r w:rsidRPr="00150C27">
        <w:rPr>
          <w:rFonts w:ascii="Times New Roman" w:hAnsi="Times New Roman"/>
          <w:sz w:val="24"/>
          <w:szCs w:val="24"/>
        </w:rPr>
        <w:t>600, rozdział 60016</w:t>
      </w:r>
      <w:r w:rsidR="0031141C">
        <w:rPr>
          <w:rFonts w:ascii="Times New Roman" w:hAnsi="Times New Roman"/>
          <w:sz w:val="24"/>
          <w:szCs w:val="24"/>
        </w:rPr>
        <w:t xml:space="preserve"> – zwiększenie o 35.000 zł</w:t>
      </w:r>
      <w:r w:rsidR="009D2770">
        <w:rPr>
          <w:rFonts w:ascii="Times New Roman" w:hAnsi="Times New Roman"/>
          <w:sz w:val="24"/>
          <w:szCs w:val="24"/>
        </w:rPr>
        <w:t>:</w:t>
      </w:r>
    </w:p>
    <w:p w14:paraId="2B6E469E" w14:textId="77777777" w:rsidR="00F864D4" w:rsidRPr="00CD4209" w:rsidRDefault="009D2770" w:rsidP="009D2770">
      <w:pPr>
        <w:pStyle w:val="Akapitzlist"/>
        <w:numPr>
          <w:ilvl w:val="0"/>
          <w:numId w:val="23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D31B14" w:rsidRPr="009D2770">
        <w:rPr>
          <w:rFonts w:ascii="Times New Roman" w:hAnsi="Times New Roman"/>
          <w:sz w:val="24"/>
          <w:szCs w:val="24"/>
        </w:rPr>
        <w:t xml:space="preserve">większa się wydatki </w:t>
      </w:r>
      <w:r w:rsidR="00F864D4" w:rsidRPr="009D2770">
        <w:rPr>
          <w:rFonts w:ascii="Times New Roman" w:hAnsi="Times New Roman"/>
          <w:sz w:val="24"/>
          <w:szCs w:val="24"/>
        </w:rPr>
        <w:t xml:space="preserve">na zadanie </w:t>
      </w:r>
      <w:r w:rsidR="00E7355C">
        <w:rPr>
          <w:rFonts w:ascii="Times New Roman" w:hAnsi="Times New Roman"/>
          <w:sz w:val="24"/>
          <w:szCs w:val="24"/>
        </w:rPr>
        <w:t xml:space="preserve">w </w:t>
      </w:r>
      <w:r w:rsidR="00F864D4" w:rsidRPr="009D2770">
        <w:rPr>
          <w:rFonts w:ascii="Times New Roman" w:hAnsi="Times New Roman"/>
          <w:sz w:val="24"/>
          <w:szCs w:val="24"/>
        </w:rPr>
        <w:t xml:space="preserve">poz. 6.15 pn. „Budowa ul. Moczarowej wraz </w:t>
      </w:r>
      <w:r w:rsidR="00CD4209">
        <w:rPr>
          <w:rFonts w:ascii="Times New Roman" w:hAnsi="Times New Roman"/>
          <w:sz w:val="24"/>
          <w:szCs w:val="24"/>
        </w:rPr>
        <w:br/>
      </w:r>
      <w:r w:rsidR="00F864D4" w:rsidRPr="009D2770">
        <w:rPr>
          <w:rFonts w:ascii="Times New Roman" w:hAnsi="Times New Roman"/>
          <w:sz w:val="24"/>
          <w:szCs w:val="24"/>
        </w:rPr>
        <w:t xml:space="preserve">z fragmentem ul. Nadbrzeżnej w Osielsku i Niemczu – dokumentacja projektowa” </w:t>
      </w:r>
      <w:r w:rsidR="00CD4209">
        <w:rPr>
          <w:rFonts w:ascii="Times New Roman" w:hAnsi="Times New Roman"/>
          <w:sz w:val="24"/>
          <w:szCs w:val="24"/>
        </w:rPr>
        <w:br/>
      </w:r>
      <w:r w:rsidR="00F864D4" w:rsidRPr="009D2770">
        <w:rPr>
          <w:rFonts w:ascii="Times New Roman" w:hAnsi="Times New Roman"/>
          <w:sz w:val="24"/>
          <w:szCs w:val="24"/>
        </w:rPr>
        <w:t>o kwotę 15</w:t>
      </w:r>
      <w:r w:rsidR="00D31B14" w:rsidRPr="009D2770">
        <w:rPr>
          <w:rFonts w:ascii="Times New Roman" w:hAnsi="Times New Roman"/>
          <w:sz w:val="24"/>
          <w:szCs w:val="24"/>
        </w:rPr>
        <w:t>.000</w:t>
      </w:r>
      <w:r w:rsidR="00F864D4" w:rsidRPr="009D2770">
        <w:rPr>
          <w:rFonts w:ascii="Times New Roman" w:hAnsi="Times New Roman"/>
          <w:sz w:val="24"/>
          <w:szCs w:val="24"/>
        </w:rPr>
        <w:t xml:space="preserve"> zł tj.  do kwoty 125</w:t>
      </w:r>
      <w:r w:rsidR="00C419BE" w:rsidRPr="009D2770">
        <w:rPr>
          <w:rFonts w:ascii="Times New Roman" w:hAnsi="Times New Roman"/>
          <w:sz w:val="24"/>
          <w:szCs w:val="24"/>
        </w:rPr>
        <w:t>.</w:t>
      </w:r>
      <w:r w:rsidR="00F864D4" w:rsidRPr="009D2770">
        <w:rPr>
          <w:rFonts w:ascii="Times New Roman" w:hAnsi="Times New Roman"/>
          <w:sz w:val="24"/>
          <w:szCs w:val="24"/>
        </w:rPr>
        <w:t>000</w:t>
      </w:r>
      <w:r w:rsidR="00C419BE" w:rsidRPr="009D2770">
        <w:rPr>
          <w:rFonts w:ascii="Times New Roman" w:hAnsi="Times New Roman"/>
          <w:sz w:val="24"/>
          <w:szCs w:val="24"/>
        </w:rPr>
        <w:t xml:space="preserve"> </w:t>
      </w:r>
      <w:r w:rsidR="00F864D4" w:rsidRPr="009D2770">
        <w:rPr>
          <w:rFonts w:ascii="Times New Roman" w:hAnsi="Times New Roman"/>
          <w:sz w:val="24"/>
          <w:szCs w:val="24"/>
        </w:rPr>
        <w:t xml:space="preserve">zł. Jest ono spowodowane planowanym </w:t>
      </w:r>
      <w:r w:rsidR="00F864D4" w:rsidRPr="00CD4209">
        <w:rPr>
          <w:rFonts w:ascii="Times New Roman" w:hAnsi="Times New Roman"/>
          <w:sz w:val="24"/>
          <w:szCs w:val="24"/>
        </w:rPr>
        <w:t>rozszerzeniem prac projektowych o kanalizację deszczową i zbiorniki retencyjne, pozwolenia wodnoprawne, oświetlenie parkingu.</w:t>
      </w:r>
    </w:p>
    <w:p w14:paraId="4097E6C7" w14:textId="77777777" w:rsidR="008B5FD4" w:rsidRPr="00CD4209" w:rsidRDefault="009D2770" w:rsidP="009D2770">
      <w:pPr>
        <w:pStyle w:val="Akapitzlist"/>
        <w:numPr>
          <w:ilvl w:val="0"/>
          <w:numId w:val="23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4209">
        <w:rPr>
          <w:rFonts w:ascii="Times New Roman" w:hAnsi="Times New Roman"/>
          <w:sz w:val="24"/>
          <w:szCs w:val="24"/>
        </w:rPr>
        <w:t xml:space="preserve">zwiększa się </w:t>
      </w:r>
      <w:r w:rsidR="00E7355C" w:rsidRPr="00CD4209">
        <w:rPr>
          <w:rFonts w:ascii="Times New Roman" w:hAnsi="Times New Roman"/>
          <w:sz w:val="24"/>
          <w:szCs w:val="24"/>
        </w:rPr>
        <w:t xml:space="preserve">wydatki na zadanie w </w:t>
      </w:r>
      <w:r w:rsidR="008B5FD4" w:rsidRPr="00CD4209">
        <w:rPr>
          <w:rFonts w:ascii="Times New Roman" w:hAnsi="Times New Roman"/>
          <w:sz w:val="24"/>
          <w:szCs w:val="24"/>
        </w:rPr>
        <w:t>poz. 6.21 "Budowa układu ulic na terenie inwestycyjnym pomiędzy ul. Kąty a ul. Alberta Schmidta w Żołędowie - etap I dokumentacja projektowa" o kwotę 20</w:t>
      </w:r>
      <w:r w:rsidR="00E7355C" w:rsidRPr="00CD4209">
        <w:rPr>
          <w:rFonts w:ascii="Times New Roman" w:hAnsi="Times New Roman"/>
          <w:sz w:val="24"/>
          <w:szCs w:val="24"/>
        </w:rPr>
        <w:t>.</w:t>
      </w:r>
      <w:r w:rsidR="008B5FD4" w:rsidRPr="00CD4209">
        <w:rPr>
          <w:rFonts w:ascii="Times New Roman" w:hAnsi="Times New Roman"/>
          <w:sz w:val="24"/>
          <w:szCs w:val="24"/>
        </w:rPr>
        <w:t>000 zł do kwoty 110.000</w:t>
      </w:r>
      <w:r w:rsidR="00E7355C" w:rsidRPr="00CD4209">
        <w:rPr>
          <w:rFonts w:ascii="Times New Roman" w:hAnsi="Times New Roman"/>
          <w:sz w:val="24"/>
          <w:szCs w:val="24"/>
        </w:rPr>
        <w:t xml:space="preserve"> </w:t>
      </w:r>
      <w:r w:rsidR="008B5FD4" w:rsidRPr="00CD4209">
        <w:rPr>
          <w:rFonts w:ascii="Times New Roman" w:hAnsi="Times New Roman"/>
          <w:sz w:val="24"/>
          <w:szCs w:val="24"/>
        </w:rPr>
        <w:t xml:space="preserve">zł. W związku </w:t>
      </w:r>
      <w:r w:rsidR="00CD4209">
        <w:rPr>
          <w:rFonts w:ascii="Times New Roman" w:hAnsi="Times New Roman"/>
          <w:sz w:val="24"/>
          <w:szCs w:val="24"/>
        </w:rPr>
        <w:br/>
      </w:r>
      <w:r w:rsidR="008B5FD4" w:rsidRPr="00CD4209">
        <w:rPr>
          <w:rFonts w:ascii="Times New Roman" w:hAnsi="Times New Roman"/>
          <w:sz w:val="24"/>
          <w:szCs w:val="24"/>
        </w:rPr>
        <w:t>z planami rozbudowy wytwórni pasz, celowe jest zaprojektowanie odcinka drogi wraz z mediami po północnej stronie ul. Schmidta.</w:t>
      </w:r>
    </w:p>
    <w:p w14:paraId="1E7D2FCB" w14:textId="71540DF4" w:rsidR="00254426" w:rsidRPr="00FE6EBD" w:rsidRDefault="00FE6EBD">
      <w:pPr>
        <w:rPr>
          <w:rFonts w:ascii="Times New Roman" w:hAnsi="Times New Roman"/>
        </w:rPr>
      </w:pPr>
      <w:r w:rsidRPr="00FE6EBD">
        <w:rPr>
          <w:rFonts w:ascii="Times New Roman" w:hAnsi="Times New Roman"/>
        </w:rPr>
        <w:t xml:space="preserve">8. Zmiany wydatków </w:t>
      </w:r>
      <w:r>
        <w:rPr>
          <w:rFonts w:ascii="Times New Roman" w:hAnsi="Times New Roman"/>
        </w:rPr>
        <w:t xml:space="preserve">w ramach działu. </w:t>
      </w:r>
    </w:p>
    <w:p w14:paraId="439F4DDF" w14:textId="77777777" w:rsidR="00254426" w:rsidRDefault="00254426"/>
    <w:p w14:paraId="517B36A8" w14:textId="77777777" w:rsidR="00254426" w:rsidRDefault="00254426"/>
    <w:p w14:paraId="7EECB247" w14:textId="77777777" w:rsidR="00254426" w:rsidRDefault="00254426"/>
    <w:p w14:paraId="59805988" w14:textId="77777777" w:rsidR="00254426" w:rsidRDefault="00254426"/>
    <w:p w14:paraId="2BF7AD78" w14:textId="77777777" w:rsidR="00254426" w:rsidRDefault="00254426"/>
    <w:p w14:paraId="57C6A01F" w14:textId="77777777" w:rsidR="00254426" w:rsidRDefault="00254426"/>
    <w:p w14:paraId="79F9A2B2" w14:textId="77777777" w:rsidR="00254426" w:rsidRDefault="00254426"/>
    <w:p w14:paraId="78E373E8" w14:textId="77777777" w:rsidR="00254426" w:rsidRDefault="00254426"/>
    <w:p w14:paraId="48E28530" w14:textId="77777777" w:rsidR="00254426" w:rsidRDefault="00254426"/>
    <w:sectPr w:rsidR="0025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1D56C66"/>
    <w:multiLevelType w:val="hybridMultilevel"/>
    <w:tmpl w:val="B39E24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0077"/>
    <w:multiLevelType w:val="multilevel"/>
    <w:tmpl w:val="F5C2AD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0028F"/>
    <w:multiLevelType w:val="multilevel"/>
    <w:tmpl w:val="D0166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8" w15:restartNumberingAfterBreak="0">
    <w:nsid w:val="211009FF"/>
    <w:multiLevelType w:val="hybridMultilevel"/>
    <w:tmpl w:val="6526F268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790674C"/>
    <w:multiLevelType w:val="hybridMultilevel"/>
    <w:tmpl w:val="4D1EF8FA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</w:lvl>
    <w:lvl w:ilvl="2" w:tplc="0415001B">
      <w:start w:val="1"/>
      <w:numFmt w:val="lowerRoman"/>
      <w:lvlText w:val="%3."/>
      <w:lvlJc w:val="right"/>
      <w:pPr>
        <w:ind w:left="2549" w:hanging="180"/>
      </w:pPr>
    </w:lvl>
    <w:lvl w:ilvl="3" w:tplc="0415000F">
      <w:start w:val="1"/>
      <w:numFmt w:val="decimal"/>
      <w:lvlText w:val="%4."/>
      <w:lvlJc w:val="left"/>
      <w:pPr>
        <w:ind w:left="3269" w:hanging="360"/>
      </w:pPr>
    </w:lvl>
    <w:lvl w:ilvl="4" w:tplc="04150019">
      <w:start w:val="1"/>
      <w:numFmt w:val="lowerLetter"/>
      <w:lvlText w:val="%5."/>
      <w:lvlJc w:val="left"/>
      <w:pPr>
        <w:ind w:left="3989" w:hanging="360"/>
      </w:pPr>
    </w:lvl>
    <w:lvl w:ilvl="5" w:tplc="0415001B">
      <w:start w:val="1"/>
      <w:numFmt w:val="lowerRoman"/>
      <w:lvlText w:val="%6."/>
      <w:lvlJc w:val="right"/>
      <w:pPr>
        <w:ind w:left="4709" w:hanging="180"/>
      </w:pPr>
    </w:lvl>
    <w:lvl w:ilvl="6" w:tplc="0415000F">
      <w:start w:val="1"/>
      <w:numFmt w:val="decimal"/>
      <w:lvlText w:val="%7."/>
      <w:lvlJc w:val="left"/>
      <w:pPr>
        <w:ind w:left="5429" w:hanging="360"/>
      </w:pPr>
    </w:lvl>
    <w:lvl w:ilvl="7" w:tplc="04150019">
      <w:start w:val="1"/>
      <w:numFmt w:val="lowerLetter"/>
      <w:lvlText w:val="%8."/>
      <w:lvlJc w:val="left"/>
      <w:pPr>
        <w:ind w:left="6149" w:hanging="360"/>
      </w:pPr>
    </w:lvl>
    <w:lvl w:ilvl="8" w:tplc="0415001B">
      <w:start w:val="1"/>
      <w:numFmt w:val="lowerRoman"/>
      <w:lvlText w:val="%9."/>
      <w:lvlJc w:val="right"/>
      <w:pPr>
        <w:ind w:left="6869" w:hanging="180"/>
      </w:pPr>
    </w:lvl>
  </w:abstractNum>
  <w:abstractNum w:abstractNumId="11" w15:restartNumberingAfterBreak="0">
    <w:nsid w:val="2856387A"/>
    <w:multiLevelType w:val="multilevel"/>
    <w:tmpl w:val="AD761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12" w15:restartNumberingAfterBreak="0">
    <w:nsid w:val="406D57C2"/>
    <w:multiLevelType w:val="hybridMultilevel"/>
    <w:tmpl w:val="C6E611A6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0F83BCC"/>
    <w:multiLevelType w:val="hybridMultilevel"/>
    <w:tmpl w:val="88104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40E7"/>
    <w:multiLevelType w:val="hybridMultilevel"/>
    <w:tmpl w:val="29921660"/>
    <w:lvl w:ilvl="0" w:tplc="5ECE5AC6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8336B"/>
    <w:multiLevelType w:val="hybridMultilevel"/>
    <w:tmpl w:val="7B28112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02F0B"/>
    <w:multiLevelType w:val="hybridMultilevel"/>
    <w:tmpl w:val="792C3296"/>
    <w:lvl w:ilvl="0" w:tplc="62E0B02E">
      <w:start w:val="1"/>
      <w:numFmt w:val="lowerLetter"/>
      <w:lvlText w:val="%1)"/>
      <w:lvlJc w:val="left"/>
      <w:pPr>
        <w:ind w:left="74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62D26AFD"/>
    <w:multiLevelType w:val="hybridMultilevel"/>
    <w:tmpl w:val="85B2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E122B"/>
    <w:multiLevelType w:val="hybridMultilevel"/>
    <w:tmpl w:val="9B78F6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A82D8EE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570954"/>
    <w:multiLevelType w:val="hybridMultilevel"/>
    <w:tmpl w:val="27CE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6F5"/>
    <w:multiLevelType w:val="hybridMultilevel"/>
    <w:tmpl w:val="AF641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2F27"/>
    <w:multiLevelType w:val="hybridMultilevel"/>
    <w:tmpl w:val="D26E4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0104D8"/>
    <w:multiLevelType w:val="hybridMultilevel"/>
    <w:tmpl w:val="2CB46B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0B2A7A"/>
    <w:multiLevelType w:val="multilevel"/>
    <w:tmpl w:val="8BF225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916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433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25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214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61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440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973581">
    <w:abstractNumId w:val="6"/>
  </w:num>
  <w:num w:numId="9" w16cid:durableId="1446580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0274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104815">
    <w:abstractNumId w:val="15"/>
  </w:num>
  <w:num w:numId="12" w16cid:durableId="1634823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320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6334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73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110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612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052241">
    <w:abstractNumId w:val="2"/>
  </w:num>
  <w:num w:numId="19" w16cid:durableId="107359848">
    <w:abstractNumId w:val="18"/>
  </w:num>
  <w:num w:numId="20" w16cid:durableId="1238900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1847313">
    <w:abstractNumId w:val="12"/>
  </w:num>
  <w:num w:numId="22" w16cid:durableId="845823047">
    <w:abstractNumId w:val="8"/>
  </w:num>
  <w:num w:numId="23" w16cid:durableId="537469926">
    <w:abstractNumId w:val="17"/>
  </w:num>
  <w:num w:numId="24" w16cid:durableId="680936359">
    <w:abstractNumId w:val="11"/>
  </w:num>
  <w:num w:numId="25" w16cid:durableId="308100859">
    <w:abstractNumId w:val="20"/>
  </w:num>
  <w:num w:numId="26" w16cid:durableId="871383143">
    <w:abstractNumId w:val="23"/>
  </w:num>
  <w:num w:numId="27" w16cid:durableId="1573850968">
    <w:abstractNumId w:val="22"/>
  </w:num>
  <w:num w:numId="28" w16cid:durableId="1949462946">
    <w:abstractNumId w:val="24"/>
  </w:num>
  <w:num w:numId="29" w16cid:durableId="2090157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85"/>
    <w:rsid w:val="000008E4"/>
    <w:rsid w:val="00003159"/>
    <w:rsid w:val="00011B37"/>
    <w:rsid w:val="000253E5"/>
    <w:rsid w:val="00056D12"/>
    <w:rsid w:val="00071941"/>
    <w:rsid w:val="000A77DB"/>
    <w:rsid w:val="000F106C"/>
    <w:rsid w:val="000F50E7"/>
    <w:rsid w:val="00150C27"/>
    <w:rsid w:val="00167E40"/>
    <w:rsid w:val="001D69FC"/>
    <w:rsid w:val="002351BD"/>
    <w:rsid w:val="0023788C"/>
    <w:rsid w:val="00254426"/>
    <w:rsid w:val="00261827"/>
    <w:rsid w:val="00264F60"/>
    <w:rsid w:val="002A05A9"/>
    <w:rsid w:val="002A7FD3"/>
    <w:rsid w:val="002B71FD"/>
    <w:rsid w:val="002D2802"/>
    <w:rsid w:val="0031141C"/>
    <w:rsid w:val="00347905"/>
    <w:rsid w:val="003639D3"/>
    <w:rsid w:val="003869C5"/>
    <w:rsid w:val="00397F69"/>
    <w:rsid w:val="003B7DB5"/>
    <w:rsid w:val="00415A8F"/>
    <w:rsid w:val="00432EF9"/>
    <w:rsid w:val="004A0091"/>
    <w:rsid w:val="004A3F6E"/>
    <w:rsid w:val="004D601F"/>
    <w:rsid w:val="004D77E1"/>
    <w:rsid w:val="004E2375"/>
    <w:rsid w:val="00500C51"/>
    <w:rsid w:val="0052013B"/>
    <w:rsid w:val="00523776"/>
    <w:rsid w:val="005468FF"/>
    <w:rsid w:val="00573DEE"/>
    <w:rsid w:val="005B69AD"/>
    <w:rsid w:val="00622E11"/>
    <w:rsid w:val="00631EE2"/>
    <w:rsid w:val="006332CE"/>
    <w:rsid w:val="00640389"/>
    <w:rsid w:val="00644D87"/>
    <w:rsid w:val="006634D0"/>
    <w:rsid w:val="006668A4"/>
    <w:rsid w:val="00666FB5"/>
    <w:rsid w:val="006B3FEA"/>
    <w:rsid w:val="006C6FCC"/>
    <w:rsid w:val="007158DC"/>
    <w:rsid w:val="00727338"/>
    <w:rsid w:val="007951A2"/>
    <w:rsid w:val="007E60E6"/>
    <w:rsid w:val="007F21EA"/>
    <w:rsid w:val="008143FF"/>
    <w:rsid w:val="008606A3"/>
    <w:rsid w:val="00865980"/>
    <w:rsid w:val="00886D9F"/>
    <w:rsid w:val="008B5FD4"/>
    <w:rsid w:val="008B7E06"/>
    <w:rsid w:val="008D1139"/>
    <w:rsid w:val="008F072A"/>
    <w:rsid w:val="0094579C"/>
    <w:rsid w:val="009616C7"/>
    <w:rsid w:val="00964659"/>
    <w:rsid w:val="00970ED8"/>
    <w:rsid w:val="0097595E"/>
    <w:rsid w:val="009B1E87"/>
    <w:rsid w:val="009D2770"/>
    <w:rsid w:val="009F2D67"/>
    <w:rsid w:val="00A62ED0"/>
    <w:rsid w:val="00A876C4"/>
    <w:rsid w:val="00A9154B"/>
    <w:rsid w:val="00AB0DC7"/>
    <w:rsid w:val="00AC08B3"/>
    <w:rsid w:val="00AC0F65"/>
    <w:rsid w:val="00AC73B9"/>
    <w:rsid w:val="00AF3321"/>
    <w:rsid w:val="00B17195"/>
    <w:rsid w:val="00B242AE"/>
    <w:rsid w:val="00B53953"/>
    <w:rsid w:val="00B958E4"/>
    <w:rsid w:val="00BB290C"/>
    <w:rsid w:val="00BB7A0B"/>
    <w:rsid w:val="00BC26CD"/>
    <w:rsid w:val="00C006E0"/>
    <w:rsid w:val="00C11391"/>
    <w:rsid w:val="00C419BE"/>
    <w:rsid w:val="00C52A85"/>
    <w:rsid w:val="00C61EFE"/>
    <w:rsid w:val="00C81E76"/>
    <w:rsid w:val="00C948F4"/>
    <w:rsid w:val="00CA7397"/>
    <w:rsid w:val="00CB631C"/>
    <w:rsid w:val="00CC7E8E"/>
    <w:rsid w:val="00CD4209"/>
    <w:rsid w:val="00CE4782"/>
    <w:rsid w:val="00D152D7"/>
    <w:rsid w:val="00D203A1"/>
    <w:rsid w:val="00D31B14"/>
    <w:rsid w:val="00D3294F"/>
    <w:rsid w:val="00D4252D"/>
    <w:rsid w:val="00D50A9E"/>
    <w:rsid w:val="00D55037"/>
    <w:rsid w:val="00D64E09"/>
    <w:rsid w:val="00D7066C"/>
    <w:rsid w:val="00D71114"/>
    <w:rsid w:val="00D95B0E"/>
    <w:rsid w:val="00DA1525"/>
    <w:rsid w:val="00DA2A62"/>
    <w:rsid w:val="00DC0A94"/>
    <w:rsid w:val="00DD2EBC"/>
    <w:rsid w:val="00E4491A"/>
    <w:rsid w:val="00E7355C"/>
    <w:rsid w:val="00E966A1"/>
    <w:rsid w:val="00EA4050"/>
    <w:rsid w:val="00F24D09"/>
    <w:rsid w:val="00F5770A"/>
    <w:rsid w:val="00F864D4"/>
    <w:rsid w:val="00FA3904"/>
    <w:rsid w:val="00FE6EBD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E4A"/>
  <w15:docId w15:val="{7421255C-DBF2-4273-BC3D-3F1474A7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60E6"/>
    <w:rPr>
      <w:b/>
      <w:bCs/>
    </w:rPr>
  </w:style>
  <w:style w:type="paragraph" w:styleId="Akapitzlist">
    <w:name w:val="List Paragraph"/>
    <w:basedOn w:val="Normalny"/>
    <w:uiPriority w:val="34"/>
    <w:qFormat/>
    <w:rsid w:val="00E4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Zdalne</cp:lastModifiedBy>
  <cp:revision>9</cp:revision>
  <cp:lastPrinted>2023-01-24T09:40:00Z</cp:lastPrinted>
  <dcterms:created xsi:type="dcterms:W3CDTF">2023-01-24T10:20:00Z</dcterms:created>
  <dcterms:modified xsi:type="dcterms:W3CDTF">2023-01-24T11:10:00Z</dcterms:modified>
</cp:coreProperties>
</file>