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CF2" w:rsidRPr="00487181" w:rsidRDefault="00B40CF2" w:rsidP="00B40CF2">
      <w:pPr>
        <w:spacing w:after="0" w:line="240" w:lineRule="auto"/>
        <w:jc w:val="both"/>
        <w:rPr>
          <w:rFonts w:ascii="Times New Roman" w:hAnsi="Times New Roman" w:cs="Times New Roman"/>
          <w:sz w:val="24"/>
          <w:szCs w:val="24"/>
        </w:rPr>
      </w:pPr>
    </w:p>
    <w:p w:rsidR="00B40CF2" w:rsidRPr="00487181" w:rsidRDefault="00B40CF2" w:rsidP="00B40CF2">
      <w:pPr>
        <w:spacing w:after="0" w:line="240" w:lineRule="auto"/>
        <w:jc w:val="both"/>
        <w:rPr>
          <w:rFonts w:ascii="Times New Roman" w:hAnsi="Times New Roman" w:cs="Times New Roman"/>
          <w:sz w:val="24"/>
          <w:szCs w:val="24"/>
        </w:rPr>
      </w:pPr>
    </w:p>
    <w:p w:rsidR="00B40CF2" w:rsidRDefault="00B40CF2" w:rsidP="00B40CF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Protokół </w:t>
      </w:r>
      <w:r w:rsidRPr="001152CB">
        <w:rPr>
          <w:rFonts w:ascii="Times New Roman" w:eastAsia="Times New Roman" w:hAnsi="Times New Roman" w:cs="Times New Roman"/>
          <w:sz w:val="24"/>
          <w:szCs w:val="24"/>
        </w:rPr>
        <w:t xml:space="preserve">Nr </w:t>
      </w:r>
      <w:r w:rsidR="00C23E0E">
        <w:rPr>
          <w:rFonts w:ascii="Times New Roman" w:eastAsia="Times New Roman" w:hAnsi="Times New Roman" w:cs="Times New Roman"/>
          <w:sz w:val="24"/>
          <w:szCs w:val="24"/>
        </w:rPr>
        <w:t>4</w:t>
      </w:r>
      <w:r w:rsidRPr="001152CB">
        <w:rPr>
          <w:rFonts w:ascii="Times New Roman" w:eastAsia="Times New Roman" w:hAnsi="Times New Roman" w:cs="Times New Roman"/>
          <w:sz w:val="24"/>
          <w:szCs w:val="24"/>
        </w:rPr>
        <w:t>/</w:t>
      </w:r>
      <w:r>
        <w:rPr>
          <w:rFonts w:ascii="Times New Roman" w:eastAsia="Times New Roman" w:hAnsi="Times New Roman" w:cs="Times New Roman"/>
          <w:sz w:val="24"/>
          <w:szCs w:val="24"/>
        </w:rPr>
        <w:t>2022</w:t>
      </w:r>
    </w:p>
    <w:p w:rsidR="00B40CF2" w:rsidRDefault="00B40CF2" w:rsidP="00B40CF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Komisji Skarg, Wniosków i Petycji</w:t>
      </w:r>
      <w:r>
        <w:rPr>
          <w:rFonts w:ascii="Times New Roman" w:eastAsia="Times New Roman" w:hAnsi="Times New Roman" w:cs="Times New Roman"/>
          <w:color w:val="FF0000"/>
          <w:sz w:val="24"/>
          <w:szCs w:val="24"/>
        </w:rPr>
        <w:br/>
      </w:r>
      <w:r>
        <w:rPr>
          <w:rFonts w:ascii="Times New Roman" w:eastAsia="Times New Roman" w:hAnsi="Times New Roman" w:cs="Times New Roman"/>
          <w:sz w:val="24"/>
          <w:szCs w:val="24"/>
        </w:rPr>
        <w:t>z dnia 8 grudnia</w:t>
      </w:r>
      <w:r>
        <w:rPr>
          <w:rFonts w:ascii="Times New Roman" w:hAnsi="Times New Roman"/>
          <w:sz w:val="24"/>
          <w:szCs w:val="24"/>
        </w:rPr>
        <w:t xml:space="preserve"> 2022</w:t>
      </w:r>
      <w:r>
        <w:rPr>
          <w:rFonts w:ascii="Times New Roman" w:eastAsia="Times New Roman" w:hAnsi="Times New Roman" w:cs="Times New Roman"/>
          <w:sz w:val="24"/>
          <w:szCs w:val="24"/>
        </w:rPr>
        <w:t xml:space="preserve"> r.</w:t>
      </w:r>
    </w:p>
    <w:p w:rsidR="00B40CF2" w:rsidRDefault="00B40CF2" w:rsidP="00B40CF2">
      <w:pPr>
        <w:spacing w:after="0"/>
        <w:jc w:val="center"/>
        <w:rPr>
          <w:rFonts w:ascii="Times New Roman" w:eastAsia="Times New Roman" w:hAnsi="Times New Roman" w:cs="Times New Roman"/>
          <w:sz w:val="24"/>
          <w:szCs w:val="24"/>
        </w:rPr>
      </w:pPr>
    </w:p>
    <w:p w:rsidR="00B40CF2" w:rsidRDefault="00B40CF2" w:rsidP="00B40CF2">
      <w:pPr>
        <w:rPr>
          <w:rFonts w:ascii="Times New Roman" w:hAnsi="Times New Roman"/>
          <w:sz w:val="24"/>
          <w:szCs w:val="24"/>
        </w:rPr>
      </w:pPr>
      <w:r>
        <w:rPr>
          <w:rFonts w:ascii="Times New Roman" w:eastAsia="Times New Roman" w:hAnsi="Times New Roman" w:cs="Times New Roman"/>
          <w:sz w:val="24"/>
          <w:szCs w:val="24"/>
        </w:rPr>
        <w:t xml:space="preserve"> Posiedzenie komisji rozpoczęto o godz. 15.</w:t>
      </w:r>
      <w:r>
        <w:rPr>
          <w:rFonts w:ascii="Times New Roman" w:hAnsi="Times New Roman"/>
          <w:sz w:val="24"/>
          <w:szCs w:val="24"/>
        </w:rPr>
        <w:t>3</w:t>
      </w:r>
      <w:r>
        <w:rPr>
          <w:rFonts w:ascii="Times New Roman" w:eastAsia="Times New Roman" w:hAnsi="Times New Roman" w:cs="Times New Roman"/>
          <w:sz w:val="24"/>
          <w:szCs w:val="24"/>
        </w:rPr>
        <w:t xml:space="preserve">0, a zakończono </w:t>
      </w:r>
      <w:r>
        <w:rPr>
          <w:rFonts w:ascii="Times New Roman" w:hAnsi="Times New Roman"/>
          <w:sz w:val="24"/>
          <w:szCs w:val="24"/>
        </w:rPr>
        <w:t>16.30</w:t>
      </w:r>
    </w:p>
    <w:p w:rsidR="00410B3C" w:rsidRDefault="00B40CF2" w:rsidP="00DA7513">
      <w:pPr>
        <w:spacing w:after="0" w:line="240" w:lineRule="auto"/>
        <w:jc w:val="both"/>
        <w:rPr>
          <w:rFonts w:ascii="Times New Roman" w:hAnsi="Times New Roman"/>
          <w:sz w:val="24"/>
          <w:szCs w:val="24"/>
        </w:rPr>
      </w:pPr>
      <w:r>
        <w:rPr>
          <w:rFonts w:ascii="Times New Roman" w:hAnsi="Times New Roman"/>
          <w:sz w:val="24"/>
          <w:szCs w:val="24"/>
        </w:rPr>
        <w:t>Przewodniczący Komisji Skarg W</w:t>
      </w:r>
      <w:r w:rsidR="000A55D7">
        <w:rPr>
          <w:rFonts w:ascii="Times New Roman" w:hAnsi="Times New Roman"/>
          <w:sz w:val="24"/>
          <w:szCs w:val="24"/>
        </w:rPr>
        <w:t>n</w:t>
      </w:r>
      <w:r>
        <w:rPr>
          <w:rFonts w:ascii="Times New Roman" w:hAnsi="Times New Roman"/>
          <w:sz w:val="24"/>
          <w:szCs w:val="24"/>
        </w:rPr>
        <w:t>i</w:t>
      </w:r>
      <w:r w:rsidR="000A55D7">
        <w:rPr>
          <w:rFonts w:ascii="Times New Roman" w:hAnsi="Times New Roman"/>
          <w:sz w:val="24"/>
          <w:szCs w:val="24"/>
        </w:rPr>
        <w:t>os</w:t>
      </w:r>
      <w:r>
        <w:rPr>
          <w:rFonts w:ascii="Times New Roman" w:hAnsi="Times New Roman"/>
          <w:sz w:val="24"/>
          <w:szCs w:val="24"/>
        </w:rPr>
        <w:t xml:space="preserve">ków i Petycji p. A. Matusewicz </w:t>
      </w:r>
      <w:r w:rsidR="000A55D7">
        <w:rPr>
          <w:rFonts w:ascii="Times New Roman" w:hAnsi="Times New Roman"/>
          <w:sz w:val="24"/>
          <w:szCs w:val="24"/>
        </w:rPr>
        <w:t xml:space="preserve"> poinformował przybyłego na posiedzenie wnoszącego skargę wraz z dwoma mieszkańcami, że obrady Komisji są transmitowane</w:t>
      </w:r>
      <w:r w:rsidR="00041161">
        <w:rPr>
          <w:rFonts w:ascii="Times New Roman" w:hAnsi="Times New Roman"/>
          <w:sz w:val="24"/>
          <w:szCs w:val="24"/>
        </w:rPr>
        <w:t xml:space="preserve">, zgodnie   Statutu Gminy </w:t>
      </w:r>
      <w:r w:rsidR="00041161" w:rsidRPr="00041161">
        <w:rPr>
          <w:rFonts w:ascii="Times New Roman" w:hAnsi="Times New Roman" w:cs="Times New Roman"/>
          <w:sz w:val="24"/>
          <w:szCs w:val="24"/>
        </w:rPr>
        <w:t>(§ 114 ust. 4)</w:t>
      </w:r>
      <w:r w:rsidR="00041161">
        <w:rPr>
          <w:rFonts w:ascii="Times New Roman" w:hAnsi="Times New Roman"/>
          <w:sz w:val="24"/>
          <w:szCs w:val="24"/>
        </w:rPr>
        <w:t xml:space="preserve"> wszystkie obrady komisji są transmitowane.</w:t>
      </w:r>
      <w:r w:rsidR="000A55D7">
        <w:rPr>
          <w:rFonts w:ascii="Times New Roman" w:hAnsi="Times New Roman"/>
          <w:sz w:val="24"/>
          <w:szCs w:val="24"/>
        </w:rPr>
        <w:t xml:space="preserve"> Wnoszący skargę nie wyraził zgody uczestnictwa w Komisji transmitowanej i</w:t>
      </w:r>
      <w:r w:rsidR="00CB64CF">
        <w:rPr>
          <w:rFonts w:ascii="Times New Roman" w:hAnsi="Times New Roman"/>
          <w:sz w:val="24"/>
          <w:szCs w:val="24"/>
        </w:rPr>
        <w:t xml:space="preserve"> wraz</w:t>
      </w:r>
      <w:r w:rsidR="000A55D7">
        <w:rPr>
          <w:rFonts w:ascii="Times New Roman" w:hAnsi="Times New Roman"/>
          <w:sz w:val="24"/>
          <w:szCs w:val="24"/>
        </w:rPr>
        <w:t xml:space="preserve"> </w:t>
      </w:r>
      <w:r w:rsidR="007407F9">
        <w:rPr>
          <w:rFonts w:ascii="Times New Roman" w:hAnsi="Times New Roman"/>
          <w:sz w:val="24"/>
          <w:szCs w:val="24"/>
        </w:rPr>
        <w:t xml:space="preserve">z pozostałymi osobami </w:t>
      </w:r>
      <w:r w:rsidR="000A55D7">
        <w:rPr>
          <w:rFonts w:ascii="Times New Roman" w:hAnsi="Times New Roman"/>
          <w:sz w:val="24"/>
          <w:szCs w:val="24"/>
        </w:rPr>
        <w:t xml:space="preserve">opuścili salę obrad. </w:t>
      </w:r>
      <w:r w:rsidR="00046A52">
        <w:rPr>
          <w:rFonts w:ascii="Times New Roman" w:hAnsi="Times New Roman"/>
          <w:sz w:val="24"/>
          <w:szCs w:val="24"/>
        </w:rPr>
        <w:tab/>
      </w:r>
      <w:r w:rsidR="007407F9">
        <w:rPr>
          <w:rFonts w:ascii="Times New Roman" w:hAnsi="Times New Roman"/>
          <w:sz w:val="24"/>
          <w:szCs w:val="24"/>
        </w:rPr>
        <w:br/>
      </w:r>
      <w:r w:rsidR="00CC0CAC">
        <w:rPr>
          <w:rFonts w:ascii="Times New Roman" w:hAnsi="Times New Roman"/>
          <w:sz w:val="24"/>
          <w:szCs w:val="24"/>
        </w:rPr>
        <w:t>Ponadto przewodniczący komisji poinformował, że na wniosek wnoszącego skarg</w:t>
      </w:r>
      <w:r w:rsidR="00410B3C">
        <w:rPr>
          <w:rFonts w:ascii="Times New Roman" w:hAnsi="Times New Roman"/>
          <w:sz w:val="24"/>
          <w:szCs w:val="24"/>
        </w:rPr>
        <w:t>ę</w:t>
      </w:r>
      <w:r w:rsidR="00CC0CAC">
        <w:rPr>
          <w:rFonts w:ascii="Times New Roman" w:hAnsi="Times New Roman"/>
          <w:sz w:val="24"/>
          <w:szCs w:val="24"/>
        </w:rPr>
        <w:t xml:space="preserve"> został przełożony termin komisji z dnia 5 grudnia na 8 grudnia 2022 r.</w:t>
      </w:r>
    </w:p>
    <w:p w:rsidR="00CC0CAC" w:rsidRDefault="00410B3C" w:rsidP="00DA7513">
      <w:pPr>
        <w:spacing w:after="0" w:line="240" w:lineRule="auto"/>
        <w:jc w:val="both"/>
        <w:rPr>
          <w:rStyle w:val="markedcontent"/>
          <w:rFonts w:ascii="Times New Roman" w:hAnsi="Times New Roman" w:cs="Times New Roman"/>
          <w:sz w:val="24"/>
          <w:szCs w:val="24"/>
        </w:rPr>
      </w:pPr>
      <w:r>
        <w:rPr>
          <w:rFonts w:ascii="Times New Roman" w:hAnsi="Times New Roman"/>
          <w:sz w:val="24"/>
          <w:szCs w:val="24"/>
        </w:rPr>
        <w:t xml:space="preserve">Skarga dotyczy uciążliwości firmy betoniarskiej </w:t>
      </w:r>
      <w:proofErr w:type="spellStart"/>
      <w:r>
        <w:rPr>
          <w:rFonts w:ascii="Times New Roman" w:hAnsi="Times New Roman"/>
          <w:sz w:val="24"/>
          <w:szCs w:val="24"/>
        </w:rPr>
        <w:t>Bumat</w:t>
      </w:r>
      <w:proofErr w:type="spellEnd"/>
      <w:r>
        <w:rPr>
          <w:rFonts w:ascii="Times New Roman" w:hAnsi="Times New Roman"/>
          <w:sz w:val="24"/>
          <w:szCs w:val="24"/>
        </w:rPr>
        <w:t>.</w:t>
      </w:r>
      <w:r w:rsidR="000A55D7">
        <w:rPr>
          <w:rFonts w:ascii="Times New Roman" w:hAnsi="Times New Roman"/>
          <w:sz w:val="24"/>
          <w:szCs w:val="24"/>
        </w:rPr>
        <w:br/>
        <w:t xml:space="preserve">A. Matusewicz </w:t>
      </w:r>
      <w:r w:rsidR="00362ED1">
        <w:rPr>
          <w:rFonts w:ascii="Times New Roman" w:hAnsi="Times New Roman"/>
          <w:sz w:val="24"/>
          <w:szCs w:val="24"/>
        </w:rPr>
        <w:t xml:space="preserve">zapoznał z </w:t>
      </w:r>
      <w:r w:rsidR="000A55D7">
        <w:rPr>
          <w:rFonts w:ascii="Times New Roman" w:hAnsi="Times New Roman"/>
          <w:sz w:val="24"/>
          <w:szCs w:val="24"/>
        </w:rPr>
        <w:t xml:space="preserve"> Ustaw</w:t>
      </w:r>
      <w:r w:rsidR="00362ED1">
        <w:rPr>
          <w:rFonts w:ascii="Times New Roman" w:hAnsi="Times New Roman"/>
          <w:sz w:val="24"/>
          <w:szCs w:val="24"/>
        </w:rPr>
        <w:t>ą</w:t>
      </w:r>
      <w:r w:rsidR="000A55D7">
        <w:rPr>
          <w:rFonts w:ascii="Times New Roman" w:hAnsi="Times New Roman"/>
          <w:sz w:val="24"/>
          <w:szCs w:val="24"/>
        </w:rPr>
        <w:t xml:space="preserve"> z dnia 7 października 2022 r o zmianie niektórych ustaw w celu uproszczenia procedur administracyjnych</w:t>
      </w:r>
      <w:r w:rsidR="00362ED1">
        <w:rPr>
          <w:rFonts w:ascii="Times New Roman" w:hAnsi="Times New Roman"/>
          <w:sz w:val="24"/>
          <w:szCs w:val="24"/>
        </w:rPr>
        <w:t xml:space="preserve"> dla obywateli i przedsiębiorców, odczytując  art. 45 pkt. 3</w:t>
      </w:r>
      <w:r w:rsidR="0046143E" w:rsidRPr="0046143E">
        <w:rPr>
          <w:rStyle w:val="markedcontent"/>
          <w:rFonts w:ascii="Times New Roman" w:hAnsi="Times New Roman" w:cs="Times New Roman"/>
          <w:sz w:val="24"/>
          <w:szCs w:val="24"/>
        </w:rPr>
        <w:t>„2. O zdalnym trybie obradowania decyduje organ stanowiący jednostki</w:t>
      </w:r>
      <w:r w:rsidR="0046143E" w:rsidRPr="0046143E">
        <w:rPr>
          <w:rFonts w:ascii="Times New Roman" w:hAnsi="Times New Roman" w:cs="Times New Roman"/>
          <w:sz w:val="24"/>
          <w:szCs w:val="24"/>
        </w:rPr>
        <w:br/>
      </w:r>
      <w:r w:rsidR="0046143E" w:rsidRPr="0046143E">
        <w:rPr>
          <w:rStyle w:val="markedcontent"/>
          <w:rFonts w:ascii="Times New Roman" w:hAnsi="Times New Roman" w:cs="Times New Roman"/>
          <w:sz w:val="24"/>
          <w:szCs w:val="24"/>
        </w:rPr>
        <w:t>samorządu terytorialnego albo inny organ działający kolegialnie, w głosowaniujawnym.”</w:t>
      </w:r>
      <w:r w:rsidR="0046143E">
        <w:rPr>
          <w:rStyle w:val="markedcontent"/>
          <w:rFonts w:ascii="Times New Roman" w:hAnsi="Times New Roman" w:cs="Times New Roman"/>
          <w:sz w:val="24"/>
          <w:szCs w:val="24"/>
        </w:rPr>
        <w:br/>
        <w:t>W związku z powyższym przeprowadził głosowanie imienne o trybie obrad dzisiejszej komisji</w:t>
      </w:r>
      <w:r w:rsidR="00CC6B96">
        <w:rPr>
          <w:rStyle w:val="markedcontent"/>
          <w:rFonts w:ascii="Times New Roman" w:hAnsi="Times New Roman" w:cs="Times New Roman"/>
          <w:sz w:val="24"/>
          <w:szCs w:val="24"/>
        </w:rPr>
        <w:t xml:space="preserve"> - trzech</w:t>
      </w:r>
      <w:r w:rsidR="00CC6B96" w:rsidRPr="00CC6B96">
        <w:rPr>
          <w:rStyle w:val="markedcontent"/>
          <w:rFonts w:ascii="Times New Roman" w:hAnsi="Times New Roman" w:cs="Times New Roman"/>
          <w:sz w:val="24"/>
          <w:szCs w:val="24"/>
        </w:rPr>
        <w:t xml:space="preserve"> członków komisji (P. Ziętara i R. Wolf i D. Szatkowska-Rzepka)</w:t>
      </w:r>
      <w:r w:rsidR="00CC6B96">
        <w:rPr>
          <w:rStyle w:val="markedcontent"/>
          <w:rFonts w:ascii="Times New Roman" w:hAnsi="Times New Roman" w:cs="Times New Roman"/>
          <w:sz w:val="24"/>
          <w:szCs w:val="24"/>
        </w:rPr>
        <w:t xml:space="preserve"> w systemie on-line.</w:t>
      </w:r>
      <w:r w:rsidR="007407F9">
        <w:rPr>
          <w:rStyle w:val="markedcontent"/>
          <w:rFonts w:ascii="Times New Roman" w:hAnsi="Times New Roman" w:cs="Times New Roman"/>
          <w:sz w:val="24"/>
          <w:szCs w:val="24"/>
        </w:rPr>
        <w:br/>
      </w:r>
      <w:r w:rsidR="007407F9">
        <w:rPr>
          <w:rFonts w:ascii="Times New Roman" w:eastAsia="Times New Roman" w:hAnsi="Times New Roman" w:cs="Times New Roman"/>
          <w:sz w:val="24"/>
          <w:szCs w:val="24"/>
        </w:rPr>
        <w:t>Przypomin</w:t>
      </w:r>
      <w:r w:rsidR="00DA7513">
        <w:rPr>
          <w:rFonts w:ascii="Times New Roman" w:eastAsia="Times New Roman" w:hAnsi="Times New Roman" w:cs="Times New Roman"/>
          <w:sz w:val="24"/>
          <w:szCs w:val="24"/>
        </w:rPr>
        <w:t>ał</w:t>
      </w:r>
      <w:r w:rsidR="007407F9">
        <w:rPr>
          <w:rFonts w:ascii="Times New Roman" w:eastAsia="Times New Roman" w:hAnsi="Times New Roman" w:cs="Times New Roman"/>
          <w:sz w:val="24"/>
          <w:szCs w:val="24"/>
        </w:rPr>
        <w:t>, że spotkanie jest transmitowane  obowiązują zasady RODO.</w:t>
      </w:r>
    </w:p>
    <w:p w:rsidR="00B40CF2" w:rsidRPr="00B118B3" w:rsidRDefault="00CC6B96" w:rsidP="00CC0CAC">
      <w:pPr>
        <w:jc w:val="both"/>
        <w:rPr>
          <w:rFonts w:ascii="Times New Roman" w:hAnsi="Times New Roman"/>
          <w:sz w:val="24"/>
          <w:szCs w:val="24"/>
        </w:rPr>
      </w:pPr>
      <w:r>
        <w:rPr>
          <w:rStyle w:val="markedcontent"/>
          <w:rFonts w:ascii="Times New Roman" w:hAnsi="Times New Roman" w:cs="Times New Roman"/>
          <w:sz w:val="24"/>
          <w:szCs w:val="24"/>
        </w:rPr>
        <w:t xml:space="preserve">Głosowanie </w:t>
      </w:r>
      <w:r w:rsidR="00CC0CAC">
        <w:rPr>
          <w:rStyle w:val="markedcontent"/>
          <w:rFonts w:ascii="Times New Roman" w:hAnsi="Times New Roman" w:cs="Times New Roman"/>
          <w:sz w:val="24"/>
          <w:szCs w:val="24"/>
        </w:rPr>
        <w:t xml:space="preserve">imienne </w:t>
      </w:r>
      <w:r>
        <w:rPr>
          <w:rStyle w:val="markedcontent"/>
          <w:rFonts w:ascii="Times New Roman" w:hAnsi="Times New Roman" w:cs="Times New Roman"/>
          <w:sz w:val="24"/>
          <w:szCs w:val="24"/>
        </w:rPr>
        <w:t>wniosku:</w:t>
      </w:r>
    </w:p>
    <w:p w:rsidR="00CC6B96" w:rsidRPr="00B118B3" w:rsidRDefault="00CC6B96" w:rsidP="00CC6B96">
      <w:pPr>
        <w:pStyle w:val="Akapitzlist"/>
        <w:numPr>
          <w:ilvl w:val="0"/>
          <w:numId w:val="2"/>
        </w:numPr>
        <w:spacing w:after="0" w:line="276" w:lineRule="auto"/>
        <w:rPr>
          <w:rFonts w:ascii="Times New Roman" w:hAnsi="Times New Roman"/>
          <w:sz w:val="24"/>
          <w:szCs w:val="24"/>
        </w:rPr>
      </w:pPr>
      <w:r w:rsidRPr="00B118B3">
        <w:rPr>
          <w:rFonts w:ascii="Times New Roman" w:hAnsi="Times New Roman"/>
          <w:sz w:val="24"/>
          <w:szCs w:val="24"/>
        </w:rPr>
        <w:t xml:space="preserve">Matusewicz Andrzej </w:t>
      </w:r>
      <w:r>
        <w:rPr>
          <w:rFonts w:ascii="Times New Roman" w:hAnsi="Times New Roman"/>
          <w:sz w:val="24"/>
          <w:szCs w:val="24"/>
        </w:rPr>
        <w:t>- za</w:t>
      </w:r>
    </w:p>
    <w:p w:rsidR="00B40CF2" w:rsidRPr="00B118B3" w:rsidRDefault="00B40CF2" w:rsidP="00B40CF2">
      <w:pPr>
        <w:pStyle w:val="Akapitzlist"/>
        <w:numPr>
          <w:ilvl w:val="0"/>
          <w:numId w:val="2"/>
        </w:numPr>
        <w:spacing w:after="0" w:line="276" w:lineRule="auto"/>
        <w:rPr>
          <w:rFonts w:ascii="Times New Roman" w:hAnsi="Times New Roman"/>
          <w:sz w:val="24"/>
          <w:szCs w:val="24"/>
        </w:rPr>
      </w:pPr>
      <w:r w:rsidRPr="00B118B3">
        <w:rPr>
          <w:rFonts w:ascii="Times New Roman" w:hAnsi="Times New Roman"/>
          <w:sz w:val="24"/>
          <w:szCs w:val="24"/>
        </w:rPr>
        <w:t xml:space="preserve">Kamiński Paweł </w:t>
      </w:r>
      <w:r w:rsidR="00CC6B96">
        <w:rPr>
          <w:rFonts w:ascii="Times New Roman" w:hAnsi="Times New Roman"/>
          <w:sz w:val="24"/>
          <w:szCs w:val="24"/>
        </w:rPr>
        <w:t>– za,</w:t>
      </w:r>
      <w:r w:rsidRPr="00B118B3">
        <w:rPr>
          <w:rFonts w:ascii="Times New Roman" w:hAnsi="Times New Roman"/>
          <w:sz w:val="24"/>
          <w:szCs w:val="24"/>
        </w:rPr>
        <w:tab/>
      </w:r>
    </w:p>
    <w:p w:rsidR="00B40CF2" w:rsidRPr="00CC6B96" w:rsidRDefault="00B40CF2" w:rsidP="00CC6B96">
      <w:pPr>
        <w:pStyle w:val="Akapitzlist"/>
        <w:numPr>
          <w:ilvl w:val="0"/>
          <w:numId w:val="2"/>
        </w:numPr>
        <w:spacing w:after="0" w:line="276" w:lineRule="auto"/>
        <w:rPr>
          <w:rFonts w:ascii="Times New Roman" w:hAnsi="Times New Roman"/>
          <w:strike/>
          <w:sz w:val="24"/>
          <w:szCs w:val="24"/>
        </w:rPr>
      </w:pPr>
      <w:r w:rsidRPr="00CC6B96">
        <w:rPr>
          <w:rFonts w:ascii="Times New Roman" w:hAnsi="Times New Roman"/>
          <w:sz w:val="24"/>
          <w:szCs w:val="24"/>
        </w:rPr>
        <w:t>Różański Andrzej</w:t>
      </w:r>
      <w:r w:rsidR="00CC6B96">
        <w:rPr>
          <w:rFonts w:ascii="Times New Roman" w:hAnsi="Times New Roman"/>
          <w:sz w:val="24"/>
          <w:szCs w:val="24"/>
        </w:rPr>
        <w:t xml:space="preserve"> – za,</w:t>
      </w:r>
      <w:r w:rsidRPr="00CC6B96">
        <w:rPr>
          <w:rFonts w:ascii="Times New Roman" w:hAnsi="Times New Roman"/>
          <w:sz w:val="24"/>
          <w:szCs w:val="24"/>
        </w:rPr>
        <w:tab/>
      </w:r>
      <w:r w:rsidRPr="00CC6B96">
        <w:rPr>
          <w:rFonts w:ascii="Times New Roman" w:hAnsi="Times New Roman"/>
          <w:sz w:val="24"/>
          <w:szCs w:val="24"/>
        </w:rPr>
        <w:tab/>
      </w:r>
      <w:r w:rsidRPr="00CC6B96">
        <w:rPr>
          <w:rFonts w:ascii="Times New Roman" w:hAnsi="Times New Roman"/>
          <w:sz w:val="24"/>
          <w:szCs w:val="24"/>
        </w:rPr>
        <w:tab/>
      </w:r>
      <w:r w:rsidRPr="00CC6B96">
        <w:rPr>
          <w:rFonts w:ascii="Times New Roman" w:hAnsi="Times New Roman"/>
          <w:sz w:val="24"/>
          <w:szCs w:val="24"/>
        </w:rPr>
        <w:tab/>
      </w:r>
    </w:p>
    <w:p w:rsidR="00B40CF2" w:rsidRPr="00B118B3" w:rsidRDefault="00B40CF2" w:rsidP="00B40CF2">
      <w:pPr>
        <w:pStyle w:val="Akapitzlist"/>
        <w:numPr>
          <w:ilvl w:val="0"/>
          <w:numId w:val="2"/>
        </w:numPr>
        <w:spacing w:after="0" w:line="276" w:lineRule="auto"/>
        <w:rPr>
          <w:rFonts w:ascii="Times New Roman" w:hAnsi="Times New Roman"/>
          <w:sz w:val="24"/>
          <w:szCs w:val="24"/>
        </w:rPr>
      </w:pPr>
      <w:r w:rsidRPr="00B118B3">
        <w:rPr>
          <w:rFonts w:ascii="Times New Roman" w:hAnsi="Times New Roman"/>
          <w:sz w:val="24"/>
          <w:szCs w:val="24"/>
        </w:rPr>
        <w:t>Szatkowska-Rzepka Danuta</w:t>
      </w:r>
      <w:r w:rsidRPr="00B118B3">
        <w:rPr>
          <w:rFonts w:ascii="Times New Roman" w:hAnsi="Times New Roman"/>
          <w:sz w:val="24"/>
          <w:szCs w:val="24"/>
        </w:rPr>
        <w:tab/>
      </w:r>
      <w:r w:rsidR="00CC6B96">
        <w:rPr>
          <w:rFonts w:ascii="Times New Roman" w:hAnsi="Times New Roman"/>
          <w:sz w:val="24"/>
          <w:szCs w:val="24"/>
        </w:rPr>
        <w:t>- za,</w:t>
      </w:r>
      <w:r w:rsidRPr="00B118B3">
        <w:rPr>
          <w:rFonts w:ascii="Times New Roman" w:hAnsi="Times New Roman"/>
          <w:sz w:val="24"/>
          <w:szCs w:val="24"/>
        </w:rPr>
        <w:tab/>
      </w:r>
      <w:r w:rsidRPr="00B118B3">
        <w:rPr>
          <w:rFonts w:ascii="Times New Roman" w:hAnsi="Times New Roman"/>
          <w:sz w:val="24"/>
          <w:szCs w:val="24"/>
        </w:rPr>
        <w:tab/>
      </w:r>
    </w:p>
    <w:p w:rsidR="00B40CF2" w:rsidRPr="00B118B3" w:rsidRDefault="00B40CF2" w:rsidP="00B40CF2">
      <w:pPr>
        <w:pStyle w:val="Akapitzlist"/>
        <w:numPr>
          <w:ilvl w:val="0"/>
          <w:numId w:val="2"/>
        </w:numPr>
        <w:spacing w:after="0" w:line="276" w:lineRule="auto"/>
        <w:rPr>
          <w:rFonts w:ascii="Times New Roman" w:hAnsi="Times New Roman"/>
          <w:sz w:val="24"/>
          <w:szCs w:val="24"/>
        </w:rPr>
      </w:pPr>
      <w:r w:rsidRPr="00B118B3">
        <w:rPr>
          <w:rFonts w:ascii="Times New Roman" w:hAnsi="Times New Roman"/>
          <w:sz w:val="24"/>
          <w:szCs w:val="24"/>
        </w:rPr>
        <w:t xml:space="preserve">Wolf Robert </w:t>
      </w:r>
      <w:r w:rsidR="00CC6B96">
        <w:rPr>
          <w:rFonts w:ascii="Times New Roman" w:hAnsi="Times New Roman"/>
          <w:sz w:val="24"/>
          <w:szCs w:val="24"/>
        </w:rPr>
        <w:t>– za,</w:t>
      </w:r>
    </w:p>
    <w:p w:rsidR="00B40CF2" w:rsidRPr="00B118B3" w:rsidRDefault="00B40CF2" w:rsidP="00B40CF2">
      <w:pPr>
        <w:pStyle w:val="Akapitzlist"/>
        <w:numPr>
          <w:ilvl w:val="0"/>
          <w:numId w:val="2"/>
        </w:numPr>
        <w:spacing w:after="0" w:line="276" w:lineRule="auto"/>
        <w:rPr>
          <w:rFonts w:ascii="Times New Roman" w:hAnsi="Times New Roman"/>
          <w:sz w:val="24"/>
          <w:szCs w:val="24"/>
        </w:rPr>
      </w:pPr>
      <w:r w:rsidRPr="00B118B3">
        <w:rPr>
          <w:rFonts w:ascii="Times New Roman" w:hAnsi="Times New Roman"/>
          <w:sz w:val="24"/>
          <w:szCs w:val="24"/>
        </w:rPr>
        <w:t>Ziętara Przemysław</w:t>
      </w:r>
      <w:r w:rsidR="00CC6B96">
        <w:rPr>
          <w:rFonts w:ascii="Times New Roman" w:hAnsi="Times New Roman"/>
          <w:sz w:val="24"/>
          <w:szCs w:val="24"/>
        </w:rPr>
        <w:t>- za.</w:t>
      </w:r>
    </w:p>
    <w:p w:rsidR="00B40CF2" w:rsidRDefault="00957B94" w:rsidP="00B40CF2">
      <w:pPr>
        <w:spacing w:after="0"/>
      </w:pPr>
      <w:r>
        <w:rPr>
          <w:rStyle w:val="markedcontent"/>
          <w:rFonts w:ascii="Times New Roman" w:hAnsi="Times New Roman" w:cs="Times New Roman"/>
          <w:sz w:val="24"/>
          <w:szCs w:val="24"/>
        </w:rPr>
        <w:t xml:space="preserve">W posiedzeniu uczestniczyli Kierownik Referatu Zagospodarowania Przestrzennego p. Beata Szeszuła,  </w:t>
      </w:r>
      <w:r w:rsidR="009F2CBC">
        <w:rPr>
          <w:rStyle w:val="markedcontent"/>
          <w:rFonts w:ascii="Times New Roman" w:hAnsi="Times New Roman" w:cs="Times New Roman"/>
          <w:sz w:val="24"/>
          <w:szCs w:val="24"/>
        </w:rPr>
        <w:t xml:space="preserve">podinspektor  ds. decyzji środowiskowych </w:t>
      </w:r>
      <w:r w:rsidR="007C0DF5">
        <w:rPr>
          <w:rStyle w:val="markedcontent"/>
          <w:rFonts w:ascii="Times New Roman" w:hAnsi="Times New Roman" w:cs="Times New Roman"/>
          <w:sz w:val="24"/>
          <w:szCs w:val="24"/>
        </w:rPr>
        <w:t xml:space="preserve">Referatu Ochrony Środowiska </w:t>
      </w:r>
      <w:r>
        <w:rPr>
          <w:rStyle w:val="markedcontent"/>
          <w:rFonts w:ascii="Times New Roman" w:hAnsi="Times New Roman" w:cs="Times New Roman"/>
          <w:sz w:val="24"/>
          <w:szCs w:val="24"/>
        </w:rPr>
        <w:t>Hanna Kupczyk</w:t>
      </w:r>
      <w:r w:rsidR="00F51B48">
        <w:rPr>
          <w:rFonts w:ascii="Times New Roman" w:eastAsia="Times New Roman" w:hAnsi="Times New Roman" w:cs="Times New Roman"/>
          <w:sz w:val="24"/>
          <w:szCs w:val="24"/>
        </w:rPr>
        <w:t xml:space="preserve">  o</w:t>
      </w:r>
      <w:r w:rsidR="00822B27" w:rsidRPr="00131453">
        <w:rPr>
          <w:rFonts w:ascii="Times New Roman" w:eastAsia="Times New Roman" w:hAnsi="Times New Roman" w:cs="Times New Roman"/>
          <w:sz w:val="24"/>
          <w:szCs w:val="24"/>
        </w:rPr>
        <w:t xml:space="preserve">raz mecenas z Sławomir </w:t>
      </w:r>
      <w:proofErr w:type="spellStart"/>
      <w:r w:rsidR="00822B27" w:rsidRPr="00131453">
        <w:rPr>
          <w:rFonts w:ascii="Times New Roman" w:eastAsia="Times New Roman" w:hAnsi="Times New Roman" w:cs="Times New Roman"/>
          <w:sz w:val="24"/>
          <w:szCs w:val="24"/>
        </w:rPr>
        <w:t>Waleński</w:t>
      </w:r>
      <w:proofErr w:type="spellEnd"/>
      <w:r w:rsidR="00822B27" w:rsidRPr="00131453">
        <w:rPr>
          <w:rFonts w:ascii="Times New Roman" w:eastAsia="Times New Roman" w:hAnsi="Times New Roman" w:cs="Times New Roman"/>
          <w:sz w:val="24"/>
          <w:szCs w:val="24"/>
        </w:rPr>
        <w:t>.</w:t>
      </w:r>
      <w:r w:rsidR="00B40CF2" w:rsidRPr="00A84173">
        <w:rPr>
          <w:rFonts w:ascii="Times New Roman" w:hAnsi="Times New Roman" w:cs="Times New Roman"/>
          <w:sz w:val="24"/>
          <w:szCs w:val="24"/>
        </w:rPr>
        <w:tab/>
      </w:r>
      <w:r w:rsidR="00B40CF2" w:rsidRPr="000000ED">
        <w:rPr>
          <w:rFonts w:ascii="Times New Roman" w:hAnsi="Times New Roman" w:cs="Times New Roman"/>
          <w:sz w:val="28"/>
          <w:szCs w:val="28"/>
        </w:rPr>
        <w:tab/>
      </w:r>
    </w:p>
    <w:p w:rsidR="00B40CF2" w:rsidRDefault="00B40CF2" w:rsidP="00DA75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Porządek posiedzenia:</w:t>
      </w:r>
    </w:p>
    <w:p w:rsidR="00B40CF2" w:rsidRDefault="00B40CF2" w:rsidP="00DA7513">
      <w:pPr>
        <w:spacing w:after="0" w:line="240" w:lineRule="auto"/>
        <w:ind w:left="360"/>
        <w:jc w:val="both"/>
        <w:rPr>
          <w:rFonts w:ascii="Times New Roman" w:hAnsi="Times New Roman"/>
          <w:sz w:val="24"/>
          <w:szCs w:val="24"/>
        </w:rPr>
      </w:pPr>
      <w:r>
        <w:rPr>
          <w:rFonts w:ascii="Times New Roman" w:hAnsi="Times New Roman"/>
          <w:sz w:val="24"/>
          <w:szCs w:val="24"/>
        </w:rPr>
        <w:t xml:space="preserve">1. </w:t>
      </w:r>
      <w:r w:rsidRPr="00532EB9">
        <w:rPr>
          <w:rFonts w:ascii="Times New Roman" w:hAnsi="Times New Roman"/>
          <w:sz w:val="24"/>
          <w:szCs w:val="24"/>
        </w:rPr>
        <w:t>Stwierdzenie prawomocności i porządku obrad.</w:t>
      </w:r>
    </w:p>
    <w:p w:rsidR="00B40CF2" w:rsidRDefault="00B40CF2" w:rsidP="00DA7513">
      <w:pPr>
        <w:spacing w:after="0" w:line="240" w:lineRule="auto"/>
        <w:ind w:left="360"/>
        <w:jc w:val="both"/>
        <w:rPr>
          <w:rFonts w:ascii="Times New Roman" w:eastAsia="Times New Roman" w:hAnsi="Times New Roman" w:cs="Times New Roman"/>
          <w:sz w:val="24"/>
          <w:szCs w:val="24"/>
        </w:rPr>
      </w:pPr>
      <w:r w:rsidRPr="004722D1">
        <w:rPr>
          <w:rFonts w:ascii="Times New Roman" w:eastAsia="Times New Roman" w:hAnsi="Times New Roman" w:cs="Times New Roman"/>
          <w:sz w:val="24"/>
          <w:szCs w:val="24"/>
        </w:rPr>
        <w:t xml:space="preserve">2. Rozpatrzenie </w:t>
      </w:r>
      <w:r w:rsidR="00CC6B96">
        <w:rPr>
          <w:rFonts w:ascii="Times New Roman" w:eastAsia="Times New Roman" w:hAnsi="Times New Roman" w:cs="Times New Roman"/>
          <w:sz w:val="24"/>
          <w:szCs w:val="24"/>
        </w:rPr>
        <w:t>skargi mieszkańca Osielska</w:t>
      </w:r>
      <w:r w:rsidR="00CC0CAC">
        <w:rPr>
          <w:rFonts w:ascii="Times New Roman" w:eastAsia="Times New Roman" w:hAnsi="Times New Roman" w:cs="Times New Roman"/>
          <w:sz w:val="24"/>
          <w:szCs w:val="24"/>
        </w:rPr>
        <w:t>,</w:t>
      </w:r>
    </w:p>
    <w:p w:rsidR="00CC0CAC" w:rsidRDefault="00CC0CAC" w:rsidP="00DA7513">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Rozpatrzenie skargi mieszkanki Osielska.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t>3.Wnioski.</w:t>
      </w:r>
      <w:r>
        <w:rPr>
          <w:rFonts w:ascii="Times New Roman" w:eastAsia="Times New Roman" w:hAnsi="Times New Roman" w:cs="Times New Roman"/>
          <w:sz w:val="24"/>
          <w:szCs w:val="24"/>
        </w:rPr>
        <w:br/>
      </w:r>
    </w:p>
    <w:p w:rsidR="00B40CF2" w:rsidRDefault="00B40CF2" w:rsidP="00B40CF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 1.</w:t>
      </w:r>
      <w:r>
        <w:rPr>
          <w:rFonts w:ascii="Times New Roman" w:eastAsia="Times New Roman" w:hAnsi="Times New Roman" w:cs="Times New Roman"/>
          <w:sz w:val="24"/>
          <w:szCs w:val="24"/>
        </w:rPr>
        <w:tab/>
      </w:r>
    </w:p>
    <w:p w:rsidR="00B40CF2" w:rsidRDefault="00B40CF2" w:rsidP="00B40CF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Posiedzenie komisji otworzył przewodniczący Andrzej Matusewicz</w:t>
      </w:r>
      <w:r w:rsidR="00CC0CAC">
        <w:rPr>
          <w:rFonts w:ascii="Times New Roman" w:eastAsia="Times New Roman" w:hAnsi="Times New Roman" w:cs="Times New Roman"/>
          <w:sz w:val="24"/>
          <w:szCs w:val="24"/>
        </w:rPr>
        <w:t xml:space="preserve"> stwierdził prawomocność obrad.  </w:t>
      </w:r>
    </w:p>
    <w:p w:rsidR="00B40CF2" w:rsidRDefault="00B40CF2" w:rsidP="00B40CF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 2.</w:t>
      </w:r>
    </w:p>
    <w:p w:rsidR="00B40CF2" w:rsidRDefault="00B40CF2" w:rsidP="00DA751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Przewodniczący </w:t>
      </w:r>
      <w:r w:rsidR="00CC0CAC">
        <w:rPr>
          <w:rFonts w:ascii="Times New Roman" w:eastAsia="Times New Roman" w:hAnsi="Times New Roman" w:cs="Times New Roman"/>
          <w:sz w:val="24"/>
          <w:szCs w:val="24"/>
        </w:rPr>
        <w:t xml:space="preserve">komisji </w:t>
      </w:r>
      <w:r>
        <w:rPr>
          <w:rFonts w:ascii="Times New Roman" w:eastAsia="Times New Roman" w:hAnsi="Times New Roman" w:cs="Times New Roman"/>
          <w:sz w:val="24"/>
          <w:szCs w:val="24"/>
        </w:rPr>
        <w:t>potwierdził, że</w:t>
      </w:r>
      <w:r w:rsidR="00CC0CAC">
        <w:rPr>
          <w:rFonts w:ascii="Times New Roman" w:eastAsia="Times New Roman" w:hAnsi="Times New Roman" w:cs="Times New Roman"/>
          <w:sz w:val="24"/>
          <w:szCs w:val="24"/>
        </w:rPr>
        <w:t xml:space="preserve"> członkowiekomisji </w:t>
      </w:r>
      <w:r>
        <w:rPr>
          <w:rFonts w:ascii="Times New Roman" w:eastAsia="Times New Roman" w:hAnsi="Times New Roman" w:cs="Times New Roman"/>
          <w:sz w:val="24"/>
          <w:szCs w:val="24"/>
        </w:rPr>
        <w:t xml:space="preserve">wcześniej otrzymali i zapoznali się z treścią </w:t>
      </w:r>
      <w:r w:rsidR="00CC0CAC">
        <w:rPr>
          <w:rFonts w:ascii="Times New Roman" w:eastAsia="Times New Roman" w:hAnsi="Times New Roman" w:cs="Times New Roman"/>
          <w:sz w:val="24"/>
          <w:szCs w:val="24"/>
        </w:rPr>
        <w:t xml:space="preserve"> skargi</w:t>
      </w:r>
      <w:r w:rsidR="00957B94">
        <w:rPr>
          <w:rFonts w:ascii="Times New Roman" w:eastAsia="Times New Roman" w:hAnsi="Times New Roman" w:cs="Times New Roman"/>
          <w:sz w:val="24"/>
          <w:szCs w:val="24"/>
        </w:rPr>
        <w:t xml:space="preserve">. Skarżący złożył skargę do Wojewody Kujawsko-Pomorskiego w Bydgoszczy, który przekazał do rozpatrzenia Radzie Gminy w części stanowiącej skargę na działania Wójta Gminy Osielsko, w przedmiocie braku odpowiedzi na skargi kierowane  do Wójta Gminy z dnia 29 sierpnia 2022 r. i 10 października 2022 r.  </w:t>
      </w:r>
    </w:p>
    <w:p w:rsidR="000B3B2C" w:rsidRPr="000B3B2C" w:rsidRDefault="00F669C4" w:rsidP="000B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B. Szeszuła poinformowała, </w:t>
      </w:r>
      <w:r w:rsidR="005D6FCB">
        <w:rPr>
          <w:rFonts w:ascii="Times New Roman" w:eastAsia="Times New Roman" w:hAnsi="Times New Roman" w:cs="Times New Roman"/>
          <w:sz w:val="24"/>
          <w:szCs w:val="24"/>
        </w:rPr>
        <w:t>Jeżeli chodzi o pismo z 30 sierpnia</w:t>
      </w:r>
      <w:r w:rsidR="000B3B2C">
        <w:rPr>
          <w:rFonts w:ascii="Times New Roman" w:eastAsia="Times New Roman" w:hAnsi="Times New Roman" w:cs="Times New Roman"/>
          <w:sz w:val="24"/>
          <w:szCs w:val="24"/>
        </w:rPr>
        <w:t xml:space="preserve"> 2022 r.</w:t>
      </w:r>
      <w:r w:rsidR="005D6FCB">
        <w:rPr>
          <w:rFonts w:ascii="Times New Roman" w:eastAsia="Times New Roman" w:hAnsi="Times New Roman" w:cs="Times New Roman"/>
          <w:sz w:val="24"/>
          <w:szCs w:val="24"/>
        </w:rPr>
        <w:t xml:space="preserve">, bo taka jest prawidłowa data wpływu pisma mieszkańca nie było odpowiedzi ponieważ po raz </w:t>
      </w:r>
      <w:r w:rsidR="00E773BE">
        <w:rPr>
          <w:rFonts w:ascii="Times New Roman" w:eastAsia="Times New Roman" w:hAnsi="Times New Roman" w:cs="Times New Roman"/>
          <w:sz w:val="24"/>
          <w:szCs w:val="24"/>
        </w:rPr>
        <w:t xml:space="preserve">kolejny </w:t>
      </w:r>
      <w:r w:rsidR="000B3B2C">
        <w:rPr>
          <w:rFonts w:ascii="Times New Roman" w:eastAsia="Times New Roman" w:hAnsi="Times New Roman" w:cs="Times New Roman"/>
          <w:sz w:val="24"/>
          <w:szCs w:val="24"/>
        </w:rPr>
        <w:t>zwracał się z takimi zapytaniami</w:t>
      </w:r>
      <w:r w:rsidR="005D6FCB">
        <w:rPr>
          <w:rFonts w:ascii="Times New Roman" w:eastAsia="Times New Roman" w:hAnsi="Times New Roman" w:cs="Times New Roman"/>
          <w:sz w:val="24"/>
          <w:szCs w:val="24"/>
        </w:rPr>
        <w:t>. Pytania w każdym tym piśmie się powtarzały.</w:t>
      </w:r>
      <w:r w:rsidR="000B3B2C" w:rsidRPr="000B3B2C">
        <w:rPr>
          <w:rFonts w:ascii="Times New Roman" w:eastAsia="Times New Roman" w:hAnsi="Times New Roman" w:cs="Times New Roman"/>
          <w:sz w:val="24"/>
          <w:szCs w:val="24"/>
        </w:rPr>
        <w:t xml:space="preserve">Jest to kolejna powtórka. W dniu 19 lipca br. Skarżący otrzymał po raz kolejny </w:t>
      </w:r>
      <w:r w:rsidR="00F46797">
        <w:rPr>
          <w:rFonts w:ascii="Times New Roman" w:eastAsia="Times New Roman" w:hAnsi="Times New Roman" w:cs="Times New Roman"/>
          <w:sz w:val="24"/>
          <w:szCs w:val="24"/>
        </w:rPr>
        <w:t>odpowiedź na</w:t>
      </w:r>
      <w:r w:rsidR="000B3B2C" w:rsidRPr="000B3B2C">
        <w:rPr>
          <w:rFonts w:ascii="Times New Roman" w:eastAsia="Times New Roman" w:hAnsi="Times New Roman" w:cs="Times New Roman"/>
          <w:sz w:val="24"/>
          <w:szCs w:val="24"/>
        </w:rPr>
        <w:t xml:space="preserve"> t</w:t>
      </w:r>
      <w:r w:rsidR="00F46797">
        <w:rPr>
          <w:rFonts w:ascii="Times New Roman" w:eastAsia="Times New Roman" w:hAnsi="Times New Roman" w:cs="Times New Roman"/>
          <w:sz w:val="24"/>
          <w:szCs w:val="24"/>
        </w:rPr>
        <w:t>e</w:t>
      </w:r>
      <w:r w:rsidR="000B3B2C" w:rsidRPr="000B3B2C">
        <w:rPr>
          <w:rFonts w:ascii="Times New Roman" w:eastAsia="Times New Roman" w:hAnsi="Times New Roman" w:cs="Times New Roman"/>
          <w:sz w:val="24"/>
          <w:szCs w:val="24"/>
        </w:rPr>
        <w:t xml:space="preserve"> sam</w:t>
      </w:r>
      <w:r w:rsidR="00F46797">
        <w:rPr>
          <w:rFonts w:ascii="Times New Roman" w:eastAsia="Times New Roman" w:hAnsi="Times New Roman" w:cs="Times New Roman"/>
          <w:sz w:val="24"/>
          <w:szCs w:val="24"/>
        </w:rPr>
        <w:t>e pytania</w:t>
      </w:r>
      <w:r w:rsidR="000B3B2C" w:rsidRPr="000B3B2C">
        <w:rPr>
          <w:rFonts w:ascii="Times New Roman" w:eastAsia="Times New Roman" w:hAnsi="Times New Roman" w:cs="Times New Roman"/>
          <w:sz w:val="24"/>
          <w:szCs w:val="24"/>
        </w:rPr>
        <w:t>.</w:t>
      </w:r>
    </w:p>
    <w:p w:rsidR="00084763" w:rsidRDefault="00084763" w:rsidP="0008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084763" w:rsidRPr="008573FA" w:rsidRDefault="00084763" w:rsidP="0008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034467">
        <w:rPr>
          <w:rFonts w:ascii="Times New Roman" w:eastAsia="Times New Roman" w:hAnsi="Times New Roman" w:cs="Times New Roman"/>
          <w:bCs/>
          <w:sz w:val="24"/>
          <w:szCs w:val="24"/>
        </w:rPr>
        <w:t xml:space="preserve">ARóżański </w:t>
      </w:r>
      <w:r w:rsidRPr="008573FA">
        <w:rPr>
          <w:rFonts w:ascii="Times New Roman" w:eastAsia="Times New Roman" w:hAnsi="Times New Roman" w:cs="Times New Roman"/>
          <w:sz w:val="24"/>
          <w:szCs w:val="24"/>
        </w:rPr>
        <w:t xml:space="preserve">patrząc ogólnie stwierdzić należy, że  nie </w:t>
      </w:r>
      <w:r w:rsidR="008573FA" w:rsidRPr="008573FA">
        <w:rPr>
          <w:rFonts w:ascii="Times New Roman" w:eastAsia="Times New Roman" w:hAnsi="Times New Roman" w:cs="Times New Roman"/>
          <w:sz w:val="24"/>
          <w:szCs w:val="24"/>
        </w:rPr>
        <w:t>z</w:t>
      </w:r>
      <w:r w:rsidRPr="008573FA">
        <w:rPr>
          <w:rFonts w:ascii="Times New Roman" w:eastAsia="Times New Roman" w:hAnsi="Times New Roman" w:cs="Times New Roman"/>
          <w:sz w:val="24"/>
          <w:szCs w:val="24"/>
        </w:rPr>
        <w:t xml:space="preserve">ostała udzielona odpowiedź na to konkretne pismo na które urząd udzielił już wcześniej odpowiedzi.  Jednak należało odpowiedzieć,  </w:t>
      </w:r>
    </w:p>
    <w:p w:rsidR="00084763" w:rsidRDefault="00084763" w:rsidP="0008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084763" w:rsidRPr="00BE0323" w:rsidRDefault="00084763" w:rsidP="0008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573FA">
        <w:rPr>
          <w:rFonts w:ascii="Times New Roman" w:eastAsia="Times New Roman" w:hAnsi="Times New Roman" w:cs="Times New Roman"/>
          <w:sz w:val="24"/>
          <w:szCs w:val="24"/>
        </w:rPr>
        <w:t xml:space="preserve">Przewodniczący Komisji A.Matusewicz zaproponował </w:t>
      </w:r>
      <w:r w:rsidR="008573FA" w:rsidRPr="008573FA">
        <w:rPr>
          <w:rFonts w:ascii="Times New Roman" w:eastAsia="Times New Roman" w:hAnsi="Times New Roman" w:cs="Times New Roman"/>
          <w:sz w:val="24"/>
          <w:szCs w:val="24"/>
        </w:rPr>
        <w:t>prz</w:t>
      </w:r>
      <w:r w:rsidRPr="008573FA">
        <w:rPr>
          <w:rFonts w:ascii="Times New Roman" w:eastAsia="Times New Roman" w:hAnsi="Times New Roman" w:cs="Times New Roman"/>
          <w:sz w:val="24"/>
          <w:szCs w:val="24"/>
        </w:rPr>
        <w:t>egłosowanie skarg</w:t>
      </w:r>
      <w:r w:rsidR="008573FA">
        <w:rPr>
          <w:rFonts w:ascii="Times New Roman" w:eastAsia="Times New Roman" w:hAnsi="Times New Roman" w:cs="Times New Roman"/>
          <w:sz w:val="24"/>
          <w:szCs w:val="24"/>
        </w:rPr>
        <w:t>i</w:t>
      </w:r>
      <w:r w:rsidRPr="008573FA">
        <w:rPr>
          <w:rFonts w:ascii="Times New Roman" w:eastAsia="Times New Roman" w:hAnsi="Times New Roman" w:cs="Times New Roman"/>
          <w:sz w:val="24"/>
          <w:szCs w:val="24"/>
        </w:rPr>
        <w:t xml:space="preserve"> zasadn</w:t>
      </w:r>
      <w:r w:rsidR="008573FA">
        <w:rPr>
          <w:rFonts w:ascii="Times New Roman" w:eastAsia="Times New Roman" w:hAnsi="Times New Roman" w:cs="Times New Roman"/>
          <w:sz w:val="24"/>
          <w:szCs w:val="24"/>
        </w:rPr>
        <w:t xml:space="preserve">ej </w:t>
      </w:r>
      <w:r w:rsidRPr="008573FA">
        <w:rPr>
          <w:rFonts w:ascii="Times New Roman" w:eastAsia="Times New Roman" w:hAnsi="Times New Roman" w:cs="Times New Roman"/>
          <w:sz w:val="24"/>
          <w:szCs w:val="24"/>
        </w:rPr>
        <w:t xml:space="preserve">. </w:t>
      </w:r>
      <w:r w:rsidRPr="00BE0323">
        <w:rPr>
          <w:rFonts w:ascii="Times New Roman" w:eastAsia="Times New Roman" w:hAnsi="Times New Roman" w:cs="Times New Roman"/>
          <w:sz w:val="24"/>
          <w:szCs w:val="24"/>
        </w:rPr>
        <w:t>Uznał urząd, że jest to wielokrotnie powielanie odpowiedzi. Wnioskodawca to pytanie ponawia</w:t>
      </w:r>
      <w:r w:rsidR="00BE0323" w:rsidRPr="00BE0323">
        <w:rPr>
          <w:rFonts w:ascii="Times New Roman" w:eastAsia="Times New Roman" w:hAnsi="Times New Roman" w:cs="Times New Roman"/>
          <w:sz w:val="24"/>
          <w:szCs w:val="24"/>
        </w:rPr>
        <w:t>,</w:t>
      </w:r>
      <w:r w:rsidRPr="00BE0323">
        <w:rPr>
          <w:rFonts w:ascii="Times New Roman" w:eastAsia="Times New Roman" w:hAnsi="Times New Roman" w:cs="Times New Roman"/>
          <w:sz w:val="24"/>
          <w:szCs w:val="24"/>
        </w:rPr>
        <w:t xml:space="preserve"> na które </w:t>
      </w:r>
      <w:r w:rsidR="008573FA" w:rsidRPr="00BE0323">
        <w:rPr>
          <w:rFonts w:ascii="Times New Roman" w:eastAsia="Times New Roman" w:hAnsi="Times New Roman" w:cs="Times New Roman"/>
          <w:sz w:val="24"/>
          <w:szCs w:val="24"/>
        </w:rPr>
        <w:t xml:space="preserve">nie otrzymał </w:t>
      </w:r>
      <w:r w:rsidRPr="00BE0323">
        <w:rPr>
          <w:rFonts w:ascii="Times New Roman" w:eastAsia="Times New Roman" w:hAnsi="Times New Roman" w:cs="Times New Roman"/>
          <w:sz w:val="24"/>
          <w:szCs w:val="24"/>
        </w:rPr>
        <w:t>odpowied</w:t>
      </w:r>
      <w:r w:rsidR="008573FA" w:rsidRPr="00BE0323">
        <w:rPr>
          <w:rFonts w:ascii="Times New Roman" w:eastAsia="Times New Roman" w:hAnsi="Times New Roman" w:cs="Times New Roman"/>
          <w:sz w:val="24"/>
          <w:szCs w:val="24"/>
        </w:rPr>
        <w:t>zi.</w:t>
      </w:r>
    </w:p>
    <w:p w:rsidR="00084763" w:rsidRDefault="00084763" w:rsidP="0008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Radca prawny</w:t>
      </w:r>
      <w:r w:rsidR="00BE0323">
        <w:rPr>
          <w:rFonts w:ascii="Times New Roman" w:eastAsia="Times New Roman" w:hAnsi="Times New Roman" w:cs="Times New Roman"/>
          <w:sz w:val="24"/>
          <w:szCs w:val="24"/>
        </w:rPr>
        <w:t xml:space="preserve"> stwierdził, że </w:t>
      </w:r>
      <w:r>
        <w:rPr>
          <w:rFonts w:ascii="Times New Roman" w:eastAsia="Times New Roman" w:hAnsi="Times New Roman" w:cs="Times New Roman"/>
          <w:sz w:val="24"/>
          <w:szCs w:val="24"/>
        </w:rPr>
        <w:t xml:space="preserve"> jakaś odpowiedź mogłaby być</w:t>
      </w:r>
      <w:r w:rsidR="00BE0323">
        <w:rPr>
          <w:rFonts w:ascii="Times New Roman" w:eastAsia="Times New Roman" w:hAnsi="Times New Roman" w:cs="Times New Roman"/>
          <w:sz w:val="24"/>
          <w:szCs w:val="24"/>
        </w:rPr>
        <w:t xml:space="preserve"> udzielona pomimo że</w:t>
      </w:r>
      <w:r>
        <w:rPr>
          <w:rFonts w:ascii="Times New Roman" w:eastAsia="Times New Roman" w:hAnsi="Times New Roman" w:cs="Times New Roman"/>
          <w:sz w:val="24"/>
          <w:szCs w:val="24"/>
        </w:rPr>
        <w:t xml:space="preserve"> wcześniejsze odpowiedzi </w:t>
      </w:r>
      <w:r w:rsidR="00BE0323">
        <w:rPr>
          <w:rFonts w:ascii="Times New Roman" w:eastAsia="Times New Roman" w:hAnsi="Times New Roman" w:cs="Times New Roman"/>
          <w:sz w:val="24"/>
          <w:szCs w:val="24"/>
        </w:rPr>
        <w:t>były udzielane.</w:t>
      </w:r>
    </w:p>
    <w:p w:rsidR="00084763" w:rsidRPr="00034467" w:rsidRDefault="00034467" w:rsidP="0008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034467">
        <w:rPr>
          <w:rFonts w:ascii="Times New Roman" w:eastAsia="Times New Roman" w:hAnsi="Times New Roman" w:cs="Times New Roman"/>
          <w:sz w:val="24"/>
          <w:szCs w:val="24"/>
        </w:rPr>
        <w:t>Wynik głosowania imiennego przedstawiał się następująco:</w:t>
      </w:r>
    </w:p>
    <w:p w:rsidR="00084763" w:rsidRDefault="00084763" w:rsidP="0008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034467" w:rsidRPr="00034467" w:rsidRDefault="00034467" w:rsidP="00034467">
      <w:pPr>
        <w:pStyle w:val="Akapitzlist"/>
        <w:numPr>
          <w:ilvl w:val="0"/>
          <w:numId w:val="3"/>
        </w:numPr>
        <w:spacing w:after="0" w:line="276" w:lineRule="auto"/>
        <w:rPr>
          <w:rFonts w:ascii="Times New Roman" w:hAnsi="Times New Roman"/>
          <w:sz w:val="24"/>
          <w:szCs w:val="24"/>
        </w:rPr>
      </w:pPr>
      <w:r w:rsidRPr="00034467">
        <w:rPr>
          <w:rFonts w:ascii="Times New Roman" w:hAnsi="Times New Roman"/>
          <w:sz w:val="24"/>
          <w:szCs w:val="24"/>
        </w:rPr>
        <w:t>Różański Andrzej – za,</w:t>
      </w:r>
    </w:p>
    <w:p w:rsidR="00034467" w:rsidRPr="00034467" w:rsidRDefault="00034467" w:rsidP="00226BD4">
      <w:pPr>
        <w:pStyle w:val="Akapitzlist"/>
        <w:numPr>
          <w:ilvl w:val="0"/>
          <w:numId w:val="3"/>
        </w:numPr>
        <w:spacing w:after="0" w:line="276" w:lineRule="auto"/>
        <w:rPr>
          <w:rFonts w:ascii="Times New Roman" w:hAnsi="Times New Roman"/>
          <w:sz w:val="24"/>
          <w:szCs w:val="24"/>
        </w:rPr>
      </w:pPr>
      <w:r w:rsidRPr="00034467">
        <w:rPr>
          <w:rFonts w:ascii="Times New Roman" w:hAnsi="Times New Roman"/>
          <w:sz w:val="24"/>
          <w:szCs w:val="24"/>
        </w:rPr>
        <w:t xml:space="preserve"> Kamiński Paweł – </w:t>
      </w:r>
      <w:r>
        <w:rPr>
          <w:rFonts w:ascii="Times New Roman" w:hAnsi="Times New Roman"/>
          <w:sz w:val="24"/>
          <w:szCs w:val="24"/>
        </w:rPr>
        <w:t>wstrzymał się</w:t>
      </w:r>
      <w:r w:rsidRPr="00034467">
        <w:rPr>
          <w:rFonts w:ascii="Times New Roman" w:hAnsi="Times New Roman"/>
          <w:sz w:val="24"/>
          <w:szCs w:val="24"/>
        </w:rPr>
        <w:t>,</w:t>
      </w:r>
      <w:r w:rsidRPr="00034467">
        <w:rPr>
          <w:rFonts w:ascii="Times New Roman" w:hAnsi="Times New Roman"/>
          <w:sz w:val="24"/>
          <w:szCs w:val="24"/>
        </w:rPr>
        <w:tab/>
      </w:r>
    </w:p>
    <w:p w:rsidR="00034467" w:rsidRPr="00034467" w:rsidRDefault="00034467" w:rsidP="00034467">
      <w:pPr>
        <w:pStyle w:val="Akapitzlist"/>
        <w:numPr>
          <w:ilvl w:val="0"/>
          <w:numId w:val="3"/>
        </w:numPr>
        <w:spacing w:after="0" w:line="276" w:lineRule="auto"/>
        <w:rPr>
          <w:rFonts w:ascii="Times New Roman" w:hAnsi="Times New Roman"/>
          <w:strike/>
          <w:sz w:val="24"/>
          <w:szCs w:val="24"/>
        </w:rPr>
      </w:pPr>
      <w:r w:rsidRPr="00034467">
        <w:rPr>
          <w:rFonts w:ascii="Times New Roman" w:hAnsi="Times New Roman"/>
          <w:sz w:val="24"/>
          <w:szCs w:val="24"/>
        </w:rPr>
        <w:t>Szatkowska-Rzepka Danuta</w:t>
      </w:r>
      <w:r w:rsidRPr="00034467">
        <w:rPr>
          <w:rFonts w:ascii="Times New Roman" w:hAnsi="Times New Roman"/>
          <w:sz w:val="24"/>
          <w:szCs w:val="24"/>
        </w:rPr>
        <w:tab/>
        <w:t xml:space="preserve">- </w:t>
      </w:r>
      <w:r>
        <w:rPr>
          <w:rFonts w:ascii="Times New Roman" w:hAnsi="Times New Roman"/>
          <w:sz w:val="24"/>
          <w:szCs w:val="24"/>
        </w:rPr>
        <w:t xml:space="preserve">wstrzymała się </w:t>
      </w:r>
      <w:r w:rsidRPr="00034467">
        <w:rPr>
          <w:rFonts w:ascii="Times New Roman" w:hAnsi="Times New Roman"/>
          <w:sz w:val="24"/>
          <w:szCs w:val="24"/>
        </w:rPr>
        <w:t>,</w:t>
      </w:r>
      <w:r w:rsidRPr="00034467">
        <w:rPr>
          <w:rFonts w:ascii="Times New Roman" w:hAnsi="Times New Roman"/>
          <w:sz w:val="24"/>
          <w:szCs w:val="24"/>
        </w:rPr>
        <w:tab/>
      </w:r>
      <w:r w:rsidRPr="00034467">
        <w:rPr>
          <w:rFonts w:ascii="Times New Roman" w:hAnsi="Times New Roman"/>
          <w:sz w:val="24"/>
          <w:szCs w:val="24"/>
        </w:rPr>
        <w:tab/>
      </w:r>
    </w:p>
    <w:p w:rsidR="00034467" w:rsidRPr="00B118B3" w:rsidRDefault="00034467" w:rsidP="00034467">
      <w:pPr>
        <w:pStyle w:val="Akapitzlist"/>
        <w:numPr>
          <w:ilvl w:val="0"/>
          <w:numId w:val="3"/>
        </w:numPr>
        <w:spacing w:after="0" w:line="276" w:lineRule="auto"/>
        <w:rPr>
          <w:rFonts w:ascii="Times New Roman" w:hAnsi="Times New Roman"/>
          <w:sz w:val="24"/>
          <w:szCs w:val="24"/>
        </w:rPr>
      </w:pPr>
      <w:r w:rsidRPr="00B118B3">
        <w:rPr>
          <w:rFonts w:ascii="Times New Roman" w:hAnsi="Times New Roman"/>
          <w:sz w:val="24"/>
          <w:szCs w:val="24"/>
        </w:rPr>
        <w:t>Ziętara Przemysław</w:t>
      </w:r>
      <w:r>
        <w:rPr>
          <w:rFonts w:ascii="Times New Roman" w:hAnsi="Times New Roman"/>
          <w:sz w:val="24"/>
          <w:szCs w:val="24"/>
        </w:rPr>
        <w:t>- za.</w:t>
      </w:r>
    </w:p>
    <w:p w:rsidR="00034467" w:rsidRPr="00B118B3" w:rsidRDefault="00034467" w:rsidP="00034467">
      <w:pPr>
        <w:pStyle w:val="Akapitzlist"/>
        <w:numPr>
          <w:ilvl w:val="0"/>
          <w:numId w:val="3"/>
        </w:numPr>
        <w:spacing w:after="0" w:line="276" w:lineRule="auto"/>
        <w:rPr>
          <w:rFonts w:ascii="Times New Roman" w:hAnsi="Times New Roman"/>
          <w:sz w:val="24"/>
          <w:szCs w:val="24"/>
        </w:rPr>
      </w:pPr>
      <w:r w:rsidRPr="00B118B3">
        <w:rPr>
          <w:rFonts w:ascii="Times New Roman" w:hAnsi="Times New Roman"/>
          <w:sz w:val="24"/>
          <w:szCs w:val="24"/>
        </w:rPr>
        <w:t xml:space="preserve">Wolf Robert </w:t>
      </w:r>
      <w:r>
        <w:rPr>
          <w:rFonts w:ascii="Times New Roman" w:hAnsi="Times New Roman"/>
          <w:sz w:val="24"/>
          <w:szCs w:val="24"/>
        </w:rPr>
        <w:t>– za,</w:t>
      </w:r>
    </w:p>
    <w:p w:rsidR="00034467" w:rsidRPr="00B118B3" w:rsidRDefault="00034467" w:rsidP="00034467">
      <w:pPr>
        <w:pStyle w:val="Akapitzlist"/>
        <w:numPr>
          <w:ilvl w:val="0"/>
          <w:numId w:val="3"/>
        </w:numPr>
        <w:spacing w:after="0" w:line="276" w:lineRule="auto"/>
        <w:rPr>
          <w:rFonts w:ascii="Times New Roman" w:hAnsi="Times New Roman"/>
          <w:sz w:val="24"/>
          <w:szCs w:val="24"/>
        </w:rPr>
      </w:pPr>
      <w:r w:rsidRPr="00B118B3">
        <w:rPr>
          <w:rFonts w:ascii="Times New Roman" w:hAnsi="Times New Roman"/>
          <w:sz w:val="24"/>
          <w:szCs w:val="24"/>
        </w:rPr>
        <w:t xml:space="preserve">Matusewicz Andrzej </w:t>
      </w:r>
      <w:r>
        <w:rPr>
          <w:rFonts w:ascii="Times New Roman" w:hAnsi="Times New Roman"/>
          <w:sz w:val="24"/>
          <w:szCs w:val="24"/>
        </w:rPr>
        <w:t>- za</w:t>
      </w:r>
    </w:p>
    <w:p w:rsidR="00034467" w:rsidRDefault="00034467" w:rsidP="0008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084763" w:rsidRPr="001818BF" w:rsidRDefault="00084763" w:rsidP="0008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818BF">
        <w:rPr>
          <w:rFonts w:ascii="Times New Roman" w:eastAsia="Times New Roman" w:hAnsi="Times New Roman" w:cs="Times New Roman"/>
          <w:sz w:val="24"/>
          <w:szCs w:val="24"/>
        </w:rPr>
        <w:t>B. Szeszuła-</w:t>
      </w:r>
      <w:r w:rsidR="00DD4BC9" w:rsidRPr="001818BF">
        <w:rPr>
          <w:rFonts w:ascii="Times New Roman" w:eastAsia="Times New Roman" w:hAnsi="Times New Roman" w:cs="Times New Roman"/>
          <w:sz w:val="24"/>
          <w:szCs w:val="24"/>
        </w:rPr>
        <w:t xml:space="preserve">przedstawiła </w:t>
      </w:r>
      <w:r w:rsidRPr="001818BF">
        <w:rPr>
          <w:rFonts w:ascii="Times New Roman" w:eastAsia="Times New Roman" w:hAnsi="Times New Roman" w:cs="Times New Roman"/>
          <w:sz w:val="24"/>
          <w:szCs w:val="24"/>
        </w:rPr>
        <w:t xml:space="preserve">bieg zdarzeń </w:t>
      </w:r>
      <w:r w:rsidR="00DD4BC9" w:rsidRPr="001818BF">
        <w:rPr>
          <w:rFonts w:ascii="Times New Roman" w:eastAsia="Times New Roman" w:hAnsi="Times New Roman" w:cs="Times New Roman"/>
          <w:sz w:val="24"/>
          <w:szCs w:val="24"/>
        </w:rPr>
        <w:t>pisma z dnia</w:t>
      </w:r>
      <w:r w:rsidRPr="001818BF">
        <w:rPr>
          <w:rFonts w:ascii="Times New Roman" w:eastAsia="Times New Roman" w:hAnsi="Times New Roman" w:cs="Times New Roman"/>
          <w:sz w:val="24"/>
          <w:szCs w:val="24"/>
        </w:rPr>
        <w:t xml:space="preserve"> 10 października</w:t>
      </w:r>
      <w:r w:rsidR="00DD4BC9" w:rsidRPr="001818BF">
        <w:rPr>
          <w:rFonts w:ascii="Times New Roman" w:eastAsia="Times New Roman" w:hAnsi="Times New Roman" w:cs="Times New Roman"/>
          <w:sz w:val="24"/>
          <w:szCs w:val="24"/>
        </w:rPr>
        <w:t xml:space="preserve"> 2022 r.</w:t>
      </w:r>
      <w:r w:rsidRPr="001818BF">
        <w:rPr>
          <w:rFonts w:ascii="Times New Roman" w:eastAsia="Times New Roman" w:hAnsi="Times New Roman" w:cs="Times New Roman"/>
          <w:sz w:val="24"/>
          <w:szCs w:val="24"/>
        </w:rPr>
        <w:t xml:space="preserve"> było już w formie skargi  do </w:t>
      </w:r>
      <w:r w:rsidR="001818BF" w:rsidRPr="001818BF">
        <w:rPr>
          <w:rFonts w:ascii="Times New Roman" w:eastAsia="Times New Roman" w:hAnsi="Times New Roman" w:cs="Times New Roman"/>
          <w:sz w:val="24"/>
          <w:szCs w:val="24"/>
        </w:rPr>
        <w:t>U</w:t>
      </w:r>
      <w:r w:rsidRPr="001818BF">
        <w:rPr>
          <w:rFonts w:ascii="Times New Roman" w:eastAsia="Times New Roman" w:hAnsi="Times New Roman" w:cs="Times New Roman"/>
          <w:sz w:val="24"/>
          <w:szCs w:val="24"/>
        </w:rPr>
        <w:t>rzędu</w:t>
      </w:r>
      <w:r w:rsidR="001818BF" w:rsidRPr="001818BF">
        <w:rPr>
          <w:rFonts w:ascii="Times New Roman" w:eastAsia="Times New Roman" w:hAnsi="Times New Roman" w:cs="Times New Roman"/>
          <w:sz w:val="24"/>
          <w:szCs w:val="24"/>
        </w:rPr>
        <w:t xml:space="preserve"> Gminy</w:t>
      </w:r>
      <w:r w:rsidR="00E773BE">
        <w:rPr>
          <w:rFonts w:ascii="Times New Roman" w:eastAsia="Times New Roman" w:hAnsi="Times New Roman" w:cs="Times New Roman"/>
          <w:sz w:val="24"/>
          <w:szCs w:val="24"/>
        </w:rPr>
        <w:t>.</w:t>
      </w:r>
      <w:r w:rsidRPr="001818BF">
        <w:rPr>
          <w:rFonts w:ascii="Times New Roman" w:eastAsia="Times New Roman" w:hAnsi="Times New Roman" w:cs="Times New Roman"/>
          <w:sz w:val="24"/>
          <w:szCs w:val="24"/>
        </w:rPr>
        <w:t xml:space="preserve"> Odpowiedź została udzielona w terminie</w:t>
      </w:r>
      <w:r w:rsidR="00E773BE">
        <w:rPr>
          <w:rFonts w:ascii="Times New Roman" w:eastAsia="Times New Roman" w:hAnsi="Times New Roman" w:cs="Times New Roman"/>
          <w:sz w:val="24"/>
          <w:szCs w:val="24"/>
        </w:rPr>
        <w:t xml:space="preserve">  w dniu 8 listopada 2022 r</w:t>
      </w:r>
      <w:r w:rsidRPr="001818BF">
        <w:rPr>
          <w:rFonts w:ascii="Times New Roman" w:eastAsia="Times New Roman" w:hAnsi="Times New Roman" w:cs="Times New Roman"/>
          <w:sz w:val="24"/>
          <w:szCs w:val="24"/>
        </w:rPr>
        <w:t>.</w:t>
      </w:r>
      <w:r w:rsidR="00E773BE" w:rsidRPr="001818BF">
        <w:rPr>
          <w:rFonts w:ascii="Times New Roman" w:eastAsia="Times New Roman" w:hAnsi="Times New Roman" w:cs="Times New Roman"/>
          <w:sz w:val="24"/>
          <w:szCs w:val="24"/>
        </w:rPr>
        <w:t>Jest potwierdzenie odbioru.</w:t>
      </w:r>
      <w:r w:rsidR="00E773BE">
        <w:rPr>
          <w:rFonts w:ascii="Times New Roman" w:eastAsia="Times New Roman" w:hAnsi="Times New Roman" w:cs="Times New Roman"/>
          <w:sz w:val="24"/>
          <w:szCs w:val="24"/>
        </w:rPr>
        <w:t xml:space="preserve"> (odebrana przez skarżącego 16 listopada 202 r.) </w:t>
      </w:r>
    </w:p>
    <w:p w:rsidR="00084763" w:rsidRPr="002226DD" w:rsidRDefault="00084763" w:rsidP="0008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226DD">
        <w:rPr>
          <w:rFonts w:ascii="Times New Roman" w:eastAsia="Times New Roman" w:hAnsi="Times New Roman" w:cs="Times New Roman"/>
          <w:sz w:val="24"/>
          <w:szCs w:val="24"/>
        </w:rPr>
        <w:t>A.Matusewicz- tu jest wszystko w terminie i odpowiedź zatem, czy skarga z dnia 10 października jest zasadna, czy nie? Takie postawił pytanie i rozpoczął głosowanie imienne poprze</w:t>
      </w:r>
      <w:r w:rsidR="001818BF" w:rsidRPr="002226DD">
        <w:rPr>
          <w:rFonts w:ascii="Times New Roman" w:eastAsia="Times New Roman" w:hAnsi="Times New Roman" w:cs="Times New Roman"/>
          <w:sz w:val="24"/>
          <w:szCs w:val="24"/>
        </w:rPr>
        <w:t>z</w:t>
      </w:r>
      <w:r w:rsidRPr="002226DD">
        <w:rPr>
          <w:rFonts w:ascii="Times New Roman" w:eastAsia="Times New Roman" w:hAnsi="Times New Roman" w:cs="Times New Roman"/>
          <w:sz w:val="24"/>
          <w:szCs w:val="24"/>
        </w:rPr>
        <w:t xml:space="preserve"> wywoływanie :</w:t>
      </w:r>
    </w:p>
    <w:p w:rsidR="00084763" w:rsidRPr="002226DD" w:rsidRDefault="00084763" w:rsidP="0008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226DD">
        <w:rPr>
          <w:rFonts w:ascii="Times New Roman" w:eastAsia="Times New Roman" w:hAnsi="Times New Roman" w:cs="Times New Roman"/>
          <w:sz w:val="24"/>
          <w:szCs w:val="24"/>
        </w:rPr>
        <w:t>Różański</w:t>
      </w:r>
      <w:r w:rsidR="001818BF" w:rsidRPr="002226DD">
        <w:rPr>
          <w:rFonts w:ascii="Times New Roman" w:eastAsia="Times New Roman" w:hAnsi="Times New Roman" w:cs="Times New Roman"/>
          <w:sz w:val="24"/>
          <w:szCs w:val="24"/>
        </w:rPr>
        <w:t xml:space="preserve"> Andrzej-</w:t>
      </w:r>
      <w:r w:rsidRPr="002226DD">
        <w:rPr>
          <w:rFonts w:ascii="Times New Roman" w:eastAsia="Times New Roman" w:hAnsi="Times New Roman" w:cs="Times New Roman"/>
          <w:sz w:val="24"/>
          <w:szCs w:val="24"/>
        </w:rPr>
        <w:t xml:space="preserve"> bezzasadna </w:t>
      </w:r>
      <w:r w:rsidRPr="002226DD">
        <w:rPr>
          <w:rFonts w:ascii="Times New Roman" w:eastAsia="Times New Roman" w:hAnsi="Times New Roman" w:cs="Times New Roman"/>
          <w:sz w:val="24"/>
          <w:szCs w:val="24"/>
        </w:rPr>
        <w:br/>
      </w:r>
      <w:r w:rsidR="001818BF" w:rsidRPr="002226DD">
        <w:rPr>
          <w:rFonts w:ascii="Times New Roman" w:eastAsia="Times New Roman" w:hAnsi="Times New Roman" w:cs="Times New Roman"/>
          <w:sz w:val="24"/>
          <w:szCs w:val="24"/>
        </w:rPr>
        <w:t xml:space="preserve">Kamiński </w:t>
      </w:r>
      <w:r w:rsidRPr="002226DD">
        <w:rPr>
          <w:rFonts w:ascii="Times New Roman" w:eastAsia="Times New Roman" w:hAnsi="Times New Roman" w:cs="Times New Roman"/>
          <w:sz w:val="24"/>
          <w:szCs w:val="24"/>
        </w:rPr>
        <w:t xml:space="preserve">Paweł </w:t>
      </w:r>
      <w:r w:rsidR="001818BF" w:rsidRPr="002226DD">
        <w:rPr>
          <w:rFonts w:ascii="Times New Roman" w:eastAsia="Times New Roman" w:hAnsi="Times New Roman" w:cs="Times New Roman"/>
          <w:sz w:val="24"/>
          <w:szCs w:val="24"/>
        </w:rPr>
        <w:t xml:space="preserve">– </w:t>
      </w:r>
      <w:r w:rsidRPr="002226DD">
        <w:rPr>
          <w:rFonts w:ascii="Times New Roman" w:eastAsia="Times New Roman" w:hAnsi="Times New Roman" w:cs="Times New Roman"/>
          <w:sz w:val="24"/>
          <w:szCs w:val="24"/>
        </w:rPr>
        <w:t>wstrzym</w:t>
      </w:r>
      <w:r w:rsidR="001818BF" w:rsidRPr="002226DD">
        <w:rPr>
          <w:rFonts w:ascii="Times New Roman" w:eastAsia="Times New Roman" w:hAnsi="Times New Roman" w:cs="Times New Roman"/>
          <w:sz w:val="24"/>
          <w:szCs w:val="24"/>
        </w:rPr>
        <w:t>ał się</w:t>
      </w:r>
      <w:r w:rsidRPr="002226DD">
        <w:rPr>
          <w:rFonts w:ascii="Times New Roman" w:eastAsia="Times New Roman" w:hAnsi="Times New Roman" w:cs="Times New Roman"/>
          <w:sz w:val="24"/>
          <w:szCs w:val="24"/>
        </w:rPr>
        <w:br/>
        <w:t>Dan</w:t>
      </w:r>
      <w:r w:rsidR="001818BF" w:rsidRPr="002226DD">
        <w:rPr>
          <w:rFonts w:ascii="Times New Roman" w:eastAsia="Times New Roman" w:hAnsi="Times New Roman" w:cs="Times New Roman"/>
          <w:sz w:val="24"/>
          <w:szCs w:val="24"/>
        </w:rPr>
        <w:t>uta</w:t>
      </w:r>
      <w:r w:rsidRPr="002226DD">
        <w:rPr>
          <w:rFonts w:ascii="Times New Roman" w:eastAsia="Times New Roman" w:hAnsi="Times New Roman" w:cs="Times New Roman"/>
          <w:sz w:val="24"/>
          <w:szCs w:val="24"/>
        </w:rPr>
        <w:t xml:space="preserve"> Szatkowska</w:t>
      </w:r>
      <w:r w:rsidR="001818BF" w:rsidRPr="002226DD">
        <w:rPr>
          <w:rFonts w:ascii="Times New Roman" w:eastAsia="Times New Roman" w:hAnsi="Times New Roman" w:cs="Times New Roman"/>
          <w:sz w:val="24"/>
          <w:szCs w:val="24"/>
        </w:rPr>
        <w:t>-</w:t>
      </w:r>
      <w:r w:rsidRPr="002226DD">
        <w:rPr>
          <w:rFonts w:ascii="Times New Roman" w:eastAsia="Times New Roman" w:hAnsi="Times New Roman" w:cs="Times New Roman"/>
          <w:sz w:val="24"/>
          <w:szCs w:val="24"/>
        </w:rPr>
        <w:t xml:space="preserve">Rzepka </w:t>
      </w:r>
      <w:r w:rsidR="001818BF" w:rsidRPr="002226DD">
        <w:rPr>
          <w:rFonts w:ascii="Times New Roman" w:eastAsia="Times New Roman" w:hAnsi="Times New Roman" w:cs="Times New Roman"/>
          <w:sz w:val="24"/>
          <w:szCs w:val="24"/>
        </w:rPr>
        <w:t>-</w:t>
      </w:r>
      <w:r w:rsidRPr="002226DD">
        <w:rPr>
          <w:rFonts w:ascii="Times New Roman" w:eastAsia="Times New Roman" w:hAnsi="Times New Roman" w:cs="Times New Roman"/>
          <w:sz w:val="24"/>
          <w:szCs w:val="24"/>
        </w:rPr>
        <w:t>wstrzym</w:t>
      </w:r>
      <w:r w:rsidR="001818BF" w:rsidRPr="002226DD">
        <w:rPr>
          <w:rFonts w:ascii="Times New Roman" w:eastAsia="Times New Roman" w:hAnsi="Times New Roman" w:cs="Times New Roman"/>
          <w:sz w:val="24"/>
          <w:szCs w:val="24"/>
        </w:rPr>
        <w:t>ała</w:t>
      </w:r>
      <w:r w:rsidRPr="002226DD">
        <w:rPr>
          <w:rFonts w:ascii="Times New Roman" w:eastAsia="Times New Roman" w:hAnsi="Times New Roman" w:cs="Times New Roman"/>
          <w:sz w:val="24"/>
          <w:szCs w:val="24"/>
        </w:rPr>
        <w:t xml:space="preserve"> się </w:t>
      </w:r>
    </w:p>
    <w:p w:rsidR="00084763" w:rsidRPr="002226DD" w:rsidRDefault="002226DD" w:rsidP="0008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226DD">
        <w:rPr>
          <w:rFonts w:ascii="Times New Roman" w:eastAsia="Times New Roman" w:hAnsi="Times New Roman" w:cs="Times New Roman"/>
          <w:sz w:val="24"/>
          <w:szCs w:val="24"/>
        </w:rPr>
        <w:t xml:space="preserve">Ziętara </w:t>
      </w:r>
      <w:r w:rsidR="00084763" w:rsidRPr="002226DD">
        <w:rPr>
          <w:rFonts w:ascii="Times New Roman" w:eastAsia="Times New Roman" w:hAnsi="Times New Roman" w:cs="Times New Roman"/>
          <w:sz w:val="24"/>
          <w:szCs w:val="24"/>
        </w:rPr>
        <w:t xml:space="preserve">Przemysław   skarga </w:t>
      </w:r>
      <w:r w:rsidR="009A7295">
        <w:rPr>
          <w:rFonts w:ascii="Times New Roman" w:eastAsia="Times New Roman" w:hAnsi="Times New Roman" w:cs="Times New Roman"/>
          <w:sz w:val="24"/>
          <w:szCs w:val="24"/>
        </w:rPr>
        <w:t>bez</w:t>
      </w:r>
      <w:r w:rsidR="00084763" w:rsidRPr="002226DD">
        <w:rPr>
          <w:rFonts w:ascii="Times New Roman" w:eastAsia="Times New Roman" w:hAnsi="Times New Roman" w:cs="Times New Roman"/>
          <w:sz w:val="24"/>
          <w:szCs w:val="24"/>
        </w:rPr>
        <w:t xml:space="preserve">zasadna </w:t>
      </w:r>
    </w:p>
    <w:p w:rsidR="00084763" w:rsidRPr="002226DD" w:rsidRDefault="00084763" w:rsidP="0008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226DD">
        <w:rPr>
          <w:rFonts w:ascii="Times New Roman" w:eastAsia="Times New Roman" w:hAnsi="Times New Roman" w:cs="Times New Roman"/>
          <w:sz w:val="24"/>
          <w:szCs w:val="24"/>
        </w:rPr>
        <w:t xml:space="preserve">Robert Wolf </w:t>
      </w:r>
      <w:r w:rsidR="002226DD" w:rsidRPr="002226DD">
        <w:rPr>
          <w:rFonts w:ascii="Times New Roman" w:eastAsia="Times New Roman" w:hAnsi="Times New Roman" w:cs="Times New Roman"/>
          <w:sz w:val="24"/>
          <w:szCs w:val="24"/>
        </w:rPr>
        <w:t>skarga b</w:t>
      </w:r>
      <w:r w:rsidRPr="002226DD">
        <w:rPr>
          <w:rFonts w:ascii="Times New Roman" w:eastAsia="Times New Roman" w:hAnsi="Times New Roman" w:cs="Times New Roman"/>
          <w:sz w:val="24"/>
          <w:szCs w:val="24"/>
        </w:rPr>
        <w:t xml:space="preserve">ezzasadna. </w:t>
      </w:r>
    </w:p>
    <w:p w:rsidR="00084763" w:rsidRPr="002226DD" w:rsidRDefault="00084763" w:rsidP="0008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226DD">
        <w:rPr>
          <w:rFonts w:ascii="Times New Roman" w:eastAsia="Times New Roman" w:hAnsi="Times New Roman" w:cs="Times New Roman"/>
          <w:sz w:val="24"/>
          <w:szCs w:val="24"/>
        </w:rPr>
        <w:t xml:space="preserve">A.Matusewicz bezzasadna </w:t>
      </w:r>
    </w:p>
    <w:p w:rsidR="00084763" w:rsidRPr="002226DD" w:rsidRDefault="00084763" w:rsidP="0008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2"/>
          <w:szCs w:val="32"/>
        </w:rPr>
      </w:pPr>
    </w:p>
    <w:p w:rsidR="00084763" w:rsidRPr="00990B12" w:rsidRDefault="00084763" w:rsidP="0008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90B12">
        <w:rPr>
          <w:rFonts w:ascii="Times New Roman" w:eastAsia="Times New Roman" w:hAnsi="Times New Roman" w:cs="Times New Roman"/>
          <w:sz w:val="24"/>
          <w:szCs w:val="24"/>
        </w:rPr>
        <w:t>Przewodniczący komisji zaproponował rozpatrzenie skargi   mieszkanki Osielska. Skarga która wpłynęła do nas co prawda wczoraj.</w:t>
      </w:r>
      <w:r w:rsidR="00990B12" w:rsidRPr="00990B12">
        <w:rPr>
          <w:rFonts w:ascii="Times New Roman" w:eastAsia="Times New Roman" w:hAnsi="Times New Roman" w:cs="Times New Roman"/>
          <w:sz w:val="24"/>
          <w:szCs w:val="24"/>
        </w:rPr>
        <w:t xml:space="preserve"> Członkowie komisji  wyrazili zgodę aby tą skargę rozpatrywać w dniu dzisiejszym </w:t>
      </w:r>
      <w:r w:rsidR="003F47B6">
        <w:rPr>
          <w:rFonts w:ascii="Times New Roman" w:eastAsia="Times New Roman" w:hAnsi="Times New Roman" w:cs="Times New Roman"/>
          <w:sz w:val="24"/>
          <w:szCs w:val="24"/>
        </w:rPr>
        <w:t>(</w:t>
      </w:r>
      <w:r w:rsidR="00990B12" w:rsidRPr="00990B12">
        <w:rPr>
          <w:rFonts w:ascii="Times New Roman" w:eastAsia="Times New Roman" w:hAnsi="Times New Roman" w:cs="Times New Roman"/>
          <w:sz w:val="24"/>
          <w:szCs w:val="24"/>
        </w:rPr>
        <w:t>jednogłośnie – za</w:t>
      </w:r>
      <w:r w:rsidR="003F47B6">
        <w:rPr>
          <w:rFonts w:ascii="Times New Roman" w:eastAsia="Times New Roman" w:hAnsi="Times New Roman" w:cs="Times New Roman"/>
          <w:sz w:val="24"/>
          <w:szCs w:val="24"/>
        </w:rPr>
        <w:t>)</w:t>
      </w:r>
      <w:r w:rsidR="00990B12" w:rsidRPr="00990B12">
        <w:rPr>
          <w:rFonts w:ascii="Times New Roman" w:eastAsia="Times New Roman" w:hAnsi="Times New Roman" w:cs="Times New Roman"/>
          <w:sz w:val="24"/>
          <w:szCs w:val="24"/>
        </w:rPr>
        <w:t>.</w:t>
      </w:r>
    </w:p>
    <w:p w:rsidR="00084763" w:rsidRPr="003F47B6" w:rsidRDefault="00084763" w:rsidP="0008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3F47B6">
        <w:rPr>
          <w:rFonts w:ascii="Times New Roman" w:eastAsia="Times New Roman" w:hAnsi="Times New Roman" w:cs="Times New Roman"/>
          <w:sz w:val="24"/>
          <w:szCs w:val="24"/>
        </w:rPr>
        <w:t xml:space="preserve">Następnie odczytał treść skargi i odpowiedź wójta. </w:t>
      </w:r>
    </w:p>
    <w:p w:rsidR="00084763" w:rsidRDefault="00084763" w:rsidP="00046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4763" w:rsidRDefault="00084763" w:rsidP="0008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A1EB4">
        <w:rPr>
          <w:rFonts w:ascii="Times New Roman" w:eastAsia="Times New Roman" w:hAnsi="Times New Roman" w:cs="Times New Roman"/>
          <w:bCs/>
          <w:sz w:val="24"/>
          <w:szCs w:val="24"/>
        </w:rPr>
        <w:t>A</w:t>
      </w:r>
      <w:r w:rsidR="006A1EB4">
        <w:rPr>
          <w:rFonts w:ascii="Times New Roman" w:eastAsia="Times New Roman" w:hAnsi="Times New Roman" w:cs="Times New Roman"/>
          <w:bCs/>
          <w:sz w:val="24"/>
          <w:szCs w:val="24"/>
        </w:rPr>
        <w:t>.</w:t>
      </w:r>
      <w:r w:rsidRPr="006A1EB4">
        <w:rPr>
          <w:rFonts w:ascii="Times New Roman" w:eastAsia="Times New Roman" w:hAnsi="Times New Roman" w:cs="Times New Roman"/>
          <w:bCs/>
          <w:sz w:val="24"/>
          <w:szCs w:val="24"/>
        </w:rPr>
        <w:t xml:space="preserve"> Różański</w:t>
      </w:r>
      <w:r>
        <w:rPr>
          <w:rFonts w:ascii="Times New Roman" w:eastAsia="Times New Roman" w:hAnsi="Times New Roman" w:cs="Times New Roman"/>
          <w:sz w:val="24"/>
          <w:szCs w:val="24"/>
        </w:rPr>
        <w:t xml:space="preserve"> może powinniśmy zasugerować taką sytuację, że należałoby się na sprawą pochylić i rozpocząć rozmowyw celu przeniesienia betoniarni w inne miejsce</w:t>
      </w:r>
      <w:r w:rsidR="00226534">
        <w:rPr>
          <w:rFonts w:ascii="Times New Roman" w:eastAsia="Times New Roman" w:hAnsi="Times New Roman" w:cs="Times New Roman"/>
          <w:sz w:val="24"/>
          <w:szCs w:val="24"/>
        </w:rPr>
        <w:t xml:space="preserve"> proponując</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zamian</w:t>
      </w:r>
      <w:r w:rsidR="00226534">
        <w:rPr>
          <w:rFonts w:ascii="Times New Roman" w:eastAsia="Times New Roman" w:hAnsi="Times New Roman" w:cs="Times New Roman"/>
          <w:sz w:val="24"/>
          <w:szCs w:val="24"/>
        </w:rPr>
        <w:t>ę</w:t>
      </w:r>
      <w:r>
        <w:rPr>
          <w:rFonts w:ascii="Times New Roman" w:eastAsia="Times New Roman" w:hAnsi="Times New Roman" w:cs="Times New Roman"/>
          <w:sz w:val="24"/>
          <w:szCs w:val="24"/>
        </w:rPr>
        <w:t xml:space="preserve"> gruntów. Jakkolwiek na to patrząc jest to uciążliwe, zarówno pod względem komunikacyjnym, zapylenia i hałasu. Powinniśmy wyważyć interesy przedsiębiorcy i mieszkańców.</w:t>
      </w:r>
    </w:p>
    <w:p w:rsidR="00226534" w:rsidRDefault="00226534" w:rsidP="00226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Szeszuła zwróciła uwagę,  że na ten moment nie powinniśmy podejmować żadnych wniosków do czasu zakończenia procedury administracyjnej. Ochrona Środowiska wiosną ma wykonać kolejny audyt zanieczyszczenia.</w:t>
      </w:r>
    </w:p>
    <w:p w:rsidR="00226534" w:rsidRDefault="00226534" w:rsidP="00226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Musimy mieć na uwadze też, że w przypadku zamiany działki,  dodatkowe koszty związane </w:t>
      </w:r>
      <w:r>
        <w:rPr>
          <w:rFonts w:ascii="Times New Roman" w:eastAsia="Times New Roman" w:hAnsi="Times New Roman" w:cs="Times New Roman"/>
          <w:sz w:val="24"/>
          <w:szCs w:val="24"/>
        </w:rPr>
        <w:br/>
        <w:t>z rekultywacją gruntu zwolnionego przez betoniarnię.</w:t>
      </w:r>
    </w:p>
    <w:p w:rsidR="00226534" w:rsidRDefault="00226534" w:rsidP="00226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Przewodniczący komisji  nawiązał do wypowiedzi radnego A. Różańskiego aby wspomóc urząd gminy </w:t>
      </w:r>
      <w:r w:rsidRPr="006D49E8">
        <w:rPr>
          <w:rFonts w:ascii="Times New Roman" w:eastAsia="Times New Roman" w:hAnsi="Times New Roman" w:cs="Times New Roman"/>
          <w:sz w:val="24"/>
          <w:szCs w:val="24"/>
        </w:rPr>
        <w:t>żeby</w:t>
      </w:r>
      <w:r>
        <w:rPr>
          <w:rFonts w:ascii="Times New Roman" w:eastAsia="Times New Roman" w:hAnsi="Times New Roman" w:cs="Times New Roman"/>
          <w:sz w:val="24"/>
          <w:szCs w:val="24"/>
        </w:rPr>
        <w:t>znaleźć rozwiązanie, że węzeł jest uciążliwy przez to otoczenie węzła betoniarskiego, aby zaproponować zamianę gruntów wskazać inne miejsce. Oczywiście po zakończeniu procedury administracyjnej.</w:t>
      </w:r>
    </w:p>
    <w:p w:rsidR="00D04B0A" w:rsidRPr="00D04B0A" w:rsidRDefault="00D04B0A" w:rsidP="00D04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04B0A">
        <w:rPr>
          <w:rFonts w:ascii="Times New Roman" w:eastAsia="Times New Roman" w:hAnsi="Times New Roman" w:cs="Times New Roman"/>
          <w:sz w:val="24"/>
          <w:szCs w:val="24"/>
        </w:rPr>
        <w:t xml:space="preserve">Następnie odczytał treść skargi i odpowiedź Wójta. </w:t>
      </w:r>
      <w:r w:rsidR="00410B3C">
        <w:rPr>
          <w:rFonts w:ascii="Times New Roman" w:eastAsia="Times New Roman" w:hAnsi="Times New Roman" w:cs="Times New Roman"/>
          <w:sz w:val="24"/>
          <w:szCs w:val="24"/>
        </w:rPr>
        <w:t>Skarga dotyczy firmy betoniarskiej Bumat.</w:t>
      </w:r>
    </w:p>
    <w:p w:rsidR="00D04B0A" w:rsidRPr="00D04B0A" w:rsidRDefault="00D04B0A" w:rsidP="00D04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r w:rsidRPr="00D04B0A">
        <w:rPr>
          <w:rFonts w:ascii="Times New Roman" w:eastAsia="Times New Roman" w:hAnsi="Times New Roman" w:cs="Times New Roman"/>
          <w:i/>
          <w:sz w:val="24"/>
          <w:szCs w:val="24"/>
        </w:rPr>
        <w:t xml:space="preserve">„Skarga data wpływu 5 piątego grudnia tego roku Na podstawie artykułu 227 kpa składam skargę na Urząd Gminy Osielsko przedmiotem skargi jest naruszenie interesu skarżącego uzasadnienie powołując się na pismo urzędu gminy Osielsko numer sprawy z dnia 15 września 22 roku w części dotyczącej niewskazania pracownika. Skarga dotyczy:  Informuję, że w roku 2000 wraz z mężem udaliśmy się do urzędu gminy Osielsko, aby omówić szczegóły kupna działki, </w:t>
      </w:r>
      <w:r w:rsidRPr="00D04B0A">
        <w:rPr>
          <w:rFonts w:ascii="Times New Roman" w:eastAsia="Times New Roman" w:hAnsi="Times New Roman" w:cs="Times New Roman"/>
          <w:bCs/>
          <w:iCs/>
          <w:sz w:val="24"/>
          <w:szCs w:val="24"/>
        </w:rPr>
        <w:t>na której pobudowaliśmy dom</w:t>
      </w:r>
      <w:r w:rsidRPr="00D04B0A">
        <w:rPr>
          <w:rFonts w:ascii="Times New Roman" w:eastAsia="Times New Roman" w:hAnsi="Times New Roman" w:cs="Times New Roman"/>
          <w:i/>
          <w:sz w:val="24"/>
          <w:szCs w:val="24"/>
        </w:rPr>
        <w:t xml:space="preserve">. Podczas wizyty w urzędzie zostaliśmy poinformowani osobiście przez Wójta gminy Osielsko o tym, że firma </w:t>
      </w:r>
      <w:proofErr w:type="spellStart"/>
      <w:r w:rsidRPr="00D04B0A">
        <w:rPr>
          <w:rFonts w:ascii="Times New Roman" w:eastAsia="Times New Roman" w:hAnsi="Times New Roman" w:cs="Times New Roman"/>
          <w:i/>
          <w:sz w:val="24"/>
          <w:szCs w:val="24"/>
        </w:rPr>
        <w:t>Bumat</w:t>
      </w:r>
      <w:proofErr w:type="spellEnd"/>
      <w:r w:rsidRPr="00D04B0A">
        <w:rPr>
          <w:rFonts w:ascii="Times New Roman" w:eastAsia="Times New Roman" w:hAnsi="Times New Roman" w:cs="Times New Roman"/>
          <w:i/>
          <w:sz w:val="24"/>
          <w:szCs w:val="24"/>
        </w:rPr>
        <w:t xml:space="preserve"> mieszcząca się przy ulicy Centralnej sąsiadująca z moją przyszłą działką prowadzi swoją działalność tymczasowo i niedługo zostanie zamknięta. Pan Wójt oświadczył, że działki, na których znajduje się wyżej wymieniona firma jest miejscem nieuciążliwym a działki zgodnie z uchwałą  Rady Gminy z dnia 18 sierpnia 1999 roku przeznaczone są jako teren zabudowy mieszkaniowej z dopuszczeniem usług nieuciążliwych dla środowiska i ludzi. </w:t>
      </w:r>
    </w:p>
    <w:p w:rsidR="00D04B0A" w:rsidRPr="00D04B0A" w:rsidRDefault="00D04B0A" w:rsidP="00D04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r w:rsidRPr="00D04B0A">
        <w:rPr>
          <w:rFonts w:ascii="Times New Roman" w:eastAsia="Times New Roman" w:hAnsi="Times New Roman" w:cs="Times New Roman"/>
          <w:i/>
          <w:sz w:val="24"/>
          <w:szCs w:val="24"/>
        </w:rPr>
        <w:t>Wójt Gmi</w:t>
      </w:r>
      <w:r w:rsidR="005D4AF2">
        <w:rPr>
          <w:rFonts w:ascii="Times New Roman" w:eastAsia="Times New Roman" w:hAnsi="Times New Roman" w:cs="Times New Roman"/>
          <w:i/>
          <w:sz w:val="24"/>
          <w:szCs w:val="24"/>
        </w:rPr>
        <w:t>n</w:t>
      </w:r>
      <w:r w:rsidRPr="00D04B0A">
        <w:rPr>
          <w:rFonts w:ascii="Times New Roman" w:eastAsia="Times New Roman" w:hAnsi="Times New Roman" w:cs="Times New Roman"/>
          <w:i/>
          <w:sz w:val="24"/>
          <w:szCs w:val="24"/>
        </w:rPr>
        <w:t xml:space="preserve">y Osielsko do dnia dzisiejszego nie wywiązał się ze swoich wypowiedzi.  Z dokumentacji udostępnionej mi przez sąsiada zamieszkałego przy ulicy Długiej wynika, że Państwowy Powiatowy Inspektorat Sanitarny w Bydgoszczy w piśmie do urzędu gminy Osielsko z dnia 16 września bieżącego roku przedstawia Stanowisko wobec firmy budowlanej </w:t>
      </w:r>
      <w:proofErr w:type="spellStart"/>
      <w:r w:rsidRPr="00D04B0A">
        <w:rPr>
          <w:rFonts w:ascii="Times New Roman" w:eastAsia="Times New Roman" w:hAnsi="Times New Roman" w:cs="Times New Roman"/>
          <w:i/>
          <w:sz w:val="24"/>
          <w:szCs w:val="24"/>
        </w:rPr>
        <w:t>Bumat</w:t>
      </w:r>
      <w:proofErr w:type="spellEnd"/>
      <w:r w:rsidRPr="00D04B0A">
        <w:rPr>
          <w:rFonts w:ascii="Times New Roman" w:eastAsia="Times New Roman" w:hAnsi="Times New Roman" w:cs="Times New Roman"/>
          <w:i/>
          <w:sz w:val="24"/>
          <w:szCs w:val="24"/>
        </w:rPr>
        <w:t xml:space="preserve">. Cytuję : według Państwowego Powiatowego Inspektora Sanitarnego w Bydgoszczy prowadzona działalność jest niezgodna z obowiązującymi przepisami i nie powinna podlegać postępowaniu  legislacyjnym. Zatem niezrozumiałe pozostaje stanowiska Wójta gminy Osielsko który zamiast zastosować się do dyrektyw specjalistów z Państwowego Powiatowego Inspektora Sanitarnego w Bydgoszczy dalej </w:t>
      </w:r>
    </w:p>
    <w:p w:rsidR="00D04B0A" w:rsidRPr="00D04B0A" w:rsidRDefault="00D04B0A" w:rsidP="00D04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r w:rsidRPr="00D04B0A">
        <w:rPr>
          <w:rFonts w:ascii="Times New Roman" w:eastAsia="Times New Roman" w:hAnsi="Times New Roman" w:cs="Times New Roman"/>
          <w:i/>
          <w:sz w:val="24"/>
          <w:szCs w:val="24"/>
        </w:rPr>
        <w:t xml:space="preserve">prowadzi legalizację firmy produkcyjnej </w:t>
      </w:r>
      <w:proofErr w:type="spellStart"/>
      <w:r w:rsidRPr="00D04B0A">
        <w:rPr>
          <w:rFonts w:ascii="Times New Roman" w:eastAsia="Times New Roman" w:hAnsi="Times New Roman" w:cs="Times New Roman"/>
          <w:i/>
          <w:sz w:val="24"/>
          <w:szCs w:val="24"/>
        </w:rPr>
        <w:t>Bumat</w:t>
      </w:r>
      <w:proofErr w:type="spellEnd"/>
      <w:r w:rsidRPr="00D04B0A">
        <w:rPr>
          <w:rFonts w:ascii="Times New Roman" w:eastAsia="Times New Roman" w:hAnsi="Times New Roman" w:cs="Times New Roman"/>
          <w:i/>
          <w:sz w:val="24"/>
          <w:szCs w:val="24"/>
        </w:rPr>
        <w:t xml:space="preserve"> .W związku z powyższym niniejsza Skarga pozostaje zasadna i przysługuje nam uwzględnienie w całości. Podpisała się mieszkanka  gminy.</w:t>
      </w:r>
    </w:p>
    <w:p w:rsidR="00D04B0A" w:rsidRPr="00D04B0A" w:rsidRDefault="00D04B0A" w:rsidP="00D04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r w:rsidRPr="00D04B0A">
        <w:rPr>
          <w:rFonts w:ascii="Times New Roman" w:eastAsia="Times New Roman" w:hAnsi="Times New Roman" w:cs="Times New Roman"/>
          <w:i/>
          <w:sz w:val="24"/>
          <w:szCs w:val="24"/>
        </w:rPr>
        <w:t xml:space="preserve">Odpowiedź Wójta Gminy  Stanowisko Wójta w sprawie Skargi z dnia 3 grudnia bieżącego roku wniesionej przez panią z Osielska. Sprawa udzielenia w 2000 roku informacji o firmie </w:t>
      </w:r>
      <w:proofErr w:type="spellStart"/>
      <w:r w:rsidRPr="00D04B0A">
        <w:rPr>
          <w:rFonts w:ascii="Times New Roman" w:eastAsia="Times New Roman" w:hAnsi="Times New Roman" w:cs="Times New Roman"/>
          <w:i/>
          <w:sz w:val="24"/>
          <w:szCs w:val="24"/>
        </w:rPr>
        <w:t>Bumat</w:t>
      </w:r>
      <w:proofErr w:type="spellEnd"/>
      <w:r w:rsidRPr="00D04B0A">
        <w:rPr>
          <w:rFonts w:ascii="Times New Roman" w:eastAsia="Times New Roman" w:hAnsi="Times New Roman" w:cs="Times New Roman"/>
          <w:i/>
          <w:sz w:val="24"/>
          <w:szCs w:val="24"/>
        </w:rPr>
        <w:t xml:space="preserve"> była przedmiotem skargi skierowanej do mnie. 29 sierpnia bieżącego roku w skardze nie wskazano żadnych okoliczności dotyczących bliższego terminu udzielania rzekomo informacji, czy opisu pracownika by można było cokolwiek ustalić i wyjaśni.  W takim stanie rzeczy uznano skargę za bezzasadną. Odpowiedź na skargę zawierała pouczenie z artykułu 239 kpa z dnia 3 grudnia.  Do urzędu gminy piąty grudnia bieżącego roku wpłynęła skarga została ponowiona ze wskazaniem Wójta jako osoby, która rzekomo udzieliła informacji na temat firmy </w:t>
      </w:r>
      <w:proofErr w:type="spellStart"/>
      <w:r w:rsidRPr="00D04B0A">
        <w:rPr>
          <w:rFonts w:ascii="Times New Roman" w:eastAsia="Times New Roman" w:hAnsi="Times New Roman" w:cs="Times New Roman"/>
          <w:i/>
          <w:sz w:val="24"/>
          <w:szCs w:val="24"/>
        </w:rPr>
        <w:t>Bumat</w:t>
      </w:r>
      <w:proofErr w:type="spellEnd"/>
      <w:r w:rsidRPr="00D04B0A">
        <w:rPr>
          <w:rFonts w:ascii="Times New Roman" w:eastAsia="Times New Roman" w:hAnsi="Times New Roman" w:cs="Times New Roman"/>
          <w:i/>
          <w:sz w:val="24"/>
          <w:szCs w:val="24"/>
        </w:rPr>
        <w:t xml:space="preserve">.  W skardze zamieszczono ponadto jako bym prowadził legalizację firmy produkcyjnej </w:t>
      </w:r>
      <w:proofErr w:type="spellStart"/>
      <w:r w:rsidRPr="00D04B0A">
        <w:rPr>
          <w:rFonts w:ascii="Times New Roman" w:eastAsia="Times New Roman" w:hAnsi="Times New Roman" w:cs="Times New Roman"/>
          <w:i/>
          <w:sz w:val="24"/>
          <w:szCs w:val="24"/>
        </w:rPr>
        <w:t>Bumat</w:t>
      </w:r>
      <w:proofErr w:type="spellEnd"/>
      <w:r w:rsidRPr="00D04B0A">
        <w:rPr>
          <w:rFonts w:ascii="Times New Roman" w:eastAsia="Times New Roman" w:hAnsi="Times New Roman" w:cs="Times New Roman"/>
          <w:i/>
          <w:sz w:val="24"/>
          <w:szCs w:val="24"/>
        </w:rPr>
        <w:t xml:space="preserve"> W związku z powyższym Wyjaśniam co następuje nie pamiętam przyjęcia </w:t>
      </w:r>
    </w:p>
    <w:p w:rsidR="00D04B0A" w:rsidRPr="00D04B0A" w:rsidRDefault="00D04B0A" w:rsidP="00D04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r w:rsidRPr="00D04B0A">
        <w:rPr>
          <w:rFonts w:ascii="Times New Roman" w:eastAsia="Times New Roman" w:hAnsi="Times New Roman" w:cs="Times New Roman"/>
          <w:i/>
          <w:sz w:val="24"/>
          <w:szCs w:val="24"/>
        </w:rPr>
        <w:t xml:space="preserve">w 2000 roku osoby wnoszącej skargę. Możliwość przyjęcia jest bardzo wątpliwa z uwagi na moją długotrwałą absencję w 2000 roku. Z dostępnych w urzędzie dokumentów wynika, że </w:t>
      </w:r>
      <w:r w:rsidRPr="00D04B0A">
        <w:rPr>
          <w:rFonts w:ascii="Times New Roman" w:eastAsia="Times New Roman" w:hAnsi="Times New Roman" w:cs="Times New Roman"/>
          <w:i/>
          <w:sz w:val="24"/>
          <w:szCs w:val="24"/>
        </w:rPr>
        <w:lastRenderedPageBreak/>
        <w:t xml:space="preserve">wnosząca skargę nie była nabywcą nieruchomości przy ulicy Długiej i nabywcą nie był także współmałżonek, lecz inna osoba z nią spokrewniony. Transakcja miała miejsce w maju 2000 roku, czyli w okresie mojej długotrwałej absencji. Nie znam bliżej przedsiębiorców prowadzących firmę </w:t>
      </w:r>
      <w:proofErr w:type="spellStart"/>
      <w:r w:rsidRPr="00D04B0A">
        <w:rPr>
          <w:rFonts w:ascii="Times New Roman" w:eastAsia="Times New Roman" w:hAnsi="Times New Roman" w:cs="Times New Roman"/>
          <w:i/>
          <w:sz w:val="24"/>
          <w:szCs w:val="24"/>
        </w:rPr>
        <w:t>Bumat</w:t>
      </w:r>
      <w:proofErr w:type="spellEnd"/>
      <w:r w:rsidRPr="00D04B0A">
        <w:rPr>
          <w:rFonts w:ascii="Times New Roman" w:eastAsia="Times New Roman" w:hAnsi="Times New Roman" w:cs="Times New Roman"/>
          <w:i/>
          <w:sz w:val="24"/>
          <w:szCs w:val="24"/>
        </w:rPr>
        <w:t xml:space="preserve">, wobec czego nawet hipotetycznie nie mógłbym się wypowiadać na temat ich ewentualnych zamiarów w zakresie prowadzonej działalności w 2000 rok. Obowiązywała już ustawa z dnia 19 listopada 1999 roku prawo działalności gospodarczej ustawa ta określa kompetencje organów i moje jakkolwiek potencjalne działanie musiałoby być zgodne z  powołaną ustaw.  Nie mam kompetencji do prowadzenia żadnej w cudzysłowie legalizacji tego podmiotu, wobec czego takie postępowanie nie jest prowadzone. Prowadzę natomiast postępowanie w trybie artykułu 59 ustawy 3 w związku z artykułem 35 ustawy z dnia 27 marca 2003 roku o planowaniu i zagospodarowaniu przestrzennym Według mojej wiedzy obecnie przed powiatowym inspektorem Nadzoru Budowlanego toczy się postępowanie, którego przedmiotem jest ewentualna legalizacja istniejących obiektów </w:t>
      </w:r>
    </w:p>
    <w:p w:rsidR="00084763" w:rsidRDefault="00084763" w:rsidP="0008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46A52" w:rsidRPr="00046A52" w:rsidRDefault="00084763" w:rsidP="00046A52">
      <w:pPr>
        <w:spacing w:after="0"/>
        <w:rPr>
          <w:rFonts w:ascii="Times New Roman" w:hAnsi="Times New Roman"/>
          <w:sz w:val="24"/>
          <w:szCs w:val="24"/>
        </w:rPr>
      </w:pPr>
      <w:r w:rsidRPr="00046A52">
        <w:rPr>
          <w:rFonts w:ascii="Times New Roman" w:eastAsia="Times New Roman" w:hAnsi="Times New Roman"/>
          <w:sz w:val="24"/>
          <w:szCs w:val="24"/>
        </w:rPr>
        <w:t xml:space="preserve">Przewodniczący Komisji zarządził głosowanie imienne w kwestii czy  skarga mieszkanki Osielska zasadna czy bezzasadna. </w:t>
      </w:r>
      <w:r w:rsidR="00540B1F" w:rsidRPr="00046A52">
        <w:rPr>
          <w:rFonts w:ascii="Times New Roman" w:eastAsia="Times New Roman" w:hAnsi="Times New Roman"/>
          <w:sz w:val="24"/>
          <w:szCs w:val="24"/>
        </w:rPr>
        <w:br/>
      </w:r>
      <w:r w:rsidRPr="00046A52">
        <w:rPr>
          <w:rFonts w:ascii="Times New Roman" w:eastAsia="Times New Roman" w:hAnsi="Times New Roman"/>
          <w:sz w:val="24"/>
          <w:szCs w:val="24"/>
        </w:rPr>
        <w:t>Wynik głosowania imiennego był jednogłośny za skargą bezzasadną.</w:t>
      </w:r>
    </w:p>
    <w:p w:rsidR="00046A52" w:rsidRPr="00B118B3" w:rsidRDefault="00046A52" w:rsidP="00046A52">
      <w:pPr>
        <w:pStyle w:val="Akapitzlist"/>
        <w:numPr>
          <w:ilvl w:val="0"/>
          <w:numId w:val="5"/>
        </w:numPr>
        <w:spacing w:after="0" w:line="276" w:lineRule="auto"/>
        <w:rPr>
          <w:rFonts w:ascii="Times New Roman" w:hAnsi="Times New Roman"/>
          <w:sz w:val="24"/>
          <w:szCs w:val="24"/>
        </w:rPr>
      </w:pPr>
      <w:r w:rsidRPr="00B118B3">
        <w:rPr>
          <w:rFonts w:ascii="Times New Roman" w:hAnsi="Times New Roman"/>
          <w:sz w:val="24"/>
          <w:szCs w:val="24"/>
        </w:rPr>
        <w:t xml:space="preserve">Matusewicz Andrzej </w:t>
      </w:r>
      <w:r>
        <w:rPr>
          <w:rFonts w:ascii="Times New Roman" w:hAnsi="Times New Roman"/>
          <w:sz w:val="24"/>
          <w:szCs w:val="24"/>
        </w:rPr>
        <w:t>- za</w:t>
      </w:r>
    </w:p>
    <w:p w:rsidR="00046A52" w:rsidRPr="00B118B3" w:rsidRDefault="00046A52" w:rsidP="00046A52">
      <w:pPr>
        <w:pStyle w:val="Akapitzlist"/>
        <w:numPr>
          <w:ilvl w:val="0"/>
          <w:numId w:val="5"/>
        </w:numPr>
        <w:spacing w:after="0" w:line="276" w:lineRule="auto"/>
        <w:rPr>
          <w:rFonts w:ascii="Times New Roman" w:hAnsi="Times New Roman"/>
          <w:sz w:val="24"/>
          <w:szCs w:val="24"/>
        </w:rPr>
      </w:pPr>
      <w:r w:rsidRPr="00B118B3">
        <w:rPr>
          <w:rFonts w:ascii="Times New Roman" w:hAnsi="Times New Roman"/>
          <w:sz w:val="24"/>
          <w:szCs w:val="24"/>
        </w:rPr>
        <w:t xml:space="preserve">Kamiński Paweł </w:t>
      </w:r>
      <w:r>
        <w:rPr>
          <w:rFonts w:ascii="Times New Roman" w:hAnsi="Times New Roman"/>
          <w:sz w:val="24"/>
          <w:szCs w:val="24"/>
        </w:rPr>
        <w:t>– za,</w:t>
      </w:r>
      <w:r w:rsidRPr="00B118B3">
        <w:rPr>
          <w:rFonts w:ascii="Times New Roman" w:hAnsi="Times New Roman"/>
          <w:sz w:val="24"/>
          <w:szCs w:val="24"/>
        </w:rPr>
        <w:tab/>
      </w:r>
    </w:p>
    <w:p w:rsidR="00046A52" w:rsidRPr="00CC6B96" w:rsidRDefault="00046A52" w:rsidP="00046A52">
      <w:pPr>
        <w:pStyle w:val="Akapitzlist"/>
        <w:numPr>
          <w:ilvl w:val="0"/>
          <w:numId w:val="5"/>
        </w:numPr>
        <w:spacing w:after="0" w:line="276" w:lineRule="auto"/>
        <w:rPr>
          <w:rFonts w:ascii="Times New Roman" w:hAnsi="Times New Roman"/>
          <w:strike/>
          <w:sz w:val="24"/>
          <w:szCs w:val="24"/>
        </w:rPr>
      </w:pPr>
      <w:r w:rsidRPr="00CC6B96">
        <w:rPr>
          <w:rFonts w:ascii="Times New Roman" w:hAnsi="Times New Roman"/>
          <w:sz w:val="24"/>
          <w:szCs w:val="24"/>
        </w:rPr>
        <w:t>Różański Andrzej</w:t>
      </w:r>
      <w:r>
        <w:rPr>
          <w:rFonts w:ascii="Times New Roman" w:hAnsi="Times New Roman"/>
          <w:sz w:val="24"/>
          <w:szCs w:val="24"/>
        </w:rPr>
        <w:t xml:space="preserve"> – za,</w:t>
      </w:r>
      <w:r w:rsidRPr="00CC6B96">
        <w:rPr>
          <w:rFonts w:ascii="Times New Roman" w:hAnsi="Times New Roman"/>
          <w:sz w:val="24"/>
          <w:szCs w:val="24"/>
        </w:rPr>
        <w:tab/>
      </w:r>
      <w:r w:rsidRPr="00CC6B96">
        <w:rPr>
          <w:rFonts w:ascii="Times New Roman" w:hAnsi="Times New Roman"/>
          <w:sz w:val="24"/>
          <w:szCs w:val="24"/>
        </w:rPr>
        <w:tab/>
      </w:r>
      <w:r w:rsidRPr="00CC6B96">
        <w:rPr>
          <w:rFonts w:ascii="Times New Roman" w:hAnsi="Times New Roman"/>
          <w:sz w:val="24"/>
          <w:szCs w:val="24"/>
        </w:rPr>
        <w:tab/>
      </w:r>
      <w:r w:rsidRPr="00CC6B96">
        <w:rPr>
          <w:rFonts w:ascii="Times New Roman" w:hAnsi="Times New Roman"/>
          <w:sz w:val="24"/>
          <w:szCs w:val="24"/>
        </w:rPr>
        <w:tab/>
      </w:r>
    </w:p>
    <w:p w:rsidR="00046A52" w:rsidRPr="00B118B3" w:rsidRDefault="00046A52" w:rsidP="00046A52">
      <w:pPr>
        <w:pStyle w:val="Akapitzlist"/>
        <w:numPr>
          <w:ilvl w:val="0"/>
          <w:numId w:val="5"/>
        </w:numPr>
        <w:spacing w:after="0" w:line="276" w:lineRule="auto"/>
        <w:rPr>
          <w:rFonts w:ascii="Times New Roman" w:hAnsi="Times New Roman"/>
          <w:sz w:val="24"/>
          <w:szCs w:val="24"/>
        </w:rPr>
      </w:pPr>
      <w:r w:rsidRPr="00B118B3">
        <w:rPr>
          <w:rFonts w:ascii="Times New Roman" w:hAnsi="Times New Roman"/>
          <w:sz w:val="24"/>
          <w:szCs w:val="24"/>
        </w:rPr>
        <w:t>Szatkowska-Rzepka Danuta</w:t>
      </w:r>
      <w:r w:rsidRPr="00B118B3">
        <w:rPr>
          <w:rFonts w:ascii="Times New Roman" w:hAnsi="Times New Roman"/>
          <w:sz w:val="24"/>
          <w:szCs w:val="24"/>
        </w:rPr>
        <w:tab/>
      </w:r>
      <w:r>
        <w:rPr>
          <w:rFonts w:ascii="Times New Roman" w:hAnsi="Times New Roman"/>
          <w:sz w:val="24"/>
          <w:szCs w:val="24"/>
        </w:rPr>
        <w:t>- za,</w:t>
      </w:r>
      <w:r w:rsidRPr="00B118B3">
        <w:rPr>
          <w:rFonts w:ascii="Times New Roman" w:hAnsi="Times New Roman"/>
          <w:sz w:val="24"/>
          <w:szCs w:val="24"/>
        </w:rPr>
        <w:tab/>
      </w:r>
      <w:r w:rsidRPr="00B118B3">
        <w:rPr>
          <w:rFonts w:ascii="Times New Roman" w:hAnsi="Times New Roman"/>
          <w:sz w:val="24"/>
          <w:szCs w:val="24"/>
        </w:rPr>
        <w:tab/>
      </w:r>
    </w:p>
    <w:p w:rsidR="00046A52" w:rsidRPr="00B118B3" w:rsidRDefault="00046A52" w:rsidP="00046A52">
      <w:pPr>
        <w:pStyle w:val="Akapitzlist"/>
        <w:numPr>
          <w:ilvl w:val="0"/>
          <w:numId w:val="5"/>
        </w:numPr>
        <w:spacing w:after="0" w:line="276" w:lineRule="auto"/>
        <w:rPr>
          <w:rFonts w:ascii="Times New Roman" w:hAnsi="Times New Roman"/>
          <w:sz w:val="24"/>
          <w:szCs w:val="24"/>
        </w:rPr>
      </w:pPr>
      <w:r w:rsidRPr="00B118B3">
        <w:rPr>
          <w:rFonts w:ascii="Times New Roman" w:hAnsi="Times New Roman"/>
          <w:sz w:val="24"/>
          <w:szCs w:val="24"/>
        </w:rPr>
        <w:t xml:space="preserve">Wolf Robert </w:t>
      </w:r>
      <w:r>
        <w:rPr>
          <w:rFonts w:ascii="Times New Roman" w:hAnsi="Times New Roman"/>
          <w:sz w:val="24"/>
          <w:szCs w:val="24"/>
        </w:rPr>
        <w:t>– za,</w:t>
      </w:r>
    </w:p>
    <w:p w:rsidR="00046A52" w:rsidRPr="00B118B3" w:rsidRDefault="00046A52" w:rsidP="00046A52">
      <w:pPr>
        <w:pStyle w:val="Akapitzlist"/>
        <w:numPr>
          <w:ilvl w:val="0"/>
          <w:numId w:val="5"/>
        </w:numPr>
        <w:spacing w:after="0" w:line="276" w:lineRule="auto"/>
        <w:rPr>
          <w:rFonts w:ascii="Times New Roman" w:hAnsi="Times New Roman"/>
          <w:sz w:val="24"/>
          <w:szCs w:val="24"/>
        </w:rPr>
      </w:pPr>
      <w:r w:rsidRPr="00B118B3">
        <w:rPr>
          <w:rFonts w:ascii="Times New Roman" w:hAnsi="Times New Roman"/>
          <w:sz w:val="24"/>
          <w:szCs w:val="24"/>
        </w:rPr>
        <w:t>Ziętara Przemysław</w:t>
      </w:r>
      <w:r>
        <w:rPr>
          <w:rFonts w:ascii="Times New Roman" w:hAnsi="Times New Roman"/>
          <w:sz w:val="24"/>
          <w:szCs w:val="24"/>
        </w:rPr>
        <w:t>- za.</w:t>
      </w:r>
    </w:p>
    <w:p w:rsidR="00084763" w:rsidRDefault="00084763" w:rsidP="0008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46A52" w:rsidRPr="005D4AF2" w:rsidRDefault="00084763" w:rsidP="00046A52">
      <w:pPr>
        <w:spacing w:after="0"/>
        <w:ind w:left="360"/>
        <w:rPr>
          <w:rFonts w:ascii="Times New Roman" w:hAnsi="Times New Roman" w:cs="Times New Roman"/>
          <w:sz w:val="24"/>
          <w:szCs w:val="24"/>
        </w:rPr>
      </w:pPr>
      <w:r w:rsidRPr="005D4AF2">
        <w:rPr>
          <w:rFonts w:ascii="Times New Roman" w:eastAsia="Times New Roman" w:hAnsi="Times New Roman" w:cs="Times New Roman"/>
          <w:sz w:val="24"/>
          <w:szCs w:val="24"/>
        </w:rPr>
        <w:t xml:space="preserve">Przewodniczący komisji </w:t>
      </w:r>
      <w:r w:rsidR="00046A52" w:rsidRPr="005D4AF2">
        <w:rPr>
          <w:rFonts w:ascii="Times New Roman" w:eastAsia="Times New Roman" w:hAnsi="Times New Roman" w:cs="Times New Roman"/>
          <w:sz w:val="24"/>
          <w:szCs w:val="24"/>
        </w:rPr>
        <w:t>przeprowadził  g</w:t>
      </w:r>
      <w:r w:rsidR="00046A52" w:rsidRPr="005D4AF2">
        <w:rPr>
          <w:rFonts w:ascii="Times New Roman" w:eastAsiaTheme="minorHAnsi" w:hAnsi="Times New Roman" w:cs="Times New Roman"/>
          <w:sz w:val="24"/>
          <w:szCs w:val="24"/>
        </w:rPr>
        <w:t>łosowanie imienne w sprawie ustalenia trybu obrad dzisiejszej następnej komisji - on-line.</w:t>
      </w:r>
      <w:r w:rsidR="00046A52" w:rsidRPr="005D4AF2">
        <w:rPr>
          <w:rFonts w:ascii="Times New Roman" w:eastAsiaTheme="minorHAnsi" w:hAnsi="Times New Roman" w:cs="Times New Roman"/>
          <w:sz w:val="24"/>
          <w:szCs w:val="24"/>
        </w:rPr>
        <w:br/>
      </w:r>
      <w:r w:rsidR="00046A52" w:rsidRPr="005D4AF2">
        <w:rPr>
          <w:rFonts w:ascii="Times New Roman" w:hAnsi="Times New Roman" w:cs="Times New Roman"/>
          <w:sz w:val="24"/>
          <w:szCs w:val="24"/>
        </w:rPr>
        <w:t>1.Matusewicz Andrzej - za</w:t>
      </w:r>
    </w:p>
    <w:p w:rsidR="00046A52" w:rsidRPr="005D4AF2" w:rsidRDefault="00046A52" w:rsidP="00046A52">
      <w:pPr>
        <w:spacing w:after="0"/>
        <w:ind w:left="360"/>
        <w:rPr>
          <w:rFonts w:ascii="Times New Roman" w:hAnsi="Times New Roman" w:cs="Times New Roman"/>
          <w:sz w:val="24"/>
          <w:szCs w:val="24"/>
        </w:rPr>
      </w:pPr>
      <w:r w:rsidRPr="005D4AF2">
        <w:rPr>
          <w:rFonts w:ascii="Times New Roman" w:hAnsi="Times New Roman" w:cs="Times New Roman"/>
          <w:sz w:val="24"/>
          <w:szCs w:val="24"/>
        </w:rPr>
        <w:t>2Kamiński Paweł – za,</w:t>
      </w:r>
      <w:r w:rsidRPr="005D4AF2">
        <w:rPr>
          <w:rFonts w:ascii="Times New Roman" w:hAnsi="Times New Roman" w:cs="Times New Roman"/>
          <w:sz w:val="24"/>
          <w:szCs w:val="24"/>
        </w:rPr>
        <w:tab/>
      </w:r>
    </w:p>
    <w:p w:rsidR="00046A52" w:rsidRPr="005D4AF2" w:rsidRDefault="00046A52" w:rsidP="00046A52">
      <w:pPr>
        <w:pStyle w:val="Akapitzlist"/>
        <w:numPr>
          <w:ilvl w:val="0"/>
          <w:numId w:val="4"/>
        </w:numPr>
        <w:spacing w:after="0" w:line="276" w:lineRule="auto"/>
        <w:rPr>
          <w:rFonts w:ascii="Times New Roman" w:hAnsi="Times New Roman"/>
          <w:strike/>
          <w:sz w:val="24"/>
          <w:szCs w:val="24"/>
        </w:rPr>
      </w:pPr>
      <w:r w:rsidRPr="005D4AF2">
        <w:rPr>
          <w:rFonts w:ascii="Times New Roman" w:hAnsi="Times New Roman"/>
          <w:sz w:val="24"/>
          <w:szCs w:val="24"/>
        </w:rPr>
        <w:t>Różański Andrzej – za,</w:t>
      </w:r>
      <w:r w:rsidRPr="005D4AF2">
        <w:rPr>
          <w:rFonts w:ascii="Times New Roman" w:hAnsi="Times New Roman"/>
          <w:sz w:val="24"/>
          <w:szCs w:val="24"/>
        </w:rPr>
        <w:tab/>
      </w:r>
      <w:r w:rsidRPr="005D4AF2">
        <w:rPr>
          <w:rFonts w:ascii="Times New Roman" w:hAnsi="Times New Roman"/>
          <w:sz w:val="24"/>
          <w:szCs w:val="24"/>
        </w:rPr>
        <w:tab/>
      </w:r>
      <w:r w:rsidRPr="005D4AF2">
        <w:rPr>
          <w:rFonts w:ascii="Times New Roman" w:hAnsi="Times New Roman"/>
          <w:sz w:val="24"/>
          <w:szCs w:val="24"/>
        </w:rPr>
        <w:tab/>
      </w:r>
      <w:r w:rsidRPr="005D4AF2">
        <w:rPr>
          <w:rFonts w:ascii="Times New Roman" w:hAnsi="Times New Roman"/>
          <w:sz w:val="24"/>
          <w:szCs w:val="24"/>
        </w:rPr>
        <w:tab/>
      </w:r>
    </w:p>
    <w:p w:rsidR="00046A52" w:rsidRPr="005D4AF2" w:rsidRDefault="00046A52" w:rsidP="00046A52">
      <w:pPr>
        <w:pStyle w:val="Akapitzlist"/>
        <w:numPr>
          <w:ilvl w:val="0"/>
          <w:numId w:val="4"/>
        </w:numPr>
        <w:spacing w:after="0" w:line="276" w:lineRule="auto"/>
        <w:rPr>
          <w:rFonts w:ascii="Times New Roman" w:hAnsi="Times New Roman"/>
          <w:sz w:val="24"/>
          <w:szCs w:val="24"/>
        </w:rPr>
      </w:pPr>
      <w:r w:rsidRPr="005D4AF2">
        <w:rPr>
          <w:rFonts w:ascii="Times New Roman" w:hAnsi="Times New Roman"/>
          <w:sz w:val="24"/>
          <w:szCs w:val="24"/>
        </w:rPr>
        <w:t>Szatkowska-Rzepka Danuta</w:t>
      </w:r>
      <w:r w:rsidRPr="005D4AF2">
        <w:rPr>
          <w:rFonts w:ascii="Times New Roman" w:hAnsi="Times New Roman"/>
          <w:sz w:val="24"/>
          <w:szCs w:val="24"/>
        </w:rPr>
        <w:tab/>
        <w:t>- za,</w:t>
      </w:r>
      <w:r w:rsidRPr="005D4AF2">
        <w:rPr>
          <w:rFonts w:ascii="Times New Roman" w:hAnsi="Times New Roman"/>
          <w:sz w:val="24"/>
          <w:szCs w:val="24"/>
        </w:rPr>
        <w:tab/>
      </w:r>
      <w:r w:rsidRPr="005D4AF2">
        <w:rPr>
          <w:rFonts w:ascii="Times New Roman" w:hAnsi="Times New Roman"/>
          <w:sz w:val="24"/>
          <w:szCs w:val="24"/>
        </w:rPr>
        <w:tab/>
      </w:r>
    </w:p>
    <w:p w:rsidR="00046A52" w:rsidRPr="005D4AF2" w:rsidRDefault="00046A52" w:rsidP="00046A52">
      <w:pPr>
        <w:pStyle w:val="Akapitzlist"/>
        <w:numPr>
          <w:ilvl w:val="0"/>
          <w:numId w:val="4"/>
        </w:numPr>
        <w:spacing w:after="0" w:line="276" w:lineRule="auto"/>
        <w:rPr>
          <w:rFonts w:ascii="Times New Roman" w:hAnsi="Times New Roman"/>
          <w:sz w:val="24"/>
          <w:szCs w:val="24"/>
        </w:rPr>
      </w:pPr>
      <w:r w:rsidRPr="005D4AF2">
        <w:rPr>
          <w:rFonts w:ascii="Times New Roman" w:hAnsi="Times New Roman"/>
          <w:sz w:val="24"/>
          <w:szCs w:val="24"/>
        </w:rPr>
        <w:t>Wolf Robert – za,</w:t>
      </w:r>
    </w:p>
    <w:p w:rsidR="00046A52" w:rsidRPr="005D4AF2" w:rsidRDefault="00046A52" w:rsidP="00046A52">
      <w:pPr>
        <w:pStyle w:val="Akapitzlist"/>
        <w:numPr>
          <w:ilvl w:val="0"/>
          <w:numId w:val="4"/>
        </w:numPr>
        <w:spacing w:after="0" w:line="276" w:lineRule="auto"/>
        <w:rPr>
          <w:rFonts w:ascii="Times New Roman" w:hAnsi="Times New Roman"/>
          <w:sz w:val="24"/>
          <w:szCs w:val="24"/>
        </w:rPr>
      </w:pPr>
      <w:r w:rsidRPr="005D4AF2">
        <w:rPr>
          <w:rFonts w:ascii="Times New Roman" w:hAnsi="Times New Roman"/>
          <w:sz w:val="24"/>
          <w:szCs w:val="24"/>
        </w:rPr>
        <w:t>Ziętara Przemysław- za.</w:t>
      </w:r>
    </w:p>
    <w:p w:rsidR="00084763" w:rsidRPr="005D4AF2" w:rsidRDefault="00084763" w:rsidP="0008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cs="Times New Roman"/>
          <w:sz w:val="24"/>
          <w:szCs w:val="24"/>
          <w:lang w:eastAsia="en-US"/>
        </w:rPr>
      </w:pPr>
    </w:p>
    <w:p w:rsidR="00084763" w:rsidRDefault="00084763" w:rsidP="0008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40B1F">
        <w:rPr>
          <w:rFonts w:ascii="Times New Roman" w:eastAsia="Times New Roman" w:hAnsi="Times New Roman" w:cs="Times New Roman"/>
          <w:sz w:val="24"/>
          <w:szCs w:val="24"/>
        </w:rPr>
        <w:t xml:space="preserve"> Wpłynęła w dniu wczorajszym kolejna skarga, którą będziemy omawiać na następnej komisji. W dniu jutrzejszym zostanie przesłane zawiadomienie o dacie i terminie komisji.</w:t>
      </w:r>
    </w:p>
    <w:p w:rsidR="006A1EB4" w:rsidRPr="00540B1F" w:rsidRDefault="006A1EB4" w:rsidP="0008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84763" w:rsidRDefault="00084763" w:rsidP="0008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40B1F">
        <w:rPr>
          <w:rFonts w:ascii="Times New Roman" w:eastAsia="Times New Roman" w:hAnsi="Times New Roman" w:cs="Times New Roman"/>
          <w:sz w:val="24"/>
          <w:szCs w:val="24"/>
        </w:rPr>
        <w:t xml:space="preserve">Na tym posiedzenie komisji zostało zakończone. </w:t>
      </w:r>
    </w:p>
    <w:p w:rsidR="006A1EB4" w:rsidRPr="00540B1F" w:rsidRDefault="006A1EB4" w:rsidP="0008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DA7513" w:rsidRDefault="00DA7513" w:rsidP="00DA7513">
      <w:pPr>
        <w:jc w:val="center"/>
        <w:rPr>
          <w:rFonts w:ascii="Times New Roman" w:hAnsi="Times New Roman"/>
          <w:sz w:val="24"/>
          <w:szCs w:val="24"/>
        </w:rPr>
      </w:pPr>
      <w:r>
        <w:rPr>
          <w:rFonts w:ascii="Times New Roman" w:hAnsi="Times New Roman" w:cs="Times New Roman"/>
          <w:sz w:val="24"/>
          <w:szCs w:val="24"/>
        </w:rPr>
        <w:br/>
      </w:r>
      <w:r>
        <w:rPr>
          <w:rFonts w:ascii="Times New Roman" w:hAnsi="Times New Roman"/>
          <w:sz w:val="24"/>
          <w:szCs w:val="24"/>
        </w:rPr>
        <w:t xml:space="preserve">Przewodniczący </w:t>
      </w:r>
      <w:r w:rsidRPr="00CE2879">
        <w:rPr>
          <w:rFonts w:ascii="Times New Roman" w:hAnsi="Times New Roman" w:cs="Times New Roman"/>
          <w:sz w:val="24"/>
          <w:szCs w:val="24"/>
        </w:rPr>
        <w:t>Komisji Skarg, Wniosków i Petycji</w:t>
      </w:r>
      <w:r w:rsidRPr="00CE2879">
        <w:rPr>
          <w:rFonts w:ascii="Times New Roman" w:hAnsi="Times New Roman" w:cs="Times New Roman"/>
          <w:color w:val="FF0000"/>
          <w:sz w:val="24"/>
          <w:szCs w:val="24"/>
        </w:rPr>
        <w:br/>
      </w:r>
      <w:r>
        <w:rPr>
          <w:rFonts w:ascii="Times New Roman" w:hAnsi="Times New Roman"/>
          <w:sz w:val="24"/>
          <w:szCs w:val="24"/>
        </w:rPr>
        <w:t>Andrzej Matusewicz</w:t>
      </w:r>
    </w:p>
    <w:p w:rsidR="00DA7513" w:rsidRDefault="00DA7513" w:rsidP="00DA7513">
      <w:pPr>
        <w:jc w:val="center"/>
        <w:rPr>
          <w:rFonts w:ascii="Times New Roman" w:hAnsi="Times New Roman" w:cs="Times New Roman"/>
          <w:sz w:val="24"/>
          <w:szCs w:val="24"/>
        </w:rPr>
      </w:pPr>
    </w:p>
    <w:p w:rsidR="00084763" w:rsidRPr="005D4AF2" w:rsidRDefault="00084763" w:rsidP="005D4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sectPr w:rsidR="00084763" w:rsidRPr="005D4AF2" w:rsidSect="00371F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A0722"/>
    <w:multiLevelType w:val="multilevel"/>
    <w:tmpl w:val="813C73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C30625"/>
    <w:multiLevelType w:val="hybridMultilevel"/>
    <w:tmpl w:val="2A707E62"/>
    <w:lvl w:ilvl="0" w:tplc="FFFFFFFF">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480109E5"/>
    <w:multiLevelType w:val="hybridMultilevel"/>
    <w:tmpl w:val="2A707E62"/>
    <w:lvl w:ilvl="0" w:tplc="0898041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5245A77"/>
    <w:multiLevelType w:val="hybridMultilevel"/>
    <w:tmpl w:val="2A707E62"/>
    <w:lvl w:ilvl="0" w:tplc="FFFFFFFF">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6E8356DB"/>
    <w:multiLevelType w:val="hybridMultilevel"/>
    <w:tmpl w:val="2A707E62"/>
    <w:lvl w:ilvl="0" w:tplc="FFFFFFFF">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6E7E17"/>
    <w:rsid w:val="00034467"/>
    <w:rsid w:val="00041161"/>
    <w:rsid w:val="00046A52"/>
    <w:rsid w:val="00084763"/>
    <w:rsid w:val="000A55D7"/>
    <w:rsid w:val="000B3B2C"/>
    <w:rsid w:val="00131453"/>
    <w:rsid w:val="00135DAF"/>
    <w:rsid w:val="001818BF"/>
    <w:rsid w:val="002226DD"/>
    <w:rsid w:val="00226534"/>
    <w:rsid w:val="00274E94"/>
    <w:rsid w:val="002E1876"/>
    <w:rsid w:val="00301102"/>
    <w:rsid w:val="00362ED1"/>
    <w:rsid w:val="00371F1E"/>
    <w:rsid w:val="003C1E05"/>
    <w:rsid w:val="003F47B6"/>
    <w:rsid w:val="00410B3C"/>
    <w:rsid w:val="0046143E"/>
    <w:rsid w:val="004A4411"/>
    <w:rsid w:val="00540B1F"/>
    <w:rsid w:val="005754D4"/>
    <w:rsid w:val="005D4AF2"/>
    <w:rsid w:val="005D6FCB"/>
    <w:rsid w:val="005E7C8C"/>
    <w:rsid w:val="006A1EB4"/>
    <w:rsid w:val="006D49E8"/>
    <w:rsid w:val="006E0FB3"/>
    <w:rsid w:val="006E7E17"/>
    <w:rsid w:val="007407F9"/>
    <w:rsid w:val="007C0DF5"/>
    <w:rsid w:val="00822B27"/>
    <w:rsid w:val="008573FA"/>
    <w:rsid w:val="00957B94"/>
    <w:rsid w:val="00990B12"/>
    <w:rsid w:val="009A2BFE"/>
    <w:rsid w:val="009A7295"/>
    <w:rsid w:val="009F2CBC"/>
    <w:rsid w:val="00A10A30"/>
    <w:rsid w:val="00B40983"/>
    <w:rsid w:val="00B40CF2"/>
    <w:rsid w:val="00BE0323"/>
    <w:rsid w:val="00C23E0E"/>
    <w:rsid w:val="00C8528B"/>
    <w:rsid w:val="00CB64CF"/>
    <w:rsid w:val="00CC0CAC"/>
    <w:rsid w:val="00CC6B96"/>
    <w:rsid w:val="00D04B0A"/>
    <w:rsid w:val="00DA7513"/>
    <w:rsid w:val="00DD4BC9"/>
    <w:rsid w:val="00E773BE"/>
    <w:rsid w:val="00F46797"/>
    <w:rsid w:val="00F51B48"/>
    <w:rsid w:val="00F669C4"/>
    <w:rsid w:val="00F94EE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0CF2"/>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40CF2"/>
    <w:pPr>
      <w:spacing w:after="160" w:line="254" w:lineRule="auto"/>
      <w:ind w:left="720"/>
      <w:contextualSpacing/>
    </w:pPr>
    <w:rPr>
      <w:rFonts w:ascii="Calibri" w:eastAsia="Calibri" w:hAnsi="Calibri" w:cs="Times New Roman"/>
      <w:lang w:eastAsia="en-US"/>
    </w:rPr>
  </w:style>
  <w:style w:type="character" w:customStyle="1" w:styleId="markedcontent">
    <w:name w:val="markedcontent"/>
    <w:basedOn w:val="Domylnaczcionkaakapitu"/>
    <w:rsid w:val="0046143E"/>
  </w:style>
</w:styles>
</file>

<file path=word/webSettings.xml><?xml version="1.0" encoding="utf-8"?>
<w:webSettings xmlns:r="http://schemas.openxmlformats.org/officeDocument/2006/relationships" xmlns:w="http://schemas.openxmlformats.org/wordprocessingml/2006/main">
  <w:divs>
    <w:div w:id="164084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1504</Words>
  <Characters>9030</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Wiesława Klimek</dc:creator>
  <cp:lastModifiedBy>Wiesia</cp:lastModifiedBy>
  <cp:revision>5</cp:revision>
  <cp:lastPrinted>2022-12-12T09:01:00Z</cp:lastPrinted>
  <dcterms:created xsi:type="dcterms:W3CDTF">2022-12-31T12:37:00Z</dcterms:created>
  <dcterms:modified xsi:type="dcterms:W3CDTF">2022-12-31T12:47:00Z</dcterms:modified>
</cp:coreProperties>
</file>