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FF093D">
        <w:rPr>
          <w:rFonts w:asciiTheme="minorHAnsi" w:hAnsiTheme="minorHAnsi" w:cstheme="minorHAnsi"/>
          <w:sz w:val="22"/>
          <w:szCs w:val="22"/>
        </w:rPr>
        <w:t>30</w:t>
      </w:r>
      <w:r w:rsidRPr="008451DD">
        <w:rPr>
          <w:rFonts w:asciiTheme="minorHAnsi" w:hAnsiTheme="minorHAnsi" w:cstheme="minorHAnsi"/>
          <w:sz w:val="22"/>
          <w:szCs w:val="22"/>
        </w:rPr>
        <w:t>.</w:t>
      </w:r>
      <w:r w:rsidR="00127E59">
        <w:rPr>
          <w:rFonts w:asciiTheme="minorHAnsi" w:hAnsiTheme="minorHAnsi" w:cstheme="minorHAnsi"/>
          <w:sz w:val="22"/>
          <w:szCs w:val="22"/>
        </w:rPr>
        <w:t>1</w:t>
      </w:r>
      <w:r w:rsidR="00FF093D">
        <w:rPr>
          <w:rFonts w:asciiTheme="minorHAnsi" w:hAnsiTheme="minorHAnsi" w:cstheme="minorHAnsi"/>
          <w:sz w:val="22"/>
          <w:szCs w:val="22"/>
        </w:rPr>
        <w:t>2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127E59">
        <w:rPr>
          <w:rFonts w:ascii="Calibri" w:hAnsi="Calibri" w:cs="Calibri"/>
          <w:sz w:val="22"/>
          <w:szCs w:val="22"/>
        </w:rPr>
        <w:t>2</w:t>
      </w:r>
      <w:r w:rsidR="00FF093D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364691" w:rsidRPr="00FB253A" w:rsidRDefault="008451DD" w:rsidP="00364691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r w:rsidR="00127E59" w:rsidRPr="00CD0DE5">
        <w:rPr>
          <w:rFonts w:ascii="Calibri" w:hAnsi="Calibri"/>
          <w:b/>
          <w:color w:val="000000"/>
          <w:sz w:val="20"/>
          <w:szCs w:val="20"/>
        </w:rPr>
        <w:t>Dostawa materiałów d</w:t>
      </w:r>
      <w:r w:rsidR="00127E59">
        <w:rPr>
          <w:rFonts w:ascii="Calibri" w:hAnsi="Calibri"/>
          <w:b/>
          <w:color w:val="000000"/>
          <w:sz w:val="20"/>
          <w:szCs w:val="20"/>
        </w:rPr>
        <w:t>o budowy sieci i przyłączy wodno-kanalizacyjnych na I</w:t>
      </w:r>
      <w:r w:rsidR="00FF093D">
        <w:rPr>
          <w:rFonts w:ascii="Calibri" w:hAnsi="Calibri"/>
          <w:b/>
          <w:color w:val="000000"/>
          <w:sz w:val="20"/>
          <w:szCs w:val="20"/>
        </w:rPr>
        <w:t xml:space="preserve"> </w:t>
      </w:r>
      <w:proofErr w:type="spellStart"/>
      <w:r w:rsidR="00FF093D">
        <w:rPr>
          <w:rFonts w:ascii="Calibri" w:hAnsi="Calibri"/>
          <w:b/>
          <w:color w:val="000000"/>
          <w:sz w:val="20"/>
          <w:szCs w:val="20"/>
        </w:rPr>
        <w:t>i</w:t>
      </w:r>
      <w:proofErr w:type="spellEnd"/>
      <w:r w:rsidR="00FF093D">
        <w:rPr>
          <w:rFonts w:ascii="Calibri" w:hAnsi="Calibri"/>
          <w:b/>
          <w:color w:val="000000"/>
          <w:sz w:val="20"/>
          <w:szCs w:val="20"/>
        </w:rPr>
        <w:t xml:space="preserve"> II </w:t>
      </w:r>
      <w:r w:rsidR="00127E59">
        <w:rPr>
          <w:rFonts w:ascii="Calibri" w:hAnsi="Calibri"/>
          <w:b/>
          <w:color w:val="000000"/>
          <w:sz w:val="20"/>
          <w:szCs w:val="20"/>
        </w:rPr>
        <w:t xml:space="preserve"> kwartał </w:t>
      </w:r>
      <w:r w:rsidR="00127E59" w:rsidRPr="00CD0DE5">
        <w:rPr>
          <w:rFonts w:ascii="Calibri" w:hAnsi="Calibri"/>
          <w:b/>
          <w:color w:val="000000"/>
          <w:sz w:val="20"/>
          <w:szCs w:val="20"/>
        </w:rPr>
        <w:t>202</w:t>
      </w:r>
      <w:r w:rsidR="00FF093D">
        <w:rPr>
          <w:rFonts w:ascii="Calibri" w:hAnsi="Calibri"/>
          <w:b/>
          <w:color w:val="000000"/>
          <w:sz w:val="20"/>
          <w:szCs w:val="20"/>
        </w:rPr>
        <w:t>3</w:t>
      </w:r>
      <w:r w:rsidR="00127E59">
        <w:rPr>
          <w:rFonts w:ascii="Calibri" w:hAnsi="Calibri"/>
          <w:b/>
          <w:color w:val="000000"/>
          <w:sz w:val="20"/>
          <w:szCs w:val="20"/>
        </w:rPr>
        <w:t xml:space="preserve"> r.</w:t>
      </w:r>
      <w:r w:rsidR="00DA3AB2" w:rsidRPr="00DF36A5">
        <w:rPr>
          <w:rFonts w:ascii="Calibri" w:hAnsi="Calibri" w:cs="Calibri"/>
          <w:b/>
          <w:sz w:val="20"/>
          <w:szCs w:val="20"/>
        </w:rPr>
        <w:t xml:space="preserve"> – część A i B.</w:t>
      </w:r>
      <w:r w:rsidR="00DA3AB2" w:rsidRPr="00DF36A5">
        <w:rPr>
          <w:rFonts w:ascii="Calibri" w:hAnsi="Calibri" w:cs="Calibri"/>
          <w:sz w:val="20"/>
          <w:szCs w:val="20"/>
        </w:rPr>
        <w:tab/>
      </w:r>
    </w:p>
    <w:p w:rsidR="00DA3AB2" w:rsidRPr="00F43D82" w:rsidRDefault="00DA3AB2" w:rsidP="00DA3AB2">
      <w:pPr>
        <w:spacing w:line="276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 w:rsidRPr="00DF36A5">
        <w:rPr>
          <w:rFonts w:ascii="Calibri" w:hAnsi="Calibri" w:cs="Calibri"/>
          <w:sz w:val="20"/>
          <w:szCs w:val="20"/>
        </w:rPr>
        <w:tab/>
      </w:r>
    </w:p>
    <w:p w:rsidR="00DA370A" w:rsidRPr="00DA370A" w:rsidRDefault="00DA370A" w:rsidP="00DA3AB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DA370A">
        <w:rPr>
          <w:rFonts w:asciiTheme="minorHAnsi" w:hAnsiTheme="minorHAnsi" w:cstheme="minorHAnsi"/>
          <w:sz w:val="20"/>
          <w:szCs w:val="20"/>
        </w:rPr>
        <w:t>Zamawiający informuje, że zostały zwiększone środki przeznaczone na realizację zamówienia</w:t>
      </w:r>
      <w:r w:rsidRPr="00DA370A">
        <w:rPr>
          <w:rFonts w:ascii="Calibri" w:eastAsia="MS Mincho" w:hAnsi="Calibri" w:cs="Tahoma"/>
          <w:sz w:val="20"/>
          <w:szCs w:val="20"/>
          <w:lang w:eastAsia="ja-JP"/>
        </w:rPr>
        <w:t xml:space="preserve"> dla części A i B</w:t>
      </w:r>
      <w:r w:rsidRPr="00DA370A">
        <w:rPr>
          <w:rFonts w:asciiTheme="minorHAnsi" w:hAnsiTheme="minorHAnsi" w:cstheme="minorHAnsi"/>
          <w:sz w:val="20"/>
          <w:szCs w:val="20"/>
        </w:rPr>
        <w:t xml:space="preserve">               w związku z powyższym Zamawiający dokonał wyboru najkorzystniejszej oferty.  </w:t>
      </w:r>
      <w:r w:rsidRPr="00DA370A">
        <w:rPr>
          <w:rFonts w:ascii="Calibri" w:hAnsi="Calibri" w:cs="Calibri"/>
          <w:sz w:val="20"/>
          <w:szCs w:val="20"/>
        </w:rPr>
        <w:tab/>
      </w:r>
    </w:p>
    <w:p w:rsidR="00DA3AB2" w:rsidRPr="00DA370A" w:rsidRDefault="00DA3AB2" w:rsidP="00DA3AB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DA370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DA370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DA370A">
        <w:rPr>
          <w:rFonts w:ascii="Calibri" w:eastAsia="MS Mincho" w:hAnsi="Calibri" w:cs="Tahoma"/>
          <w:sz w:val="20"/>
          <w:szCs w:val="20"/>
          <w:lang w:eastAsia="ja-JP"/>
        </w:rPr>
        <w:t>. Dz. U. z 202</w:t>
      </w:r>
      <w:r w:rsidR="000E742D" w:rsidRPr="00DA370A">
        <w:rPr>
          <w:rFonts w:ascii="Calibri" w:eastAsia="MS Mincho" w:hAnsi="Calibri" w:cs="Tahoma"/>
          <w:sz w:val="20"/>
          <w:szCs w:val="20"/>
          <w:lang w:eastAsia="ja-JP"/>
        </w:rPr>
        <w:t>2</w:t>
      </w:r>
      <w:r w:rsidRPr="00DA370A">
        <w:rPr>
          <w:rFonts w:ascii="Calibri" w:eastAsia="MS Mincho" w:hAnsi="Calibri" w:cs="Tahoma"/>
          <w:sz w:val="20"/>
          <w:szCs w:val="20"/>
          <w:lang w:eastAsia="ja-JP"/>
        </w:rPr>
        <w:t xml:space="preserve"> r., poz. 1</w:t>
      </w:r>
      <w:r w:rsidR="000E742D" w:rsidRPr="00DA370A">
        <w:rPr>
          <w:rFonts w:ascii="Calibri" w:eastAsia="MS Mincho" w:hAnsi="Calibri" w:cs="Tahoma"/>
          <w:sz w:val="20"/>
          <w:szCs w:val="20"/>
          <w:lang w:eastAsia="ja-JP"/>
        </w:rPr>
        <w:t>710</w:t>
      </w:r>
      <w:r w:rsidRPr="00DA370A">
        <w:rPr>
          <w:rFonts w:ascii="Calibri" w:eastAsia="MS Mincho" w:hAnsi="Calibri" w:cs="Tahoma"/>
          <w:sz w:val="20"/>
          <w:szCs w:val="20"/>
          <w:lang w:eastAsia="ja-JP"/>
        </w:rPr>
        <w:t>) Zamawiający informuje, że w ww. postępowaniu dokonał wyboru najkorzystniejszej oferty złożonej przez Wykonawc</w:t>
      </w:r>
      <w:r w:rsidR="001320EF">
        <w:rPr>
          <w:rFonts w:ascii="Calibri" w:eastAsia="MS Mincho" w:hAnsi="Calibri" w:cs="Tahoma"/>
          <w:sz w:val="20"/>
          <w:szCs w:val="20"/>
          <w:lang w:eastAsia="ja-JP"/>
        </w:rPr>
        <w:t>ę</w:t>
      </w:r>
      <w:r w:rsidRPr="00DA370A">
        <w:rPr>
          <w:rFonts w:ascii="Calibri" w:eastAsia="MS Mincho" w:hAnsi="Calibri" w:cs="Tahoma"/>
          <w:sz w:val="20"/>
          <w:szCs w:val="20"/>
          <w:lang w:eastAsia="ja-JP"/>
        </w:rPr>
        <w:t>:</w:t>
      </w:r>
    </w:p>
    <w:p w:rsidR="00DA3AB2" w:rsidRPr="00DA370A" w:rsidRDefault="00DA3AB2" w:rsidP="00DA3AB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</w:p>
    <w:p w:rsidR="00DA3AB2" w:rsidRPr="008451DD" w:rsidRDefault="00DA3AB2" w:rsidP="00DA3AB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>
        <w:rPr>
          <w:rFonts w:ascii="Calibri" w:eastAsia="MS Mincho" w:hAnsi="Calibri" w:cs="Tahoma"/>
          <w:sz w:val="20"/>
          <w:szCs w:val="20"/>
          <w:lang w:eastAsia="ja-JP"/>
        </w:rPr>
        <w:t>Część A i B:</w:t>
      </w:r>
    </w:p>
    <w:p w:rsidR="00DA3AB2" w:rsidRPr="00F43D82" w:rsidRDefault="00DA3AB2" w:rsidP="00DA3AB2">
      <w:pPr>
        <w:outlineLvl w:val="0"/>
        <w:rPr>
          <w:rFonts w:asciiTheme="minorHAnsi" w:hAnsiTheme="minorHAnsi" w:cstheme="minorHAnsi"/>
          <w:b/>
          <w:bCs/>
          <w:kern w:val="36"/>
          <w:sz w:val="18"/>
          <w:szCs w:val="18"/>
          <w:lang w:eastAsia="en-US"/>
        </w:rPr>
      </w:pPr>
      <w:proofErr w:type="spellStart"/>
      <w:r w:rsidRPr="00F43D82">
        <w:rPr>
          <w:rFonts w:asciiTheme="minorHAnsi" w:hAnsiTheme="minorHAnsi" w:cstheme="minorHAnsi"/>
          <w:b/>
          <w:bCs/>
          <w:kern w:val="36"/>
          <w:sz w:val="18"/>
          <w:szCs w:val="18"/>
          <w:lang w:eastAsia="en-US"/>
        </w:rPr>
        <w:t>Rurex</w:t>
      </w:r>
      <w:proofErr w:type="spellEnd"/>
      <w:r w:rsidRPr="00F43D82">
        <w:rPr>
          <w:rFonts w:asciiTheme="minorHAnsi" w:hAnsiTheme="minorHAnsi" w:cstheme="minorHAnsi"/>
          <w:b/>
          <w:bCs/>
          <w:kern w:val="36"/>
          <w:sz w:val="18"/>
          <w:szCs w:val="18"/>
          <w:lang w:eastAsia="en-US"/>
        </w:rPr>
        <w:t xml:space="preserve"> Sp. z o.o. ul. Bodycha 8a </w:t>
      </w:r>
    </w:p>
    <w:p w:rsidR="00DA3AB2" w:rsidRPr="00F43D82" w:rsidRDefault="00DA3AB2" w:rsidP="00DA3AB2">
      <w:pPr>
        <w:outlineLvl w:val="0"/>
        <w:rPr>
          <w:rFonts w:asciiTheme="minorHAnsi" w:hAnsiTheme="minorHAnsi" w:cstheme="minorHAnsi"/>
          <w:b/>
          <w:bCs/>
          <w:kern w:val="36"/>
          <w:sz w:val="18"/>
          <w:szCs w:val="18"/>
          <w:lang w:eastAsia="en-US"/>
        </w:rPr>
      </w:pPr>
      <w:r w:rsidRPr="00F43D82">
        <w:rPr>
          <w:rFonts w:asciiTheme="minorHAnsi" w:hAnsiTheme="minorHAnsi" w:cstheme="minorHAnsi"/>
          <w:b/>
          <w:bCs/>
          <w:kern w:val="36"/>
          <w:sz w:val="18"/>
          <w:szCs w:val="18"/>
          <w:lang w:eastAsia="en-US"/>
        </w:rPr>
        <w:t>05-816  Opacz k. W-wy</w:t>
      </w:r>
    </w:p>
    <w:p w:rsidR="00DA3AB2" w:rsidRPr="00F43D82" w:rsidRDefault="00DA3AB2" w:rsidP="00DA3AB2">
      <w:pPr>
        <w:outlineLvl w:val="0"/>
        <w:rPr>
          <w:rFonts w:asciiTheme="minorHAnsi" w:hAnsiTheme="minorHAnsi" w:cstheme="minorHAnsi"/>
          <w:b/>
          <w:bCs/>
          <w:kern w:val="36"/>
          <w:sz w:val="16"/>
          <w:szCs w:val="16"/>
          <w:lang w:eastAsia="en-US"/>
        </w:rPr>
      </w:pPr>
      <w:r w:rsidRPr="00F43D82">
        <w:rPr>
          <w:rFonts w:asciiTheme="minorHAnsi" w:hAnsiTheme="minorHAnsi" w:cstheme="minorHAnsi"/>
          <w:b/>
          <w:bCs/>
          <w:kern w:val="36"/>
          <w:sz w:val="16"/>
          <w:szCs w:val="16"/>
          <w:lang w:eastAsia="en-US"/>
        </w:rPr>
        <w:t>Ewa Kuźma</w:t>
      </w:r>
    </w:p>
    <w:p w:rsidR="00DA3AB2" w:rsidRDefault="00DA3AB2" w:rsidP="00DA3AB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</w:p>
    <w:p w:rsidR="00DA3AB2" w:rsidRPr="008451DD" w:rsidRDefault="00DA3AB2" w:rsidP="00DA3AB2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1560"/>
        <w:gridCol w:w="1559"/>
      </w:tblGrid>
      <w:tr w:rsidR="00DA3AB2" w:rsidRPr="008451DD" w:rsidTr="00FF093D">
        <w:tc>
          <w:tcPr>
            <w:tcW w:w="534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DA3AB2" w:rsidRPr="008451DD" w:rsidTr="00FF093D">
        <w:tc>
          <w:tcPr>
            <w:tcW w:w="534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DA3AB2" w:rsidRDefault="00DA3AB2" w:rsidP="00C15769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proofErr w:type="spellStart"/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Rurex</w:t>
            </w:r>
            <w:proofErr w:type="spellEnd"/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Sp. z o.o. ul. Bodycha 8a </w:t>
            </w:r>
          </w:p>
          <w:p w:rsidR="00DA3AB2" w:rsidRPr="00CD0DE5" w:rsidRDefault="00DA3AB2" w:rsidP="00C15769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05-816</w:t>
            </w:r>
            <w:r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</w:t>
            </w:r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Opacz k. W-wy</w:t>
            </w:r>
          </w:p>
          <w:p w:rsidR="00DA3AB2" w:rsidRPr="00CD0DE5" w:rsidRDefault="00DA3AB2" w:rsidP="00C15769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  <w:t>Ewa</w:t>
            </w:r>
            <w:r w:rsidRPr="00CD0DE5">
              <w:rPr>
                <w:rFonts w:asciiTheme="minorHAnsi" w:hAnsiTheme="minorHAnsi" w:cstheme="minorHAnsi"/>
                <w:bCs/>
                <w:kern w:val="36"/>
                <w:sz w:val="16"/>
                <w:szCs w:val="16"/>
                <w:lang w:eastAsia="en-US"/>
              </w:rPr>
              <w:t xml:space="preserve"> Kuźma</w:t>
            </w:r>
          </w:p>
          <w:p w:rsidR="00DA3AB2" w:rsidRPr="00DF36A5" w:rsidRDefault="00DA3AB2" w:rsidP="00C15769">
            <w:pPr>
              <w:tabs>
                <w:tab w:val="left" w:pos="1002"/>
              </w:tabs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3AB2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A:60</w:t>
            </w:r>
          </w:p>
          <w:p w:rsidR="00DA3AB2" w:rsidRPr="008451DD" w:rsidRDefault="00DA3AB2" w:rsidP="00127E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</w:t>
            </w:r>
            <w:r w:rsidR="00127E59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DA3AB2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40</w:t>
            </w:r>
          </w:p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B:40</w:t>
            </w:r>
          </w:p>
        </w:tc>
        <w:tc>
          <w:tcPr>
            <w:tcW w:w="1559" w:type="dxa"/>
            <w:shd w:val="clear" w:color="auto" w:fill="auto"/>
          </w:tcPr>
          <w:p w:rsidR="00DA3AB2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A:100</w:t>
            </w:r>
          </w:p>
          <w:p w:rsidR="00DA3AB2" w:rsidRPr="008451DD" w:rsidRDefault="00DA3AB2" w:rsidP="00127E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</w:t>
            </w:r>
            <w:r w:rsidR="00127E59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="00DA3AB2" w:rsidRDefault="00DA3AB2" w:rsidP="00DA3AB2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A3AB2" w:rsidRDefault="00DA3AB2" w:rsidP="00DA3AB2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D08FC" w:rsidRDefault="007D08FC" w:rsidP="007D08FC">
      <w:pPr>
        <w:tabs>
          <w:tab w:val="left" w:pos="6795"/>
        </w:tabs>
        <w:rPr>
          <w:rFonts w:asciiTheme="minorHAnsi" w:hAnsiTheme="minorHAnsi" w:cstheme="minorHAnsi"/>
          <w:i/>
          <w:sz w:val="20"/>
          <w:szCs w:val="20"/>
        </w:rPr>
      </w:pPr>
    </w:p>
    <w:p w:rsidR="007D08FC" w:rsidRDefault="007D08FC" w:rsidP="007D08FC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D08FC" w:rsidRDefault="007D08FC" w:rsidP="007D08FC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7D08FC" w:rsidRDefault="007D08FC" w:rsidP="007D08FC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7D08FC" w:rsidRDefault="007D08FC" w:rsidP="007D08FC">
      <w:pPr>
        <w:tabs>
          <w:tab w:val="left" w:pos="6795"/>
        </w:tabs>
        <w:rPr>
          <w:sz w:val="22"/>
          <w:szCs w:val="22"/>
        </w:rPr>
      </w:pPr>
    </w:p>
    <w:bookmarkEnd w:id="0"/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0E742D"/>
    <w:rsid w:val="00127E59"/>
    <w:rsid w:val="001320EF"/>
    <w:rsid w:val="00193A48"/>
    <w:rsid w:val="00196381"/>
    <w:rsid w:val="00364691"/>
    <w:rsid w:val="003B4AF7"/>
    <w:rsid w:val="00401D49"/>
    <w:rsid w:val="00475145"/>
    <w:rsid w:val="004B46EE"/>
    <w:rsid w:val="004F003A"/>
    <w:rsid w:val="005714F7"/>
    <w:rsid w:val="00617F6A"/>
    <w:rsid w:val="00660DC8"/>
    <w:rsid w:val="007D08FC"/>
    <w:rsid w:val="008451DD"/>
    <w:rsid w:val="009A1779"/>
    <w:rsid w:val="009A4658"/>
    <w:rsid w:val="009B7BCF"/>
    <w:rsid w:val="00B5223F"/>
    <w:rsid w:val="00B973C3"/>
    <w:rsid w:val="00D92DFF"/>
    <w:rsid w:val="00DA370A"/>
    <w:rsid w:val="00DA3AB2"/>
    <w:rsid w:val="00E271B5"/>
    <w:rsid w:val="00F72BA0"/>
    <w:rsid w:val="00F77031"/>
    <w:rsid w:val="00FB253A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2022-12-30T09:53:00Z</cp:lastPrinted>
  <dcterms:created xsi:type="dcterms:W3CDTF">2022-12-30T09:34:00Z</dcterms:created>
  <dcterms:modified xsi:type="dcterms:W3CDTF">2022-12-30T09:53:00Z</dcterms:modified>
</cp:coreProperties>
</file>