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62" w:rsidRPr="00747A62" w:rsidRDefault="00747A62" w:rsidP="00747A62">
      <w:pPr>
        <w:autoSpaceDE w:val="0"/>
        <w:autoSpaceDN w:val="0"/>
        <w:adjustRightInd w:val="0"/>
        <w:spacing w:after="0" w:line="240" w:lineRule="auto"/>
        <w:rPr>
          <w:rFonts w:ascii="Arial" w:eastAsia="Times New Roman" w:hAnsi="Arial" w:cs="Arial"/>
          <w:b/>
          <w:bCs/>
          <w:color w:val="000000"/>
          <w:sz w:val="24"/>
          <w:szCs w:val="24"/>
          <w:lang w:eastAsia="pl-PL"/>
        </w:rPr>
      </w:pPr>
    </w:p>
    <w:p w:rsidR="00747A62" w:rsidRPr="00747A62" w:rsidRDefault="00747A62" w:rsidP="00747A62">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747A62">
        <w:rPr>
          <w:rFonts w:ascii="Arial" w:eastAsia="Times New Roman" w:hAnsi="Arial" w:cs="Arial"/>
          <w:b/>
          <w:bCs/>
          <w:color w:val="000000"/>
          <w:sz w:val="24"/>
          <w:szCs w:val="24"/>
          <w:lang w:eastAsia="pl-PL"/>
        </w:rPr>
        <w:t xml:space="preserve">OPIS STANOWISKA PRACY </w:t>
      </w:r>
    </w:p>
    <w:p w:rsidR="00747A62" w:rsidRPr="00747A62" w:rsidRDefault="00747A62" w:rsidP="00747A62">
      <w:pPr>
        <w:autoSpaceDE w:val="0"/>
        <w:autoSpaceDN w:val="0"/>
        <w:adjustRightInd w:val="0"/>
        <w:spacing w:after="0" w:line="240" w:lineRule="auto"/>
        <w:rPr>
          <w:rFonts w:ascii="Arial" w:eastAsia="Times New Roman" w:hAnsi="Arial" w:cs="Arial"/>
          <w:color w:val="000000"/>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2814"/>
        <w:gridCol w:w="6472"/>
      </w:tblGrid>
      <w:tr w:rsidR="00747A62" w:rsidRPr="00747A62" w:rsidTr="002B0F28">
        <w:tblPrEx>
          <w:tblCellMar>
            <w:top w:w="0" w:type="dxa"/>
            <w:bottom w:w="0" w:type="dxa"/>
          </w:tblCellMar>
        </w:tblPrEx>
        <w:trPr>
          <w:trHeight w:val="39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
                <w:color w:val="000000"/>
                <w:sz w:val="20"/>
                <w:szCs w:val="20"/>
                <w:lang w:eastAsia="pl-PL"/>
              </w:rPr>
            </w:pPr>
            <w:r w:rsidRPr="00747A62">
              <w:rPr>
                <w:rFonts w:ascii="Arial" w:eastAsia="Times New Roman" w:hAnsi="Arial" w:cs="Arial"/>
                <w:b/>
                <w:color w:val="000000"/>
                <w:sz w:val="20"/>
                <w:szCs w:val="20"/>
                <w:lang w:eastAsia="pl-PL"/>
              </w:rPr>
              <w:t>1. Dane podstawowe</w:t>
            </w:r>
          </w:p>
        </w:tc>
      </w:tr>
      <w:tr w:rsidR="00747A62" w:rsidRPr="00747A62" w:rsidTr="002B0F28">
        <w:tblPrEx>
          <w:tblCellMar>
            <w:top w:w="0" w:type="dxa"/>
            <w:bottom w:w="0" w:type="dxa"/>
          </w:tblCellMar>
        </w:tblPrEx>
        <w:trPr>
          <w:trHeight w:val="765"/>
        </w:trPr>
        <w:tc>
          <w:tcPr>
            <w:tcW w:w="1515" w:type="pct"/>
            <w:tcBorders>
              <w:top w:val="single" w:sz="8" w:space="0" w:color="000000"/>
              <w:left w:val="single" w:sz="8" w:space="0" w:color="000000"/>
              <w:bottom w:val="single" w:sz="8" w:space="0" w:color="000000"/>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color w:val="000000"/>
                <w:sz w:val="20"/>
                <w:szCs w:val="20"/>
                <w:lang w:eastAsia="pl-PL"/>
              </w:rPr>
            </w:pPr>
            <w:r w:rsidRPr="00747A62">
              <w:rPr>
                <w:rFonts w:ascii="Arial" w:eastAsia="Times New Roman" w:hAnsi="Arial" w:cs="Arial"/>
                <w:color w:val="000000"/>
                <w:sz w:val="20"/>
                <w:szCs w:val="20"/>
                <w:lang w:eastAsia="pl-PL"/>
              </w:rPr>
              <w:t>1.1 Nazwa instytucji:</w:t>
            </w:r>
          </w:p>
        </w:tc>
        <w:tc>
          <w:tcPr>
            <w:tcW w:w="3485" w:type="pct"/>
            <w:tcBorders>
              <w:top w:val="single" w:sz="8" w:space="0" w:color="000000"/>
              <w:left w:val="single" w:sz="4" w:space="0" w:color="auto"/>
              <w:bottom w:val="single" w:sz="8" w:space="0" w:color="000000"/>
              <w:right w:val="single" w:sz="8" w:space="0" w:color="000000"/>
            </w:tcBorders>
            <w:shd w:val="clear" w:color="auto" w:fill="FFFFFF"/>
          </w:tcPr>
          <w:p w:rsidR="00747A62" w:rsidRPr="00747A62" w:rsidRDefault="00747A62" w:rsidP="00747A62">
            <w:pPr>
              <w:autoSpaceDE w:val="0"/>
              <w:autoSpaceDN w:val="0"/>
              <w:adjustRightInd w:val="0"/>
              <w:spacing w:before="40" w:after="40" w:line="280" w:lineRule="exact"/>
              <w:rPr>
                <w:rFonts w:ascii="Arial" w:eastAsia="Times New Roman" w:hAnsi="Arial" w:cs="Arial"/>
                <w:color w:val="000000"/>
                <w:sz w:val="20"/>
                <w:szCs w:val="20"/>
                <w:lang w:eastAsia="pl-PL"/>
              </w:rPr>
            </w:pPr>
            <w:r w:rsidRPr="00747A62">
              <w:rPr>
                <w:rFonts w:ascii="Arial" w:eastAsia="Times New Roman" w:hAnsi="Arial" w:cs="Arial"/>
                <w:color w:val="000000"/>
                <w:sz w:val="20"/>
                <w:szCs w:val="20"/>
                <w:lang w:eastAsia="pl-PL"/>
              </w:rPr>
              <w:t>URZĄD GMINY OSIELSKO</w:t>
            </w:r>
          </w:p>
        </w:tc>
      </w:tr>
      <w:tr w:rsidR="00747A62" w:rsidRPr="00747A62" w:rsidTr="002B0F28">
        <w:tblPrEx>
          <w:tblCellMar>
            <w:top w:w="0" w:type="dxa"/>
            <w:bottom w:w="0" w:type="dxa"/>
          </w:tblCellMar>
        </w:tblPrEx>
        <w:trPr>
          <w:trHeight w:val="765"/>
        </w:trPr>
        <w:tc>
          <w:tcPr>
            <w:tcW w:w="1515" w:type="pct"/>
            <w:tcBorders>
              <w:top w:val="single" w:sz="8" w:space="0" w:color="000000"/>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color w:val="000000"/>
                <w:sz w:val="20"/>
                <w:szCs w:val="20"/>
                <w:lang w:eastAsia="pl-PL"/>
              </w:rPr>
            </w:pPr>
            <w:r w:rsidRPr="00747A62">
              <w:rPr>
                <w:rFonts w:ascii="Arial" w:eastAsia="Times New Roman" w:hAnsi="Arial" w:cs="Arial"/>
                <w:color w:val="000000"/>
                <w:sz w:val="20"/>
                <w:szCs w:val="20"/>
                <w:lang w:eastAsia="pl-PL"/>
              </w:rPr>
              <w:t>1.2. Komórka organizacyjna urzędu:</w:t>
            </w:r>
          </w:p>
        </w:tc>
        <w:tc>
          <w:tcPr>
            <w:tcW w:w="3485" w:type="pct"/>
            <w:tcBorders>
              <w:top w:val="single" w:sz="8" w:space="0" w:color="000000"/>
              <w:left w:val="single" w:sz="4" w:space="0" w:color="auto"/>
              <w:bottom w:val="single" w:sz="4" w:space="0" w:color="auto"/>
              <w:right w:val="single" w:sz="8" w:space="0" w:color="000000"/>
            </w:tcBorders>
            <w:shd w:val="clear" w:color="auto" w:fill="FFFFFF"/>
          </w:tcPr>
          <w:p w:rsidR="00747A62" w:rsidRPr="00747A62" w:rsidRDefault="00747A62" w:rsidP="00747A62">
            <w:pPr>
              <w:autoSpaceDE w:val="0"/>
              <w:autoSpaceDN w:val="0"/>
              <w:adjustRightInd w:val="0"/>
              <w:spacing w:before="40" w:after="40" w:line="280" w:lineRule="exact"/>
              <w:rPr>
                <w:rFonts w:ascii="Arial" w:eastAsia="Times New Roman" w:hAnsi="Arial" w:cs="Arial"/>
                <w:color w:val="000000"/>
                <w:sz w:val="20"/>
                <w:szCs w:val="20"/>
                <w:lang w:eastAsia="pl-PL"/>
              </w:rPr>
            </w:pPr>
            <w:r w:rsidRPr="00747A62">
              <w:rPr>
                <w:rFonts w:ascii="Arial" w:eastAsia="Times New Roman" w:hAnsi="Arial" w:cs="Arial"/>
                <w:color w:val="000000"/>
                <w:sz w:val="20"/>
                <w:szCs w:val="20"/>
                <w:lang w:eastAsia="pl-PL"/>
              </w:rPr>
              <w:t>REFERAT ZAGOSPODAROWANIA PRZESTRZENNEGO</w:t>
            </w:r>
          </w:p>
        </w:tc>
      </w:tr>
      <w:tr w:rsidR="00747A62" w:rsidRPr="00747A62" w:rsidTr="002B0F28">
        <w:tblPrEx>
          <w:tblCellMar>
            <w:top w:w="0" w:type="dxa"/>
            <w:bottom w:w="0" w:type="dxa"/>
          </w:tblCellMar>
        </w:tblPrEx>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 xml:space="preserve">1.3. Nazwa stanowiska pracy: </w:t>
            </w:r>
          </w:p>
        </w:tc>
        <w:tc>
          <w:tcPr>
            <w:tcW w:w="3485"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podinspektor</w:t>
            </w:r>
          </w:p>
        </w:tc>
      </w:tr>
      <w:tr w:rsidR="00747A62" w:rsidRPr="00747A62" w:rsidTr="002B0F28">
        <w:tblPrEx>
          <w:tblCellMar>
            <w:top w:w="0" w:type="dxa"/>
            <w:bottom w:w="0" w:type="dxa"/>
          </w:tblCellMar>
        </w:tblPrEx>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747A62">
              <w:rPr>
                <w:rFonts w:ascii="Arial" w:eastAsia="Times New Roman" w:hAnsi="Arial" w:cs="Arial"/>
                <w:color w:val="000000"/>
                <w:sz w:val="20"/>
                <w:szCs w:val="20"/>
                <w:lang w:eastAsia="pl-PL"/>
              </w:rPr>
              <w:t>1.4. Stanowisko do spraw:</w:t>
            </w:r>
          </w:p>
        </w:tc>
        <w:tc>
          <w:tcPr>
            <w:tcW w:w="3485"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Zagospodarowania przestrzennego oraz ochrony zabytków</w:t>
            </w:r>
          </w:p>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p>
        </w:tc>
      </w:tr>
      <w:tr w:rsidR="00747A62" w:rsidRPr="00747A62" w:rsidTr="002B0F28">
        <w:tblPrEx>
          <w:tblCellMar>
            <w:top w:w="0" w:type="dxa"/>
            <w:bottom w:w="0" w:type="dxa"/>
          </w:tblCellMar>
        </w:tblPrEx>
        <w:trPr>
          <w:trHeight w:val="339"/>
        </w:trPr>
        <w:tc>
          <w:tcPr>
            <w:tcW w:w="5000" w:type="pct"/>
            <w:gridSpan w:val="2"/>
            <w:tcBorders>
              <w:top w:val="single" w:sz="4" w:space="0" w:color="auto"/>
              <w:left w:val="single" w:sz="8" w:space="0" w:color="000000"/>
              <w:bottom w:val="single" w:sz="4" w:space="0" w:color="auto"/>
              <w:right w:val="single" w:sz="8" w:space="0" w:color="000000"/>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
                <w:bCs/>
                <w:color w:val="000000"/>
                <w:sz w:val="20"/>
                <w:szCs w:val="20"/>
                <w:lang w:eastAsia="pl-PL"/>
              </w:rPr>
            </w:pPr>
            <w:r w:rsidRPr="00747A62">
              <w:rPr>
                <w:rFonts w:ascii="Arial" w:eastAsia="Times New Roman" w:hAnsi="Arial" w:cs="Arial"/>
                <w:b/>
                <w:bCs/>
                <w:color w:val="000000"/>
                <w:sz w:val="20"/>
                <w:szCs w:val="20"/>
                <w:lang w:eastAsia="pl-PL"/>
              </w:rPr>
              <w:t>2. Miejsce stanowiska w strukturze urzędu</w:t>
            </w:r>
          </w:p>
        </w:tc>
      </w:tr>
      <w:tr w:rsidR="00747A62" w:rsidRPr="00747A62" w:rsidTr="002B0F28">
        <w:tblPrEx>
          <w:tblCellMar>
            <w:top w:w="0" w:type="dxa"/>
            <w:bottom w:w="0" w:type="dxa"/>
          </w:tblCellMar>
        </w:tblPrEx>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2.1. Stanowisko jest pośrednio nadzorowane przez:</w:t>
            </w:r>
          </w:p>
        </w:tc>
        <w:tc>
          <w:tcPr>
            <w:tcW w:w="3485"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 xml:space="preserve">WÓJT </w:t>
            </w:r>
          </w:p>
          <w:p w:rsidR="00747A62" w:rsidRPr="00747A62" w:rsidRDefault="00747A62" w:rsidP="00747A62">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SEKRETARZ</w:t>
            </w:r>
          </w:p>
        </w:tc>
      </w:tr>
      <w:tr w:rsidR="00747A62" w:rsidRPr="00747A62" w:rsidTr="002B0F28">
        <w:tblPrEx>
          <w:tblCellMar>
            <w:top w:w="0" w:type="dxa"/>
            <w:bottom w:w="0" w:type="dxa"/>
          </w:tblCellMar>
        </w:tblPrEx>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2.2. Stanowisko jest bezpośredni nadzorowane przez:</w:t>
            </w:r>
          </w:p>
        </w:tc>
        <w:tc>
          <w:tcPr>
            <w:tcW w:w="3485"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KIEROWNIK REFERATU ZAGOSPODAROWANIA PRZESTRZENNEGO</w:t>
            </w:r>
          </w:p>
        </w:tc>
      </w:tr>
      <w:tr w:rsidR="00747A62" w:rsidRPr="00747A62" w:rsidTr="002B0F28">
        <w:tblPrEx>
          <w:tblCellMar>
            <w:top w:w="0" w:type="dxa"/>
            <w:bottom w:w="0" w:type="dxa"/>
          </w:tblCellMar>
        </w:tblPrEx>
        <w:trPr>
          <w:trHeight w:val="765"/>
        </w:trPr>
        <w:tc>
          <w:tcPr>
            <w:tcW w:w="1515" w:type="pct"/>
            <w:tcBorders>
              <w:top w:val="single" w:sz="4" w:space="0" w:color="auto"/>
              <w:left w:val="single" w:sz="8" w:space="0" w:color="000000"/>
              <w:bottom w:val="single" w:sz="4" w:space="0" w:color="auto"/>
              <w:right w:val="single" w:sz="4" w:space="0" w:color="auto"/>
            </w:tcBorders>
            <w:shd w:val="clear" w:color="auto" w:fill="E0E0E0"/>
          </w:tcPr>
          <w:p w:rsidR="00747A62" w:rsidRPr="00747A62" w:rsidRDefault="00747A62" w:rsidP="00747A62">
            <w:pPr>
              <w:autoSpaceDE w:val="0"/>
              <w:autoSpaceDN w:val="0"/>
              <w:adjustRightInd w:val="0"/>
              <w:spacing w:before="40" w:after="40" w:line="280" w:lineRule="exact"/>
              <w:rPr>
                <w:rFonts w:ascii="Arial" w:eastAsia="Times New Roman" w:hAnsi="Arial" w:cs="Arial"/>
                <w:bCs/>
                <w:color w:val="000000"/>
                <w:sz w:val="20"/>
                <w:szCs w:val="20"/>
                <w:lang w:eastAsia="pl-PL"/>
              </w:rPr>
            </w:pPr>
            <w:r w:rsidRPr="00747A62">
              <w:rPr>
                <w:rFonts w:ascii="Arial" w:eastAsia="Times New Roman" w:hAnsi="Arial" w:cs="Arial"/>
                <w:bCs/>
                <w:color w:val="000000"/>
                <w:sz w:val="20"/>
                <w:szCs w:val="20"/>
                <w:lang w:eastAsia="pl-PL"/>
              </w:rPr>
              <w:t>2.3. Liczba podległych pracowników:</w:t>
            </w:r>
          </w:p>
        </w:tc>
        <w:tc>
          <w:tcPr>
            <w:tcW w:w="3485"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autoSpaceDE w:val="0"/>
              <w:autoSpaceDN w:val="0"/>
              <w:adjustRightInd w:val="0"/>
              <w:spacing w:before="40" w:after="40" w:line="280" w:lineRule="exact"/>
              <w:jc w:val="both"/>
              <w:rPr>
                <w:rFonts w:ascii="Arial" w:eastAsia="Times New Roman" w:hAnsi="Arial" w:cs="Arial"/>
                <w:bCs/>
                <w:color w:val="000000"/>
                <w:sz w:val="20"/>
                <w:szCs w:val="20"/>
                <w:lang w:eastAsia="pl-PL"/>
              </w:rPr>
            </w:pPr>
            <w:r w:rsidRPr="00747A62">
              <w:rPr>
                <w:rFonts w:ascii="Arial" w:eastAsia="Times New Roman" w:hAnsi="Arial" w:cs="Arial"/>
                <w:iCs/>
                <w:color w:val="000000"/>
                <w:sz w:val="20"/>
                <w:szCs w:val="20"/>
                <w:lang w:eastAsia="pl-PL"/>
              </w:rPr>
              <w:t>Nie dotyczy</w:t>
            </w:r>
          </w:p>
        </w:tc>
      </w:tr>
    </w:tbl>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before="240" w:after="0" w:line="360" w:lineRule="auto"/>
        <w:rPr>
          <w:rFonts w:ascii="Arial" w:eastAsia="Times New Roman" w:hAnsi="Arial" w:cs="Arial"/>
          <w:b/>
          <w:bCs/>
          <w:lang w:eastAsia="pl-PL"/>
        </w:rPr>
      </w:pPr>
      <w:r w:rsidRPr="00747A62">
        <w:rPr>
          <w:rFonts w:ascii="Arial" w:eastAsia="Times New Roman" w:hAnsi="Arial" w:cs="Arial"/>
          <w:b/>
          <w:bCs/>
          <w:lang w:eastAsia="pl-PL"/>
        </w:rPr>
        <w:t>3. Metryczka opisu</w:t>
      </w:r>
    </w:p>
    <w:p w:rsidR="00747A62" w:rsidRPr="00747A62" w:rsidRDefault="00747A62" w:rsidP="00747A62">
      <w:pPr>
        <w:spacing w:before="120" w:after="0" w:line="360" w:lineRule="auto"/>
        <w:rPr>
          <w:rFonts w:ascii="Arial" w:eastAsia="Times New Roman" w:hAnsi="Arial" w:cs="Arial"/>
          <w:sz w:val="18"/>
          <w:szCs w:val="18"/>
          <w:lang w:eastAsia="pl-PL"/>
        </w:rPr>
      </w:pPr>
      <w:r w:rsidRPr="00747A62">
        <w:rPr>
          <w:rFonts w:ascii="Arial" w:eastAsia="Times New Roman" w:hAnsi="Arial" w:cs="Arial"/>
          <w:bCs/>
          <w:lang w:eastAsia="pl-PL"/>
        </w:rPr>
        <w:t>3.1. Przygotowała: Beata Szeszuła …………………………………….</w:t>
      </w:r>
      <w:r w:rsidRPr="00747A62">
        <w:rPr>
          <w:rFonts w:ascii="Arial" w:eastAsia="Times New Roman" w:hAnsi="Arial" w:cs="Arial"/>
          <w:bCs/>
          <w:lang w:eastAsia="pl-PL"/>
        </w:rPr>
        <w:br/>
      </w:r>
      <w:r w:rsidRPr="00747A62">
        <w:rPr>
          <w:rFonts w:ascii="Arial" w:eastAsia="Times New Roman" w:hAnsi="Arial" w:cs="Arial"/>
          <w:sz w:val="18"/>
          <w:szCs w:val="18"/>
          <w:lang w:eastAsia="pl-PL"/>
        </w:rPr>
        <w:t>(Imię i nazwisko, data oraz podpis)</w:t>
      </w:r>
    </w:p>
    <w:p w:rsidR="00747A62" w:rsidRPr="00747A62" w:rsidRDefault="00747A62" w:rsidP="00747A62">
      <w:pPr>
        <w:spacing w:before="360" w:after="0" w:line="360" w:lineRule="auto"/>
        <w:rPr>
          <w:rFonts w:ascii="Arial" w:eastAsia="Times New Roman" w:hAnsi="Arial" w:cs="Arial"/>
          <w:sz w:val="18"/>
          <w:szCs w:val="18"/>
          <w:lang w:eastAsia="pl-PL"/>
        </w:rPr>
      </w:pPr>
      <w:r w:rsidRPr="00747A62">
        <w:rPr>
          <w:rFonts w:ascii="Arial" w:eastAsia="Times New Roman" w:hAnsi="Arial" w:cs="Arial"/>
          <w:bCs/>
          <w:lang w:eastAsia="pl-PL"/>
        </w:rPr>
        <w:t>3.3. Zatwierdził</w:t>
      </w:r>
      <w:r w:rsidRPr="00747A62">
        <w:rPr>
          <w:rFonts w:ascii="Arial" w:eastAsia="Times New Roman" w:hAnsi="Arial" w:cs="Arial"/>
          <w:lang w:eastAsia="pl-PL"/>
        </w:rPr>
        <w:t>: WOJCIECH SYPNIEWSKI ……………………………………</w:t>
      </w:r>
      <w:r w:rsidRPr="00747A62">
        <w:rPr>
          <w:rFonts w:ascii="Arial" w:eastAsia="Times New Roman" w:hAnsi="Arial" w:cs="Arial"/>
          <w:lang w:eastAsia="pl-PL"/>
        </w:rPr>
        <w:br/>
      </w:r>
      <w:r w:rsidRPr="00747A62">
        <w:rPr>
          <w:rFonts w:ascii="Arial" w:eastAsia="Times New Roman" w:hAnsi="Arial" w:cs="Arial"/>
          <w:sz w:val="18"/>
          <w:szCs w:val="18"/>
          <w:lang w:eastAsia="pl-PL"/>
        </w:rPr>
        <w:t>(Imię i nazwisko, data oraz podpis)</w:t>
      </w:r>
    </w:p>
    <w:p w:rsidR="00747A62" w:rsidRPr="00747A62" w:rsidRDefault="00747A62" w:rsidP="00747A62">
      <w:pPr>
        <w:spacing w:before="360" w:after="0" w:line="360" w:lineRule="auto"/>
        <w:rPr>
          <w:rFonts w:ascii="Arial" w:eastAsia="Times New Roman" w:hAnsi="Arial" w:cs="Arial"/>
          <w:sz w:val="18"/>
          <w:szCs w:val="18"/>
          <w:lang w:eastAsia="pl-PL"/>
        </w:rPr>
      </w:pPr>
      <w:r w:rsidRPr="00747A62">
        <w:rPr>
          <w:rFonts w:ascii="Arial" w:eastAsia="Times New Roman" w:hAnsi="Arial" w:cs="Arial"/>
          <w:bCs/>
          <w:lang w:eastAsia="pl-PL"/>
        </w:rPr>
        <w:t>3.4. Zapoznał si</w:t>
      </w:r>
      <w:r w:rsidRPr="00747A62">
        <w:rPr>
          <w:rFonts w:ascii="Arial" w:eastAsia="Times New Roman" w:hAnsi="Arial" w:cs="Arial"/>
          <w:lang w:eastAsia="pl-PL"/>
        </w:rPr>
        <w:t>ę: ………………………….……………...</w:t>
      </w:r>
      <w:r w:rsidRPr="00747A62">
        <w:rPr>
          <w:rFonts w:ascii="Arial" w:eastAsia="Times New Roman" w:hAnsi="Arial" w:cs="Arial"/>
          <w:lang w:eastAsia="pl-PL"/>
        </w:rPr>
        <w:br/>
      </w:r>
      <w:r w:rsidRPr="00747A62">
        <w:rPr>
          <w:rFonts w:ascii="Arial" w:eastAsia="Times New Roman" w:hAnsi="Arial" w:cs="Arial"/>
          <w:sz w:val="18"/>
          <w:szCs w:val="18"/>
          <w:lang w:eastAsia="pl-PL"/>
        </w:rPr>
        <w:t>(Imię i nazwisko, data oraz podpis osoby zajmującej opisywane stanowisko pracy)</w:t>
      </w:r>
    </w:p>
    <w:p w:rsidR="00747A62" w:rsidRPr="00747A62" w:rsidRDefault="00747A62" w:rsidP="00747A62">
      <w:pPr>
        <w:spacing w:before="240" w:after="0" w:line="240" w:lineRule="auto"/>
        <w:rPr>
          <w:rFonts w:ascii="Arial" w:eastAsia="Times New Roman" w:hAnsi="Arial" w:cs="Arial"/>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rPr>
          <w:rFonts w:ascii="Times New Roman" w:eastAsia="Times New Roman" w:hAnsi="Times New Roman" w:cs="Times New Roman"/>
          <w:sz w:val="24"/>
          <w:szCs w:val="24"/>
          <w:lang w:eastAsia="pl-PL"/>
        </w:rPr>
      </w:pPr>
    </w:p>
    <w:tbl>
      <w:tblPr>
        <w:tblW w:w="5000" w:type="pct"/>
        <w:tblBorders>
          <w:top w:val="nil"/>
          <w:left w:val="nil"/>
          <w:bottom w:val="nil"/>
          <w:right w:val="nil"/>
        </w:tblBorders>
        <w:tblLook w:val="0000" w:firstRow="0" w:lastRow="0" w:firstColumn="0" w:lastColumn="0" w:noHBand="0" w:noVBand="0"/>
      </w:tblPr>
      <w:tblGrid>
        <w:gridCol w:w="9286"/>
      </w:tblGrid>
      <w:tr w:rsidR="00747A62" w:rsidRPr="00747A62" w:rsidTr="002B0F28">
        <w:tblPrEx>
          <w:tblCellMar>
            <w:top w:w="0" w:type="dxa"/>
            <w:bottom w:w="0" w:type="dxa"/>
          </w:tblCellMar>
        </w:tblPrEx>
        <w:trPr>
          <w:trHeight w:val="435"/>
        </w:trPr>
        <w:tc>
          <w:tcPr>
            <w:tcW w:w="5000" w:type="pct"/>
            <w:tcBorders>
              <w:top w:val="single" w:sz="4" w:space="0" w:color="auto"/>
              <w:left w:val="single" w:sz="8" w:space="0" w:color="000000"/>
              <w:bottom w:val="single" w:sz="4" w:space="0" w:color="auto"/>
              <w:right w:val="single" w:sz="8" w:space="0" w:color="000000"/>
            </w:tcBorders>
            <w:shd w:val="clear" w:color="auto" w:fill="E0E0E0"/>
            <w:vAlign w:val="center"/>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Times New Roman" w:eastAsia="Times New Roman" w:hAnsi="Times New Roman" w:cs="Times New Roman"/>
                <w:sz w:val="24"/>
                <w:szCs w:val="24"/>
                <w:lang w:eastAsia="pl-PL"/>
              </w:rPr>
              <w:lastRenderedPageBreak/>
              <w:br w:type="page"/>
            </w:r>
            <w:r w:rsidRPr="00747A62">
              <w:rPr>
                <w:rFonts w:ascii="Arial" w:eastAsia="Times New Roman" w:hAnsi="Arial" w:cs="Arial"/>
                <w:b/>
                <w:sz w:val="20"/>
                <w:szCs w:val="20"/>
                <w:lang w:eastAsia="pl-PL"/>
              </w:rPr>
              <w:t>4</w:t>
            </w:r>
            <w:r w:rsidRPr="00747A62">
              <w:rPr>
                <w:rFonts w:ascii="Arial" w:eastAsia="Times New Roman" w:hAnsi="Arial" w:cs="Arial"/>
                <w:b/>
                <w:sz w:val="20"/>
                <w:szCs w:val="20"/>
                <w:shd w:val="clear" w:color="auto" w:fill="E0E0E0"/>
                <w:lang w:eastAsia="pl-PL"/>
              </w:rPr>
              <w:t>. Cel istnienia stanowiska pracy</w:t>
            </w:r>
          </w:p>
        </w:tc>
      </w:tr>
      <w:tr w:rsidR="00747A62" w:rsidRPr="00747A62" w:rsidTr="002B0F28">
        <w:tblPrEx>
          <w:tblCellMar>
            <w:top w:w="0" w:type="dxa"/>
            <w:bottom w:w="0" w:type="dxa"/>
          </w:tblCellMar>
        </w:tblPrEx>
        <w:trPr>
          <w:trHeight w:val="360"/>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 xml:space="preserve"> ZAPEWNIENIE WYKONANIA ZADANIA WŁASNEGO GMINY W ZAKRESIE OCHRONY ZABYTKÓW I OPIEKI NAD ZABYTKAMI  ORAZ WYDAWANIA DECYZJI  O WARUNKACH ZABUDOWY - NALEŻĄCYCH  DO KOMPETENCJI WÓJTA GMINY OSIELSKO </w:t>
            </w:r>
          </w:p>
        </w:tc>
      </w:tr>
    </w:tbl>
    <w:p w:rsidR="00747A62" w:rsidRPr="00747A62" w:rsidRDefault="00747A62" w:rsidP="00747A62">
      <w:pPr>
        <w:spacing w:after="0" w:line="240" w:lineRule="auto"/>
        <w:rPr>
          <w:rFonts w:ascii="Times New Roman" w:eastAsia="Times New Roman" w:hAnsi="Times New Roman" w:cs="Times New Roman"/>
          <w:sz w:val="16"/>
          <w:szCs w:val="16"/>
          <w:lang w:eastAsia="pl-PL"/>
        </w:rPr>
      </w:pPr>
    </w:p>
    <w:tbl>
      <w:tblPr>
        <w:tblW w:w="5000" w:type="pct"/>
        <w:tblBorders>
          <w:top w:val="nil"/>
          <w:left w:val="nil"/>
          <w:bottom w:val="nil"/>
          <w:right w:val="nil"/>
        </w:tblBorders>
        <w:tblLook w:val="0000" w:firstRow="0" w:lastRow="0" w:firstColumn="0" w:lastColumn="0" w:noHBand="0" w:noVBand="0"/>
      </w:tblPr>
      <w:tblGrid>
        <w:gridCol w:w="9286"/>
      </w:tblGrid>
      <w:tr w:rsidR="00747A62" w:rsidRPr="00747A62" w:rsidTr="002B0F28">
        <w:tblPrEx>
          <w:tblCellMar>
            <w:top w:w="0" w:type="dxa"/>
            <w:bottom w:w="0" w:type="dxa"/>
          </w:tblCellMar>
        </w:tblPrEx>
        <w:trPr>
          <w:trHeight w:val="437"/>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Arial" w:eastAsia="Times New Roman" w:hAnsi="Arial" w:cs="Arial"/>
                <w:b/>
                <w:sz w:val="20"/>
                <w:szCs w:val="20"/>
                <w:lang w:eastAsia="pl-PL"/>
              </w:rPr>
            </w:pPr>
            <w:r w:rsidRPr="00747A62">
              <w:rPr>
                <w:rFonts w:ascii="Arial" w:eastAsia="Times New Roman" w:hAnsi="Arial" w:cs="Arial"/>
                <w:b/>
                <w:sz w:val="20"/>
                <w:szCs w:val="20"/>
                <w:lang w:eastAsia="pl-PL"/>
              </w:rPr>
              <w:t>5. Główne zadania realizowane na stanowisku pracy i rola stanowiska w realizacji tych zdań</w:t>
            </w:r>
          </w:p>
        </w:tc>
      </w:tr>
      <w:tr w:rsidR="00747A62" w:rsidRPr="00747A62" w:rsidTr="002B0F28">
        <w:tblPrEx>
          <w:tblCellMar>
            <w:top w:w="0" w:type="dxa"/>
            <w:bottom w:w="0" w:type="dxa"/>
          </w:tblCellMar>
        </w:tblPrEx>
        <w:trPr>
          <w:trHeight w:val="374"/>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numPr>
                <w:ilvl w:val="0"/>
                <w:numId w:val="2"/>
              </w:numPr>
              <w:spacing w:after="4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Prowadzenie postępowań w sprawach decyzji o warunkach zabudowy należących wg właściwości do kompetencji Wójta Gminy Osielsko, w tym:</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weryfikacja złożonych wniosków o wydanie decyzji, </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ustalanie stron postępowania,</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zawiadamianie stron o wszczęciu postępowania, </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wykonanie zlecenia na przygotowanie projektu decyzji, </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zapoznanie się z projektem decyzji i wysłanie do uzgodnień</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przygotowanie zawiadomień o możliwości zapoznania się z zebranym materiałem dowodowym, </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przygotowanie decyzji</w:t>
            </w:r>
          </w:p>
          <w:p w:rsidR="00747A62" w:rsidRPr="00747A62" w:rsidRDefault="00747A62" w:rsidP="00747A62">
            <w:pPr>
              <w:numPr>
                <w:ilvl w:val="0"/>
                <w:numId w:val="3"/>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doręczenie wydanej decyzji</w:t>
            </w:r>
          </w:p>
        </w:tc>
      </w:tr>
      <w:tr w:rsidR="00747A62" w:rsidRPr="00747A62" w:rsidTr="002B0F28">
        <w:tblPrEx>
          <w:tblCellMar>
            <w:top w:w="0" w:type="dxa"/>
            <w:bottom w:w="0" w:type="dxa"/>
          </w:tblCellMar>
        </w:tblPrEx>
        <w:trPr>
          <w:trHeight w:val="148"/>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 xml:space="preserve">A </w:t>
            </w:r>
            <w:r w:rsidRPr="00747A62">
              <w:rPr>
                <w:rFonts w:ascii="Times New Roman" w:eastAsia="Times New Roman" w:hAnsi="Times New Roman" w:cs="Times New Roman"/>
                <w:b/>
                <w:color w:val="C0504D"/>
                <w:sz w:val="20"/>
                <w:szCs w:val="20"/>
                <w:lang w:eastAsia="pl-PL"/>
              </w:rPr>
              <w:t xml:space="preserve"> </w:t>
            </w:r>
            <w:r w:rsidRPr="00747A62">
              <w:rPr>
                <w:rFonts w:ascii="Times New Roman" w:eastAsia="Times New Roman" w:hAnsi="Times New Roman" w:cs="Times New Roman"/>
                <w:sz w:val="20"/>
                <w:szCs w:val="20"/>
                <w:lang w:eastAsia="pl-PL"/>
              </w:rPr>
              <w:t xml:space="preserve">          B            C            D            E            F            G            H</w:t>
            </w:r>
          </w:p>
        </w:tc>
      </w:tr>
      <w:tr w:rsidR="00747A62" w:rsidRPr="00747A62" w:rsidTr="002B0F28">
        <w:tblPrEx>
          <w:tblCellMar>
            <w:top w:w="0" w:type="dxa"/>
            <w:bottom w:w="0" w:type="dxa"/>
          </w:tblCellMar>
        </w:tblPrEx>
        <w:trPr>
          <w:trHeight w:val="148"/>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numPr>
                <w:ilvl w:val="0"/>
                <w:numId w:val="2"/>
              </w:numPr>
              <w:spacing w:before="40" w:after="4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Przeprowadzanie procedury udzielania dotacji z budżetu gminy na prace konserwatorskie, restauratorskie i roboty budowlane przy zabytku wpisanym do rejestru zabytków lub ujętym w gminnej ewidencji zabytków, w tym: </w:t>
            </w:r>
          </w:p>
          <w:p w:rsidR="00747A62" w:rsidRPr="00747A62" w:rsidRDefault="00747A62" w:rsidP="00747A62">
            <w:pPr>
              <w:numPr>
                <w:ilvl w:val="0"/>
                <w:numId w:val="4"/>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weryfikacja złożonych wniosków, dokonanie wizji terenowej oraz dokumentacji fotograficznej przed wykonaniem zadania,</w:t>
            </w:r>
          </w:p>
          <w:p w:rsidR="00747A62" w:rsidRPr="00747A62" w:rsidRDefault="00747A62" w:rsidP="00747A62">
            <w:pPr>
              <w:numPr>
                <w:ilvl w:val="0"/>
                <w:numId w:val="4"/>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przygotowanie projektu uchwały rady gminy o udzielenie dotacji (na podstawie uchwalonych zasad udzielania dotacji)</w:t>
            </w:r>
          </w:p>
          <w:p w:rsidR="00747A62" w:rsidRPr="00747A62" w:rsidRDefault="00747A62" w:rsidP="00747A62">
            <w:pPr>
              <w:numPr>
                <w:ilvl w:val="0"/>
                <w:numId w:val="4"/>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przygotowanie umowy pomiędzy gminą a dotowanym,</w:t>
            </w:r>
          </w:p>
          <w:p w:rsidR="00747A62" w:rsidRPr="00747A62" w:rsidRDefault="00747A62" w:rsidP="00747A62">
            <w:pPr>
              <w:numPr>
                <w:ilvl w:val="0"/>
                <w:numId w:val="4"/>
              </w:numPr>
              <w:spacing w:after="0" w:line="240" w:lineRule="auto"/>
              <w:ind w:left="714" w:hanging="357"/>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przyjęcie dokumentów rozliczeniowych, wykonanie dokumentacji fotograficznej po wykonaniu zadania oraz weryfikacja pod względem merytorycznym i formalnym,</w:t>
            </w:r>
          </w:p>
          <w:p w:rsidR="00747A62" w:rsidRPr="00747A62" w:rsidRDefault="00747A62" w:rsidP="00747A62">
            <w:pPr>
              <w:spacing w:after="0" w:line="240" w:lineRule="auto"/>
              <w:ind w:left="714"/>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 </w:t>
            </w:r>
          </w:p>
        </w:tc>
      </w:tr>
      <w:tr w:rsidR="00747A62" w:rsidRPr="00747A62" w:rsidTr="002B0F28">
        <w:tblPrEx>
          <w:tblCellMar>
            <w:top w:w="0" w:type="dxa"/>
            <w:bottom w:w="0" w:type="dxa"/>
          </w:tblCellMar>
        </w:tblPrEx>
        <w:trPr>
          <w:trHeight w:val="148"/>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A</w:t>
            </w:r>
            <w:r w:rsidRPr="00747A62">
              <w:rPr>
                <w:rFonts w:ascii="Times New Roman" w:eastAsia="Times New Roman" w:hAnsi="Times New Roman" w:cs="Times New Roman"/>
                <w:sz w:val="20"/>
                <w:szCs w:val="20"/>
                <w:lang w:eastAsia="pl-PL"/>
              </w:rPr>
              <w:t xml:space="preserve">           B            C            D            E            F            G            H</w:t>
            </w:r>
          </w:p>
        </w:tc>
      </w:tr>
      <w:tr w:rsidR="00747A62" w:rsidRPr="00747A62" w:rsidTr="002B0F28">
        <w:tblPrEx>
          <w:tblCellMar>
            <w:top w:w="0" w:type="dxa"/>
            <w:bottom w:w="0" w:type="dxa"/>
          </w:tblCellMar>
        </w:tblPrEx>
        <w:trPr>
          <w:trHeight w:val="324"/>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3. Współdziałanie z właściwymi merytorycznie referatami oraz dokonywania uzgodnień z właściwymi organami w zakresie powierzonych obowiązków, w tym aktualizowanie danych zawartych w Gminnej Ewidencji Zabytków oraz w Gminnym Programie Opieki nad Zabytkami.  </w:t>
            </w:r>
          </w:p>
        </w:tc>
      </w:tr>
      <w:tr w:rsidR="00747A62" w:rsidRPr="00747A62" w:rsidTr="002B0F28">
        <w:tblPrEx>
          <w:tblCellMar>
            <w:top w:w="0" w:type="dxa"/>
            <w:bottom w:w="0" w:type="dxa"/>
          </w:tblCellMar>
        </w:tblPrEx>
        <w:trPr>
          <w:trHeight w:val="166"/>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 xml:space="preserve">A   </w:t>
            </w:r>
            <w:r w:rsidRPr="00747A62">
              <w:rPr>
                <w:rFonts w:ascii="Times New Roman" w:eastAsia="Times New Roman" w:hAnsi="Times New Roman" w:cs="Times New Roman"/>
                <w:sz w:val="20"/>
                <w:szCs w:val="20"/>
                <w:lang w:eastAsia="pl-PL"/>
              </w:rPr>
              <w:t xml:space="preserve">         B            C            D</w:t>
            </w:r>
            <w:r w:rsidRPr="00747A62">
              <w:rPr>
                <w:rFonts w:ascii="Times New Roman" w:eastAsia="Times New Roman" w:hAnsi="Times New Roman" w:cs="Times New Roman"/>
                <w:b/>
                <w:sz w:val="20"/>
                <w:szCs w:val="20"/>
                <w:lang w:eastAsia="pl-PL"/>
              </w:rPr>
              <w:t xml:space="preserve"> </w:t>
            </w:r>
            <w:r w:rsidRPr="00747A62">
              <w:rPr>
                <w:rFonts w:ascii="Times New Roman" w:eastAsia="Times New Roman" w:hAnsi="Times New Roman" w:cs="Times New Roman"/>
                <w:sz w:val="20"/>
                <w:szCs w:val="20"/>
                <w:lang w:eastAsia="pl-PL"/>
              </w:rPr>
              <w:t xml:space="preserve">           E            F            G            H</w:t>
            </w:r>
          </w:p>
        </w:tc>
      </w:tr>
      <w:tr w:rsidR="00747A62" w:rsidRPr="00747A62" w:rsidTr="002B0F28">
        <w:tblPrEx>
          <w:tblCellMar>
            <w:top w:w="0" w:type="dxa"/>
            <w:bottom w:w="0" w:type="dxa"/>
          </w:tblCellMar>
        </w:tblPrEx>
        <w:trPr>
          <w:trHeight w:val="540"/>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4. Opisywanie pod względem zamówień publicznych do zapłaty rachunków, faktur lub przekazania dyspozycji płatności ( w przypadku dotacji) zgodnie z instrukcją obiegu i kontroli dokumentów.</w:t>
            </w:r>
          </w:p>
        </w:tc>
      </w:tr>
      <w:tr w:rsidR="00747A62" w:rsidRPr="00747A62" w:rsidTr="002B0F28">
        <w:tblPrEx>
          <w:tblCellMar>
            <w:top w:w="0" w:type="dxa"/>
            <w:bottom w:w="0" w:type="dxa"/>
          </w:tblCellMar>
        </w:tblPrEx>
        <w:trPr>
          <w:trHeight w:val="22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A            </w:t>
            </w:r>
            <w:r w:rsidRPr="00747A62">
              <w:rPr>
                <w:rFonts w:ascii="Times New Roman" w:eastAsia="Times New Roman" w:hAnsi="Times New Roman" w:cs="Times New Roman"/>
                <w:b/>
                <w:sz w:val="20"/>
                <w:szCs w:val="20"/>
                <w:lang w:eastAsia="pl-PL"/>
              </w:rPr>
              <w:t>B            C</w:t>
            </w:r>
            <w:r w:rsidRPr="00747A62">
              <w:rPr>
                <w:rFonts w:ascii="Times New Roman" w:eastAsia="Times New Roman" w:hAnsi="Times New Roman" w:cs="Times New Roman"/>
                <w:sz w:val="20"/>
                <w:szCs w:val="20"/>
                <w:lang w:eastAsia="pl-PL"/>
              </w:rPr>
              <w:t xml:space="preserve">            D</w:t>
            </w:r>
            <w:r w:rsidRPr="00747A62">
              <w:rPr>
                <w:rFonts w:ascii="Times New Roman" w:eastAsia="Times New Roman" w:hAnsi="Times New Roman" w:cs="Times New Roman"/>
                <w:b/>
                <w:sz w:val="20"/>
                <w:szCs w:val="20"/>
                <w:lang w:eastAsia="pl-PL"/>
              </w:rPr>
              <w:t xml:space="preserve"> </w:t>
            </w:r>
            <w:r w:rsidRPr="00747A62">
              <w:rPr>
                <w:rFonts w:ascii="Times New Roman" w:eastAsia="Times New Roman" w:hAnsi="Times New Roman" w:cs="Times New Roman"/>
                <w:sz w:val="20"/>
                <w:szCs w:val="20"/>
                <w:lang w:eastAsia="pl-PL"/>
              </w:rPr>
              <w:t xml:space="preserve">           E            F            G            H</w:t>
            </w:r>
          </w:p>
        </w:tc>
      </w:tr>
      <w:tr w:rsidR="00747A62" w:rsidRPr="00747A62" w:rsidTr="002B0F28">
        <w:tblPrEx>
          <w:tblCellMar>
            <w:top w:w="0" w:type="dxa"/>
            <w:bottom w:w="0" w:type="dxa"/>
          </w:tblCellMar>
        </w:tblPrEx>
        <w:trPr>
          <w:trHeight w:val="408"/>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5. Sporządzanie sprawozdań z zakresu powierzonych zadań, w tym z wykonania zaleceń określonych w Gminnym Programie Opieki nad Zabytkami.  </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A</w:t>
            </w:r>
            <w:r w:rsidRPr="00747A62">
              <w:rPr>
                <w:rFonts w:ascii="Times New Roman" w:eastAsia="Times New Roman" w:hAnsi="Times New Roman" w:cs="Times New Roman"/>
                <w:sz w:val="20"/>
                <w:szCs w:val="20"/>
                <w:lang w:eastAsia="pl-PL"/>
              </w:rPr>
              <w:t xml:space="preserve">            B</w:t>
            </w:r>
            <w:r w:rsidRPr="00747A62">
              <w:rPr>
                <w:rFonts w:ascii="Times New Roman" w:eastAsia="Times New Roman" w:hAnsi="Times New Roman" w:cs="Times New Roman"/>
                <w:b/>
                <w:sz w:val="20"/>
                <w:szCs w:val="20"/>
                <w:lang w:eastAsia="pl-PL"/>
              </w:rPr>
              <w:t xml:space="preserve">  </w:t>
            </w:r>
            <w:r w:rsidRPr="00747A62">
              <w:rPr>
                <w:rFonts w:ascii="Times New Roman" w:eastAsia="Times New Roman" w:hAnsi="Times New Roman" w:cs="Times New Roman"/>
                <w:sz w:val="20"/>
                <w:szCs w:val="20"/>
                <w:lang w:eastAsia="pl-PL"/>
              </w:rPr>
              <w:t xml:space="preserve">          C            D</w:t>
            </w:r>
            <w:r w:rsidRPr="00747A62">
              <w:rPr>
                <w:rFonts w:ascii="Times New Roman" w:eastAsia="Times New Roman" w:hAnsi="Times New Roman" w:cs="Times New Roman"/>
                <w:b/>
                <w:sz w:val="20"/>
                <w:szCs w:val="20"/>
                <w:lang w:eastAsia="pl-PL"/>
              </w:rPr>
              <w:t xml:space="preserve"> </w:t>
            </w:r>
            <w:r w:rsidRPr="00747A62">
              <w:rPr>
                <w:rFonts w:ascii="Times New Roman" w:eastAsia="Times New Roman" w:hAnsi="Times New Roman" w:cs="Times New Roman"/>
                <w:sz w:val="20"/>
                <w:szCs w:val="20"/>
                <w:lang w:eastAsia="pl-PL"/>
              </w:rPr>
              <w:t xml:space="preserve">           E            F            G            H</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6. Właściwe prowadzenie i przechowywanie dokumentacji na stanowisku oraz przekazywanie do archiwum zakładowego zgodnie z instrukcją kancelaryjną.</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 xml:space="preserve">A  </w:t>
            </w:r>
            <w:r w:rsidRPr="00747A62">
              <w:rPr>
                <w:rFonts w:ascii="Times New Roman" w:eastAsia="Times New Roman" w:hAnsi="Times New Roman" w:cs="Times New Roman"/>
                <w:sz w:val="20"/>
                <w:szCs w:val="20"/>
                <w:lang w:eastAsia="pl-PL"/>
              </w:rPr>
              <w:t xml:space="preserve">          B            C            D</w:t>
            </w:r>
            <w:r w:rsidRPr="00747A62">
              <w:rPr>
                <w:rFonts w:ascii="Times New Roman" w:eastAsia="Times New Roman" w:hAnsi="Times New Roman" w:cs="Times New Roman"/>
                <w:b/>
                <w:sz w:val="20"/>
                <w:szCs w:val="20"/>
                <w:lang w:eastAsia="pl-PL"/>
              </w:rPr>
              <w:t xml:space="preserve"> </w:t>
            </w:r>
            <w:r w:rsidRPr="00747A62">
              <w:rPr>
                <w:rFonts w:ascii="Times New Roman" w:eastAsia="Times New Roman" w:hAnsi="Times New Roman" w:cs="Times New Roman"/>
                <w:sz w:val="20"/>
                <w:szCs w:val="20"/>
                <w:lang w:eastAsia="pl-PL"/>
              </w:rPr>
              <w:t xml:space="preserve">           E            F            G            H</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tabs>
                <w:tab w:val="left" w:pos="1440"/>
              </w:tabs>
              <w:spacing w:after="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7. Przygotowywanie projektów zarządzeń Wójta  oraz projektów uchwał Rady Gminy w zakresie powierzonych zadań.</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tabs>
                <w:tab w:val="left" w:pos="1440"/>
              </w:tabs>
              <w:spacing w:after="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A           </w:t>
            </w:r>
            <w:r w:rsidRPr="00747A62">
              <w:rPr>
                <w:rFonts w:ascii="Times New Roman" w:eastAsia="Times New Roman" w:hAnsi="Times New Roman" w:cs="Times New Roman"/>
                <w:b/>
                <w:sz w:val="20"/>
                <w:szCs w:val="20"/>
                <w:lang w:eastAsia="pl-PL"/>
              </w:rPr>
              <w:t>B</w:t>
            </w:r>
            <w:r w:rsidRPr="00747A62">
              <w:rPr>
                <w:rFonts w:ascii="Times New Roman" w:eastAsia="Times New Roman" w:hAnsi="Times New Roman" w:cs="Times New Roman"/>
                <w:sz w:val="20"/>
                <w:szCs w:val="20"/>
                <w:lang w:eastAsia="pl-PL"/>
              </w:rPr>
              <w:t xml:space="preserve">          C            D            E          F            G          H</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tabs>
                <w:tab w:val="left" w:pos="1440"/>
              </w:tabs>
              <w:spacing w:after="0" w:line="240" w:lineRule="auto"/>
              <w:jc w:val="both"/>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8. Udostępnianie informacji publicznej, w tym  publikacja danych w wykazie umów</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w:t>
            </w:r>
            <w:r w:rsidRPr="00747A62">
              <w:rPr>
                <w:rFonts w:ascii="Times New Roman" w:eastAsia="Times New Roman" w:hAnsi="Times New Roman" w:cs="Times New Roman"/>
                <w:b/>
                <w:sz w:val="20"/>
                <w:szCs w:val="20"/>
                <w:lang w:eastAsia="pl-PL"/>
              </w:rPr>
              <w:t>A</w:t>
            </w:r>
            <w:r w:rsidRPr="00747A62">
              <w:rPr>
                <w:rFonts w:ascii="Times New Roman" w:eastAsia="Times New Roman" w:hAnsi="Times New Roman" w:cs="Times New Roman"/>
                <w:sz w:val="20"/>
                <w:szCs w:val="20"/>
                <w:lang w:eastAsia="pl-PL"/>
              </w:rPr>
              <w:t xml:space="preserve">            B            C            D            E            F            G            H</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9. Zastępstwo urzędnika w sprawach o wydanie decyzji o warunkach zabudowy.</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 xml:space="preserve">Rola            A            </w:t>
            </w:r>
            <w:r w:rsidRPr="00747A62">
              <w:rPr>
                <w:rFonts w:ascii="Times New Roman" w:eastAsia="Times New Roman" w:hAnsi="Times New Roman" w:cs="Times New Roman"/>
                <w:b/>
                <w:sz w:val="20"/>
                <w:szCs w:val="20"/>
                <w:lang w:eastAsia="pl-PL"/>
              </w:rPr>
              <w:t xml:space="preserve">B </w:t>
            </w:r>
            <w:r w:rsidRPr="00747A62">
              <w:rPr>
                <w:rFonts w:ascii="Times New Roman" w:eastAsia="Times New Roman" w:hAnsi="Times New Roman" w:cs="Times New Roman"/>
                <w:sz w:val="20"/>
                <w:szCs w:val="20"/>
                <w:lang w:eastAsia="pl-PL"/>
              </w:rPr>
              <w:t xml:space="preserve">           C            D            E            F            G            H</w:t>
            </w:r>
          </w:p>
        </w:tc>
      </w:tr>
      <w:tr w:rsidR="00747A62" w:rsidRPr="00747A62" w:rsidTr="002B0F28">
        <w:tblPrEx>
          <w:tblCellMar>
            <w:top w:w="0" w:type="dxa"/>
            <w:bottom w:w="0" w:type="dxa"/>
          </w:tblCellMar>
        </w:tblPrEx>
        <w:trPr>
          <w:trHeight w:val="174"/>
        </w:trPr>
        <w:tc>
          <w:tcPr>
            <w:tcW w:w="5000" w:type="pct"/>
            <w:tcBorders>
              <w:top w:val="single" w:sz="4" w:space="0" w:color="auto"/>
              <w:left w:val="single" w:sz="8" w:space="0" w:color="000000"/>
              <w:bottom w:val="single" w:sz="4" w:space="0" w:color="auto"/>
              <w:right w:val="single" w:sz="8" w:space="0" w:color="000000"/>
            </w:tcBorders>
            <w:vAlign w:val="center"/>
          </w:tcPr>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p>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Szczegółowy zakres obowiązków może zostać określony odrębnym dokumentem.</w:t>
            </w:r>
          </w:p>
          <w:p w:rsidR="00747A62" w:rsidRPr="00747A62" w:rsidRDefault="00747A62" w:rsidP="00747A62">
            <w:pPr>
              <w:spacing w:before="40" w:after="40" w:line="240" w:lineRule="auto"/>
              <w:rPr>
                <w:rFonts w:ascii="Times New Roman" w:eastAsia="Times New Roman" w:hAnsi="Times New Roman" w:cs="Times New Roman"/>
                <w:sz w:val="20"/>
                <w:szCs w:val="20"/>
                <w:lang w:eastAsia="pl-PL"/>
              </w:rPr>
            </w:pPr>
          </w:p>
        </w:tc>
      </w:tr>
      <w:tr w:rsidR="00747A62" w:rsidRPr="00747A62" w:rsidTr="002B0F28">
        <w:tblPrEx>
          <w:tblCellMar>
            <w:top w:w="0" w:type="dxa"/>
            <w:bottom w:w="0" w:type="dxa"/>
          </w:tblCellMar>
        </w:tblPrEx>
        <w:trPr>
          <w:trHeight w:val="294"/>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Times New Roman" w:eastAsia="Times New Roman" w:hAnsi="Times New Roman" w:cs="Times New Roman"/>
                <w:b/>
                <w:sz w:val="20"/>
                <w:szCs w:val="20"/>
                <w:lang w:eastAsia="pl-PL"/>
              </w:rPr>
            </w:pPr>
            <w:r w:rsidRPr="00747A62">
              <w:rPr>
                <w:rFonts w:ascii="Times New Roman" w:eastAsia="Times New Roman" w:hAnsi="Times New Roman" w:cs="Times New Roman"/>
                <w:b/>
                <w:sz w:val="20"/>
                <w:szCs w:val="20"/>
                <w:lang w:eastAsia="pl-PL"/>
              </w:rPr>
              <w:lastRenderedPageBreak/>
              <w:t>6. Zakres upoważnień</w:t>
            </w:r>
          </w:p>
        </w:tc>
      </w:tr>
      <w:tr w:rsidR="00747A62" w:rsidRPr="00747A62" w:rsidTr="002B0F28">
        <w:tblPrEx>
          <w:tblCellMar>
            <w:top w:w="0" w:type="dxa"/>
            <w:bottom w:w="0" w:type="dxa"/>
          </w:tblCellMar>
        </w:tblPrEx>
        <w:trPr>
          <w:trHeight w:val="287"/>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Dostęp do danych osobowych w zakresie niezbędnym do realizowanych obowiązków</w:t>
            </w:r>
          </w:p>
        </w:tc>
      </w:tr>
    </w:tbl>
    <w:p w:rsidR="00747A62" w:rsidRPr="00747A62" w:rsidRDefault="00747A62" w:rsidP="00747A62">
      <w:pPr>
        <w:spacing w:after="0" w:line="240" w:lineRule="auto"/>
        <w:rPr>
          <w:rFonts w:ascii="Arial" w:eastAsia="Times New Roman" w:hAnsi="Arial" w:cs="Arial"/>
          <w:lang w:eastAsia="pl-PL"/>
        </w:rPr>
      </w:pPr>
    </w:p>
    <w:tbl>
      <w:tblPr>
        <w:tblW w:w="5000" w:type="pct"/>
        <w:tblBorders>
          <w:top w:val="nil"/>
          <w:left w:val="nil"/>
          <w:bottom w:val="nil"/>
          <w:right w:val="nil"/>
        </w:tblBorders>
        <w:tblLook w:val="0000" w:firstRow="0" w:lastRow="0" w:firstColumn="0" w:lastColumn="0" w:noHBand="0" w:noVBand="0"/>
      </w:tblPr>
      <w:tblGrid>
        <w:gridCol w:w="9286"/>
      </w:tblGrid>
      <w:tr w:rsidR="00747A62" w:rsidRPr="00747A62" w:rsidTr="002B0F28">
        <w:tblPrEx>
          <w:tblCellMar>
            <w:top w:w="0" w:type="dxa"/>
            <w:bottom w:w="0" w:type="dxa"/>
          </w:tblCellMar>
        </w:tblPrEx>
        <w:trPr>
          <w:trHeight w:val="282"/>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b/>
                <w:sz w:val="20"/>
                <w:szCs w:val="20"/>
                <w:lang w:eastAsia="pl-PL"/>
              </w:rPr>
              <w:t>7</w:t>
            </w:r>
            <w:r w:rsidRPr="00747A62">
              <w:rPr>
                <w:rFonts w:ascii="Times New Roman" w:eastAsia="Times New Roman" w:hAnsi="Times New Roman" w:cs="Times New Roman"/>
                <w:b/>
                <w:sz w:val="20"/>
                <w:szCs w:val="20"/>
                <w:shd w:val="clear" w:color="auto" w:fill="D9D9D9"/>
                <w:lang w:eastAsia="pl-PL"/>
              </w:rPr>
              <w:t>. Zło</w:t>
            </w:r>
            <w:r w:rsidRPr="00747A62">
              <w:rPr>
                <w:rFonts w:ascii="Times New Roman" w:eastAsia="TimesNewRoman" w:hAnsi="Times New Roman" w:cs="Times New Roman"/>
                <w:b/>
                <w:sz w:val="20"/>
                <w:szCs w:val="20"/>
                <w:shd w:val="clear" w:color="auto" w:fill="D9D9D9"/>
                <w:lang w:eastAsia="pl-PL"/>
              </w:rPr>
              <w:t>ż</w:t>
            </w:r>
            <w:r w:rsidRPr="00747A62">
              <w:rPr>
                <w:rFonts w:ascii="Times New Roman" w:eastAsia="Times New Roman" w:hAnsi="Times New Roman" w:cs="Times New Roman"/>
                <w:b/>
                <w:sz w:val="20"/>
                <w:szCs w:val="20"/>
                <w:shd w:val="clear" w:color="auto" w:fill="D9D9D9"/>
                <w:lang w:eastAsia="pl-PL"/>
              </w:rPr>
              <w:t>ono</w:t>
            </w:r>
            <w:r w:rsidRPr="00747A62">
              <w:rPr>
                <w:rFonts w:ascii="Times New Roman" w:eastAsia="TimesNewRoman" w:hAnsi="Times New Roman" w:cs="Times New Roman"/>
                <w:b/>
                <w:sz w:val="20"/>
                <w:szCs w:val="20"/>
                <w:shd w:val="clear" w:color="auto" w:fill="D9D9D9"/>
                <w:lang w:eastAsia="pl-PL"/>
              </w:rPr>
              <w:t xml:space="preserve">ść </w:t>
            </w:r>
            <w:r w:rsidRPr="00747A62">
              <w:rPr>
                <w:rFonts w:ascii="Times New Roman" w:eastAsia="Times New Roman" w:hAnsi="Times New Roman" w:cs="Times New Roman"/>
                <w:b/>
                <w:sz w:val="20"/>
                <w:szCs w:val="20"/>
                <w:shd w:val="clear" w:color="auto" w:fill="D9D9D9"/>
                <w:lang w:eastAsia="pl-PL"/>
              </w:rPr>
              <w:t>/ kreatywność</w:t>
            </w:r>
          </w:p>
        </w:tc>
      </w:tr>
      <w:tr w:rsidR="00747A62" w:rsidRPr="00747A62" w:rsidTr="002B0F28">
        <w:tblPrEx>
          <w:tblCellMar>
            <w:top w:w="0" w:type="dxa"/>
            <w:bottom w:w="0" w:type="dxa"/>
          </w:tblCellMar>
        </w:tblPrEx>
        <w:trPr>
          <w:trHeight w:val="359"/>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 xml:space="preserve">Wysoka złożoność ze względu na obowiązek współdziałania z właściwymi merytorycznie referatami oraz dokonywania uzgodnień z właściwymi organami, w przypadku prowadzenia procedury ustalania warunków zabudowy. </w:t>
            </w:r>
          </w:p>
        </w:tc>
      </w:tr>
    </w:tbl>
    <w:p w:rsidR="00747A62" w:rsidRPr="00747A62" w:rsidRDefault="00747A62" w:rsidP="00747A62">
      <w:pPr>
        <w:spacing w:after="0" w:line="240" w:lineRule="auto"/>
        <w:rPr>
          <w:rFonts w:ascii="Times New Roman" w:eastAsia="Times New Roman" w:hAnsi="Times New Roman" w:cs="Times New Roman"/>
          <w:sz w:val="16"/>
          <w:szCs w:val="16"/>
          <w:lang w:eastAsia="pl-PL"/>
        </w:rPr>
      </w:pPr>
    </w:p>
    <w:tbl>
      <w:tblPr>
        <w:tblW w:w="5000" w:type="pct"/>
        <w:tblBorders>
          <w:top w:val="nil"/>
          <w:left w:val="nil"/>
          <w:bottom w:val="nil"/>
          <w:right w:val="nil"/>
        </w:tblBorders>
        <w:tblLook w:val="0000" w:firstRow="0" w:lastRow="0" w:firstColumn="0" w:lastColumn="0" w:noHBand="0" w:noVBand="0"/>
      </w:tblPr>
      <w:tblGrid>
        <w:gridCol w:w="9286"/>
      </w:tblGrid>
      <w:tr w:rsidR="00747A62" w:rsidRPr="00747A62" w:rsidTr="002B0F28">
        <w:tblPrEx>
          <w:tblCellMar>
            <w:top w:w="0" w:type="dxa"/>
            <w:bottom w:w="0" w:type="dxa"/>
          </w:tblCellMar>
        </w:tblPrEx>
        <w:trPr>
          <w:trHeight w:val="355"/>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Arial" w:eastAsia="Times New Roman" w:hAnsi="Arial" w:cs="Arial"/>
                <w:b/>
                <w:sz w:val="20"/>
                <w:szCs w:val="20"/>
                <w:lang w:eastAsia="pl-PL"/>
              </w:rPr>
            </w:pPr>
            <w:r w:rsidRPr="00747A62">
              <w:rPr>
                <w:rFonts w:ascii="Arial" w:eastAsia="Times New Roman" w:hAnsi="Arial" w:cs="Arial"/>
                <w:b/>
                <w:sz w:val="20"/>
                <w:szCs w:val="20"/>
                <w:lang w:eastAsia="pl-PL"/>
              </w:rPr>
              <w:t>8. Kontakty zewnętrzne i ich częstotliwość</w:t>
            </w:r>
          </w:p>
        </w:tc>
      </w:tr>
      <w:tr w:rsidR="00747A62" w:rsidRPr="00747A62" w:rsidTr="002B0F28">
        <w:tblPrEx>
          <w:tblCellMar>
            <w:top w:w="0" w:type="dxa"/>
            <w:bottom w:w="0" w:type="dxa"/>
          </w:tblCellMar>
        </w:tblPrEx>
        <w:trPr>
          <w:trHeight w:val="315"/>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8.1 Z PRZEDSTAWICIELAMI FIRM WYKONAWCZYCH</w:t>
            </w:r>
          </w:p>
        </w:tc>
      </w:tr>
      <w:tr w:rsidR="00747A62" w:rsidRPr="00747A62" w:rsidTr="002B0F28">
        <w:tblPrEx>
          <w:tblCellMar>
            <w:top w:w="0" w:type="dxa"/>
            <w:bottom w:w="0" w:type="dxa"/>
          </w:tblCellMar>
        </w:tblPrEx>
        <w:trPr>
          <w:trHeight w:val="345"/>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 kilka razy dziennie       □ kilka razy w tygodniu       X kilka razy w miesiącu       □ kilka razy w roku</w:t>
            </w:r>
          </w:p>
        </w:tc>
      </w:tr>
      <w:tr w:rsidR="00747A62" w:rsidRPr="00747A62" w:rsidTr="002B0F28">
        <w:tblPrEx>
          <w:tblCellMar>
            <w:top w:w="0" w:type="dxa"/>
            <w:bottom w:w="0" w:type="dxa"/>
          </w:tblCellMar>
        </w:tblPrEx>
        <w:trPr>
          <w:trHeight w:val="360"/>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8.2 Z PRACOWNIKAMI INNYCH URZĘDÓW</w:t>
            </w:r>
          </w:p>
        </w:tc>
      </w:tr>
      <w:tr w:rsidR="00747A62" w:rsidRPr="00747A62" w:rsidTr="002B0F28">
        <w:tblPrEx>
          <w:tblCellMar>
            <w:top w:w="0" w:type="dxa"/>
            <w:bottom w:w="0" w:type="dxa"/>
          </w:tblCellMar>
        </w:tblPrEx>
        <w:trPr>
          <w:trHeight w:val="345"/>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 kilka razy dziennie       □  kilka razy w tygodniu       X kilka razy w miesiącu       □ kilka razy w roku</w:t>
            </w:r>
          </w:p>
        </w:tc>
      </w:tr>
      <w:tr w:rsidR="00747A62" w:rsidRPr="00747A62" w:rsidTr="002B0F28">
        <w:tblPrEx>
          <w:tblCellMar>
            <w:top w:w="0" w:type="dxa"/>
            <w:bottom w:w="0" w:type="dxa"/>
          </w:tblCellMar>
        </w:tblPrEx>
        <w:trPr>
          <w:trHeight w:val="345"/>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8.3 Z PRACOWNIKAMI INNYCH JEDNOSTEK ORGANIZACYJNYCH GMINY</w:t>
            </w:r>
          </w:p>
        </w:tc>
      </w:tr>
      <w:tr w:rsidR="00747A62" w:rsidRPr="00747A62" w:rsidTr="002B0F28">
        <w:tblPrEx>
          <w:tblCellMar>
            <w:top w:w="0" w:type="dxa"/>
            <w:bottom w:w="0" w:type="dxa"/>
          </w:tblCellMar>
        </w:tblPrEx>
        <w:trPr>
          <w:trHeight w:val="360"/>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 kilka razy dziennie       □  kilka razy w tygodniu       X kilka razy w miesiącu       □ kilka razy w roku</w:t>
            </w:r>
          </w:p>
        </w:tc>
      </w:tr>
      <w:tr w:rsidR="00747A62" w:rsidRPr="00747A62" w:rsidTr="002B0F28">
        <w:tblPrEx>
          <w:tblCellMar>
            <w:top w:w="0" w:type="dxa"/>
            <w:bottom w:w="0" w:type="dxa"/>
          </w:tblCellMar>
        </w:tblPrEx>
        <w:trPr>
          <w:trHeight w:val="360"/>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8.4. Z INNYMI PRACOWNIKAMI URZĘDU GMINY</w:t>
            </w:r>
          </w:p>
        </w:tc>
      </w:tr>
      <w:tr w:rsidR="00747A62" w:rsidRPr="00747A62" w:rsidTr="002B0F28">
        <w:tblPrEx>
          <w:tblCellMar>
            <w:top w:w="0" w:type="dxa"/>
            <w:bottom w:w="0" w:type="dxa"/>
          </w:tblCellMar>
        </w:tblPrEx>
        <w:trPr>
          <w:trHeight w:val="341"/>
        </w:trPr>
        <w:tc>
          <w:tcPr>
            <w:tcW w:w="5000" w:type="pct"/>
            <w:tcBorders>
              <w:top w:val="single" w:sz="4" w:space="0" w:color="auto"/>
              <w:left w:val="single" w:sz="8" w:space="0" w:color="000000"/>
              <w:bottom w:val="single" w:sz="4" w:space="0" w:color="auto"/>
              <w:right w:val="single" w:sz="8" w:space="0" w:color="000000"/>
            </w:tcBorders>
            <w:shd w:val="clear" w:color="auto" w:fill="D9D9D9"/>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X kilka razy dziennie       □  kilka razy w tygodniu       kilka razy w miesiącu       □ kilka razy w roku</w:t>
            </w:r>
          </w:p>
        </w:tc>
      </w:tr>
      <w:tr w:rsidR="00747A62" w:rsidRPr="00747A62" w:rsidTr="002B0F28">
        <w:tblPrEx>
          <w:tblCellMar>
            <w:top w:w="0" w:type="dxa"/>
            <w:bottom w:w="0" w:type="dxa"/>
          </w:tblCellMar>
        </w:tblPrEx>
        <w:trPr>
          <w:trHeight w:val="552"/>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0"/>
                <w:szCs w:val="20"/>
                <w:lang w:eastAsia="pl-PL"/>
              </w:rPr>
            </w:pPr>
            <w:r w:rsidRPr="00747A62">
              <w:rPr>
                <w:rFonts w:ascii="Arial" w:eastAsia="Times New Roman" w:hAnsi="Arial" w:cs="Arial"/>
                <w:b/>
                <w:sz w:val="20"/>
                <w:szCs w:val="20"/>
                <w:lang w:eastAsia="pl-PL"/>
              </w:rPr>
              <w:t>9. Niezbędna samodzielność i inicjatywa</w:t>
            </w:r>
            <w:r w:rsidRPr="00747A62">
              <w:rPr>
                <w:rFonts w:ascii="Arial" w:eastAsia="Times New Roman" w:hAnsi="Arial" w:cs="Arial"/>
                <w:sz w:val="20"/>
                <w:szCs w:val="20"/>
                <w:lang w:eastAsia="pl-PL"/>
              </w:rPr>
              <w:t xml:space="preserve"> </w:t>
            </w:r>
            <w:r w:rsidRPr="00747A62">
              <w:rPr>
                <w:rFonts w:ascii="Times New Roman" w:eastAsia="Times New Roman" w:hAnsi="Times New Roman" w:cs="Times New Roman"/>
                <w:sz w:val="18"/>
                <w:szCs w:val="18"/>
                <w:lang w:eastAsia="pl-PL"/>
              </w:rPr>
              <w:t>- stanowisko wymaga dużej samodzielności i inicjatywy.</w:t>
            </w:r>
            <w:r w:rsidRPr="00747A62">
              <w:rPr>
                <w:rFonts w:ascii="Arial" w:eastAsia="Times New Roman" w:hAnsi="Arial" w:cs="Arial"/>
                <w:sz w:val="20"/>
                <w:szCs w:val="20"/>
                <w:lang w:eastAsia="pl-PL"/>
              </w:rPr>
              <w:t xml:space="preserve"> </w:t>
            </w:r>
          </w:p>
        </w:tc>
      </w:tr>
    </w:tbl>
    <w:p w:rsidR="00747A62" w:rsidRPr="00747A62" w:rsidRDefault="00747A62" w:rsidP="00747A62">
      <w:pPr>
        <w:spacing w:after="0" w:line="240" w:lineRule="auto"/>
        <w:rPr>
          <w:rFonts w:ascii="Times New Roman" w:eastAsia="Times New Roman" w:hAnsi="Times New Roman" w:cs="Times New Roman"/>
          <w:sz w:val="16"/>
          <w:szCs w:val="16"/>
          <w:lang w:eastAsia="pl-PL"/>
        </w:rPr>
      </w:pPr>
    </w:p>
    <w:tbl>
      <w:tblPr>
        <w:tblW w:w="5000" w:type="pct"/>
        <w:tblBorders>
          <w:top w:val="nil"/>
          <w:left w:val="nil"/>
          <w:bottom w:val="nil"/>
          <w:right w:val="nil"/>
        </w:tblBorders>
        <w:tblLook w:val="0000" w:firstRow="0" w:lastRow="0" w:firstColumn="0" w:lastColumn="0" w:noHBand="0" w:noVBand="0"/>
      </w:tblPr>
      <w:tblGrid>
        <w:gridCol w:w="9286"/>
      </w:tblGrid>
      <w:tr w:rsidR="00747A62" w:rsidRPr="00747A62" w:rsidTr="002B0F28">
        <w:tblPrEx>
          <w:tblCellMar>
            <w:top w:w="0" w:type="dxa"/>
            <w:bottom w:w="0" w:type="dxa"/>
          </w:tblCellMar>
        </w:tblPrEx>
        <w:trPr>
          <w:trHeight w:val="271"/>
        </w:trPr>
        <w:tc>
          <w:tcPr>
            <w:tcW w:w="5000" w:type="pct"/>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Arial" w:eastAsia="Times New Roman" w:hAnsi="Arial" w:cs="Arial"/>
                <w:b/>
                <w:sz w:val="20"/>
                <w:szCs w:val="20"/>
                <w:lang w:eastAsia="pl-PL"/>
              </w:rPr>
            </w:pPr>
            <w:r w:rsidRPr="00747A62">
              <w:rPr>
                <w:rFonts w:ascii="Arial" w:eastAsia="Times New Roman" w:hAnsi="Arial" w:cs="Arial"/>
                <w:b/>
                <w:sz w:val="20"/>
                <w:szCs w:val="20"/>
                <w:lang w:eastAsia="pl-PL"/>
              </w:rPr>
              <w:t>10. Warunki pracy</w:t>
            </w:r>
          </w:p>
        </w:tc>
      </w:tr>
      <w:tr w:rsidR="00747A62" w:rsidRPr="00747A62" w:rsidTr="002B0F28">
        <w:tblPrEx>
          <w:tblCellMar>
            <w:top w:w="0" w:type="dxa"/>
            <w:bottom w:w="0" w:type="dxa"/>
          </w:tblCellMar>
        </w:tblPrEx>
        <w:trPr>
          <w:trHeight w:val="390"/>
        </w:trPr>
        <w:tc>
          <w:tcPr>
            <w:tcW w:w="5000" w:type="pct"/>
            <w:tcBorders>
              <w:top w:val="single" w:sz="4" w:space="0" w:color="auto"/>
              <w:left w:val="single" w:sz="8" w:space="0" w:color="000000"/>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 xml:space="preserve">Praca w wymiarze 1 etatu, kontakty telefoniczne, praca z wykorzystaniem komputera powyżej 4 godz. dziennie, obsługa kserokopiarki. Miejsce pracy usytuowane jest  na piętrze w budynku bez windy. Możliwe wyjazdy poza siedzibę Urzędu (wykonanie dokumentacji fotograficznej,  szkolenia i in.). </w:t>
            </w:r>
          </w:p>
        </w:tc>
      </w:tr>
    </w:tbl>
    <w:p w:rsidR="00747A62" w:rsidRPr="00747A62" w:rsidRDefault="00747A62" w:rsidP="00747A62">
      <w:pPr>
        <w:spacing w:after="0" w:line="240" w:lineRule="auto"/>
        <w:rPr>
          <w:rFonts w:ascii="Arial" w:eastAsia="Times New Roman" w:hAnsi="Arial" w:cs="Arial"/>
          <w:sz w:val="20"/>
          <w:szCs w:val="20"/>
          <w:lang w:eastAsia="pl-PL"/>
        </w:rPr>
      </w:pPr>
    </w:p>
    <w:tbl>
      <w:tblPr>
        <w:tblW w:w="5207" w:type="pct"/>
        <w:tblBorders>
          <w:top w:val="nil"/>
          <w:left w:val="nil"/>
          <w:bottom w:val="nil"/>
          <w:right w:val="nil"/>
        </w:tblBorders>
        <w:tblLook w:val="0000" w:firstRow="0" w:lastRow="0" w:firstColumn="0" w:lastColumn="0" w:noHBand="0" w:noVBand="0"/>
      </w:tblPr>
      <w:tblGrid>
        <w:gridCol w:w="2483"/>
        <w:gridCol w:w="1275"/>
        <w:gridCol w:w="2727"/>
        <w:gridCol w:w="1002"/>
        <w:gridCol w:w="2183"/>
      </w:tblGrid>
      <w:tr w:rsidR="00747A62" w:rsidRPr="00747A62" w:rsidTr="002B0F28">
        <w:tblPrEx>
          <w:tblCellMar>
            <w:top w:w="0" w:type="dxa"/>
            <w:bottom w:w="0" w:type="dxa"/>
          </w:tblCellMar>
        </w:tblPrEx>
        <w:trPr>
          <w:trHeight w:val="362"/>
        </w:trPr>
        <w:tc>
          <w:tcPr>
            <w:tcW w:w="5000" w:type="pct"/>
            <w:gridSpan w:val="5"/>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b/>
                <w:sz w:val="20"/>
                <w:szCs w:val="20"/>
                <w:lang w:eastAsia="pl-PL"/>
              </w:rPr>
              <w:t>11. Wymagane</w:t>
            </w:r>
            <w:r w:rsidRPr="00747A62">
              <w:rPr>
                <w:rFonts w:ascii="Arial" w:eastAsia="Times New Roman" w:hAnsi="Arial" w:cs="Arial"/>
                <w:sz w:val="20"/>
                <w:szCs w:val="20"/>
                <w:lang w:eastAsia="pl-PL"/>
              </w:rPr>
              <w:t xml:space="preserve"> </w:t>
            </w:r>
            <w:r w:rsidRPr="00747A62">
              <w:rPr>
                <w:rFonts w:ascii="Arial" w:eastAsia="Times New Roman" w:hAnsi="Arial" w:cs="Arial"/>
                <w:b/>
                <w:sz w:val="20"/>
                <w:szCs w:val="20"/>
                <w:lang w:eastAsia="pl-PL"/>
              </w:rPr>
              <w:t>kompetencje</w:t>
            </w:r>
          </w:p>
        </w:tc>
      </w:tr>
      <w:tr w:rsidR="00747A62" w:rsidRPr="00747A62" w:rsidTr="002B0F28">
        <w:tblPrEx>
          <w:tblCellMar>
            <w:top w:w="0" w:type="dxa"/>
            <w:bottom w:w="0" w:type="dxa"/>
          </w:tblCellMar>
        </w:tblPrEx>
        <w:trPr>
          <w:trHeight w:val="357"/>
        </w:trPr>
        <w:tc>
          <w:tcPr>
            <w:tcW w:w="1284" w:type="pct"/>
            <w:tcBorders>
              <w:top w:val="single" w:sz="4" w:space="0" w:color="auto"/>
              <w:left w:val="single" w:sz="8" w:space="0" w:color="000000"/>
              <w:bottom w:val="single" w:sz="4" w:space="0" w:color="auto"/>
              <w:right w:val="single" w:sz="4" w:space="0" w:color="auto"/>
            </w:tcBorders>
          </w:tcPr>
          <w:p w:rsidR="00747A62" w:rsidRPr="00747A62" w:rsidRDefault="00747A62" w:rsidP="00747A62">
            <w:pPr>
              <w:spacing w:after="0" w:line="240" w:lineRule="auto"/>
              <w:rPr>
                <w:rFonts w:ascii="Arial" w:eastAsia="Times New Roman" w:hAnsi="Arial" w:cs="Arial"/>
                <w:sz w:val="20"/>
                <w:szCs w:val="20"/>
                <w:lang w:eastAsia="pl-PL"/>
              </w:rPr>
            </w:pPr>
          </w:p>
        </w:tc>
        <w:tc>
          <w:tcPr>
            <w:tcW w:w="20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Niezbędne</w:t>
            </w:r>
          </w:p>
        </w:tc>
        <w:tc>
          <w:tcPr>
            <w:tcW w:w="1647" w:type="pct"/>
            <w:gridSpan w:val="2"/>
            <w:tcBorders>
              <w:top w:val="single" w:sz="4" w:space="0" w:color="auto"/>
              <w:left w:val="single" w:sz="4" w:space="0" w:color="auto"/>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Dodatkowe</w:t>
            </w:r>
          </w:p>
        </w:tc>
      </w:tr>
      <w:tr w:rsidR="00747A62" w:rsidRPr="00747A62" w:rsidTr="002B0F28">
        <w:tblPrEx>
          <w:tblCellMar>
            <w:top w:w="0" w:type="dxa"/>
            <w:bottom w:w="0" w:type="dxa"/>
          </w:tblCellMar>
        </w:tblPrEx>
        <w:trPr>
          <w:trHeight w:val="300"/>
        </w:trPr>
        <w:tc>
          <w:tcPr>
            <w:tcW w:w="1284" w:type="pct"/>
            <w:tcBorders>
              <w:top w:val="single" w:sz="4" w:space="0" w:color="auto"/>
              <w:left w:val="single" w:sz="8" w:space="0" w:color="000000"/>
              <w:bottom w:val="single" w:sz="4" w:space="0" w:color="auto"/>
              <w:right w:val="single" w:sz="4" w:space="0" w:color="auto"/>
            </w:tcBorders>
            <w:shd w:val="clear" w:color="auto" w:fill="D9D9D9"/>
            <w:vAlign w:val="center"/>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Wykształcenie</w:t>
            </w:r>
          </w:p>
        </w:tc>
        <w:tc>
          <w:tcPr>
            <w:tcW w:w="2069" w:type="pct"/>
            <w:gridSpan w:val="2"/>
            <w:tcBorders>
              <w:top w:val="single" w:sz="4" w:space="0" w:color="auto"/>
              <w:left w:val="single" w:sz="4" w:space="0" w:color="auto"/>
              <w:bottom w:val="single" w:sz="4" w:space="0" w:color="auto"/>
              <w:right w:val="single" w:sz="4" w:space="0" w:color="auto"/>
            </w:tcBorders>
          </w:tcPr>
          <w:p w:rsidR="00747A62" w:rsidRPr="00747A62" w:rsidRDefault="00747A62" w:rsidP="00747A62">
            <w:pPr>
              <w:numPr>
                <w:ilvl w:val="0"/>
                <w:numId w:val="1"/>
              </w:numPr>
              <w:tabs>
                <w:tab w:val="left" w:pos="226"/>
              </w:tabs>
              <w:spacing w:before="40"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 xml:space="preserve">Wyższe o kierunku administracja lub prawo albo  wyższe techniczne </w:t>
            </w:r>
            <w:r w:rsidRPr="00747A62">
              <w:rPr>
                <w:rFonts w:ascii="Times New Roman" w:eastAsia="Times New Roman" w:hAnsi="Times New Roman" w:cs="Times New Roman"/>
                <w:b/>
                <w:sz w:val="18"/>
                <w:szCs w:val="18"/>
                <w:lang w:eastAsia="pl-PL"/>
              </w:rPr>
              <w:t>lub</w:t>
            </w:r>
            <w:r w:rsidRPr="00747A62">
              <w:rPr>
                <w:rFonts w:ascii="Times New Roman" w:eastAsia="Times New Roman" w:hAnsi="Times New Roman" w:cs="Times New Roman"/>
                <w:b/>
                <w:sz w:val="18"/>
                <w:szCs w:val="18"/>
                <w:lang w:eastAsia="pl-PL"/>
              </w:rPr>
              <w:t xml:space="preserve"> </w:t>
            </w:r>
            <w:r w:rsidRPr="00747A62">
              <w:rPr>
                <w:rFonts w:ascii="Times New Roman" w:eastAsia="Times New Roman" w:hAnsi="Times New Roman" w:cs="Times New Roman"/>
                <w:sz w:val="18"/>
                <w:szCs w:val="18"/>
                <w:lang w:eastAsia="pl-PL"/>
              </w:rPr>
              <w:t xml:space="preserve">inny kierunek oraz studia podyplomowe </w:t>
            </w:r>
            <w:r w:rsidRPr="00747A62">
              <w:rPr>
                <w:rFonts w:ascii="Times New Roman" w:eastAsia="Times New Roman" w:hAnsi="Times New Roman" w:cs="Times New Roman"/>
                <w:sz w:val="18"/>
                <w:szCs w:val="18"/>
                <w:lang w:eastAsia="pl-PL"/>
              </w:rPr>
              <w:br/>
            </w:r>
            <w:r w:rsidRPr="00747A62">
              <w:rPr>
                <w:rFonts w:ascii="Times New Roman" w:eastAsia="Times New Roman" w:hAnsi="Times New Roman" w:cs="Times New Roman"/>
                <w:sz w:val="18"/>
                <w:szCs w:val="18"/>
                <w:lang w:eastAsia="pl-PL"/>
              </w:rPr>
              <w:t xml:space="preserve">w zakresie obejmującym planowanie </w:t>
            </w:r>
            <w:r>
              <w:rPr>
                <w:rFonts w:ascii="Times New Roman" w:eastAsia="Times New Roman" w:hAnsi="Times New Roman" w:cs="Times New Roman"/>
                <w:sz w:val="18"/>
                <w:szCs w:val="18"/>
                <w:lang w:eastAsia="pl-PL"/>
              </w:rPr>
              <w:br/>
            </w:r>
            <w:r w:rsidRPr="00747A62">
              <w:rPr>
                <w:rFonts w:ascii="Times New Roman" w:eastAsia="Times New Roman" w:hAnsi="Times New Roman" w:cs="Times New Roman"/>
                <w:sz w:val="18"/>
                <w:szCs w:val="18"/>
                <w:lang w:eastAsia="pl-PL"/>
              </w:rPr>
              <w:t xml:space="preserve">i zagospodarowanie przestrzenne </w:t>
            </w:r>
          </w:p>
          <w:p w:rsidR="00747A62" w:rsidRPr="00747A62" w:rsidRDefault="00747A62" w:rsidP="00747A62">
            <w:pPr>
              <w:tabs>
                <w:tab w:val="left" w:pos="226"/>
              </w:tabs>
              <w:spacing w:before="40" w:after="0" w:line="240" w:lineRule="auto"/>
              <w:rPr>
                <w:rFonts w:ascii="Times New Roman" w:eastAsia="Times New Roman" w:hAnsi="Times New Roman" w:cs="Times New Roman"/>
                <w:b/>
                <w:sz w:val="18"/>
                <w:szCs w:val="18"/>
                <w:lang w:eastAsia="pl-PL"/>
              </w:rPr>
            </w:pPr>
            <w:r w:rsidRPr="00747A62">
              <w:rPr>
                <w:rFonts w:ascii="Times New Roman" w:eastAsia="Times New Roman" w:hAnsi="Times New Roman" w:cs="Times New Roman"/>
                <w:b/>
                <w:sz w:val="18"/>
                <w:szCs w:val="18"/>
                <w:lang w:eastAsia="pl-PL"/>
              </w:rPr>
              <w:t>lub</w:t>
            </w:r>
          </w:p>
          <w:p w:rsidR="00747A62" w:rsidRPr="00747A62" w:rsidRDefault="00747A62" w:rsidP="00747A62">
            <w:pPr>
              <w:numPr>
                <w:ilvl w:val="0"/>
                <w:numId w:val="1"/>
              </w:numPr>
              <w:tabs>
                <w:tab w:val="left" w:pos="226"/>
              </w:tabs>
              <w:spacing w:before="40"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średnie o kierunku administracja (lub pokrewne, w tym szkoła policealna) jeżeli program nauczania obejmował kierunki lub specjalności wym. w pkt 1.</w:t>
            </w:r>
          </w:p>
        </w:tc>
        <w:tc>
          <w:tcPr>
            <w:tcW w:w="1647" w:type="pct"/>
            <w:gridSpan w:val="2"/>
            <w:tcBorders>
              <w:top w:val="single" w:sz="4" w:space="0" w:color="auto"/>
              <w:left w:val="single" w:sz="4" w:space="0" w:color="auto"/>
              <w:bottom w:val="single" w:sz="4" w:space="0" w:color="auto"/>
              <w:right w:val="single" w:sz="8" w:space="0" w:color="000000"/>
            </w:tcBorders>
          </w:tcPr>
          <w:p w:rsidR="00747A62" w:rsidRPr="00747A62" w:rsidRDefault="00747A62" w:rsidP="00747A62">
            <w:pPr>
              <w:spacing w:before="40" w:after="0" w:line="240" w:lineRule="auto"/>
              <w:rPr>
                <w:rFonts w:ascii="Times New Roman" w:eastAsia="Times New Roman" w:hAnsi="Times New Roman" w:cs="Times New Roman"/>
                <w:sz w:val="18"/>
                <w:szCs w:val="18"/>
                <w:lang w:eastAsia="pl-PL"/>
              </w:rPr>
            </w:pPr>
          </w:p>
        </w:tc>
      </w:tr>
      <w:tr w:rsidR="00747A62" w:rsidRPr="00747A62" w:rsidTr="002B0F28">
        <w:tblPrEx>
          <w:tblCellMar>
            <w:top w:w="0" w:type="dxa"/>
            <w:bottom w:w="0" w:type="dxa"/>
          </w:tblCellMar>
        </w:tblPrEx>
        <w:trPr>
          <w:trHeight w:val="308"/>
        </w:trPr>
        <w:tc>
          <w:tcPr>
            <w:tcW w:w="1284" w:type="pct"/>
            <w:tcBorders>
              <w:top w:val="single" w:sz="4" w:space="0" w:color="auto"/>
              <w:left w:val="single" w:sz="8" w:space="0" w:color="000000"/>
              <w:bottom w:val="single" w:sz="4" w:space="0" w:color="auto"/>
              <w:right w:val="single" w:sz="4" w:space="0" w:color="auto"/>
            </w:tcBorders>
            <w:shd w:val="clear" w:color="auto" w:fill="D9D9D9"/>
            <w:vAlign w:val="center"/>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Szczególne uprawnienia</w:t>
            </w:r>
          </w:p>
        </w:tc>
        <w:tc>
          <w:tcPr>
            <w:tcW w:w="2069" w:type="pct"/>
            <w:gridSpan w:val="2"/>
            <w:tcBorders>
              <w:top w:val="single" w:sz="4" w:space="0" w:color="auto"/>
              <w:left w:val="single" w:sz="4" w:space="0" w:color="auto"/>
              <w:bottom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c>
          <w:tcPr>
            <w:tcW w:w="1647" w:type="pct"/>
            <w:gridSpan w:val="2"/>
            <w:tcBorders>
              <w:top w:val="single" w:sz="4" w:space="0" w:color="auto"/>
              <w:left w:val="single" w:sz="4" w:space="0" w:color="auto"/>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Prawo jazdy kat. B</w:t>
            </w:r>
          </w:p>
        </w:tc>
      </w:tr>
      <w:tr w:rsidR="00747A62" w:rsidRPr="00747A62" w:rsidTr="002B0F28">
        <w:tblPrEx>
          <w:tblCellMar>
            <w:top w:w="0" w:type="dxa"/>
            <w:bottom w:w="0" w:type="dxa"/>
          </w:tblCellMar>
        </w:tblPrEx>
        <w:trPr>
          <w:trHeight w:val="288"/>
        </w:trPr>
        <w:tc>
          <w:tcPr>
            <w:tcW w:w="1284" w:type="pct"/>
            <w:vMerge w:val="restart"/>
            <w:tcBorders>
              <w:top w:val="single" w:sz="4" w:space="0" w:color="auto"/>
              <w:left w:val="single" w:sz="8" w:space="0" w:color="000000"/>
              <w:right w:val="single" w:sz="4" w:space="0" w:color="auto"/>
            </w:tcBorders>
            <w:shd w:val="clear" w:color="auto" w:fill="D9D9D9"/>
            <w:vAlign w:val="center"/>
          </w:tcPr>
          <w:p w:rsidR="00747A62" w:rsidRPr="00747A62" w:rsidRDefault="00747A62" w:rsidP="00747A62">
            <w:pPr>
              <w:spacing w:after="0" w:line="240" w:lineRule="auto"/>
              <w:rPr>
                <w:rFonts w:ascii="Arial" w:eastAsia="TimesNewRoman" w:hAnsi="Arial" w:cs="Arial"/>
                <w:sz w:val="20"/>
                <w:szCs w:val="20"/>
                <w:lang w:eastAsia="pl-PL"/>
              </w:rPr>
            </w:pPr>
            <w:r w:rsidRPr="00747A62">
              <w:rPr>
                <w:rFonts w:ascii="Arial" w:eastAsia="Times New Roman" w:hAnsi="Arial" w:cs="Arial"/>
                <w:sz w:val="20"/>
                <w:szCs w:val="20"/>
                <w:lang w:eastAsia="pl-PL"/>
              </w:rPr>
              <w:t>Znajomo</w:t>
            </w:r>
            <w:r w:rsidRPr="00747A62">
              <w:rPr>
                <w:rFonts w:ascii="Arial" w:eastAsia="TimesNewRoman" w:hAnsi="Arial" w:cs="Arial"/>
                <w:sz w:val="20"/>
                <w:szCs w:val="20"/>
                <w:lang w:eastAsia="pl-PL"/>
              </w:rPr>
              <w:t>ść</w:t>
            </w:r>
          </w:p>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j</w:t>
            </w:r>
            <w:r w:rsidRPr="00747A62">
              <w:rPr>
                <w:rFonts w:ascii="Arial" w:eastAsia="TimesNewRoman" w:hAnsi="Arial" w:cs="Arial"/>
                <w:sz w:val="20"/>
                <w:szCs w:val="20"/>
                <w:lang w:eastAsia="pl-PL"/>
              </w:rPr>
              <w:t>ę</w:t>
            </w:r>
            <w:r w:rsidRPr="00747A62">
              <w:rPr>
                <w:rFonts w:ascii="Arial" w:eastAsia="Times New Roman" w:hAnsi="Arial" w:cs="Arial"/>
                <w:sz w:val="20"/>
                <w:szCs w:val="20"/>
                <w:lang w:eastAsia="pl-PL"/>
              </w:rPr>
              <w:t>zyków obcych</w:t>
            </w:r>
          </w:p>
        </w:tc>
        <w:tc>
          <w:tcPr>
            <w:tcW w:w="659" w:type="pct"/>
            <w:tcBorders>
              <w:top w:val="single" w:sz="4" w:space="0" w:color="auto"/>
              <w:left w:val="single" w:sz="4" w:space="0" w:color="auto"/>
              <w:bottom w:val="single" w:sz="4" w:space="0" w:color="auto"/>
              <w:right w:val="single" w:sz="4" w:space="0" w:color="auto"/>
            </w:tcBorders>
            <w:shd w:val="clear" w:color="auto" w:fill="E0E0E0"/>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Język obcy</w:t>
            </w:r>
          </w:p>
        </w:tc>
        <w:tc>
          <w:tcPr>
            <w:tcW w:w="1410" w:type="pct"/>
            <w:tcBorders>
              <w:top w:val="single" w:sz="4" w:space="0" w:color="auto"/>
              <w:left w:val="single" w:sz="4" w:space="0" w:color="auto"/>
              <w:bottom w:val="single" w:sz="4" w:space="0" w:color="auto"/>
              <w:right w:val="single" w:sz="4" w:space="0" w:color="auto"/>
            </w:tcBorders>
            <w:shd w:val="clear" w:color="auto" w:fill="E0E0E0"/>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Poziom</w:t>
            </w: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J. obcy</w:t>
            </w:r>
          </w:p>
        </w:tc>
        <w:tc>
          <w:tcPr>
            <w:tcW w:w="1129" w:type="pct"/>
            <w:tcBorders>
              <w:top w:val="single" w:sz="4" w:space="0" w:color="auto"/>
              <w:left w:val="single" w:sz="4" w:space="0" w:color="auto"/>
              <w:bottom w:val="single" w:sz="4" w:space="0" w:color="auto"/>
              <w:right w:val="single" w:sz="8" w:space="0" w:color="000000"/>
            </w:tcBorders>
            <w:shd w:val="clear" w:color="auto" w:fill="E0E0E0"/>
            <w:vAlign w:val="center"/>
          </w:tcPr>
          <w:p w:rsidR="00747A62" w:rsidRPr="00747A62" w:rsidRDefault="00747A62" w:rsidP="00747A62">
            <w:pPr>
              <w:spacing w:after="0" w:line="240" w:lineRule="auto"/>
              <w:jc w:val="center"/>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Poziom</w:t>
            </w:r>
          </w:p>
        </w:tc>
      </w:tr>
      <w:tr w:rsidR="00747A62" w:rsidRPr="00747A62" w:rsidTr="002B0F28">
        <w:tblPrEx>
          <w:tblCellMar>
            <w:top w:w="0" w:type="dxa"/>
            <w:bottom w:w="0" w:type="dxa"/>
          </w:tblCellMar>
        </w:tblPrEx>
        <w:trPr>
          <w:trHeight w:val="234"/>
        </w:trPr>
        <w:tc>
          <w:tcPr>
            <w:tcW w:w="1284" w:type="pct"/>
            <w:vMerge/>
            <w:tcBorders>
              <w:left w:val="single" w:sz="8" w:space="0" w:color="000000"/>
              <w:right w:val="single" w:sz="4" w:space="0" w:color="auto"/>
            </w:tcBorders>
            <w:shd w:val="clear" w:color="auto" w:fill="D9D9D9"/>
            <w:vAlign w:val="center"/>
          </w:tcPr>
          <w:p w:rsidR="00747A62" w:rsidRPr="00747A62" w:rsidRDefault="00747A62" w:rsidP="00747A62">
            <w:pPr>
              <w:spacing w:after="0" w:line="240" w:lineRule="auto"/>
              <w:rPr>
                <w:rFonts w:ascii="Arial" w:eastAsia="Times New Roman" w:hAnsi="Arial" w:cs="Arial"/>
                <w:sz w:val="20"/>
                <w:szCs w:val="20"/>
                <w:lang w:eastAsia="pl-PL"/>
              </w:rPr>
            </w:pPr>
          </w:p>
        </w:tc>
        <w:tc>
          <w:tcPr>
            <w:tcW w:w="659" w:type="pct"/>
            <w:tcBorders>
              <w:top w:val="single" w:sz="4" w:space="0" w:color="auto"/>
              <w:left w:val="single" w:sz="4" w:space="0" w:color="auto"/>
              <w:bottom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c>
          <w:tcPr>
            <w:tcW w:w="1410" w:type="pct"/>
            <w:tcBorders>
              <w:top w:val="single" w:sz="4" w:space="0" w:color="auto"/>
              <w:left w:val="single" w:sz="4" w:space="0" w:color="auto"/>
              <w:bottom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c>
          <w:tcPr>
            <w:tcW w:w="518" w:type="pct"/>
            <w:tcBorders>
              <w:top w:val="single" w:sz="4" w:space="0" w:color="auto"/>
              <w:left w:val="single" w:sz="4" w:space="0" w:color="auto"/>
              <w:bottom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c>
          <w:tcPr>
            <w:tcW w:w="1129" w:type="pct"/>
            <w:tcBorders>
              <w:top w:val="single" w:sz="4" w:space="0" w:color="auto"/>
              <w:left w:val="single" w:sz="4" w:space="0" w:color="auto"/>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r>
      <w:tr w:rsidR="00747A62" w:rsidRPr="00747A62" w:rsidTr="002B0F28">
        <w:tblPrEx>
          <w:tblCellMar>
            <w:top w:w="0" w:type="dxa"/>
            <w:bottom w:w="0" w:type="dxa"/>
          </w:tblCellMar>
        </w:tblPrEx>
        <w:trPr>
          <w:trHeight w:val="179"/>
        </w:trPr>
        <w:tc>
          <w:tcPr>
            <w:tcW w:w="1284" w:type="pct"/>
            <w:tcBorders>
              <w:top w:val="single" w:sz="4" w:space="0" w:color="auto"/>
              <w:left w:val="single" w:sz="8" w:space="0" w:color="000000"/>
              <w:bottom w:val="single" w:sz="4" w:space="0" w:color="auto"/>
              <w:right w:val="single" w:sz="4" w:space="0" w:color="auto"/>
            </w:tcBorders>
            <w:shd w:val="clear" w:color="auto" w:fill="D9D9D9"/>
            <w:vAlign w:val="center"/>
          </w:tcPr>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Inne kompetencje,</w:t>
            </w:r>
          </w:p>
          <w:p w:rsidR="00747A62" w:rsidRPr="00747A62" w:rsidRDefault="00747A62" w:rsidP="00747A62">
            <w:pPr>
              <w:spacing w:after="0" w:line="240" w:lineRule="auto"/>
              <w:rPr>
                <w:rFonts w:ascii="Arial" w:eastAsia="Times New Roman" w:hAnsi="Arial" w:cs="Arial"/>
                <w:sz w:val="20"/>
                <w:szCs w:val="20"/>
                <w:lang w:eastAsia="pl-PL"/>
              </w:rPr>
            </w:pPr>
            <w:r w:rsidRPr="00747A62">
              <w:rPr>
                <w:rFonts w:ascii="Arial" w:eastAsia="Times New Roman" w:hAnsi="Arial" w:cs="Arial"/>
                <w:sz w:val="20"/>
                <w:szCs w:val="20"/>
                <w:lang w:eastAsia="pl-PL"/>
              </w:rPr>
              <w:t>wiedza lub umiej</w:t>
            </w:r>
            <w:r w:rsidRPr="00747A62">
              <w:rPr>
                <w:rFonts w:ascii="Arial" w:eastAsia="TimesNewRoman" w:hAnsi="Arial" w:cs="Arial"/>
                <w:sz w:val="20"/>
                <w:szCs w:val="20"/>
                <w:lang w:eastAsia="pl-PL"/>
              </w:rPr>
              <w:t>ę</w:t>
            </w:r>
            <w:r w:rsidRPr="00747A62">
              <w:rPr>
                <w:rFonts w:ascii="Arial" w:eastAsia="Times New Roman" w:hAnsi="Arial" w:cs="Arial"/>
                <w:sz w:val="20"/>
                <w:szCs w:val="20"/>
                <w:lang w:eastAsia="pl-PL"/>
              </w:rPr>
              <w:t>tno</w:t>
            </w:r>
            <w:r w:rsidRPr="00747A62">
              <w:rPr>
                <w:rFonts w:ascii="Arial" w:eastAsia="TimesNewRoman" w:hAnsi="Arial" w:cs="Arial"/>
                <w:sz w:val="20"/>
                <w:szCs w:val="20"/>
                <w:lang w:eastAsia="pl-PL"/>
              </w:rPr>
              <w:t>ś</w:t>
            </w:r>
            <w:r w:rsidRPr="00747A62">
              <w:rPr>
                <w:rFonts w:ascii="Arial" w:eastAsia="Times New Roman" w:hAnsi="Arial" w:cs="Arial"/>
                <w:sz w:val="20"/>
                <w:szCs w:val="20"/>
                <w:lang w:eastAsia="pl-PL"/>
              </w:rPr>
              <w:t>ci</w:t>
            </w:r>
          </w:p>
        </w:tc>
        <w:tc>
          <w:tcPr>
            <w:tcW w:w="3716" w:type="pct"/>
            <w:gridSpan w:val="4"/>
            <w:tcBorders>
              <w:top w:val="single" w:sz="4" w:space="0" w:color="auto"/>
              <w:left w:val="single" w:sz="4" w:space="0" w:color="auto"/>
              <w:bottom w:val="single" w:sz="4" w:space="0" w:color="auto"/>
              <w:right w:val="single" w:sz="8" w:space="0" w:color="000000"/>
            </w:tcBorders>
          </w:tcPr>
          <w:p w:rsidR="00747A62" w:rsidRPr="00747A62" w:rsidRDefault="00747A62" w:rsidP="00747A62">
            <w:pPr>
              <w:tabs>
                <w:tab w:val="left" w:pos="210"/>
              </w:tabs>
              <w:spacing w:after="0" w:line="240" w:lineRule="auto"/>
              <w:rPr>
                <w:rFonts w:ascii="Times New Roman" w:eastAsia="Times New Roman" w:hAnsi="Times New Roman" w:cs="Times New Roman"/>
                <w:sz w:val="18"/>
                <w:szCs w:val="18"/>
                <w:u w:val="single"/>
                <w:lang w:eastAsia="pl-PL"/>
              </w:rPr>
            </w:pPr>
            <w:r w:rsidRPr="00747A62">
              <w:rPr>
                <w:rFonts w:ascii="Times New Roman" w:eastAsia="Times New Roman" w:hAnsi="Times New Roman" w:cs="Times New Roman"/>
                <w:sz w:val="18"/>
                <w:szCs w:val="18"/>
                <w:u w:val="single"/>
                <w:lang w:eastAsia="pl-PL"/>
              </w:rPr>
              <w:t xml:space="preserve">Znajomość przepisów prawa niezbędnych do wypełniania obowiązków na stanowisku, </w:t>
            </w:r>
          </w:p>
          <w:p w:rsidR="00747A62" w:rsidRPr="00747A62" w:rsidRDefault="00747A62" w:rsidP="00747A62">
            <w:pPr>
              <w:tabs>
                <w:tab w:val="left" w:pos="210"/>
              </w:tabs>
              <w:spacing w:after="0" w:line="240" w:lineRule="auto"/>
              <w:rPr>
                <w:rFonts w:ascii="Times New Roman" w:eastAsia="Times New Roman" w:hAnsi="Times New Roman" w:cs="Times New Roman"/>
                <w:sz w:val="18"/>
                <w:szCs w:val="18"/>
                <w:u w:val="single"/>
                <w:lang w:eastAsia="pl-PL"/>
              </w:rPr>
            </w:pPr>
            <w:r w:rsidRPr="00747A62">
              <w:rPr>
                <w:rFonts w:ascii="Times New Roman" w:eastAsia="Times New Roman" w:hAnsi="Times New Roman" w:cs="Times New Roman"/>
                <w:sz w:val="18"/>
                <w:szCs w:val="18"/>
                <w:u w:val="single"/>
                <w:lang w:eastAsia="pl-PL"/>
              </w:rPr>
              <w:t xml:space="preserve">w szczególności ustaw: </w:t>
            </w:r>
          </w:p>
          <w:p w:rsidR="00747A62" w:rsidRPr="00747A62" w:rsidRDefault="00747A62" w:rsidP="00747A62">
            <w:pPr>
              <w:numPr>
                <w:ilvl w:val="0"/>
                <w:numId w:val="5"/>
              </w:numPr>
              <w:spacing w:after="0" w:line="240" w:lineRule="auto"/>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bCs/>
                <w:sz w:val="18"/>
                <w:szCs w:val="18"/>
                <w:lang w:eastAsia="pl-PL"/>
              </w:rPr>
              <w:t xml:space="preserve">z dnia 14 czerwca 1960 r. Kodeks postępowania administracyjnego (t.j. Dz.U. z 2022 r. poz. 2000); </w:t>
            </w:r>
            <w:r w:rsidRPr="00747A62">
              <w:rPr>
                <w:rFonts w:ascii="Times New Roman" w:eastAsia="Times New Roman" w:hAnsi="Times New Roman" w:cs="Times New Roman"/>
                <w:sz w:val="18"/>
                <w:szCs w:val="18"/>
                <w:lang w:eastAsia="pl-PL"/>
              </w:rPr>
              <w:t>Dział I, II i VIII,</w:t>
            </w:r>
          </w:p>
          <w:p w:rsidR="00747A62" w:rsidRPr="00747A62" w:rsidRDefault="00747A62" w:rsidP="00747A62">
            <w:pPr>
              <w:numPr>
                <w:ilvl w:val="0"/>
                <w:numId w:val="5"/>
              </w:numPr>
              <w:spacing w:after="0" w:line="240" w:lineRule="auto"/>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bCs/>
                <w:sz w:val="18"/>
                <w:szCs w:val="18"/>
                <w:lang w:eastAsia="pl-PL"/>
              </w:rPr>
              <w:t>z dnia 27 marca 2003 r. o planowaniu i zagospodarowaniu przestrzennym (t.j. z 2022r. poz. 503 ze zm.),</w:t>
            </w:r>
          </w:p>
          <w:p w:rsidR="00747A62" w:rsidRPr="00747A62" w:rsidRDefault="00747A62" w:rsidP="00747A62">
            <w:pPr>
              <w:numPr>
                <w:ilvl w:val="0"/>
                <w:numId w:val="5"/>
              </w:numPr>
              <w:spacing w:after="0" w:line="240" w:lineRule="auto"/>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bCs/>
                <w:sz w:val="18"/>
                <w:szCs w:val="18"/>
                <w:lang w:eastAsia="pl-PL"/>
              </w:rPr>
              <w:t>z dnia 23 lipca 2003 r. o ochronie zabytków i opiece nad zabytkami (t.j. Dz. U. z 2022 r. poz. 840),</w:t>
            </w:r>
          </w:p>
          <w:p w:rsidR="00747A62" w:rsidRPr="00747A62" w:rsidRDefault="00747A62" w:rsidP="00747A62">
            <w:pPr>
              <w:numPr>
                <w:ilvl w:val="0"/>
                <w:numId w:val="5"/>
              </w:numPr>
              <w:tabs>
                <w:tab w:val="left" w:pos="0"/>
              </w:tabs>
              <w:spacing w:after="0" w:line="240" w:lineRule="auto"/>
              <w:ind w:right="-41"/>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z dnia 16 listopada 2006 r. o opłacie skarbowej (t.j. Dz. U. z 2022 r. poz. 2142)</w:t>
            </w:r>
          </w:p>
          <w:p w:rsidR="00747A62" w:rsidRPr="00747A62" w:rsidRDefault="00747A62" w:rsidP="00747A62">
            <w:pPr>
              <w:numPr>
                <w:ilvl w:val="0"/>
                <w:numId w:val="5"/>
              </w:numPr>
              <w:spacing w:after="0" w:line="240" w:lineRule="auto"/>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bCs/>
                <w:sz w:val="18"/>
                <w:szCs w:val="18"/>
                <w:lang w:eastAsia="pl-PL"/>
              </w:rPr>
              <w:t xml:space="preserve">z dnia 27 sierpnia 2009 r. o finansach publicznych  - w zakresie udzielania dotacji z budżetu gminy,  </w:t>
            </w:r>
          </w:p>
          <w:p w:rsidR="00747A62" w:rsidRPr="00747A62" w:rsidRDefault="00747A62" w:rsidP="00747A62">
            <w:pPr>
              <w:numPr>
                <w:ilvl w:val="0"/>
                <w:numId w:val="5"/>
              </w:numPr>
              <w:spacing w:after="0" w:line="240" w:lineRule="auto"/>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bCs/>
                <w:sz w:val="18"/>
                <w:szCs w:val="18"/>
                <w:lang w:eastAsia="pl-PL"/>
              </w:rPr>
              <w:t xml:space="preserve">z dnia 23 kwietnia 1964 r. Kodeks cywilny (tekst jedn. Dz. U. z 2022 r. poz. 1360) </w:t>
            </w:r>
            <w:r w:rsidRPr="00747A62">
              <w:rPr>
                <w:rFonts w:ascii="Times New Roman" w:eastAsia="Times New Roman" w:hAnsi="Times New Roman" w:cs="Times New Roman"/>
                <w:bCs/>
                <w:sz w:val="18"/>
                <w:szCs w:val="18"/>
                <w:lang w:eastAsia="pl-PL"/>
              </w:rPr>
              <w:br/>
              <w:t>- w zakresie dotyczącym zawierania umów,</w:t>
            </w:r>
          </w:p>
          <w:p w:rsidR="00747A62" w:rsidRPr="00747A62" w:rsidRDefault="00747A62" w:rsidP="00747A62">
            <w:pPr>
              <w:spacing w:after="0" w:line="240" w:lineRule="auto"/>
              <w:ind w:left="780"/>
              <w:jc w:val="both"/>
              <w:rPr>
                <w:rFonts w:ascii="Times New Roman" w:eastAsia="Times New Roman" w:hAnsi="Times New Roman" w:cs="Times New Roman"/>
                <w:bCs/>
                <w:sz w:val="18"/>
                <w:szCs w:val="18"/>
                <w:lang w:eastAsia="pl-PL"/>
              </w:rPr>
            </w:pPr>
          </w:p>
          <w:p w:rsidR="00747A62" w:rsidRPr="00747A62" w:rsidRDefault="00747A62" w:rsidP="00747A62">
            <w:pPr>
              <w:spacing w:after="0" w:line="240" w:lineRule="auto"/>
              <w:ind w:left="720"/>
              <w:jc w:val="both"/>
              <w:rPr>
                <w:rFonts w:ascii="Times New Roman" w:eastAsia="Times New Roman" w:hAnsi="Times New Roman" w:cs="Times New Roman"/>
                <w:bCs/>
                <w:sz w:val="18"/>
                <w:szCs w:val="18"/>
                <w:lang w:eastAsia="pl-PL"/>
              </w:rPr>
            </w:pPr>
          </w:p>
          <w:p w:rsidR="00747A62" w:rsidRPr="00747A62" w:rsidRDefault="00747A62" w:rsidP="00747A62">
            <w:pPr>
              <w:spacing w:after="0" w:line="240" w:lineRule="auto"/>
              <w:ind w:left="360"/>
              <w:jc w:val="both"/>
              <w:rPr>
                <w:rFonts w:ascii="Times New Roman" w:eastAsia="Times New Roman" w:hAnsi="Times New Roman" w:cs="Times New Roman"/>
                <w:sz w:val="18"/>
                <w:szCs w:val="18"/>
                <w:lang w:eastAsia="pl-PL"/>
              </w:rPr>
            </w:pPr>
          </w:p>
          <w:p w:rsidR="00747A62" w:rsidRPr="00747A62" w:rsidRDefault="00747A62" w:rsidP="00747A62">
            <w:pPr>
              <w:spacing w:after="0" w:line="240" w:lineRule="auto"/>
              <w:ind w:left="360"/>
              <w:jc w:val="both"/>
              <w:rPr>
                <w:rFonts w:ascii="Times New Roman" w:eastAsia="Times New Roman" w:hAnsi="Times New Roman" w:cs="Times New Roman"/>
                <w:bCs/>
                <w:sz w:val="18"/>
                <w:szCs w:val="18"/>
                <w:lang w:eastAsia="pl-PL"/>
              </w:rPr>
            </w:pPr>
            <w:r w:rsidRPr="00747A62">
              <w:rPr>
                <w:rFonts w:ascii="Times New Roman" w:eastAsia="Times New Roman" w:hAnsi="Times New Roman" w:cs="Times New Roman"/>
                <w:sz w:val="18"/>
                <w:szCs w:val="18"/>
                <w:lang w:eastAsia="pl-PL"/>
              </w:rPr>
              <w:t xml:space="preserve">- oraz przepisów wykonawczych do ww. ustaw, także innych przepisów </w:t>
            </w:r>
            <w:r w:rsidRPr="00747A62">
              <w:rPr>
                <w:rFonts w:ascii="Times New Roman" w:eastAsia="Times New Roman" w:hAnsi="Times New Roman" w:cs="Times New Roman"/>
                <w:bCs/>
                <w:sz w:val="18"/>
                <w:szCs w:val="18"/>
                <w:lang w:eastAsia="pl-PL"/>
              </w:rPr>
              <w:t>w przedmiocie obowiązków gminy oraz zadań realizowanych na stanowisku oraz:</w:t>
            </w:r>
          </w:p>
          <w:p w:rsidR="00747A62" w:rsidRPr="00747A62" w:rsidRDefault="00747A62" w:rsidP="00747A62">
            <w:pPr>
              <w:spacing w:after="0" w:line="240" w:lineRule="auto"/>
              <w:ind w:left="360"/>
              <w:jc w:val="both"/>
              <w:rPr>
                <w:rFonts w:ascii="Times New Roman" w:eastAsia="Times New Roman" w:hAnsi="Times New Roman" w:cs="Times New Roman"/>
                <w:bCs/>
                <w:sz w:val="18"/>
                <w:szCs w:val="18"/>
                <w:lang w:eastAsia="pl-PL"/>
              </w:rPr>
            </w:pPr>
          </w:p>
          <w:p w:rsidR="00747A62" w:rsidRPr="00747A62" w:rsidRDefault="00747A62" w:rsidP="00747A62">
            <w:pPr>
              <w:numPr>
                <w:ilvl w:val="1"/>
                <w:numId w:val="5"/>
              </w:numPr>
              <w:tabs>
                <w:tab w:val="num" w:pos="709"/>
              </w:tabs>
              <w:spacing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bCs/>
                <w:sz w:val="18"/>
                <w:szCs w:val="18"/>
                <w:lang w:eastAsia="pl-PL"/>
              </w:rPr>
              <w:t>ustawy z dnia 8 marca 1990 r. o samorządzie gminnym (tekst jedn. Dz. U. z 2022 r., poz. 559) - w przedmiocie zadań gminy i kompetencji jej organów,</w:t>
            </w:r>
          </w:p>
          <w:p w:rsidR="00747A62" w:rsidRPr="00747A62" w:rsidRDefault="00747A62" w:rsidP="00747A62">
            <w:pPr>
              <w:numPr>
                <w:ilvl w:val="1"/>
                <w:numId w:val="5"/>
              </w:numPr>
              <w:spacing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bCs/>
                <w:sz w:val="18"/>
                <w:szCs w:val="18"/>
                <w:lang w:eastAsia="pl-PL"/>
              </w:rPr>
              <w:t>ustawy z dnia 21 listopada 2008 r. o pracownikach samorządowych (tekst jedn. Dz. U. z 2022 r., poz. 530) - w przedmiocie obowiązków pracownika samorządowego,</w:t>
            </w:r>
          </w:p>
          <w:p w:rsidR="00747A62" w:rsidRPr="00747A62" w:rsidRDefault="00747A62" w:rsidP="00747A62">
            <w:pPr>
              <w:numPr>
                <w:ilvl w:val="1"/>
                <w:numId w:val="5"/>
              </w:numPr>
              <w:spacing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bCs/>
                <w:sz w:val="18"/>
                <w:szCs w:val="18"/>
                <w:lang w:eastAsia="pl-PL"/>
              </w:rPr>
              <w:t xml:space="preserve">ustawy z </w:t>
            </w:r>
            <w:r w:rsidRPr="00747A62">
              <w:rPr>
                <w:rFonts w:ascii="Times New Roman" w:eastAsia="Times New Roman" w:hAnsi="Times New Roman" w:cs="Times New Roman"/>
                <w:sz w:val="18"/>
                <w:szCs w:val="18"/>
                <w:lang w:eastAsia="pl-PL"/>
              </w:rPr>
              <w:t xml:space="preserve">dnia 6 września 2001 r. o dostępie do informacji publicznej (tekst jedn. Dz.U. z 2022 r., poz. 902) – w zakresie pojęcia i terminów udostępniania informacji publicznej, </w:t>
            </w:r>
          </w:p>
          <w:p w:rsidR="00747A62" w:rsidRPr="00747A62" w:rsidRDefault="00747A62" w:rsidP="00747A62">
            <w:pPr>
              <w:numPr>
                <w:ilvl w:val="1"/>
                <w:numId w:val="5"/>
              </w:numPr>
              <w:spacing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przepisów dot. ochrony danych osobowych - w zakresie dopuszczalności przetwarzania danych, zasad powierzania innemu podmiotowi oraz obowiązkach zabezpieczania danych.</w:t>
            </w:r>
          </w:p>
          <w:p w:rsidR="00747A62" w:rsidRPr="00747A62" w:rsidRDefault="00747A62" w:rsidP="00747A62">
            <w:pPr>
              <w:numPr>
                <w:ilvl w:val="1"/>
                <w:numId w:val="5"/>
              </w:numPr>
              <w:spacing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znajomość obsługi komputera i oprogramowania MS Office.</w:t>
            </w:r>
          </w:p>
          <w:p w:rsidR="00747A62" w:rsidRPr="00747A62" w:rsidRDefault="00747A62" w:rsidP="00747A62">
            <w:pPr>
              <w:tabs>
                <w:tab w:val="left" w:pos="68"/>
              </w:tabs>
              <w:spacing w:after="0" w:line="240" w:lineRule="auto"/>
              <w:ind w:left="210" w:right="-41"/>
              <w:rPr>
                <w:rFonts w:ascii="Times New Roman" w:eastAsia="Times New Roman" w:hAnsi="Times New Roman" w:cs="Times New Roman"/>
                <w:sz w:val="18"/>
                <w:szCs w:val="18"/>
                <w:lang w:eastAsia="pl-PL"/>
              </w:rPr>
            </w:pPr>
          </w:p>
          <w:p w:rsidR="00747A62" w:rsidRPr="00747A62" w:rsidRDefault="00747A62" w:rsidP="00747A62">
            <w:pPr>
              <w:tabs>
                <w:tab w:val="left" w:pos="68"/>
              </w:tabs>
              <w:spacing w:after="0" w:line="240" w:lineRule="auto"/>
              <w:ind w:left="210" w:right="-41" w:hanging="142"/>
              <w:jc w:val="both"/>
              <w:rPr>
                <w:rFonts w:ascii="Times New Roman" w:eastAsia="Times New Roman" w:hAnsi="Times New Roman" w:cs="Times New Roman"/>
                <w:sz w:val="18"/>
                <w:szCs w:val="18"/>
                <w:lang w:eastAsia="pl-PL"/>
              </w:rPr>
            </w:pPr>
            <w:bookmarkStart w:id="0" w:name="_GoBack"/>
            <w:bookmarkEnd w:id="0"/>
            <w:r w:rsidRPr="00747A62">
              <w:rPr>
                <w:rFonts w:ascii="Times New Roman" w:eastAsia="Times New Roman" w:hAnsi="Times New Roman" w:cs="Times New Roman"/>
                <w:sz w:val="18"/>
                <w:szCs w:val="18"/>
                <w:lang w:eastAsia="pl-PL"/>
              </w:rPr>
              <w:t>Umiejętności, które będą przedmiotem oceny pracownika: sumienność, sprawność, bezstronność, umiejętność stosowania odpowiednich przepisów, planowanie i organizowanie pracy, postawa etyczna, komunikatywność, umiejętność pracy w zespole oraz zarządzanie informacją.</w:t>
            </w:r>
          </w:p>
        </w:tc>
      </w:tr>
    </w:tbl>
    <w:p w:rsidR="00747A62" w:rsidRPr="00747A62" w:rsidRDefault="00747A62" w:rsidP="00747A62">
      <w:pPr>
        <w:spacing w:after="0" w:line="240" w:lineRule="auto"/>
        <w:rPr>
          <w:rFonts w:ascii="Arial" w:eastAsia="Times New Roman" w:hAnsi="Arial" w:cs="Arial"/>
          <w:sz w:val="20"/>
          <w:szCs w:val="20"/>
          <w:lang w:eastAsia="pl-PL"/>
        </w:rPr>
      </w:pPr>
    </w:p>
    <w:tbl>
      <w:tblPr>
        <w:tblW w:w="5000" w:type="pct"/>
        <w:tblBorders>
          <w:top w:val="nil"/>
          <w:left w:val="nil"/>
          <w:bottom w:val="nil"/>
          <w:right w:val="nil"/>
        </w:tblBorders>
        <w:tblLook w:val="0000" w:firstRow="0" w:lastRow="0" w:firstColumn="0" w:lastColumn="0" w:noHBand="0" w:noVBand="0"/>
      </w:tblPr>
      <w:tblGrid>
        <w:gridCol w:w="2296"/>
        <w:gridCol w:w="3495"/>
        <w:gridCol w:w="3495"/>
      </w:tblGrid>
      <w:tr w:rsidR="00747A62" w:rsidRPr="00747A62" w:rsidTr="002B0F28">
        <w:tblPrEx>
          <w:tblCellMar>
            <w:top w:w="0" w:type="dxa"/>
            <w:bottom w:w="0" w:type="dxa"/>
          </w:tblCellMar>
        </w:tblPrEx>
        <w:trPr>
          <w:trHeight w:val="391"/>
        </w:trPr>
        <w:tc>
          <w:tcPr>
            <w:tcW w:w="5000" w:type="pct"/>
            <w:gridSpan w:val="3"/>
            <w:tcBorders>
              <w:top w:val="single" w:sz="4" w:space="0" w:color="auto"/>
              <w:left w:val="single" w:sz="8" w:space="0" w:color="000000"/>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rPr>
                <w:rFonts w:ascii="Arial" w:eastAsia="Times New Roman" w:hAnsi="Arial" w:cs="Arial"/>
                <w:b/>
                <w:sz w:val="20"/>
                <w:szCs w:val="20"/>
                <w:lang w:eastAsia="pl-PL"/>
              </w:rPr>
            </w:pPr>
            <w:r w:rsidRPr="00747A62">
              <w:rPr>
                <w:rFonts w:ascii="Arial" w:eastAsia="Times New Roman" w:hAnsi="Arial" w:cs="Arial"/>
                <w:b/>
                <w:sz w:val="20"/>
                <w:szCs w:val="20"/>
                <w:lang w:eastAsia="pl-PL"/>
              </w:rPr>
              <w:t>12. Wymagane doświadczenie zawodowe</w:t>
            </w:r>
          </w:p>
        </w:tc>
      </w:tr>
      <w:tr w:rsidR="00747A62" w:rsidRPr="00747A62" w:rsidTr="002B0F28">
        <w:tblPrEx>
          <w:tblCellMar>
            <w:top w:w="0" w:type="dxa"/>
            <w:bottom w:w="0" w:type="dxa"/>
          </w:tblCellMar>
        </w:tblPrEx>
        <w:trPr>
          <w:trHeight w:val="315"/>
        </w:trPr>
        <w:tc>
          <w:tcPr>
            <w:tcW w:w="1236" w:type="pct"/>
            <w:tcBorders>
              <w:top w:val="single" w:sz="4" w:space="0" w:color="auto"/>
              <w:left w:val="single" w:sz="8" w:space="0" w:color="000000"/>
              <w:bottom w:val="single" w:sz="4" w:space="0" w:color="auto"/>
              <w:right w:val="single" w:sz="4" w:space="0" w:color="auto"/>
            </w:tcBorders>
          </w:tcPr>
          <w:p w:rsidR="00747A62" w:rsidRPr="00747A62" w:rsidRDefault="00747A62" w:rsidP="00747A62">
            <w:pPr>
              <w:spacing w:after="0" w:line="240" w:lineRule="auto"/>
              <w:rPr>
                <w:rFonts w:ascii="Arial" w:eastAsia="Times New Roman" w:hAnsi="Arial" w:cs="Arial"/>
                <w:sz w:val="20"/>
                <w:szCs w:val="20"/>
                <w:lang w:eastAsia="pl-PL"/>
              </w:rPr>
            </w:pPr>
          </w:p>
        </w:tc>
        <w:tc>
          <w:tcPr>
            <w:tcW w:w="1882" w:type="pct"/>
            <w:tcBorders>
              <w:top w:val="single" w:sz="4" w:space="0" w:color="auto"/>
              <w:left w:val="single" w:sz="4" w:space="0" w:color="auto"/>
              <w:bottom w:val="single" w:sz="4" w:space="0" w:color="auto"/>
              <w:right w:val="single" w:sz="4" w:space="0" w:color="auto"/>
            </w:tcBorders>
            <w:shd w:val="clear" w:color="auto" w:fill="D9D9D9"/>
            <w:vAlign w:val="center"/>
          </w:tcPr>
          <w:p w:rsidR="00747A62" w:rsidRPr="00747A62" w:rsidRDefault="00747A62" w:rsidP="00747A62">
            <w:pPr>
              <w:spacing w:after="0" w:line="240" w:lineRule="auto"/>
              <w:jc w:val="center"/>
              <w:rPr>
                <w:rFonts w:ascii="Arial" w:eastAsia="Times New Roman" w:hAnsi="Arial" w:cs="Arial"/>
                <w:sz w:val="20"/>
                <w:szCs w:val="20"/>
                <w:lang w:eastAsia="pl-PL"/>
              </w:rPr>
            </w:pPr>
            <w:r w:rsidRPr="00747A62">
              <w:rPr>
                <w:rFonts w:ascii="Arial" w:eastAsia="Times New Roman" w:hAnsi="Arial" w:cs="Arial"/>
                <w:sz w:val="20"/>
                <w:szCs w:val="20"/>
                <w:lang w:eastAsia="pl-PL"/>
              </w:rPr>
              <w:t>Niezbędne</w:t>
            </w:r>
          </w:p>
        </w:tc>
        <w:tc>
          <w:tcPr>
            <w:tcW w:w="1882" w:type="pct"/>
            <w:tcBorders>
              <w:top w:val="single" w:sz="4" w:space="0" w:color="auto"/>
              <w:left w:val="single" w:sz="4" w:space="0" w:color="auto"/>
              <w:bottom w:val="single" w:sz="4" w:space="0" w:color="auto"/>
              <w:right w:val="single" w:sz="8" w:space="0" w:color="000000"/>
            </w:tcBorders>
            <w:shd w:val="clear" w:color="auto" w:fill="D9D9D9"/>
            <w:vAlign w:val="center"/>
          </w:tcPr>
          <w:p w:rsidR="00747A62" w:rsidRPr="00747A62" w:rsidRDefault="00747A62" w:rsidP="00747A62">
            <w:pPr>
              <w:spacing w:after="0" w:line="240" w:lineRule="auto"/>
              <w:jc w:val="center"/>
              <w:rPr>
                <w:rFonts w:ascii="Arial" w:eastAsia="Times New Roman" w:hAnsi="Arial" w:cs="Arial"/>
                <w:sz w:val="20"/>
                <w:szCs w:val="20"/>
                <w:lang w:eastAsia="pl-PL"/>
              </w:rPr>
            </w:pPr>
            <w:r w:rsidRPr="00747A62">
              <w:rPr>
                <w:rFonts w:ascii="Arial" w:eastAsia="Times New Roman" w:hAnsi="Arial" w:cs="Arial"/>
                <w:sz w:val="20"/>
                <w:szCs w:val="20"/>
                <w:lang w:eastAsia="pl-PL"/>
              </w:rPr>
              <w:t>Dodatkowe</w:t>
            </w:r>
          </w:p>
        </w:tc>
      </w:tr>
      <w:tr w:rsidR="00747A62" w:rsidRPr="00747A62" w:rsidTr="002B0F28">
        <w:tblPrEx>
          <w:tblCellMar>
            <w:top w:w="0" w:type="dxa"/>
            <w:bottom w:w="0" w:type="dxa"/>
          </w:tblCellMar>
        </w:tblPrEx>
        <w:trPr>
          <w:trHeight w:val="388"/>
        </w:trPr>
        <w:tc>
          <w:tcPr>
            <w:tcW w:w="1236" w:type="pct"/>
            <w:tcBorders>
              <w:top w:val="single" w:sz="4" w:space="0" w:color="auto"/>
              <w:left w:val="single" w:sz="8" w:space="0" w:color="000000"/>
              <w:bottom w:val="single" w:sz="4" w:space="0" w:color="auto"/>
              <w:right w:val="single" w:sz="4" w:space="0" w:color="auto"/>
            </w:tcBorders>
            <w:shd w:val="clear" w:color="auto" w:fill="D9D9D9"/>
            <w:vAlign w:val="center"/>
          </w:tcPr>
          <w:p w:rsidR="00747A62" w:rsidRPr="00747A62" w:rsidRDefault="00747A62" w:rsidP="00747A62">
            <w:pPr>
              <w:spacing w:after="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Rodzaj do</w:t>
            </w:r>
            <w:r w:rsidRPr="00747A62">
              <w:rPr>
                <w:rFonts w:ascii="Times New Roman" w:eastAsia="TimesNewRoman" w:hAnsi="Times New Roman" w:cs="Times New Roman"/>
                <w:sz w:val="20"/>
                <w:szCs w:val="20"/>
                <w:lang w:eastAsia="pl-PL"/>
              </w:rPr>
              <w:t>ś</w:t>
            </w:r>
            <w:r w:rsidRPr="00747A62">
              <w:rPr>
                <w:rFonts w:ascii="Times New Roman" w:eastAsia="Times New Roman" w:hAnsi="Times New Roman" w:cs="Times New Roman"/>
                <w:sz w:val="20"/>
                <w:szCs w:val="20"/>
                <w:lang w:eastAsia="pl-PL"/>
              </w:rPr>
              <w:t xml:space="preserve">wiadczenia </w:t>
            </w:r>
          </w:p>
        </w:tc>
        <w:tc>
          <w:tcPr>
            <w:tcW w:w="1882" w:type="pct"/>
            <w:vMerge w:val="restart"/>
            <w:tcBorders>
              <w:top w:val="single" w:sz="4" w:space="0" w:color="auto"/>
              <w:left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p w:rsidR="00747A62" w:rsidRPr="00747A62" w:rsidRDefault="00747A62" w:rsidP="00747A62">
            <w:pPr>
              <w:spacing w:after="0" w:line="240" w:lineRule="auto"/>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lang w:eastAsia="pl-PL"/>
              </w:rPr>
              <w:t xml:space="preserve">w przypadku wykształcenia średniego - </w:t>
            </w:r>
            <w:r w:rsidRPr="00747A62">
              <w:rPr>
                <w:rFonts w:ascii="Times New Roman" w:eastAsia="Times New Roman" w:hAnsi="Times New Roman" w:cs="Times New Roman"/>
                <w:sz w:val="18"/>
                <w:szCs w:val="18"/>
                <w:lang w:eastAsia="pl-PL"/>
              </w:rPr>
              <w:t xml:space="preserve">co najmniej 3-letni staż pracy </w:t>
            </w:r>
          </w:p>
          <w:p w:rsidR="00747A62" w:rsidRPr="00747A62" w:rsidRDefault="00747A62" w:rsidP="00747A62">
            <w:pPr>
              <w:tabs>
                <w:tab w:val="left" w:pos="313"/>
              </w:tabs>
              <w:spacing w:after="0" w:line="240" w:lineRule="auto"/>
              <w:rPr>
                <w:rFonts w:ascii="Times New Roman" w:eastAsia="Times New Roman" w:hAnsi="Times New Roman" w:cs="Times New Roman"/>
                <w:sz w:val="18"/>
                <w:szCs w:val="18"/>
                <w:lang w:eastAsia="pl-PL"/>
              </w:rPr>
            </w:pPr>
          </w:p>
        </w:tc>
        <w:tc>
          <w:tcPr>
            <w:tcW w:w="1882" w:type="pct"/>
            <w:vMerge w:val="restart"/>
            <w:tcBorders>
              <w:top w:val="single" w:sz="4" w:space="0" w:color="auto"/>
              <w:left w:val="single" w:sz="4" w:space="0" w:color="auto"/>
              <w:right w:val="single" w:sz="8" w:space="0" w:color="000000"/>
            </w:tcBorders>
          </w:tcPr>
          <w:p w:rsidR="00747A62" w:rsidRPr="00747A62" w:rsidRDefault="00747A62">
            <w:pPr>
              <w:rPr>
                <w:rFonts w:ascii="Times New Roman" w:hAnsi="Times New Roman" w:cs="Times New Roman"/>
                <w:sz w:val="18"/>
                <w:szCs w:val="18"/>
              </w:rPr>
            </w:pPr>
            <w:r w:rsidRPr="00747A62">
              <w:rPr>
                <w:rFonts w:ascii="Times New Roman" w:hAnsi="Times New Roman" w:cs="Times New Roman"/>
                <w:sz w:val="18"/>
                <w:szCs w:val="18"/>
              </w:rPr>
              <w:t>Pożądane co najmniej 3-letnie doświadczenie w pracy na stanowisku związanym ze znajomością zagadnień z zakresu planowania i zagospodarowania przestrzennego.</w:t>
            </w:r>
          </w:p>
        </w:tc>
      </w:tr>
      <w:tr w:rsidR="00747A62" w:rsidRPr="00747A62" w:rsidTr="002B0F28">
        <w:tblPrEx>
          <w:tblCellMar>
            <w:top w:w="0" w:type="dxa"/>
            <w:bottom w:w="0" w:type="dxa"/>
          </w:tblCellMar>
        </w:tblPrEx>
        <w:trPr>
          <w:trHeight w:val="525"/>
        </w:trPr>
        <w:tc>
          <w:tcPr>
            <w:tcW w:w="1236" w:type="pct"/>
            <w:tcBorders>
              <w:top w:val="single" w:sz="4" w:space="0" w:color="auto"/>
              <w:left w:val="single" w:sz="8" w:space="0" w:color="000000"/>
              <w:bottom w:val="single" w:sz="4" w:space="0" w:color="auto"/>
              <w:right w:val="single" w:sz="4" w:space="0" w:color="auto"/>
            </w:tcBorders>
            <w:shd w:val="clear" w:color="auto" w:fill="D9D9D9"/>
            <w:vAlign w:val="center"/>
          </w:tcPr>
          <w:p w:rsidR="00747A62" w:rsidRPr="00747A62" w:rsidRDefault="00747A62" w:rsidP="00747A62">
            <w:pPr>
              <w:spacing w:after="0" w:line="240" w:lineRule="auto"/>
              <w:rPr>
                <w:rFonts w:ascii="Times New Roman" w:eastAsia="Times New Roman" w:hAnsi="Times New Roman" w:cs="Times New Roman"/>
                <w:sz w:val="20"/>
                <w:szCs w:val="20"/>
                <w:lang w:eastAsia="pl-PL"/>
              </w:rPr>
            </w:pPr>
            <w:r w:rsidRPr="00747A62">
              <w:rPr>
                <w:rFonts w:ascii="Times New Roman" w:eastAsia="Times New Roman" w:hAnsi="Times New Roman" w:cs="Times New Roman"/>
                <w:sz w:val="20"/>
                <w:szCs w:val="20"/>
                <w:lang w:eastAsia="pl-PL"/>
              </w:rPr>
              <w:t>Długo</w:t>
            </w:r>
            <w:r w:rsidRPr="00747A62">
              <w:rPr>
                <w:rFonts w:ascii="Times New Roman" w:eastAsia="TimesNewRoman" w:hAnsi="Times New Roman" w:cs="Times New Roman"/>
                <w:sz w:val="20"/>
                <w:szCs w:val="20"/>
                <w:lang w:eastAsia="pl-PL"/>
              </w:rPr>
              <w:t xml:space="preserve">ść </w:t>
            </w:r>
            <w:r w:rsidRPr="00747A62">
              <w:rPr>
                <w:rFonts w:ascii="Times New Roman" w:eastAsia="Times New Roman" w:hAnsi="Times New Roman" w:cs="Times New Roman"/>
                <w:sz w:val="20"/>
                <w:szCs w:val="20"/>
                <w:lang w:eastAsia="pl-PL"/>
              </w:rPr>
              <w:t>w miesi</w:t>
            </w:r>
            <w:r w:rsidRPr="00747A62">
              <w:rPr>
                <w:rFonts w:ascii="Times New Roman" w:eastAsia="TimesNewRoman" w:hAnsi="Times New Roman" w:cs="Times New Roman"/>
                <w:sz w:val="20"/>
                <w:szCs w:val="20"/>
                <w:lang w:eastAsia="pl-PL"/>
              </w:rPr>
              <w:t>ą</w:t>
            </w:r>
            <w:r w:rsidRPr="00747A62">
              <w:rPr>
                <w:rFonts w:ascii="Times New Roman" w:eastAsia="Times New Roman" w:hAnsi="Times New Roman" w:cs="Times New Roman"/>
                <w:sz w:val="20"/>
                <w:szCs w:val="20"/>
                <w:lang w:eastAsia="pl-PL"/>
              </w:rPr>
              <w:t>cach lub latach</w:t>
            </w:r>
          </w:p>
        </w:tc>
        <w:tc>
          <w:tcPr>
            <w:tcW w:w="1882" w:type="pct"/>
            <w:vMerge/>
            <w:tcBorders>
              <w:left w:val="single" w:sz="4" w:space="0" w:color="auto"/>
              <w:bottom w:val="single" w:sz="4" w:space="0" w:color="auto"/>
              <w:right w:val="single" w:sz="4" w:space="0" w:color="auto"/>
            </w:tcBorders>
          </w:tcPr>
          <w:p w:rsidR="00747A62" w:rsidRPr="00747A62" w:rsidRDefault="00747A62" w:rsidP="00747A62">
            <w:pPr>
              <w:spacing w:after="0" w:line="240" w:lineRule="auto"/>
              <w:rPr>
                <w:rFonts w:ascii="Times New Roman" w:eastAsia="Times New Roman" w:hAnsi="Times New Roman" w:cs="Times New Roman"/>
                <w:sz w:val="18"/>
                <w:szCs w:val="18"/>
                <w:lang w:eastAsia="pl-PL"/>
              </w:rPr>
            </w:pPr>
          </w:p>
        </w:tc>
        <w:tc>
          <w:tcPr>
            <w:tcW w:w="1882" w:type="pct"/>
            <w:vMerge/>
            <w:tcBorders>
              <w:left w:val="single" w:sz="4" w:space="0" w:color="auto"/>
              <w:bottom w:val="single" w:sz="4" w:space="0" w:color="auto"/>
              <w:right w:val="single" w:sz="8" w:space="0" w:color="000000"/>
            </w:tcBorders>
          </w:tcPr>
          <w:p w:rsidR="00747A62" w:rsidRPr="00747A62" w:rsidRDefault="00747A62" w:rsidP="00747A62">
            <w:pPr>
              <w:spacing w:after="0" w:line="240" w:lineRule="auto"/>
              <w:rPr>
                <w:rFonts w:ascii="Times New Roman" w:eastAsia="Times New Roman" w:hAnsi="Times New Roman" w:cs="Times New Roman"/>
                <w:sz w:val="20"/>
                <w:szCs w:val="20"/>
                <w:lang w:eastAsia="pl-PL"/>
              </w:rPr>
            </w:pPr>
          </w:p>
        </w:tc>
      </w:tr>
    </w:tbl>
    <w:p w:rsidR="00747A62" w:rsidRPr="00747A62" w:rsidRDefault="00747A62" w:rsidP="00747A62">
      <w:pPr>
        <w:spacing w:after="0" w:line="240" w:lineRule="auto"/>
        <w:rPr>
          <w:rFonts w:ascii="Times New Roman" w:eastAsia="Times New Roman" w:hAnsi="Times New Roman" w:cs="Times New Roman"/>
          <w:sz w:val="24"/>
          <w:szCs w:val="24"/>
          <w:lang w:eastAsia="pl-PL"/>
        </w:rPr>
      </w:pPr>
    </w:p>
    <w:p w:rsidR="00747A62" w:rsidRPr="00747A62" w:rsidRDefault="00747A62" w:rsidP="00747A62">
      <w:pPr>
        <w:spacing w:after="0" w:line="240" w:lineRule="auto"/>
        <w:jc w:val="both"/>
        <w:rPr>
          <w:rFonts w:ascii="Times New Roman" w:eastAsia="Times New Roman" w:hAnsi="Times New Roman" w:cs="Times New Roman"/>
          <w:sz w:val="18"/>
          <w:szCs w:val="18"/>
          <w:u w:val="single"/>
          <w:lang w:eastAsia="pl-PL"/>
        </w:rPr>
      </w:pPr>
      <w:r w:rsidRPr="00747A62">
        <w:rPr>
          <w:rFonts w:ascii="Times New Roman" w:eastAsia="Times New Roman" w:hAnsi="Times New Roman" w:cs="Times New Roman"/>
          <w:sz w:val="18"/>
          <w:szCs w:val="18"/>
          <w:u w:val="single"/>
          <w:lang w:eastAsia="pl-PL"/>
        </w:rPr>
        <w:t>Objaśnienia do określenia, jaką rolę pełni pracownik w realizacji zadań (pkt 5). Do wyboru są następujące role:</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A – samodzielna realizacja całego zadania: </w:t>
      </w:r>
      <w:r w:rsidRPr="00747A62">
        <w:rPr>
          <w:rFonts w:ascii="Times New Roman" w:eastAsia="Times New Roman" w:hAnsi="Times New Roman" w:cs="Times New Roman"/>
          <w:sz w:val="18"/>
          <w:szCs w:val="18"/>
          <w:lang w:eastAsia="pl-PL"/>
        </w:rPr>
        <w:t xml:space="preserve"> Stanowisko pracy odpowiada za realizację całości opisywanego zadania i ponosi odpowiedzialność za efekt końcowy (często dzieloną ze stanowiskiem pracy bezpośrednio nadzorującym).</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B – rola wiodąca: </w:t>
      </w:r>
      <w:r w:rsidRPr="00747A62">
        <w:rPr>
          <w:rFonts w:ascii="Times New Roman" w:eastAsia="Times New Roman" w:hAnsi="Times New Roman" w:cs="Times New Roman"/>
          <w:sz w:val="18"/>
          <w:szCs w:val="18"/>
          <w:lang w:eastAsia="pl-PL"/>
        </w:rPr>
        <w:t xml:space="preserve"> Odpowiada za efekt końcowy, ale poszczególne elementy zadania są wykonywane na innych stanowiskach pracy, zazwyczaj w stosunku do których stanowisko to nie ma formalnego zwierzchnictwa. Podstawowe czynności wykonywane przy tym zadaniu to koordynacja i współpraca, chodzi bardziej o koordynacją zadania niż osób.</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C – koordynacja pracy innych osób: </w:t>
      </w:r>
      <w:r w:rsidRPr="00747A62">
        <w:rPr>
          <w:rFonts w:ascii="Times New Roman" w:eastAsia="Times New Roman" w:hAnsi="Times New Roman" w:cs="Times New Roman"/>
          <w:sz w:val="18"/>
          <w:szCs w:val="18"/>
          <w:lang w:eastAsia="pl-PL"/>
        </w:rPr>
        <w:t xml:space="preserve"> Czasowa lub stała koordynacja innych stanowisk pracy, znajdujących się zazwyczaj w tej samej komórce organizacyjnej; ograniczone uprawnienia kierownicze, ale tylko w zakresie konkretnego zadania.</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D – stanowisko liniowe: </w:t>
      </w:r>
      <w:r w:rsidRPr="00747A62">
        <w:rPr>
          <w:rFonts w:ascii="Times New Roman" w:eastAsia="Times New Roman" w:hAnsi="Times New Roman" w:cs="Times New Roman"/>
          <w:sz w:val="18"/>
          <w:szCs w:val="18"/>
          <w:lang w:eastAsia="pl-PL"/>
        </w:rPr>
        <w:t>Odpowiedzialność za prawidłową realizację tylko pewnych elementów zadania, obowiązek konsultowania efektów swojej pracy z innymi pracownikami, generalnie stanowisko to ma służyć pomocą innemu stanowisku w realizacji jego zadania.</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E – rola wspierająca: </w:t>
      </w:r>
      <w:r w:rsidRPr="00747A62">
        <w:rPr>
          <w:rFonts w:ascii="Times New Roman" w:eastAsia="Times New Roman" w:hAnsi="Times New Roman" w:cs="Times New Roman"/>
          <w:sz w:val="18"/>
          <w:szCs w:val="18"/>
          <w:lang w:eastAsia="pl-PL"/>
        </w:rPr>
        <w:t xml:space="preserve"> Wykonuje proste czynności pomocnicze w stosunku do innych stanowisk pracy, są to proste czynności administracyjne lub formalne. Wykonanie ww. zadań jest konieczne, aby osoby zajmujące inne stanowiska pracy mogły poprawnie realizować powierzone zadania.</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F – realizacja zadań jest wspomagana specjalistycznym programem komputerowym: </w:t>
      </w:r>
      <w:r w:rsidRPr="00747A62">
        <w:rPr>
          <w:rFonts w:ascii="Times New Roman" w:eastAsia="Times New Roman" w:hAnsi="Times New Roman" w:cs="Times New Roman"/>
          <w:sz w:val="18"/>
          <w:szCs w:val="18"/>
          <w:lang w:eastAsia="pl-PL"/>
        </w:rPr>
        <w:t>Do specjalistycznych programów komputerowych nie zalicza się powszechnie stosowanych biurowych programów komputerowych, takich jak pakiet Microsoft Office czy Open Office. W przypadku, gdy kilka zadań wymienionych w opisie stanowiska pracy jest wspomaganych specjalistycznym programem komputerowym, przy każdym z tych zadań należy podać tę informację.</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G – rola kierownicza: </w:t>
      </w:r>
      <w:r w:rsidRPr="00747A62">
        <w:rPr>
          <w:rFonts w:ascii="Times New Roman" w:eastAsia="Times New Roman" w:hAnsi="Times New Roman" w:cs="Times New Roman"/>
          <w:sz w:val="18"/>
          <w:szCs w:val="18"/>
          <w:lang w:eastAsia="pl-PL"/>
        </w:rPr>
        <w:t xml:space="preserve"> Opisywane stanowisko pracy posiada pełne uprawnienia kierownicze względem podległych mu stanowisk pracy. Kierowanie ma charakter ciągły. Rola kierownicza może wynikać wprost z zadania, np.: „kierowanie pracą wydziału w celu zapewnienia terminowości i odpowiedniej jakości realizowanych zadań” lub faktu,  że opisywane stanowisko pracy odpowiada za realizację zadań zleconych kierowanej przez niego komórce organizacyjnej.</w:t>
      </w:r>
    </w:p>
    <w:p w:rsidR="00747A62" w:rsidRPr="00747A62" w:rsidRDefault="00747A62" w:rsidP="00747A62">
      <w:pPr>
        <w:spacing w:before="60" w:after="0" w:line="240" w:lineRule="auto"/>
        <w:jc w:val="both"/>
        <w:rPr>
          <w:rFonts w:ascii="Times New Roman" w:eastAsia="Times New Roman" w:hAnsi="Times New Roman" w:cs="Times New Roman"/>
          <w:sz w:val="18"/>
          <w:szCs w:val="18"/>
          <w:lang w:eastAsia="pl-PL"/>
        </w:rPr>
      </w:pPr>
      <w:r w:rsidRPr="00747A62">
        <w:rPr>
          <w:rFonts w:ascii="Times New Roman" w:eastAsia="Times New Roman" w:hAnsi="Times New Roman" w:cs="Times New Roman"/>
          <w:sz w:val="18"/>
          <w:szCs w:val="18"/>
          <w:u w:val="single"/>
          <w:lang w:eastAsia="pl-PL"/>
        </w:rPr>
        <w:t xml:space="preserve">H – rola doradcza: </w:t>
      </w:r>
      <w:r w:rsidRPr="00747A62">
        <w:rPr>
          <w:rFonts w:ascii="Times New Roman" w:eastAsia="Times New Roman" w:hAnsi="Times New Roman" w:cs="Times New Roman"/>
          <w:sz w:val="18"/>
          <w:szCs w:val="18"/>
          <w:lang w:eastAsia="pl-PL"/>
        </w:rPr>
        <w:t xml:space="preserve"> Stanowisko wypracowuje i przedstawia propozycje rozwiązania problemu, jednak nie podejmuje decyzji co do wyboru właściwego rozwiązania. Nie ponosi odpowiedzialności za wybór dokonany na innym stanowisku pracy. Zadaniem osoby na tym stanowisku pracy jest dostarczenie wymaganych informacji lub wiedzy, które umożliwiają innym stanowiskom pracy podjęcie (na podstawie przedstawionych ekspertyz, opinii, analiz) odpowiednich decyzji.</w:t>
      </w:r>
    </w:p>
    <w:p w:rsidR="00E02888" w:rsidRDefault="00E02888"/>
    <w:sectPr w:rsidR="00E02888" w:rsidSect="00A464B5">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DA" w:rsidRPr="00A12B42" w:rsidRDefault="00435821">
    <w:pPr>
      <w:pStyle w:val="Stopka"/>
      <w:jc w:val="right"/>
      <w:rPr>
        <w:rFonts w:ascii="Cambria" w:hAnsi="Cambria"/>
        <w:sz w:val="18"/>
        <w:szCs w:val="18"/>
      </w:rPr>
    </w:pPr>
    <w:r w:rsidRPr="00A12B42">
      <w:rPr>
        <w:rFonts w:ascii="Cambria" w:hAnsi="Cambria"/>
        <w:sz w:val="18"/>
        <w:szCs w:val="18"/>
      </w:rPr>
      <w:t xml:space="preserve">str. </w:t>
    </w:r>
    <w:r w:rsidRPr="00A12B42">
      <w:rPr>
        <w:rFonts w:ascii="Calibri" w:hAnsi="Calibri"/>
        <w:sz w:val="18"/>
        <w:szCs w:val="18"/>
      </w:rPr>
      <w:fldChar w:fldCharType="begin"/>
    </w:r>
    <w:r w:rsidRPr="00A12B42">
      <w:rPr>
        <w:sz w:val="18"/>
        <w:szCs w:val="18"/>
      </w:rPr>
      <w:instrText>PAGE    \* MERGEFORMAT</w:instrText>
    </w:r>
    <w:r w:rsidRPr="00A12B42">
      <w:rPr>
        <w:rFonts w:ascii="Calibri" w:hAnsi="Calibri"/>
        <w:sz w:val="18"/>
        <w:szCs w:val="18"/>
      </w:rPr>
      <w:fldChar w:fldCharType="separate"/>
    </w:r>
    <w:r w:rsidRPr="00435821">
      <w:rPr>
        <w:rFonts w:ascii="Cambria" w:hAnsi="Cambria"/>
        <w:noProof/>
        <w:sz w:val="18"/>
        <w:szCs w:val="18"/>
      </w:rPr>
      <w:t>4</w:t>
    </w:r>
    <w:r w:rsidRPr="00A12B42">
      <w:rPr>
        <w:rFonts w:ascii="Cambria" w:hAnsi="Cambria"/>
        <w:sz w:val="18"/>
        <w:szCs w:val="18"/>
      </w:rPr>
      <w:fldChar w:fldCharType="end"/>
    </w:r>
  </w:p>
  <w:p w:rsidR="00F915DA" w:rsidRDefault="00435821" w:rsidP="00456D22">
    <w:pPr>
      <w:pStyle w:val="Stopka"/>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E5"/>
    <w:multiLevelType w:val="hybridMultilevel"/>
    <w:tmpl w:val="99EC7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3B67A0"/>
    <w:multiLevelType w:val="hybridMultilevel"/>
    <w:tmpl w:val="A2505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95FBA"/>
    <w:multiLevelType w:val="hybridMultilevel"/>
    <w:tmpl w:val="010CA576"/>
    <w:lvl w:ilvl="0" w:tplc="39F024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346718E5"/>
    <w:multiLevelType w:val="hybridMultilevel"/>
    <w:tmpl w:val="52B68910"/>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786"/>
        </w:tabs>
        <w:ind w:left="786"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5A040C24"/>
    <w:multiLevelType w:val="hybridMultilevel"/>
    <w:tmpl w:val="F2EA83D6"/>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35"/>
    <w:rsid w:val="00435821"/>
    <w:rsid w:val="00692735"/>
    <w:rsid w:val="00747A62"/>
    <w:rsid w:val="00E02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7A6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47A6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47A6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47A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1618</Words>
  <Characters>9711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cp:revision>
  <dcterms:created xsi:type="dcterms:W3CDTF">2022-12-23T10:10:00Z</dcterms:created>
  <dcterms:modified xsi:type="dcterms:W3CDTF">2022-12-23T10:16:00Z</dcterms:modified>
</cp:coreProperties>
</file>