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32" w:rsidRDefault="00637532">
      <w:pPr>
        <w:rPr>
          <w:rFonts w:ascii="Arial-BoldMT" w:hAnsi="Arial-BoldMT" w:cs="Arial-BoldMT"/>
          <w:b/>
          <w:bCs/>
          <w:sz w:val="19"/>
          <w:szCs w:val="19"/>
        </w:rPr>
      </w:pPr>
      <w:r>
        <w:rPr>
          <w:color w:val="000000"/>
        </w:rPr>
        <w:t>dostaw</w:t>
      </w:r>
      <w:r>
        <w:rPr>
          <w:color w:val="000000"/>
        </w:rPr>
        <w:t>a</w:t>
      </w:r>
      <w:r>
        <w:rPr>
          <w:color w:val="000000"/>
        </w:rPr>
        <w:t xml:space="preserve"> kruszyw</w:t>
      </w:r>
      <w:r>
        <w:rPr>
          <w:color w:val="000000"/>
        </w:rPr>
        <w:t xml:space="preserve">a </w:t>
      </w:r>
      <w:r>
        <w:rPr>
          <w:color w:val="000000"/>
        </w:rPr>
        <w:t xml:space="preserve"> na rok 2023 </w:t>
      </w:r>
      <w:r>
        <w:rPr>
          <w:b/>
          <w:bCs/>
          <w:color w:val="000000"/>
        </w:rPr>
        <w:t>GZK.271.27.2022.</w:t>
      </w:r>
    </w:p>
    <w:p w:rsidR="00637532" w:rsidRPr="00637532" w:rsidRDefault="00637532" w:rsidP="00637532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37532">
        <w:rPr>
          <w:rFonts w:ascii="Calibri" w:eastAsia="Times New Roman" w:hAnsi="Calibri" w:cs="Calibri"/>
          <w:color w:val="000000"/>
        </w:rPr>
        <w:t>1.W opisie przedmiotu zamówienia dotyczącego części B wpisano :”</w:t>
      </w:r>
      <w:r w:rsidRPr="00637532">
        <w:rPr>
          <w:rFonts w:ascii="Calibri" w:eastAsia="Times New Roman" w:hAnsi="Calibri" w:cs="Calibri"/>
          <w:b/>
          <w:bCs/>
          <w:color w:val="000000"/>
        </w:rPr>
        <w:t xml:space="preserve"> Część B:</w:t>
      </w:r>
      <w:r w:rsidRPr="00637532">
        <w:rPr>
          <w:rFonts w:ascii="Calibri" w:eastAsia="Times New Roman" w:hAnsi="Calibri" w:cs="Calibri"/>
          <w:color w:val="000000"/>
        </w:rPr>
        <w:t xml:space="preserve"> </w:t>
      </w:r>
      <w:r w:rsidRPr="00637532">
        <w:rPr>
          <w:rFonts w:ascii="Calibri" w:eastAsia="Times New Roman" w:hAnsi="Calibri" w:cs="Calibri"/>
          <w:b/>
          <w:bCs/>
          <w:color w:val="000000"/>
        </w:rPr>
        <w:t>Dostawa mieszanki niezwiązanej z kruszyw twardych:</w:t>
      </w:r>
    </w:p>
    <w:p w:rsidR="00637532" w:rsidRPr="00637532" w:rsidRDefault="00637532" w:rsidP="00637532">
      <w:pPr>
        <w:autoSpaceDE w:val="0"/>
        <w:spacing w:after="0"/>
        <w:rPr>
          <w:rFonts w:ascii="Calibri" w:eastAsia="Times New Roman" w:hAnsi="Calibri" w:cs="Calibri"/>
          <w:b/>
          <w:bCs/>
          <w:color w:val="000000"/>
          <w:lang w:eastAsia="ar-SA"/>
        </w:rPr>
      </w:pPr>
      <w:r w:rsidRPr="00637532">
        <w:rPr>
          <w:rFonts w:ascii="Calibri" w:eastAsia="Times New Roman" w:hAnsi="Calibri" w:cs="Calibri"/>
          <w:b/>
          <w:bCs/>
          <w:color w:val="000000"/>
        </w:rPr>
        <w:t xml:space="preserve">-   0 – 31,5 mm w ilości 4 000,00 ton”, </w:t>
      </w:r>
      <w:r w:rsidRPr="00637532">
        <w:rPr>
          <w:rFonts w:ascii="Calibri" w:eastAsia="Times New Roman" w:hAnsi="Calibri" w:cs="Calibri"/>
          <w:color w:val="000000"/>
        </w:rPr>
        <w:t>natomiast w załączniku nr 1 do SWZ formularz oferty należy podać cenę za „</w:t>
      </w:r>
      <w:r w:rsidRPr="00637532">
        <w:rPr>
          <w:rFonts w:ascii="Calibri" w:eastAsia="Times New Roman" w:hAnsi="Calibri" w:cs="Calibri"/>
          <w:b/>
          <w:bCs/>
          <w:color w:val="000000"/>
          <w:lang w:eastAsia="ar-SA"/>
        </w:rPr>
        <w:t>Dostawa mieszanki żwirowo wapiennej frakcji:</w:t>
      </w:r>
    </w:p>
    <w:p w:rsidR="00637532" w:rsidRDefault="00637532" w:rsidP="0063753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637532">
        <w:rPr>
          <w:rFonts w:ascii="Calibri" w:eastAsia="Times New Roman" w:hAnsi="Calibri" w:cs="Calibri"/>
          <w:b/>
          <w:bCs/>
          <w:color w:val="000000"/>
          <w:lang w:eastAsia="ar-SA"/>
        </w:rPr>
        <w:t xml:space="preserve">-   0 – 31,5 mm w ilości 4 000,00 ton” . </w:t>
      </w:r>
      <w:r w:rsidRPr="00637532">
        <w:rPr>
          <w:rFonts w:ascii="Calibri" w:eastAsia="Times New Roman" w:hAnsi="Calibri" w:cs="Calibri"/>
          <w:color w:val="000000"/>
          <w:lang w:eastAsia="ar-SA"/>
        </w:rPr>
        <w:t>Proszę o zmianę treści formularza oferty zgodnie z opisem przedmiotu zamówienia. Zgodnie z opisem przedmiotu zamówienia mogę zaoferować kruszywa twarde z mieszanki niezwiązanej jak np. granit, gnejs, melafir, bazalt itd. Natomiast zapis w formularzu oferty ogranicza ofertę do mieszanki żwirowo wapiennej.</w:t>
      </w:r>
    </w:p>
    <w:p w:rsidR="00637532" w:rsidRPr="00637532" w:rsidRDefault="00637532" w:rsidP="0063753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ar-SA"/>
        </w:rPr>
      </w:pPr>
      <w:proofErr w:type="spellStart"/>
      <w:r>
        <w:rPr>
          <w:rFonts w:ascii="Calibri" w:eastAsia="Times New Roman" w:hAnsi="Calibri" w:cs="Calibri"/>
          <w:color w:val="000000"/>
          <w:lang w:eastAsia="ar-SA"/>
        </w:rPr>
        <w:t>Odp</w:t>
      </w:r>
      <w:proofErr w:type="spellEnd"/>
      <w:r>
        <w:rPr>
          <w:rFonts w:ascii="Calibri" w:eastAsia="Times New Roman" w:hAnsi="Calibri" w:cs="Calibri"/>
          <w:color w:val="000000"/>
          <w:lang w:eastAsia="ar-SA"/>
        </w:rPr>
        <w:t xml:space="preserve">: nastąpiła omyłka pisarska </w:t>
      </w:r>
      <w:r>
        <w:rPr>
          <w:color w:val="000000"/>
          <w:lang w:eastAsia="ar-SA"/>
        </w:rPr>
        <w:t>treści formularza oferty zgodnie z opisem przedmiotu zamówienia.- “Część B: Dostawa mieszanki niezwiązanej z kruszyw twardych”</w:t>
      </w:r>
    </w:p>
    <w:p w:rsidR="00637532" w:rsidRDefault="00637532" w:rsidP="0063753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637532">
        <w:rPr>
          <w:rFonts w:ascii="Calibri" w:eastAsia="Times New Roman" w:hAnsi="Calibri" w:cs="Calibri"/>
          <w:color w:val="000000"/>
          <w:lang w:eastAsia="ar-SA"/>
        </w:rPr>
        <w:t>2. Czy wykonawca może złożyć ofertę tylko na jedną część?</w:t>
      </w:r>
    </w:p>
    <w:p w:rsidR="00637532" w:rsidRPr="00637532" w:rsidRDefault="00637532" w:rsidP="0063753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ar-SA"/>
        </w:rPr>
      </w:pPr>
      <w:proofErr w:type="spellStart"/>
      <w:r>
        <w:rPr>
          <w:rFonts w:ascii="Calibri" w:eastAsia="Times New Roman" w:hAnsi="Calibri" w:cs="Calibri"/>
          <w:color w:val="000000"/>
          <w:lang w:eastAsia="ar-SA"/>
        </w:rPr>
        <w:t>Odp</w:t>
      </w:r>
      <w:proofErr w:type="spellEnd"/>
      <w:r>
        <w:rPr>
          <w:rFonts w:ascii="Calibri" w:eastAsia="Times New Roman" w:hAnsi="Calibri" w:cs="Calibri"/>
          <w:color w:val="000000"/>
          <w:lang w:eastAsia="ar-SA"/>
        </w:rPr>
        <w:t xml:space="preserve">: zgodnie z ogłoszeniem o zamówieniu w  </w:t>
      </w:r>
      <w:r w:rsidRPr="00637532">
        <w:rPr>
          <w:rFonts w:cstheme="minorHAnsi"/>
          <w:bCs/>
          <w:sz w:val="20"/>
          <w:szCs w:val="20"/>
        </w:rPr>
        <w:t>SEKCJA IV – PRZEDMIOT ZAMÓWIENIA</w:t>
      </w:r>
    </w:p>
    <w:p w:rsidR="007B15E1" w:rsidRPr="00637532" w:rsidRDefault="00637532">
      <w:pPr>
        <w:rPr>
          <w:rFonts w:cstheme="minorHAnsi"/>
          <w:sz w:val="20"/>
          <w:szCs w:val="20"/>
        </w:rPr>
      </w:pPr>
      <w:bookmarkStart w:id="0" w:name="_GoBack"/>
      <w:bookmarkEnd w:id="0"/>
      <w:r w:rsidRPr="00637532">
        <w:rPr>
          <w:rFonts w:cstheme="minorHAnsi"/>
          <w:bCs/>
          <w:sz w:val="20"/>
          <w:szCs w:val="20"/>
        </w:rPr>
        <w:t xml:space="preserve">4.1.10.) Ofertę można składać na wszystkie </w:t>
      </w:r>
      <w:r>
        <w:rPr>
          <w:rFonts w:cstheme="minorHAnsi"/>
          <w:bCs/>
          <w:sz w:val="20"/>
          <w:szCs w:val="20"/>
        </w:rPr>
        <w:t>.</w:t>
      </w:r>
    </w:p>
    <w:sectPr w:rsidR="007B15E1" w:rsidRPr="00637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532"/>
    <w:rsid w:val="00637532"/>
    <w:rsid w:val="007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2022-12-12T11:27:00Z</dcterms:created>
  <dcterms:modified xsi:type="dcterms:W3CDTF">2022-12-12T11:34:00Z</dcterms:modified>
</cp:coreProperties>
</file>