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A" w:rsidRDefault="0024098A" w:rsidP="0024098A">
      <w:pPr>
        <w:spacing w:after="60" w:line="240" w:lineRule="auto"/>
        <w:jc w:val="right"/>
        <w:rPr>
          <w:rFonts w:ascii="Times New Roman" w:hAnsi="Times New Roman"/>
          <w:sz w:val="20"/>
          <w:szCs w:val="20"/>
        </w:rPr>
      </w:pPr>
      <w:r>
        <w:rPr>
          <w:rFonts w:ascii="Times New Roman" w:hAnsi="Times New Roman"/>
          <w:sz w:val="20"/>
          <w:szCs w:val="20"/>
        </w:rPr>
        <w:t>Załącznik do sprawozdania Wójta</w:t>
      </w:r>
    </w:p>
    <w:p w:rsidR="0024098A" w:rsidRDefault="008D7CC0" w:rsidP="0024098A">
      <w:pPr>
        <w:spacing w:after="60" w:line="240" w:lineRule="auto"/>
        <w:jc w:val="center"/>
        <w:rPr>
          <w:rFonts w:ascii="Times New Roman" w:hAnsi="Times New Roman"/>
          <w:b/>
          <w:sz w:val="24"/>
          <w:szCs w:val="24"/>
        </w:rPr>
      </w:pPr>
      <w:r>
        <w:rPr>
          <w:rFonts w:ascii="Times New Roman" w:hAnsi="Times New Roman"/>
          <w:b/>
          <w:sz w:val="24"/>
          <w:szCs w:val="24"/>
        </w:rPr>
        <w:t>Postępowania</w:t>
      </w:r>
      <w:r w:rsidR="0024098A">
        <w:rPr>
          <w:rFonts w:ascii="Times New Roman" w:hAnsi="Times New Roman"/>
          <w:b/>
          <w:sz w:val="24"/>
          <w:szCs w:val="24"/>
        </w:rPr>
        <w:t xml:space="preserve"> o udzielenie zamówień publicznych w I</w:t>
      </w:r>
      <w:r w:rsidR="0062518D">
        <w:rPr>
          <w:rFonts w:ascii="Times New Roman" w:hAnsi="Times New Roman"/>
          <w:b/>
          <w:sz w:val="24"/>
          <w:szCs w:val="24"/>
        </w:rPr>
        <w:t>I</w:t>
      </w:r>
      <w:r w:rsidR="00E404CA">
        <w:rPr>
          <w:rFonts w:ascii="Times New Roman" w:hAnsi="Times New Roman"/>
          <w:b/>
          <w:sz w:val="24"/>
          <w:szCs w:val="24"/>
        </w:rPr>
        <w:t>I</w:t>
      </w:r>
      <w:r w:rsidR="0024098A">
        <w:rPr>
          <w:rFonts w:ascii="Times New Roman" w:hAnsi="Times New Roman"/>
          <w:b/>
          <w:sz w:val="24"/>
          <w:szCs w:val="24"/>
        </w:rPr>
        <w:t xml:space="preserve"> </w:t>
      </w:r>
      <w:r w:rsidR="00422459">
        <w:rPr>
          <w:rFonts w:ascii="Times New Roman" w:hAnsi="Times New Roman"/>
          <w:b/>
          <w:sz w:val="24"/>
          <w:szCs w:val="24"/>
        </w:rPr>
        <w:t>oraz I</w:t>
      </w:r>
      <w:r w:rsidR="00E404CA">
        <w:rPr>
          <w:rFonts w:ascii="Times New Roman" w:hAnsi="Times New Roman"/>
          <w:b/>
          <w:sz w:val="24"/>
          <w:szCs w:val="24"/>
        </w:rPr>
        <w:t>V</w:t>
      </w:r>
      <w:r w:rsidR="00422459">
        <w:rPr>
          <w:rFonts w:ascii="Times New Roman" w:hAnsi="Times New Roman"/>
          <w:b/>
          <w:sz w:val="24"/>
          <w:szCs w:val="24"/>
        </w:rPr>
        <w:t xml:space="preserve"> </w:t>
      </w:r>
      <w:r w:rsidR="0024098A">
        <w:rPr>
          <w:rFonts w:ascii="Times New Roman" w:hAnsi="Times New Roman"/>
          <w:b/>
          <w:sz w:val="24"/>
          <w:szCs w:val="24"/>
        </w:rPr>
        <w:t>kwartale 2022 roku</w:t>
      </w:r>
    </w:p>
    <w:p w:rsidR="00E404CA" w:rsidRDefault="006D6CA8" w:rsidP="0024098A">
      <w:pPr>
        <w:spacing w:after="60" w:line="240" w:lineRule="auto"/>
        <w:jc w:val="center"/>
        <w:rPr>
          <w:rFonts w:ascii="Times New Roman" w:hAnsi="Times New Roman"/>
          <w:b/>
          <w:sz w:val="24"/>
          <w:szCs w:val="24"/>
        </w:rPr>
      </w:pPr>
      <w:r>
        <w:rPr>
          <w:rFonts w:ascii="Times New Roman" w:hAnsi="Times New Roman"/>
          <w:b/>
          <w:sz w:val="24"/>
          <w:szCs w:val="24"/>
        </w:rPr>
        <w:t>Uwaga! p</w:t>
      </w:r>
      <w:r w:rsidR="00E404CA">
        <w:rPr>
          <w:rFonts w:ascii="Times New Roman" w:hAnsi="Times New Roman"/>
          <w:b/>
          <w:sz w:val="24"/>
          <w:szCs w:val="24"/>
        </w:rPr>
        <w:t>ominięto postępowania pozytywnie rozstrzygnięte</w:t>
      </w:r>
      <w:r w:rsidR="00933CDC">
        <w:rPr>
          <w:rFonts w:ascii="Times New Roman" w:hAnsi="Times New Roman"/>
          <w:b/>
          <w:sz w:val="24"/>
          <w:szCs w:val="24"/>
        </w:rPr>
        <w:t xml:space="preserve"> (z wyborem Wykonawców)</w:t>
      </w:r>
      <w:r w:rsidR="00E404CA">
        <w:rPr>
          <w:rFonts w:ascii="Times New Roman" w:hAnsi="Times New Roman"/>
          <w:b/>
          <w:sz w:val="24"/>
          <w:szCs w:val="24"/>
        </w:rPr>
        <w:t xml:space="preserve">, wykazane w poprzednim sprawozdaniu </w:t>
      </w:r>
    </w:p>
    <w:tbl>
      <w:tblPr>
        <w:tblStyle w:val="Tabela-Siatka"/>
        <w:tblW w:w="31680" w:type="dxa"/>
        <w:tblLook w:val="04A0" w:firstRow="1" w:lastRow="0" w:firstColumn="1" w:lastColumn="0" w:noHBand="0" w:noVBand="1"/>
      </w:tblPr>
      <w:tblGrid>
        <w:gridCol w:w="475"/>
        <w:gridCol w:w="2313"/>
        <w:gridCol w:w="1481"/>
        <w:gridCol w:w="10126"/>
        <w:gridCol w:w="5757"/>
        <w:gridCol w:w="5765"/>
        <w:gridCol w:w="5763"/>
      </w:tblGrid>
      <w:tr w:rsidR="003F1E03" w:rsidTr="007716F0">
        <w:trPr>
          <w:gridAfter w:val="3"/>
          <w:wAfter w:w="17299" w:type="dxa"/>
        </w:trPr>
        <w:tc>
          <w:tcPr>
            <w:tcW w:w="475" w:type="dxa"/>
            <w:vMerge w:val="restart"/>
            <w:tcBorders>
              <w:top w:val="double" w:sz="4" w:space="0" w:color="auto"/>
              <w:left w:val="single" w:sz="4" w:space="0" w:color="auto"/>
              <w:bottom w:val="double" w:sz="4" w:space="0" w:color="auto"/>
              <w:right w:val="single" w:sz="4" w:space="0" w:color="auto"/>
            </w:tcBorders>
            <w:textDirection w:val="btLr"/>
            <w:hideMark/>
          </w:tcPr>
          <w:p w:rsidR="0024098A" w:rsidRDefault="0024098A">
            <w:pPr>
              <w:ind w:right="113"/>
              <w:jc w:val="center"/>
              <w:rPr>
                <w:rFonts w:ascii="Times New Roman" w:hAnsi="Times New Roman"/>
                <w:b/>
                <w:sz w:val="21"/>
                <w:szCs w:val="21"/>
              </w:rPr>
            </w:pPr>
            <w:r w:rsidRPr="00E404CA">
              <w:rPr>
                <w:rFonts w:ascii="Times New Roman" w:hAnsi="Times New Roman"/>
                <w:b/>
                <w:sz w:val="20"/>
                <w:szCs w:val="20"/>
              </w:rPr>
              <w:t>Realizuje jednostka</w:t>
            </w:r>
          </w:p>
        </w:tc>
        <w:tc>
          <w:tcPr>
            <w:tcW w:w="2314" w:type="dxa"/>
            <w:tcBorders>
              <w:top w:val="double" w:sz="4" w:space="0" w:color="auto"/>
              <w:left w:val="single" w:sz="4" w:space="0" w:color="auto"/>
              <w:bottom w:val="double" w:sz="4" w:space="0" w:color="auto"/>
              <w:right w:val="single" w:sz="4" w:space="0" w:color="auto"/>
            </w:tcBorders>
            <w:hideMark/>
          </w:tcPr>
          <w:p w:rsidR="0024098A" w:rsidRDefault="0024098A">
            <w:pPr>
              <w:spacing w:before="120" w:after="60"/>
              <w:jc w:val="center"/>
              <w:rPr>
                <w:rFonts w:ascii="Times New Roman" w:hAnsi="Times New Roman"/>
                <w:b/>
              </w:rPr>
            </w:pPr>
            <w:r>
              <w:rPr>
                <w:rFonts w:ascii="Times New Roman" w:hAnsi="Times New Roman"/>
                <w:b/>
              </w:rPr>
              <w:t>Przedmiot zamówienia</w:t>
            </w:r>
          </w:p>
        </w:tc>
        <w:tc>
          <w:tcPr>
            <w:tcW w:w="1481" w:type="dxa"/>
            <w:tcBorders>
              <w:top w:val="double" w:sz="4" w:space="0" w:color="auto"/>
              <w:left w:val="single" w:sz="4" w:space="0" w:color="auto"/>
              <w:bottom w:val="double" w:sz="4" w:space="0" w:color="auto"/>
              <w:right w:val="single" w:sz="4" w:space="0" w:color="auto"/>
            </w:tcBorders>
            <w:hideMark/>
          </w:tcPr>
          <w:p w:rsidR="0024098A" w:rsidRPr="00C17813" w:rsidRDefault="0024098A">
            <w:pPr>
              <w:spacing w:before="60" w:after="60"/>
              <w:jc w:val="center"/>
              <w:rPr>
                <w:rFonts w:ascii="Times New Roman" w:hAnsi="Times New Roman"/>
                <w:b/>
                <w:sz w:val="20"/>
                <w:szCs w:val="20"/>
              </w:rPr>
            </w:pPr>
            <w:r w:rsidRPr="00C17813">
              <w:rPr>
                <w:rFonts w:ascii="Times New Roman" w:hAnsi="Times New Roman"/>
                <w:b/>
                <w:sz w:val="20"/>
                <w:szCs w:val="20"/>
              </w:rPr>
              <w:t xml:space="preserve">Orientacyjna wartość netto </w:t>
            </w:r>
          </w:p>
        </w:tc>
        <w:tc>
          <w:tcPr>
            <w:tcW w:w="10111" w:type="dxa"/>
            <w:tcBorders>
              <w:top w:val="double" w:sz="4" w:space="0" w:color="auto"/>
              <w:left w:val="single" w:sz="4" w:space="0" w:color="auto"/>
              <w:bottom w:val="double" w:sz="4" w:space="0" w:color="auto"/>
              <w:right w:val="single" w:sz="4" w:space="0" w:color="auto"/>
            </w:tcBorders>
            <w:hideMark/>
          </w:tcPr>
          <w:p w:rsidR="0024098A" w:rsidRDefault="0024098A">
            <w:pPr>
              <w:spacing w:before="60" w:after="60"/>
              <w:jc w:val="center"/>
              <w:rPr>
                <w:rFonts w:ascii="Times New Roman" w:hAnsi="Times New Roman"/>
                <w:b/>
              </w:rPr>
            </w:pPr>
            <w:r>
              <w:rPr>
                <w:rFonts w:ascii="Times New Roman" w:hAnsi="Times New Roman"/>
                <w:b/>
              </w:rPr>
              <w:t xml:space="preserve">Informacje o przygotowaniu przetargu </w:t>
            </w:r>
            <w:r>
              <w:rPr>
                <w:rFonts w:ascii="Times New Roman" w:hAnsi="Times New Roman"/>
                <w:b/>
              </w:rPr>
              <w:br/>
              <w:t>oraz planowane terminy realizacji*</w:t>
            </w:r>
          </w:p>
        </w:tc>
      </w:tr>
      <w:tr w:rsidR="0024098A" w:rsidTr="007716F0">
        <w:trPr>
          <w:gridAfter w:val="3"/>
          <w:wAfter w:w="17299" w:type="dxa"/>
          <w:trHeight w:val="441"/>
        </w:trPr>
        <w:tc>
          <w:tcPr>
            <w:tcW w:w="475" w:type="dxa"/>
            <w:vMerge/>
            <w:tcBorders>
              <w:top w:val="single" w:sz="4" w:space="0" w:color="auto"/>
              <w:left w:val="single" w:sz="4" w:space="0" w:color="auto"/>
              <w:bottom w:val="double" w:sz="4" w:space="0" w:color="auto"/>
              <w:right w:val="single" w:sz="4" w:space="0" w:color="auto"/>
            </w:tcBorders>
            <w:vAlign w:val="center"/>
            <w:hideMark/>
          </w:tcPr>
          <w:p w:rsidR="0024098A" w:rsidRDefault="0024098A">
            <w:pPr>
              <w:rPr>
                <w:rFonts w:ascii="Times New Roman" w:hAnsi="Times New Roman"/>
                <w:b/>
                <w:sz w:val="21"/>
                <w:szCs w:val="21"/>
              </w:rPr>
            </w:pPr>
          </w:p>
        </w:tc>
        <w:tc>
          <w:tcPr>
            <w:tcW w:w="13906" w:type="dxa"/>
            <w:gridSpan w:val="3"/>
            <w:tcBorders>
              <w:top w:val="single" w:sz="4" w:space="0" w:color="auto"/>
              <w:left w:val="single" w:sz="4" w:space="0" w:color="auto"/>
              <w:bottom w:val="single" w:sz="4" w:space="0" w:color="auto"/>
              <w:right w:val="single" w:sz="4" w:space="0" w:color="auto"/>
            </w:tcBorders>
            <w:hideMark/>
          </w:tcPr>
          <w:p w:rsidR="0024098A" w:rsidRDefault="0024098A" w:rsidP="006C460C">
            <w:pPr>
              <w:spacing w:before="120"/>
              <w:rPr>
                <w:rFonts w:ascii="Times New Roman" w:hAnsi="Times New Roman"/>
                <w:b/>
                <w:sz w:val="21"/>
                <w:szCs w:val="21"/>
              </w:rPr>
            </w:pPr>
            <w:r>
              <w:rPr>
                <w:rFonts w:ascii="Times New Roman" w:hAnsi="Times New Roman"/>
                <w:b/>
                <w:sz w:val="21"/>
                <w:szCs w:val="21"/>
              </w:rPr>
              <w:t xml:space="preserve">                             Roboty budowlane</w:t>
            </w:r>
          </w:p>
        </w:tc>
      </w:tr>
      <w:tr w:rsidR="000F41D0" w:rsidTr="007716F0">
        <w:trPr>
          <w:gridAfter w:val="3"/>
          <w:wAfter w:w="17299" w:type="dxa"/>
          <w:trHeight w:val="2815"/>
        </w:trPr>
        <w:tc>
          <w:tcPr>
            <w:tcW w:w="475" w:type="dxa"/>
            <w:vMerge w:val="restart"/>
            <w:tcBorders>
              <w:top w:val="double" w:sz="4" w:space="0" w:color="auto"/>
              <w:left w:val="single" w:sz="4" w:space="0" w:color="auto"/>
              <w:right w:val="single" w:sz="4" w:space="0" w:color="auto"/>
            </w:tcBorders>
            <w:textDirection w:val="btLr"/>
          </w:tcPr>
          <w:p w:rsidR="000F41D0" w:rsidRDefault="000F41D0" w:rsidP="000F41D0">
            <w:pPr>
              <w:ind w:left="113" w:right="113"/>
              <w:jc w:val="center"/>
              <w:rPr>
                <w:rFonts w:ascii="Times New Roman" w:hAnsi="Times New Roman"/>
                <w:b/>
                <w:sz w:val="21"/>
                <w:szCs w:val="21"/>
              </w:rPr>
            </w:pPr>
            <w:r>
              <w:rPr>
                <w:rFonts w:ascii="Times New Roman" w:hAnsi="Times New Roman"/>
                <w:b/>
                <w:sz w:val="21"/>
                <w:szCs w:val="21"/>
              </w:rPr>
              <w:t>Urząd Gminy Osielsko</w:t>
            </w:r>
          </w:p>
        </w:tc>
        <w:tc>
          <w:tcPr>
            <w:tcW w:w="2314" w:type="dxa"/>
            <w:tcBorders>
              <w:top w:val="double" w:sz="4" w:space="0" w:color="auto"/>
              <w:left w:val="single" w:sz="4" w:space="0" w:color="auto"/>
              <w:right w:val="single" w:sz="4" w:space="0" w:color="auto"/>
            </w:tcBorders>
          </w:tcPr>
          <w:p w:rsidR="000F41D0" w:rsidRPr="007545C3" w:rsidRDefault="000F41D0" w:rsidP="00E404CA">
            <w:pPr>
              <w:spacing w:before="120" w:after="120"/>
              <w:rPr>
                <w:rFonts w:ascii="Times New Roman" w:hAnsi="Times New Roman"/>
                <w:b/>
              </w:rPr>
            </w:pPr>
            <w:r w:rsidRPr="004417B7">
              <w:rPr>
                <w:rFonts w:ascii="Times New Roman" w:hAnsi="Times New Roman"/>
              </w:rPr>
              <w:t>Budowa kortu do tenisa w Bożenkow</w:t>
            </w:r>
            <w:r>
              <w:rPr>
                <w:rFonts w:ascii="Times New Roman" w:hAnsi="Times New Roman"/>
              </w:rPr>
              <w:t xml:space="preserve">ie </w:t>
            </w:r>
            <w:r>
              <w:rPr>
                <w:rFonts w:ascii="Times New Roman" w:hAnsi="Times New Roman"/>
              </w:rPr>
              <w:br/>
            </w:r>
            <w:r>
              <w:rPr>
                <w:rFonts w:ascii="Times New Roman" w:hAnsi="Times New Roman"/>
                <w:sz w:val="20"/>
                <w:szCs w:val="20"/>
              </w:rPr>
              <w:t xml:space="preserve">- przedmiot </w:t>
            </w:r>
            <w:r w:rsidRPr="00C17813">
              <w:rPr>
                <w:rFonts w:ascii="Times New Roman" w:hAnsi="Times New Roman"/>
                <w:sz w:val="20"/>
                <w:szCs w:val="20"/>
              </w:rPr>
              <w:t xml:space="preserve"> zamówienia</w:t>
            </w:r>
            <w:r>
              <w:rPr>
                <w:rFonts w:ascii="Times New Roman" w:hAnsi="Times New Roman"/>
                <w:sz w:val="20"/>
                <w:szCs w:val="20"/>
              </w:rPr>
              <w:t>:</w:t>
            </w:r>
            <w:r w:rsidRPr="00C17813">
              <w:rPr>
                <w:rFonts w:ascii="Times New Roman" w:hAnsi="Times New Roman"/>
                <w:sz w:val="20"/>
                <w:szCs w:val="20"/>
              </w:rPr>
              <w:t xml:space="preserve"> budowa kortu do tenisa ziemnego, ogrodzenia i piłkochwytów oraz wykonanie utwardzenia terenu z kostki betonowej przy korcie, w tym miejsc postojowych, a także wycinkę drzew niezbędną do realizacji inwestycji.</w:t>
            </w:r>
            <w:r w:rsidRPr="0062391B">
              <w:rPr>
                <w:rFonts w:ascii="Times New Roman" w:hAnsi="Times New Roman"/>
              </w:rPr>
              <w:t xml:space="preserve">     </w:t>
            </w:r>
          </w:p>
        </w:tc>
        <w:tc>
          <w:tcPr>
            <w:tcW w:w="1481" w:type="dxa"/>
            <w:tcBorders>
              <w:top w:val="double" w:sz="4" w:space="0" w:color="auto"/>
              <w:left w:val="single" w:sz="4" w:space="0" w:color="auto"/>
              <w:right w:val="single" w:sz="4" w:space="0" w:color="auto"/>
            </w:tcBorders>
          </w:tcPr>
          <w:p w:rsidR="000F41D0" w:rsidRPr="007545C3" w:rsidRDefault="000F41D0" w:rsidP="00F07DC8">
            <w:pPr>
              <w:spacing w:before="60" w:after="60"/>
              <w:jc w:val="center"/>
              <w:rPr>
                <w:rFonts w:ascii="Times New Roman" w:hAnsi="Times New Roman"/>
              </w:rPr>
            </w:pPr>
            <w:r>
              <w:rPr>
                <w:rFonts w:ascii="Times New Roman" w:hAnsi="Times New Roman"/>
              </w:rPr>
              <w:t>270 000,00</w:t>
            </w:r>
          </w:p>
        </w:tc>
        <w:tc>
          <w:tcPr>
            <w:tcW w:w="10111" w:type="dxa"/>
            <w:tcBorders>
              <w:top w:val="double" w:sz="4" w:space="0" w:color="auto"/>
              <w:left w:val="single" w:sz="4" w:space="0" w:color="auto"/>
              <w:right w:val="single" w:sz="4" w:space="0" w:color="auto"/>
            </w:tcBorders>
          </w:tcPr>
          <w:p w:rsidR="000F41D0" w:rsidRPr="00051005" w:rsidRDefault="000F41D0" w:rsidP="00F07DC8">
            <w:pPr>
              <w:spacing w:before="60" w:after="60"/>
              <w:ind w:right="-108"/>
              <w:jc w:val="both"/>
              <w:rPr>
                <w:rFonts w:ascii="Times New Roman" w:hAnsi="Times New Roman"/>
                <w:sz w:val="21"/>
                <w:szCs w:val="21"/>
              </w:rPr>
            </w:pPr>
            <w:r w:rsidRPr="00051005">
              <w:rPr>
                <w:rFonts w:ascii="Times New Roman" w:hAnsi="Times New Roman"/>
                <w:sz w:val="21"/>
                <w:szCs w:val="21"/>
              </w:rPr>
              <w:t>Planowany pierwotnie termin realizacji - 4 miesiące od dnia podpisania umowy z wykonawcą.</w:t>
            </w:r>
          </w:p>
          <w:p w:rsidR="000F41D0" w:rsidRPr="00051005" w:rsidRDefault="000F41D0" w:rsidP="00F07DC8">
            <w:pPr>
              <w:spacing w:before="60" w:after="60"/>
              <w:ind w:right="-108"/>
              <w:jc w:val="both"/>
              <w:rPr>
                <w:rFonts w:ascii="Times New Roman" w:hAnsi="Times New Roman"/>
                <w:sz w:val="21"/>
                <w:szCs w:val="21"/>
              </w:rPr>
            </w:pPr>
            <w:r w:rsidRPr="00051005">
              <w:rPr>
                <w:rFonts w:ascii="Times New Roman" w:hAnsi="Times New Roman"/>
                <w:sz w:val="21"/>
                <w:szCs w:val="21"/>
              </w:rPr>
              <w:t>Przetarg ogłoszono 20 lipca z terminem składania ofert do 4 sierpnia. SWZ określa termin realizacji – 3 miesiące od dnia podpisania umowy. Z uwagi na złożone zapytania przedłużono termin składania ofert do 11 sierpnia.</w:t>
            </w:r>
          </w:p>
          <w:p w:rsidR="000F41D0" w:rsidRPr="00051005" w:rsidRDefault="000F41D0" w:rsidP="00B8302B">
            <w:pPr>
              <w:rPr>
                <w:rFonts w:ascii="Times New Roman" w:eastAsia="Times New Roman" w:hAnsi="Times New Roman"/>
                <w:sz w:val="21"/>
                <w:szCs w:val="21"/>
                <w:u w:val="single"/>
                <w:lang w:eastAsia="pl-PL"/>
              </w:rPr>
            </w:pPr>
            <w:r w:rsidRPr="00051005">
              <w:rPr>
                <w:rFonts w:ascii="Times New Roman" w:eastAsia="Times New Roman" w:hAnsi="Times New Roman"/>
                <w:sz w:val="21"/>
                <w:szCs w:val="21"/>
                <w:lang w:eastAsia="pl-PL"/>
              </w:rPr>
              <w:t>I</w:t>
            </w:r>
            <w:r w:rsidRPr="00051005">
              <w:rPr>
                <w:rFonts w:ascii="Times New Roman" w:eastAsia="Times New Roman" w:hAnsi="Times New Roman"/>
                <w:sz w:val="21"/>
                <w:szCs w:val="21"/>
                <w:u w:val="single"/>
                <w:lang w:eastAsia="pl-PL"/>
              </w:rPr>
              <w:t>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531"/>
              <w:gridCol w:w="5407"/>
            </w:tblGrid>
            <w:tr w:rsidR="000F41D0" w:rsidRPr="00051005" w:rsidTr="00E404CA">
              <w:tc>
                <w:tcPr>
                  <w:tcW w:w="527" w:type="dxa"/>
                  <w:tcBorders>
                    <w:top w:val="single" w:sz="4" w:space="0" w:color="auto"/>
                    <w:left w:val="single" w:sz="4" w:space="0" w:color="auto"/>
                    <w:bottom w:val="single" w:sz="4" w:space="0" w:color="auto"/>
                    <w:right w:val="single" w:sz="4" w:space="0" w:color="auto"/>
                  </w:tcBorders>
                  <w:hideMark/>
                </w:tcPr>
                <w:p w:rsidR="000F41D0" w:rsidRPr="00051005" w:rsidRDefault="000F41D0"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Lp.</w:t>
                  </w:r>
                </w:p>
              </w:tc>
              <w:tc>
                <w:tcPr>
                  <w:tcW w:w="3531" w:type="dxa"/>
                  <w:tcBorders>
                    <w:top w:val="single" w:sz="4" w:space="0" w:color="auto"/>
                    <w:left w:val="single" w:sz="4" w:space="0" w:color="auto"/>
                    <w:bottom w:val="single" w:sz="4" w:space="0" w:color="auto"/>
                    <w:right w:val="single" w:sz="4" w:space="0" w:color="auto"/>
                  </w:tcBorders>
                  <w:hideMark/>
                </w:tcPr>
                <w:p w:rsidR="000F41D0" w:rsidRPr="00051005" w:rsidRDefault="000F41D0"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Wykonawca</w:t>
                  </w:r>
                </w:p>
              </w:tc>
              <w:tc>
                <w:tcPr>
                  <w:tcW w:w="5407" w:type="dxa"/>
                  <w:tcBorders>
                    <w:top w:val="single" w:sz="4" w:space="0" w:color="auto"/>
                    <w:left w:val="single" w:sz="4" w:space="0" w:color="auto"/>
                    <w:bottom w:val="single" w:sz="4" w:space="0" w:color="auto"/>
                    <w:right w:val="single" w:sz="4" w:space="0" w:color="auto"/>
                  </w:tcBorders>
                  <w:hideMark/>
                </w:tcPr>
                <w:p w:rsidR="000F41D0" w:rsidRPr="00051005" w:rsidRDefault="000F41D0"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Cena brutto</w:t>
                  </w:r>
                </w:p>
              </w:tc>
            </w:tr>
            <w:tr w:rsidR="000F41D0" w:rsidRPr="00051005" w:rsidTr="00E404CA">
              <w:tc>
                <w:tcPr>
                  <w:tcW w:w="527" w:type="dxa"/>
                  <w:tcBorders>
                    <w:top w:val="single" w:sz="4" w:space="0" w:color="auto"/>
                    <w:left w:val="single" w:sz="4" w:space="0" w:color="auto"/>
                    <w:bottom w:val="single" w:sz="4" w:space="0" w:color="auto"/>
                    <w:right w:val="single" w:sz="4" w:space="0" w:color="auto"/>
                  </w:tcBorders>
                  <w:hideMark/>
                </w:tcPr>
                <w:p w:rsidR="000F41D0" w:rsidRPr="00051005" w:rsidRDefault="000F41D0"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1.</w:t>
                  </w:r>
                </w:p>
              </w:tc>
              <w:tc>
                <w:tcPr>
                  <w:tcW w:w="3531" w:type="dxa"/>
                  <w:tcBorders>
                    <w:top w:val="single" w:sz="4" w:space="0" w:color="auto"/>
                    <w:left w:val="single" w:sz="4" w:space="0" w:color="auto"/>
                    <w:bottom w:val="single" w:sz="4" w:space="0" w:color="auto"/>
                    <w:right w:val="single" w:sz="4" w:space="0" w:color="auto"/>
                  </w:tcBorders>
                  <w:hideMark/>
                </w:tcPr>
                <w:p w:rsidR="000F41D0" w:rsidRPr="00051005" w:rsidRDefault="000F41D0"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ACTIVA Longin Witkowski</w:t>
                  </w:r>
                </w:p>
                <w:p w:rsidR="000F41D0" w:rsidRPr="00051005" w:rsidRDefault="000F41D0"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ul. Narutowicza 53/6, 90-130 Łódź</w:t>
                  </w:r>
                </w:p>
              </w:tc>
              <w:tc>
                <w:tcPr>
                  <w:tcW w:w="5407" w:type="dxa"/>
                  <w:tcBorders>
                    <w:top w:val="single" w:sz="4" w:space="0" w:color="auto"/>
                    <w:left w:val="single" w:sz="4" w:space="0" w:color="auto"/>
                    <w:bottom w:val="single" w:sz="4" w:space="0" w:color="auto"/>
                    <w:right w:val="single" w:sz="4" w:space="0" w:color="auto"/>
                  </w:tcBorders>
                </w:tcPr>
                <w:p w:rsidR="000F41D0" w:rsidRPr="00051005" w:rsidRDefault="000F41D0" w:rsidP="00B8302B">
                  <w:pPr>
                    <w:tabs>
                      <w:tab w:val="left" w:pos="176"/>
                      <w:tab w:val="left" w:pos="225"/>
                    </w:tabs>
                    <w:spacing w:after="0" w:line="240" w:lineRule="auto"/>
                    <w:ind w:left="176"/>
                    <w:rPr>
                      <w:rFonts w:ascii="Times New Roman" w:eastAsia="Times New Roman" w:hAnsi="Times New Roman"/>
                      <w:sz w:val="21"/>
                      <w:szCs w:val="21"/>
                      <w:lang w:eastAsia="pl-PL"/>
                    </w:rPr>
                  </w:pPr>
                </w:p>
                <w:p w:rsidR="000F41D0" w:rsidRPr="00051005" w:rsidRDefault="000F41D0" w:rsidP="00B8302B">
                  <w:pPr>
                    <w:tabs>
                      <w:tab w:val="left" w:pos="176"/>
                      <w:tab w:val="left" w:pos="225"/>
                    </w:tabs>
                    <w:spacing w:after="0" w:line="240" w:lineRule="auto"/>
                    <w:ind w:left="176"/>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768 750,00 zł</w:t>
                  </w:r>
                </w:p>
              </w:tc>
            </w:tr>
            <w:tr w:rsidR="000F41D0" w:rsidRPr="00051005" w:rsidTr="00E404CA">
              <w:tc>
                <w:tcPr>
                  <w:tcW w:w="527" w:type="dxa"/>
                  <w:tcBorders>
                    <w:top w:val="single" w:sz="4" w:space="0" w:color="auto"/>
                    <w:left w:val="single" w:sz="4" w:space="0" w:color="auto"/>
                    <w:bottom w:val="single" w:sz="4" w:space="0" w:color="auto"/>
                    <w:right w:val="single" w:sz="4" w:space="0" w:color="auto"/>
                  </w:tcBorders>
                  <w:hideMark/>
                </w:tcPr>
                <w:p w:rsidR="000F41D0" w:rsidRPr="00051005" w:rsidRDefault="000F41D0"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 xml:space="preserve">2. </w:t>
                  </w:r>
                </w:p>
              </w:tc>
              <w:tc>
                <w:tcPr>
                  <w:tcW w:w="3531" w:type="dxa"/>
                  <w:tcBorders>
                    <w:top w:val="single" w:sz="4" w:space="0" w:color="auto"/>
                    <w:left w:val="single" w:sz="4" w:space="0" w:color="auto"/>
                    <w:bottom w:val="single" w:sz="4" w:space="0" w:color="auto"/>
                    <w:right w:val="single" w:sz="4" w:space="0" w:color="auto"/>
                  </w:tcBorders>
                  <w:hideMark/>
                </w:tcPr>
                <w:p w:rsidR="000F41D0" w:rsidRPr="00051005" w:rsidRDefault="000F41D0"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AB FACTOR Andrzej Borowski</w:t>
                  </w:r>
                </w:p>
                <w:p w:rsidR="000F41D0" w:rsidRPr="00051005" w:rsidRDefault="000F41D0"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ul. Toruńska 300 A, 85-880 Bydgoszcz</w:t>
                  </w:r>
                </w:p>
              </w:tc>
              <w:tc>
                <w:tcPr>
                  <w:tcW w:w="5407" w:type="dxa"/>
                  <w:tcBorders>
                    <w:top w:val="single" w:sz="4" w:space="0" w:color="auto"/>
                    <w:left w:val="single" w:sz="4" w:space="0" w:color="auto"/>
                    <w:bottom w:val="single" w:sz="4" w:space="0" w:color="auto"/>
                    <w:right w:val="single" w:sz="4" w:space="0" w:color="auto"/>
                  </w:tcBorders>
                </w:tcPr>
                <w:p w:rsidR="000F41D0" w:rsidRPr="00051005" w:rsidRDefault="000F41D0" w:rsidP="00B8302B">
                  <w:pPr>
                    <w:tabs>
                      <w:tab w:val="left" w:pos="176"/>
                      <w:tab w:val="left" w:pos="225"/>
                    </w:tabs>
                    <w:spacing w:after="0" w:line="240" w:lineRule="auto"/>
                    <w:ind w:left="176"/>
                    <w:rPr>
                      <w:rFonts w:ascii="Times New Roman" w:eastAsia="Times New Roman" w:hAnsi="Times New Roman"/>
                      <w:sz w:val="21"/>
                      <w:szCs w:val="21"/>
                      <w:lang w:eastAsia="pl-PL"/>
                    </w:rPr>
                  </w:pPr>
                </w:p>
                <w:p w:rsidR="000F41D0" w:rsidRPr="00051005" w:rsidRDefault="000F41D0" w:rsidP="003C40A0">
                  <w:pPr>
                    <w:tabs>
                      <w:tab w:val="left" w:pos="176"/>
                      <w:tab w:val="left" w:pos="225"/>
                    </w:tabs>
                    <w:spacing w:after="0" w:line="240" w:lineRule="auto"/>
                    <w:ind w:left="176"/>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 xml:space="preserve">477 893,13 zł - oferta złożona po terminie </w:t>
                  </w:r>
                </w:p>
              </w:tc>
            </w:tr>
          </w:tbl>
          <w:p w:rsidR="000F41D0" w:rsidRDefault="000F41D0" w:rsidP="00F07DC8">
            <w:pPr>
              <w:spacing w:before="60" w:after="60"/>
              <w:ind w:right="-108"/>
              <w:jc w:val="both"/>
              <w:rPr>
                <w:rStyle w:val="Pogrubienie"/>
                <w:rFonts w:ascii="Times New Roman" w:hAnsi="Times New Roman"/>
                <w:b w:val="0"/>
                <w:sz w:val="21"/>
                <w:szCs w:val="21"/>
                <w:u w:val="single"/>
              </w:rPr>
            </w:pPr>
            <w:r w:rsidRPr="00051005">
              <w:rPr>
                <w:rStyle w:val="Pogrubienie"/>
                <w:rFonts w:ascii="Times New Roman" w:hAnsi="Times New Roman"/>
                <w:b w:val="0"/>
                <w:sz w:val="21"/>
                <w:szCs w:val="21"/>
                <w:u w:val="single"/>
              </w:rPr>
              <w:t>Zamawiający na realizację zadania przeznaczył 340 000,00 zł brutto, przetarg unieważniono.</w:t>
            </w:r>
          </w:p>
          <w:p w:rsidR="00124A29" w:rsidRDefault="00124A29" w:rsidP="00124A29">
            <w:pPr>
              <w:spacing w:before="120" w:after="60"/>
              <w:ind w:right="-108"/>
              <w:jc w:val="both"/>
              <w:rPr>
                <w:rStyle w:val="Pogrubienie"/>
                <w:rFonts w:ascii="Times New Roman" w:hAnsi="Times New Roman"/>
                <w:b w:val="0"/>
                <w:sz w:val="21"/>
                <w:szCs w:val="21"/>
              </w:rPr>
            </w:pPr>
            <w:r w:rsidRPr="00124A29">
              <w:rPr>
                <w:rStyle w:val="Pogrubienie"/>
                <w:rFonts w:ascii="Times New Roman" w:hAnsi="Times New Roman"/>
                <w:b w:val="0"/>
                <w:sz w:val="21"/>
                <w:szCs w:val="21"/>
              </w:rPr>
              <w:t>Kolejny przetarg na to zadanie ogłoszono 16 września, termin składania ofert upły</w:t>
            </w:r>
            <w:r w:rsidR="00E01837">
              <w:rPr>
                <w:rStyle w:val="Pogrubienie"/>
                <w:rFonts w:ascii="Times New Roman" w:hAnsi="Times New Roman"/>
                <w:b w:val="0"/>
                <w:sz w:val="21"/>
                <w:szCs w:val="21"/>
              </w:rPr>
              <w:t>nął 11</w:t>
            </w:r>
            <w:r w:rsidRPr="00124A29">
              <w:rPr>
                <w:rStyle w:val="Pogrubienie"/>
                <w:rFonts w:ascii="Times New Roman" w:hAnsi="Times New Roman"/>
                <w:b w:val="0"/>
                <w:sz w:val="21"/>
                <w:szCs w:val="21"/>
              </w:rPr>
              <w:t xml:space="preserve"> paź</w:t>
            </w:r>
            <w:r>
              <w:rPr>
                <w:rStyle w:val="Pogrubienie"/>
                <w:rFonts w:ascii="Times New Roman" w:hAnsi="Times New Roman"/>
                <w:b w:val="0"/>
                <w:sz w:val="21"/>
                <w:szCs w:val="21"/>
              </w:rPr>
              <w:t>dz</w:t>
            </w:r>
            <w:r w:rsidRPr="00124A29">
              <w:rPr>
                <w:rStyle w:val="Pogrubienie"/>
                <w:rFonts w:ascii="Times New Roman" w:hAnsi="Times New Roman"/>
                <w:b w:val="0"/>
                <w:sz w:val="21"/>
                <w:szCs w:val="21"/>
              </w:rPr>
              <w:t>iernika.</w:t>
            </w:r>
          </w:p>
          <w:p w:rsidR="00E01837" w:rsidRPr="00E01837" w:rsidRDefault="00E01837" w:rsidP="00E01837">
            <w:pPr>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Wpłynęły następujące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20"/>
              <w:gridCol w:w="3402"/>
            </w:tblGrid>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Lp.</w:t>
                  </w:r>
                </w:p>
              </w:tc>
              <w:tc>
                <w:tcPr>
                  <w:tcW w:w="4820"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Wykonawca</w:t>
                  </w:r>
                </w:p>
              </w:tc>
              <w:tc>
                <w:tcPr>
                  <w:tcW w:w="3402"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Cena brutto</w:t>
                  </w:r>
                </w:p>
              </w:tc>
            </w:tr>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1.</w:t>
                  </w:r>
                </w:p>
              </w:tc>
              <w:tc>
                <w:tcPr>
                  <w:tcW w:w="4820"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P.W. ProCom Wiktoria Andrzejewska </w:t>
                  </w:r>
                </w:p>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ul. Lipowa 7 87-617 Bobrowniki </w:t>
                  </w:r>
                </w:p>
              </w:tc>
              <w:tc>
                <w:tcPr>
                  <w:tcW w:w="3402"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tabs>
                      <w:tab w:val="left" w:pos="1168"/>
                    </w:tabs>
                    <w:spacing w:after="0" w:line="240" w:lineRule="auto"/>
                    <w:ind w:left="885"/>
                    <w:rPr>
                      <w:rFonts w:ascii="Times New Roman" w:eastAsia="Times New Roman" w:hAnsi="Times New Roman"/>
                      <w:sz w:val="21"/>
                      <w:szCs w:val="21"/>
                      <w:lang w:eastAsia="pl-PL"/>
                    </w:rPr>
                  </w:pPr>
                </w:p>
                <w:p w:rsidR="00E01837" w:rsidRPr="00E01837" w:rsidRDefault="00E01837" w:rsidP="00E01837">
                  <w:pPr>
                    <w:tabs>
                      <w:tab w:val="left" w:pos="1168"/>
                    </w:tabs>
                    <w:spacing w:after="0" w:line="240" w:lineRule="auto"/>
                    <w:ind w:left="885"/>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729 144,00 zł</w:t>
                  </w:r>
                </w:p>
              </w:tc>
            </w:tr>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2. </w:t>
                  </w:r>
                </w:p>
              </w:tc>
              <w:tc>
                <w:tcPr>
                  <w:tcW w:w="4820"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TORAKOL Sp. z o.o. </w:t>
                  </w:r>
                </w:p>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ul. Słoneczna 24 A 88-200 Radziejów  </w:t>
                  </w:r>
                </w:p>
              </w:tc>
              <w:tc>
                <w:tcPr>
                  <w:tcW w:w="3402"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tabs>
                      <w:tab w:val="left" w:pos="1168"/>
                    </w:tabs>
                    <w:spacing w:after="0" w:line="240" w:lineRule="auto"/>
                    <w:ind w:left="885"/>
                    <w:rPr>
                      <w:rFonts w:ascii="Times New Roman" w:eastAsia="Times New Roman" w:hAnsi="Times New Roman"/>
                      <w:sz w:val="21"/>
                      <w:szCs w:val="21"/>
                      <w:lang w:eastAsia="pl-PL"/>
                    </w:rPr>
                  </w:pPr>
                </w:p>
                <w:p w:rsidR="00E01837" w:rsidRPr="00E01837" w:rsidRDefault="00E01837" w:rsidP="00E01837">
                  <w:pPr>
                    <w:tabs>
                      <w:tab w:val="left" w:pos="1168"/>
                    </w:tabs>
                    <w:spacing w:after="0" w:line="240" w:lineRule="auto"/>
                    <w:ind w:left="885"/>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553 500,00 zł </w:t>
                  </w:r>
                </w:p>
              </w:tc>
            </w:tr>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3.</w:t>
                  </w:r>
                </w:p>
              </w:tc>
              <w:tc>
                <w:tcPr>
                  <w:tcW w:w="4820"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AB FACTOR Andrzej Borowski</w:t>
                  </w:r>
                </w:p>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ul. Toruńska 300 A 85-880 Bydgoszcz</w:t>
                  </w:r>
                </w:p>
              </w:tc>
              <w:tc>
                <w:tcPr>
                  <w:tcW w:w="3402"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tabs>
                      <w:tab w:val="left" w:pos="1168"/>
                    </w:tabs>
                    <w:spacing w:after="0" w:line="240" w:lineRule="auto"/>
                    <w:ind w:left="885"/>
                    <w:rPr>
                      <w:rFonts w:ascii="Times New Roman" w:eastAsia="Times New Roman" w:hAnsi="Times New Roman"/>
                      <w:sz w:val="21"/>
                      <w:szCs w:val="21"/>
                      <w:lang w:eastAsia="pl-PL"/>
                    </w:rPr>
                  </w:pPr>
                </w:p>
                <w:p w:rsidR="00E01837" w:rsidRPr="00E01837" w:rsidRDefault="00E01837" w:rsidP="00E01837">
                  <w:pPr>
                    <w:tabs>
                      <w:tab w:val="left" w:pos="1168"/>
                    </w:tabs>
                    <w:spacing w:after="0" w:line="240" w:lineRule="auto"/>
                    <w:ind w:left="885"/>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477 893,13 zł</w:t>
                  </w:r>
                </w:p>
              </w:tc>
            </w:tr>
          </w:tbl>
          <w:p w:rsidR="00E01837" w:rsidRPr="00E01837" w:rsidRDefault="00E01837" w:rsidP="00E01837">
            <w:pPr>
              <w:rPr>
                <w:rFonts w:ascii="Times New Roman" w:eastAsia="Times New Roman" w:hAnsi="Times New Roman"/>
                <w:sz w:val="24"/>
                <w:szCs w:val="24"/>
                <w:lang w:eastAsia="pl-PL"/>
              </w:rPr>
            </w:pPr>
          </w:p>
          <w:p w:rsidR="00124A29" w:rsidRPr="00756272" w:rsidRDefault="00124A29" w:rsidP="00F07DC8">
            <w:pPr>
              <w:spacing w:before="60" w:after="60"/>
              <w:ind w:right="-108"/>
              <w:jc w:val="both"/>
              <w:rPr>
                <w:rFonts w:ascii="Times New Roman" w:hAnsi="Times New Roman"/>
                <w:sz w:val="20"/>
                <w:szCs w:val="20"/>
              </w:rPr>
            </w:pPr>
          </w:p>
        </w:tc>
      </w:tr>
      <w:tr w:rsidR="00E404CA" w:rsidTr="007716F0">
        <w:trPr>
          <w:gridAfter w:val="3"/>
          <w:wAfter w:w="17299" w:type="dxa"/>
          <w:trHeight w:val="1094"/>
        </w:trPr>
        <w:tc>
          <w:tcPr>
            <w:tcW w:w="475" w:type="dxa"/>
            <w:vMerge/>
            <w:tcBorders>
              <w:left w:val="single" w:sz="4" w:space="0" w:color="auto"/>
              <w:right w:val="single" w:sz="4" w:space="0" w:color="auto"/>
            </w:tcBorders>
            <w:textDirection w:val="btLr"/>
          </w:tcPr>
          <w:p w:rsidR="00E404CA" w:rsidRDefault="00E404CA" w:rsidP="00F07DC8">
            <w:pPr>
              <w:ind w:left="113" w:right="113"/>
              <w:jc w:val="center"/>
              <w:rPr>
                <w:rFonts w:ascii="Times New Roman" w:hAnsi="Times New Roman"/>
                <w:b/>
                <w:sz w:val="21"/>
                <w:szCs w:val="21"/>
              </w:rPr>
            </w:pPr>
          </w:p>
        </w:tc>
        <w:tc>
          <w:tcPr>
            <w:tcW w:w="2314" w:type="dxa"/>
            <w:tcBorders>
              <w:top w:val="single" w:sz="4" w:space="0" w:color="auto"/>
              <w:left w:val="single" w:sz="4" w:space="0" w:color="auto"/>
              <w:right w:val="single" w:sz="4" w:space="0" w:color="auto"/>
            </w:tcBorders>
          </w:tcPr>
          <w:p w:rsidR="00E404CA" w:rsidRPr="00193989" w:rsidRDefault="00E404CA" w:rsidP="0002108B">
            <w:pPr>
              <w:spacing w:before="60" w:after="60"/>
              <w:ind w:left="-55" w:right="-124"/>
              <w:rPr>
                <w:rFonts w:ascii="Times New Roman" w:hAnsi="Times New Roman"/>
                <w:sz w:val="16"/>
                <w:szCs w:val="16"/>
              </w:rPr>
            </w:pPr>
            <w:r>
              <w:rPr>
                <w:rFonts w:ascii="Times New Roman" w:hAnsi="Times New Roman"/>
              </w:rPr>
              <w:t>b</w:t>
            </w:r>
            <w:r w:rsidRPr="0066669D">
              <w:rPr>
                <w:rFonts w:ascii="Times New Roman" w:hAnsi="Times New Roman"/>
              </w:rPr>
              <w:t>udowa skweru przy ul. Jana Pawła II w</w:t>
            </w:r>
            <w:r>
              <w:rPr>
                <w:rFonts w:ascii="Times New Roman" w:hAnsi="Times New Roman"/>
              </w:rPr>
              <w:t xml:space="preserve"> </w:t>
            </w:r>
            <w:r w:rsidRPr="0066669D">
              <w:rPr>
                <w:rFonts w:ascii="Times New Roman" w:hAnsi="Times New Roman"/>
              </w:rPr>
              <w:t>Osielsku</w:t>
            </w:r>
          </w:p>
        </w:tc>
        <w:tc>
          <w:tcPr>
            <w:tcW w:w="1481" w:type="dxa"/>
            <w:tcBorders>
              <w:top w:val="single" w:sz="4" w:space="0" w:color="auto"/>
              <w:left w:val="single" w:sz="4" w:space="0" w:color="auto"/>
              <w:right w:val="single" w:sz="4" w:space="0" w:color="auto"/>
            </w:tcBorders>
          </w:tcPr>
          <w:p w:rsidR="00E404CA" w:rsidRPr="004417B7" w:rsidRDefault="00E404CA">
            <w:pPr>
              <w:spacing w:before="60" w:after="60"/>
              <w:jc w:val="center"/>
              <w:rPr>
                <w:rFonts w:ascii="Times New Roman" w:hAnsi="Times New Roman"/>
              </w:rPr>
            </w:pPr>
            <w:r w:rsidRPr="0066669D">
              <w:rPr>
                <w:rFonts w:ascii="Times New Roman" w:hAnsi="Times New Roman"/>
              </w:rPr>
              <w:t>300 000,00</w:t>
            </w:r>
          </w:p>
        </w:tc>
        <w:tc>
          <w:tcPr>
            <w:tcW w:w="10111" w:type="dxa"/>
            <w:tcBorders>
              <w:top w:val="single" w:sz="4" w:space="0" w:color="auto"/>
              <w:left w:val="single" w:sz="4" w:space="0" w:color="auto"/>
              <w:right w:val="single" w:sz="4" w:space="0" w:color="auto"/>
            </w:tcBorders>
          </w:tcPr>
          <w:p w:rsidR="00E404CA" w:rsidRPr="00051005" w:rsidRDefault="00E404CA" w:rsidP="00C679F7">
            <w:pPr>
              <w:spacing w:before="120" w:after="120"/>
              <w:rPr>
                <w:rFonts w:ascii="Times New Roman" w:eastAsia="Times New Roman" w:hAnsi="Times New Roman"/>
                <w:sz w:val="21"/>
                <w:szCs w:val="21"/>
                <w:u w:val="single"/>
                <w:lang w:eastAsia="pl-PL"/>
              </w:rPr>
            </w:pPr>
            <w:r w:rsidRPr="00051005">
              <w:rPr>
                <w:rFonts w:ascii="Times New Roman" w:hAnsi="Times New Roman"/>
                <w:sz w:val="21"/>
                <w:szCs w:val="21"/>
              </w:rPr>
              <w:t xml:space="preserve">Postępowanie w przygotowaniu, </w:t>
            </w:r>
            <w:r>
              <w:rPr>
                <w:rFonts w:ascii="Times New Roman" w:hAnsi="Times New Roman"/>
                <w:sz w:val="21"/>
                <w:szCs w:val="21"/>
              </w:rPr>
              <w:t>nastąpiła zmian</w:t>
            </w:r>
            <w:r w:rsidR="00C679F7">
              <w:rPr>
                <w:rFonts w:ascii="Times New Roman" w:hAnsi="Times New Roman"/>
                <w:sz w:val="21"/>
                <w:szCs w:val="21"/>
              </w:rPr>
              <w:t>a</w:t>
            </w:r>
            <w:r>
              <w:rPr>
                <w:rFonts w:ascii="Times New Roman" w:hAnsi="Times New Roman"/>
                <w:sz w:val="21"/>
                <w:szCs w:val="21"/>
              </w:rPr>
              <w:t xml:space="preserve"> procedowania w oparciu o przepisy prawa budowlanego.</w:t>
            </w:r>
          </w:p>
        </w:tc>
      </w:tr>
      <w:tr w:rsidR="00477B83" w:rsidTr="007716F0">
        <w:trPr>
          <w:gridAfter w:val="3"/>
          <w:wAfter w:w="17299" w:type="dxa"/>
        </w:trPr>
        <w:tc>
          <w:tcPr>
            <w:tcW w:w="475" w:type="dxa"/>
            <w:vMerge/>
            <w:tcBorders>
              <w:left w:val="single" w:sz="4" w:space="0" w:color="auto"/>
              <w:right w:val="single" w:sz="4" w:space="0" w:color="auto"/>
            </w:tcBorders>
            <w:vAlign w:val="center"/>
            <w:hideMark/>
          </w:tcPr>
          <w:p w:rsidR="00477B83" w:rsidRDefault="00477B83">
            <w:pPr>
              <w:rPr>
                <w:rFonts w:ascii="Times New Roman" w:hAnsi="Times New Roman"/>
                <w:b/>
                <w:sz w:val="21"/>
                <w:szCs w:val="21"/>
              </w:rPr>
            </w:pPr>
          </w:p>
        </w:tc>
        <w:tc>
          <w:tcPr>
            <w:tcW w:w="2314" w:type="dxa"/>
            <w:tcBorders>
              <w:top w:val="single" w:sz="4" w:space="0" w:color="auto"/>
              <w:left w:val="single" w:sz="4" w:space="0" w:color="auto"/>
              <w:bottom w:val="single" w:sz="4" w:space="0" w:color="auto"/>
              <w:right w:val="single" w:sz="4" w:space="0" w:color="auto"/>
            </w:tcBorders>
          </w:tcPr>
          <w:p w:rsidR="00477B83" w:rsidRDefault="00477B83" w:rsidP="00BB0ACC">
            <w:pPr>
              <w:spacing w:before="60" w:after="60"/>
              <w:jc w:val="both"/>
              <w:rPr>
                <w:rFonts w:ascii="Times New Roman" w:hAnsi="Times New Roman"/>
              </w:rPr>
            </w:pPr>
            <w:r w:rsidRPr="0066669D">
              <w:rPr>
                <w:rFonts w:ascii="Times New Roman" w:hAnsi="Times New Roman"/>
              </w:rPr>
              <w:t>Budowa zaplecza socjalnego i ogrodzenie</w:t>
            </w:r>
            <w:r>
              <w:rPr>
                <w:rFonts w:ascii="Times New Roman" w:hAnsi="Times New Roman"/>
              </w:rPr>
              <w:t xml:space="preserve"> </w:t>
            </w:r>
            <w:r w:rsidRPr="0066669D">
              <w:rPr>
                <w:rFonts w:ascii="Times New Roman" w:hAnsi="Times New Roman"/>
              </w:rPr>
              <w:t>boiska przy ul. Matejki w Niemcz</w:t>
            </w:r>
            <w:r>
              <w:rPr>
                <w:rFonts w:ascii="Times New Roman" w:hAnsi="Times New Roman"/>
              </w:rPr>
              <w:t>u</w:t>
            </w:r>
          </w:p>
          <w:p w:rsidR="00E56013" w:rsidRDefault="00E56013" w:rsidP="00E56013">
            <w:pPr>
              <w:spacing w:before="60" w:after="60"/>
              <w:rPr>
                <w:rFonts w:ascii="Times New Roman" w:hAnsi="Times New Roman"/>
              </w:rPr>
            </w:pPr>
            <w:r>
              <w:rPr>
                <w:rFonts w:ascii="Times New Roman" w:hAnsi="Times New Roman"/>
              </w:rPr>
              <w:t>Nastąpiła zmiana  zakresu: b</w:t>
            </w:r>
            <w:r w:rsidRPr="00E56013">
              <w:rPr>
                <w:rFonts w:ascii="Times New Roman" w:hAnsi="Times New Roman"/>
              </w:rPr>
              <w:t>udowa ogrodzenia płyty boiska</w:t>
            </w:r>
          </w:p>
          <w:p w:rsidR="001766C8" w:rsidRDefault="001766C8" w:rsidP="00E56013">
            <w:pPr>
              <w:spacing w:before="60" w:after="60"/>
              <w:rPr>
                <w:rFonts w:ascii="Times New Roman" w:hAnsi="Times New Roman"/>
              </w:rPr>
            </w:pPr>
          </w:p>
          <w:p w:rsidR="001766C8" w:rsidRDefault="001766C8" w:rsidP="00E56013">
            <w:pPr>
              <w:spacing w:before="60" w:after="60"/>
              <w:rPr>
                <w:rFonts w:ascii="Times New Roman" w:hAnsi="Times New Roman"/>
              </w:rPr>
            </w:pPr>
          </w:p>
          <w:p w:rsidR="001766C8" w:rsidRDefault="001766C8" w:rsidP="00E56013">
            <w:pPr>
              <w:spacing w:before="60" w:after="60"/>
              <w:rPr>
                <w:rFonts w:ascii="Times New Roman" w:hAnsi="Times New Roman"/>
              </w:rPr>
            </w:pPr>
          </w:p>
          <w:p w:rsidR="001766C8" w:rsidRDefault="001766C8" w:rsidP="00E56013">
            <w:pPr>
              <w:spacing w:before="60" w:after="60"/>
              <w:rPr>
                <w:rFonts w:ascii="Times New Roman" w:hAnsi="Times New Roman"/>
              </w:rPr>
            </w:pPr>
          </w:p>
          <w:p w:rsidR="001766C8" w:rsidRDefault="001766C8" w:rsidP="00E56013">
            <w:pPr>
              <w:spacing w:before="60" w:after="60"/>
              <w:rPr>
                <w:rFonts w:ascii="Times New Roman" w:hAnsi="Times New Roman"/>
              </w:rPr>
            </w:pPr>
          </w:p>
          <w:p w:rsidR="001766C8" w:rsidRDefault="001766C8" w:rsidP="00E56013">
            <w:pPr>
              <w:spacing w:before="60" w:after="60"/>
              <w:rPr>
                <w:rFonts w:ascii="Times New Roman" w:hAnsi="Times New Roman"/>
              </w:rPr>
            </w:pPr>
          </w:p>
          <w:p w:rsidR="001766C8" w:rsidRDefault="001766C8" w:rsidP="00E56013">
            <w:pPr>
              <w:spacing w:before="60" w:after="60"/>
              <w:rPr>
                <w:rFonts w:ascii="Times New Roman" w:hAnsi="Times New Roman"/>
              </w:rPr>
            </w:pPr>
          </w:p>
          <w:p w:rsidR="001766C8" w:rsidRPr="004417B7" w:rsidRDefault="001766C8" w:rsidP="00E56013">
            <w:pPr>
              <w:spacing w:before="60" w:after="60"/>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477B83" w:rsidRDefault="00477B83">
            <w:pPr>
              <w:spacing w:before="60" w:after="60"/>
              <w:jc w:val="center"/>
              <w:rPr>
                <w:rFonts w:ascii="Times New Roman" w:hAnsi="Times New Roman"/>
              </w:rPr>
            </w:pPr>
            <w:r w:rsidRPr="009F3CBB">
              <w:rPr>
                <w:rFonts w:ascii="Times New Roman" w:hAnsi="Times New Roman"/>
              </w:rPr>
              <w:t>1 420 000,00</w:t>
            </w:r>
          </w:p>
        </w:tc>
        <w:tc>
          <w:tcPr>
            <w:tcW w:w="10111" w:type="dxa"/>
            <w:tcBorders>
              <w:top w:val="single" w:sz="4" w:space="0" w:color="auto"/>
              <w:left w:val="single" w:sz="4" w:space="0" w:color="auto"/>
              <w:bottom w:val="single" w:sz="4" w:space="0" w:color="auto"/>
              <w:right w:val="single" w:sz="4" w:space="0" w:color="auto"/>
            </w:tcBorders>
          </w:tcPr>
          <w:p w:rsidR="00E56013" w:rsidRDefault="00477B83" w:rsidP="00E56013">
            <w:pPr>
              <w:spacing w:before="60" w:after="60"/>
              <w:ind w:right="-108"/>
              <w:jc w:val="both"/>
              <w:rPr>
                <w:rFonts w:ascii="Times New Roman" w:hAnsi="Times New Roman"/>
                <w:sz w:val="21"/>
                <w:szCs w:val="21"/>
              </w:rPr>
            </w:pPr>
            <w:r w:rsidRPr="00051005">
              <w:rPr>
                <w:rFonts w:ascii="Times New Roman" w:hAnsi="Times New Roman"/>
                <w:sz w:val="21"/>
                <w:szCs w:val="21"/>
              </w:rPr>
              <w:t>Ogłoszono przetarg 10 czerwca z terminem składania ofert do 27 czerwca. Termin realizacji 4 miesiące od dnia podpisania umowy, a płotu i piłkochwytów w terminie do 40 dni od podpisania umowy</w:t>
            </w:r>
            <w:r w:rsidR="00E56013">
              <w:rPr>
                <w:rFonts w:ascii="Times New Roman" w:hAnsi="Times New Roman"/>
                <w:sz w:val="21"/>
                <w:szCs w:val="21"/>
              </w:rPr>
              <w:t xml:space="preserve">. </w:t>
            </w:r>
            <w:r w:rsidRPr="00051005">
              <w:rPr>
                <w:rFonts w:ascii="Times New Roman" w:hAnsi="Times New Roman"/>
                <w:sz w:val="21"/>
                <w:szCs w:val="21"/>
              </w:rPr>
              <w:t xml:space="preserve">Z uwagi na złożone zapytania zmieniono termin składania ofert do 7 lipca br. </w:t>
            </w:r>
            <w:r w:rsidRPr="00051005">
              <w:rPr>
                <w:rFonts w:ascii="Times New Roman" w:eastAsia="Times New Roman" w:hAnsi="Times New Roman"/>
                <w:sz w:val="21"/>
                <w:szCs w:val="21"/>
                <w:lang w:eastAsia="pl-PL"/>
              </w:rPr>
              <w:t>Złożono jedną ofertę:</w:t>
            </w:r>
            <w:r w:rsidR="00D433F8">
              <w:rPr>
                <w:rFonts w:ascii="Times New Roman" w:eastAsia="Times New Roman" w:hAnsi="Times New Roman"/>
                <w:sz w:val="21"/>
                <w:szCs w:val="21"/>
                <w:lang w:eastAsia="pl-PL"/>
              </w:rPr>
              <w:t xml:space="preserve"> </w:t>
            </w:r>
            <w:r w:rsidR="00D433F8" w:rsidRPr="00D433F8">
              <w:rPr>
                <w:rFonts w:ascii="Times New Roman" w:eastAsia="Times New Roman" w:hAnsi="Times New Roman"/>
                <w:sz w:val="21"/>
                <w:szCs w:val="21"/>
                <w:lang w:eastAsia="pl-PL"/>
              </w:rPr>
              <w:t>Przedsiębiorstwo Wielobranżowe HEPAMOS Sp. z o.o. Opatkowice 146, 32-100 Proszowice</w:t>
            </w:r>
            <w:r w:rsidR="00D433F8">
              <w:rPr>
                <w:rFonts w:ascii="Times New Roman" w:eastAsia="Times New Roman" w:hAnsi="Times New Roman"/>
                <w:sz w:val="21"/>
                <w:szCs w:val="21"/>
                <w:lang w:eastAsia="pl-PL"/>
              </w:rPr>
              <w:t xml:space="preserve"> z ceną </w:t>
            </w:r>
            <w:r w:rsidR="00D433F8" w:rsidRPr="00D433F8">
              <w:rPr>
                <w:rFonts w:ascii="Times New Roman" w:eastAsia="Times New Roman" w:hAnsi="Times New Roman"/>
                <w:sz w:val="21"/>
                <w:szCs w:val="21"/>
                <w:lang w:eastAsia="pl-PL"/>
              </w:rPr>
              <w:t>3 104 868,09 zł</w:t>
            </w:r>
            <w:r w:rsidR="00D433F8">
              <w:rPr>
                <w:rFonts w:ascii="Times New Roman" w:eastAsia="Times New Roman" w:hAnsi="Times New Roman"/>
                <w:sz w:val="21"/>
                <w:szCs w:val="21"/>
                <w:lang w:eastAsia="pl-PL"/>
              </w:rPr>
              <w:t>.</w:t>
            </w:r>
            <w:r w:rsidR="00E56013">
              <w:rPr>
                <w:rFonts w:ascii="Times New Roman" w:eastAsia="Times New Roman" w:hAnsi="Times New Roman"/>
                <w:sz w:val="21"/>
                <w:szCs w:val="21"/>
                <w:lang w:eastAsia="pl-PL"/>
              </w:rPr>
              <w:t xml:space="preserve"> </w:t>
            </w:r>
            <w:r w:rsidRPr="00051005">
              <w:rPr>
                <w:rFonts w:ascii="Times New Roman" w:hAnsi="Times New Roman"/>
                <w:sz w:val="21"/>
                <w:szCs w:val="21"/>
              </w:rPr>
              <w:t>Zamawiający na realizację zamówienia przeznaczył 1 700 000,00 zł brutto</w:t>
            </w:r>
            <w:r w:rsidR="00E404CA">
              <w:rPr>
                <w:rFonts w:ascii="Times New Roman" w:hAnsi="Times New Roman"/>
                <w:sz w:val="21"/>
                <w:szCs w:val="21"/>
              </w:rPr>
              <w:t xml:space="preserve">. </w:t>
            </w:r>
            <w:r w:rsidRPr="00051005">
              <w:rPr>
                <w:rFonts w:ascii="Times New Roman" w:hAnsi="Times New Roman"/>
                <w:sz w:val="21"/>
                <w:szCs w:val="21"/>
              </w:rPr>
              <w:t>Postepowanie unieważniono ponieważ oferta przewyższa kwotę, którą Zamawiający zamierza</w:t>
            </w:r>
            <w:r w:rsidR="00E404CA">
              <w:rPr>
                <w:rFonts w:ascii="Times New Roman" w:hAnsi="Times New Roman"/>
                <w:sz w:val="21"/>
                <w:szCs w:val="21"/>
              </w:rPr>
              <w:t>ł</w:t>
            </w:r>
            <w:r w:rsidRPr="00051005">
              <w:rPr>
                <w:rFonts w:ascii="Times New Roman" w:hAnsi="Times New Roman"/>
                <w:sz w:val="21"/>
                <w:szCs w:val="21"/>
              </w:rPr>
              <w:t xml:space="preserve"> przeznaczyć na sfinansowanie zamówienia.</w:t>
            </w:r>
          </w:p>
          <w:p w:rsidR="00477B83" w:rsidRDefault="00E56013" w:rsidP="00E56013">
            <w:pPr>
              <w:spacing w:before="60" w:after="60"/>
              <w:ind w:right="-108"/>
              <w:jc w:val="both"/>
              <w:rPr>
                <w:rFonts w:ascii="Times New Roman" w:hAnsi="Times New Roman"/>
                <w:sz w:val="21"/>
                <w:szCs w:val="21"/>
              </w:rPr>
            </w:pPr>
            <w:r>
              <w:rPr>
                <w:rFonts w:ascii="Times New Roman" w:hAnsi="Times New Roman"/>
                <w:sz w:val="21"/>
                <w:szCs w:val="21"/>
              </w:rPr>
              <w:t>PO</w:t>
            </w:r>
            <w:r w:rsidR="00D433F8">
              <w:rPr>
                <w:rFonts w:ascii="Times New Roman" w:hAnsi="Times New Roman"/>
                <w:sz w:val="21"/>
                <w:szCs w:val="21"/>
              </w:rPr>
              <w:t xml:space="preserve"> ZMIAN</w:t>
            </w:r>
            <w:r>
              <w:rPr>
                <w:rFonts w:ascii="Times New Roman" w:hAnsi="Times New Roman"/>
                <w:sz w:val="21"/>
                <w:szCs w:val="21"/>
              </w:rPr>
              <w:t>IE</w:t>
            </w:r>
            <w:r w:rsidR="00D433F8">
              <w:rPr>
                <w:rFonts w:ascii="Times New Roman" w:hAnsi="Times New Roman"/>
                <w:sz w:val="21"/>
                <w:szCs w:val="21"/>
              </w:rPr>
              <w:t xml:space="preserve"> ZAKRESU</w:t>
            </w:r>
            <w:r>
              <w:rPr>
                <w:rFonts w:ascii="Times New Roman" w:hAnsi="Times New Roman"/>
                <w:sz w:val="21"/>
                <w:szCs w:val="21"/>
              </w:rPr>
              <w:t xml:space="preserve"> przetarg ogłoszono 22 września z terminem składania ofert do 10 października.</w:t>
            </w:r>
          </w:p>
          <w:p w:rsidR="00E01837" w:rsidRPr="00E01837" w:rsidRDefault="00E01837" w:rsidP="00E01837">
            <w:pPr>
              <w:rPr>
                <w:rFonts w:ascii="Times New Roman" w:eastAsia="Times New Roman" w:hAnsi="Times New Roman"/>
                <w:sz w:val="24"/>
                <w:szCs w:val="24"/>
                <w:lang w:eastAsia="pl-PL"/>
              </w:rPr>
            </w:pPr>
            <w:r w:rsidRPr="00E01837">
              <w:rPr>
                <w:rFonts w:ascii="Times New Roman" w:eastAsia="Times New Roman" w:hAnsi="Times New Roman"/>
                <w:sz w:val="24"/>
                <w:szCs w:val="24"/>
                <w:lang w:eastAsia="pl-PL"/>
              </w:rPr>
              <w:t>Wpłynęły następujące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99"/>
              <w:gridCol w:w="1843"/>
            </w:tblGrid>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Lp.</w:t>
                  </w:r>
                </w:p>
              </w:tc>
              <w:tc>
                <w:tcPr>
                  <w:tcW w:w="7099"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Wykonawca</w:t>
                  </w:r>
                </w:p>
              </w:tc>
              <w:tc>
                <w:tcPr>
                  <w:tcW w:w="1843"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Cena brutto</w:t>
                  </w:r>
                </w:p>
              </w:tc>
            </w:tr>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1.</w:t>
                  </w:r>
                </w:p>
              </w:tc>
              <w:tc>
                <w:tcPr>
                  <w:tcW w:w="7099"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Przedsiębiorstwo Wielobranżowe MAX</w:t>
                  </w:r>
                  <w:r w:rsidRPr="00FD5B96">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 xml:space="preserve">Kamilla Smolińska  </w:t>
                  </w:r>
                </w:p>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ul. Żeglarska 123</w:t>
                  </w:r>
                  <w:r w:rsidRPr="00FD5B96">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85-545 Bydgoszcz</w:t>
                  </w:r>
                </w:p>
              </w:tc>
              <w:tc>
                <w:tcPr>
                  <w:tcW w:w="1843"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spacing w:after="0" w:line="240" w:lineRule="auto"/>
                    <w:jc w:val="center"/>
                    <w:rPr>
                      <w:rFonts w:ascii="Times New Roman" w:eastAsia="Times New Roman" w:hAnsi="Times New Roman"/>
                      <w:sz w:val="21"/>
                      <w:szCs w:val="21"/>
                      <w:lang w:eastAsia="pl-PL"/>
                    </w:rPr>
                  </w:pPr>
                </w:p>
                <w:p w:rsidR="00E01837" w:rsidRPr="00E01837" w:rsidRDefault="00E01837" w:rsidP="00E01837">
                  <w:pPr>
                    <w:spacing w:after="0" w:line="240" w:lineRule="auto"/>
                    <w:jc w:val="center"/>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205 410,00 zł</w:t>
                  </w:r>
                </w:p>
              </w:tc>
            </w:tr>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2. </w:t>
                  </w:r>
                </w:p>
              </w:tc>
              <w:tc>
                <w:tcPr>
                  <w:tcW w:w="7099"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KOBESPORT Sp. z o.o.</w:t>
                  </w:r>
                </w:p>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ul. H. Sucharskiego 6I/3</w:t>
                  </w:r>
                  <w:r w:rsidRPr="00FD5B96">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56-400 Oleśnica</w:t>
                  </w:r>
                </w:p>
              </w:tc>
              <w:tc>
                <w:tcPr>
                  <w:tcW w:w="1843"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tabs>
                      <w:tab w:val="left" w:pos="2869"/>
                    </w:tabs>
                    <w:spacing w:after="0" w:line="240" w:lineRule="auto"/>
                    <w:jc w:val="center"/>
                    <w:rPr>
                      <w:rFonts w:ascii="Times New Roman" w:eastAsia="Times New Roman" w:hAnsi="Times New Roman"/>
                      <w:b/>
                      <w:color w:val="FF0000"/>
                      <w:sz w:val="21"/>
                      <w:szCs w:val="21"/>
                      <w:lang w:eastAsia="pl-PL"/>
                    </w:rPr>
                  </w:pPr>
                </w:p>
                <w:p w:rsidR="00E01837" w:rsidRPr="00E01837" w:rsidRDefault="00E01837" w:rsidP="00E01837">
                  <w:pPr>
                    <w:tabs>
                      <w:tab w:val="left" w:pos="2869"/>
                    </w:tabs>
                    <w:spacing w:after="0" w:line="240" w:lineRule="auto"/>
                    <w:jc w:val="center"/>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362 850,00 zł</w:t>
                  </w:r>
                </w:p>
              </w:tc>
            </w:tr>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3.</w:t>
                  </w:r>
                </w:p>
              </w:tc>
              <w:tc>
                <w:tcPr>
                  <w:tcW w:w="7099"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RAJBUD Beata Lewandowska</w:t>
                  </w:r>
                </w:p>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ul. Polna 37/3</w:t>
                  </w:r>
                  <w:r w:rsidRPr="00FD5B96">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87-720 Ciechocinek</w:t>
                  </w:r>
                </w:p>
              </w:tc>
              <w:tc>
                <w:tcPr>
                  <w:tcW w:w="1843"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spacing w:after="0" w:line="240" w:lineRule="auto"/>
                    <w:jc w:val="center"/>
                    <w:rPr>
                      <w:rFonts w:ascii="Times New Roman" w:eastAsia="Times New Roman" w:hAnsi="Times New Roman"/>
                      <w:sz w:val="21"/>
                      <w:szCs w:val="21"/>
                      <w:lang w:eastAsia="pl-PL"/>
                    </w:rPr>
                  </w:pPr>
                </w:p>
                <w:p w:rsidR="00E01837" w:rsidRPr="00E01837" w:rsidRDefault="00E01837" w:rsidP="00E01837">
                  <w:pPr>
                    <w:spacing w:after="0" w:line="240" w:lineRule="auto"/>
                    <w:jc w:val="center"/>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150 675,00 zł </w:t>
                  </w:r>
                </w:p>
              </w:tc>
            </w:tr>
            <w:tr w:rsidR="00E01837" w:rsidRPr="00E01837" w:rsidTr="00E01837">
              <w:tc>
                <w:tcPr>
                  <w:tcW w:w="567" w:type="dxa"/>
                  <w:tcBorders>
                    <w:top w:val="single" w:sz="4" w:space="0" w:color="auto"/>
                    <w:left w:val="single" w:sz="4" w:space="0" w:color="auto"/>
                    <w:bottom w:val="single" w:sz="4" w:space="0" w:color="auto"/>
                    <w:right w:val="single" w:sz="4" w:space="0" w:color="auto"/>
                  </w:tcBorders>
                  <w:hideMark/>
                </w:tcPr>
                <w:p w:rsidR="00E01837" w:rsidRPr="00E01837" w:rsidRDefault="00E01837" w:rsidP="00E01837">
                  <w:pPr>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4. </w:t>
                  </w:r>
                </w:p>
              </w:tc>
              <w:tc>
                <w:tcPr>
                  <w:tcW w:w="7099"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tabs>
                      <w:tab w:val="left" w:pos="0"/>
                    </w:tabs>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 xml:space="preserve">BUDMONTAŻ Budownictwo Ogólne Sp. z o.o. </w:t>
                  </w:r>
                </w:p>
                <w:p w:rsidR="00E01837" w:rsidRPr="00E01837" w:rsidRDefault="00E01837" w:rsidP="00E01837">
                  <w:pPr>
                    <w:tabs>
                      <w:tab w:val="left" w:pos="0"/>
                    </w:tabs>
                    <w:spacing w:after="0" w:line="240" w:lineRule="auto"/>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ul. Dworcowa 76</w:t>
                  </w:r>
                  <w:r w:rsidRPr="00FD5B96">
                    <w:rPr>
                      <w:rFonts w:ascii="Times New Roman" w:eastAsia="Times New Roman" w:hAnsi="Times New Roman"/>
                      <w:sz w:val="21"/>
                      <w:szCs w:val="21"/>
                      <w:lang w:eastAsia="pl-PL"/>
                    </w:rPr>
                    <w:t xml:space="preserve"> </w:t>
                  </w:r>
                  <w:r w:rsidRPr="00E01837">
                    <w:rPr>
                      <w:rFonts w:ascii="Times New Roman" w:eastAsia="Times New Roman" w:hAnsi="Times New Roman"/>
                      <w:sz w:val="21"/>
                      <w:szCs w:val="21"/>
                      <w:lang w:eastAsia="pl-PL"/>
                    </w:rPr>
                    <w:t>85-010 Bydgoszcz</w:t>
                  </w:r>
                </w:p>
              </w:tc>
              <w:tc>
                <w:tcPr>
                  <w:tcW w:w="1843" w:type="dxa"/>
                  <w:tcBorders>
                    <w:top w:val="single" w:sz="4" w:space="0" w:color="auto"/>
                    <w:left w:val="single" w:sz="4" w:space="0" w:color="auto"/>
                    <w:bottom w:val="single" w:sz="4" w:space="0" w:color="auto"/>
                    <w:right w:val="single" w:sz="4" w:space="0" w:color="auto"/>
                  </w:tcBorders>
                </w:tcPr>
                <w:p w:rsidR="00E01837" w:rsidRPr="00E01837" w:rsidRDefault="00E01837" w:rsidP="00E01837">
                  <w:pPr>
                    <w:spacing w:after="0" w:line="240" w:lineRule="auto"/>
                    <w:jc w:val="center"/>
                    <w:rPr>
                      <w:rFonts w:ascii="Times New Roman" w:eastAsia="Times New Roman" w:hAnsi="Times New Roman"/>
                      <w:color w:val="FF0000"/>
                      <w:sz w:val="21"/>
                      <w:szCs w:val="21"/>
                      <w:lang w:eastAsia="pl-PL"/>
                    </w:rPr>
                  </w:pPr>
                </w:p>
                <w:p w:rsidR="00E01837" w:rsidRPr="00E01837" w:rsidRDefault="00E01837" w:rsidP="00E01837">
                  <w:pPr>
                    <w:spacing w:after="0" w:line="240" w:lineRule="auto"/>
                    <w:jc w:val="center"/>
                    <w:rPr>
                      <w:rFonts w:ascii="Times New Roman" w:eastAsia="Times New Roman" w:hAnsi="Times New Roman"/>
                      <w:sz w:val="21"/>
                      <w:szCs w:val="21"/>
                      <w:lang w:eastAsia="pl-PL"/>
                    </w:rPr>
                  </w:pPr>
                  <w:r w:rsidRPr="00E01837">
                    <w:rPr>
                      <w:rFonts w:ascii="Times New Roman" w:eastAsia="Times New Roman" w:hAnsi="Times New Roman"/>
                      <w:sz w:val="21"/>
                      <w:szCs w:val="21"/>
                      <w:lang w:eastAsia="pl-PL"/>
                    </w:rPr>
                    <w:t>179 085,79 zł</w:t>
                  </w:r>
                </w:p>
              </w:tc>
            </w:tr>
          </w:tbl>
          <w:p w:rsidR="00E56013" w:rsidRPr="00051005" w:rsidRDefault="00E56013" w:rsidP="00E56013">
            <w:pPr>
              <w:spacing w:before="60" w:after="60"/>
              <w:ind w:right="-108"/>
              <w:jc w:val="both"/>
              <w:rPr>
                <w:rFonts w:ascii="Times New Roman" w:hAnsi="Times New Roman"/>
                <w:b/>
                <w:sz w:val="21"/>
                <w:szCs w:val="21"/>
              </w:rPr>
            </w:pPr>
          </w:p>
        </w:tc>
      </w:tr>
      <w:tr w:rsidR="00477B83" w:rsidTr="007716F0">
        <w:trPr>
          <w:gridAfter w:val="3"/>
          <w:wAfter w:w="17299" w:type="dxa"/>
        </w:trPr>
        <w:tc>
          <w:tcPr>
            <w:tcW w:w="475" w:type="dxa"/>
            <w:vMerge/>
            <w:tcBorders>
              <w:left w:val="single" w:sz="4" w:space="0" w:color="auto"/>
              <w:right w:val="single" w:sz="4" w:space="0" w:color="auto"/>
            </w:tcBorders>
            <w:vAlign w:val="center"/>
            <w:hideMark/>
          </w:tcPr>
          <w:p w:rsidR="00477B83" w:rsidRDefault="00477B83">
            <w:pPr>
              <w:rPr>
                <w:rFonts w:ascii="Times New Roman" w:hAnsi="Times New Roman"/>
                <w:b/>
                <w:sz w:val="21"/>
                <w:szCs w:val="21"/>
              </w:rPr>
            </w:pPr>
          </w:p>
        </w:tc>
        <w:tc>
          <w:tcPr>
            <w:tcW w:w="2314" w:type="dxa"/>
            <w:tcBorders>
              <w:top w:val="single" w:sz="4" w:space="0" w:color="auto"/>
              <w:left w:val="single" w:sz="4" w:space="0" w:color="auto"/>
              <w:bottom w:val="single" w:sz="4" w:space="0" w:color="auto"/>
              <w:right w:val="single" w:sz="4" w:space="0" w:color="auto"/>
            </w:tcBorders>
          </w:tcPr>
          <w:p w:rsidR="00477B83" w:rsidRPr="004417B7" w:rsidRDefault="00477B83" w:rsidP="00414B68">
            <w:pPr>
              <w:spacing w:before="60" w:after="60"/>
              <w:rPr>
                <w:rFonts w:ascii="Times New Roman" w:hAnsi="Times New Roman"/>
              </w:rPr>
            </w:pPr>
            <w:r>
              <w:rPr>
                <w:rFonts w:ascii="Times New Roman" w:hAnsi="Times New Roman"/>
              </w:rPr>
              <w:t>Budowa zatoki autobus</w:t>
            </w:r>
            <w:r w:rsidRPr="009F3CBB">
              <w:rPr>
                <w:rFonts w:ascii="Times New Roman" w:hAnsi="Times New Roman"/>
              </w:rPr>
              <w:t xml:space="preserve"> przy ul.</w:t>
            </w:r>
            <w:r>
              <w:rPr>
                <w:rFonts w:ascii="Times New Roman" w:hAnsi="Times New Roman"/>
              </w:rPr>
              <w:t xml:space="preserve"> </w:t>
            </w:r>
            <w:r w:rsidRPr="009F3CBB">
              <w:rPr>
                <w:rFonts w:ascii="Times New Roman" w:hAnsi="Times New Roman"/>
              </w:rPr>
              <w:t xml:space="preserve">Bydgoskiej </w:t>
            </w:r>
            <w:r>
              <w:rPr>
                <w:rFonts w:ascii="Times New Roman" w:hAnsi="Times New Roman"/>
              </w:rPr>
              <w:br/>
            </w:r>
            <w:r w:rsidRPr="009F3CBB">
              <w:rPr>
                <w:rFonts w:ascii="Times New Roman" w:hAnsi="Times New Roman"/>
              </w:rPr>
              <w:t>w Żołędowie</w:t>
            </w:r>
          </w:p>
        </w:tc>
        <w:tc>
          <w:tcPr>
            <w:tcW w:w="1481" w:type="dxa"/>
            <w:tcBorders>
              <w:top w:val="single" w:sz="4" w:space="0" w:color="auto"/>
              <w:left w:val="single" w:sz="4" w:space="0" w:color="auto"/>
              <w:bottom w:val="single" w:sz="4" w:space="0" w:color="auto"/>
              <w:right w:val="single" w:sz="4" w:space="0" w:color="auto"/>
            </w:tcBorders>
          </w:tcPr>
          <w:p w:rsidR="00477B83" w:rsidRPr="00C5440A" w:rsidRDefault="00477B83" w:rsidP="00C5440A">
            <w:pPr>
              <w:spacing w:before="120" w:after="120"/>
              <w:ind w:right="-108"/>
              <w:jc w:val="center"/>
              <w:rPr>
                <w:rFonts w:ascii="Times New Roman" w:hAnsi="Times New Roman"/>
                <w:sz w:val="16"/>
                <w:szCs w:val="16"/>
              </w:rPr>
            </w:pPr>
            <w:r w:rsidRPr="009F3CBB">
              <w:rPr>
                <w:rFonts w:ascii="Times New Roman" w:hAnsi="Times New Roman"/>
              </w:rPr>
              <w:t>440 000,00</w:t>
            </w:r>
          </w:p>
        </w:tc>
        <w:tc>
          <w:tcPr>
            <w:tcW w:w="10111" w:type="dxa"/>
            <w:tcBorders>
              <w:top w:val="single" w:sz="4" w:space="0" w:color="auto"/>
              <w:left w:val="single" w:sz="4" w:space="0" w:color="auto"/>
              <w:bottom w:val="single" w:sz="4" w:space="0" w:color="auto"/>
              <w:right w:val="single" w:sz="4" w:space="0" w:color="auto"/>
            </w:tcBorders>
          </w:tcPr>
          <w:p w:rsidR="00D433F8" w:rsidRPr="00D433F8" w:rsidRDefault="00124A29" w:rsidP="001A45EF">
            <w:pPr>
              <w:spacing w:before="60" w:after="60"/>
              <w:ind w:right="-108"/>
              <w:jc w:val="both"/>
              <w:rPr>
                <w:rFonts w:ascii="Times New Roman" w:hAnsi="Times New Roman"/>
                <w:sz w:val="21"/>
                <w:szCs w:val="21"/>
              </w:rPr>
            </w:pPr>
            <w:r>
              <w:rPr>
                <w:rFonts w:ascii="Times New Roman" w:hAnsi="Times New Roman"/>
                <w:sz w:val="21"/>
                <w:szCs w:val="21"/>
              </w:rPr>
              <w:t>Przetarg został ogłoszony 14 września z terminem składania ofert do 29 września.</w:t>
            </w:r>
            <w:r w:rsidR="00FD5B96">
              <w:rPr>
                <w:rFonts w:ascii="Times New Roman" w:hAnsi="Times New Roman"/>
                <w:sz w:val="21"/>
                <w:szCs w:val="21"/>
              </w:rPr>
              <w:t xml:space="preserve"> </w:t>
            </w:r>
            <w:r w:rsidR="00D433F8" w:rsidRPr="00D433F8">
              <w:rPr>
                <w:rFonts w:ascii="Times New Roman" w:hAnsi="Times New Roman"/>
                <w:sz w:val="21"/>
                <w:szCs w:val="21"/>
              </w:rPr>
              <w:t>Planowany termin realizacji podany w SWZ - do 16.12.2022 r.</w:t>
            </w:r>
            <w:r w:rsidR="001A45EF">
              <w:rPr>
                <w:rFonts w:ascii="Times New Roman" w:hAnsi="Times New Roman"/>
                <w:sz w:val="21"/>
                <w:szCs w:val="21"/>
              </w:rPr>
              <w:t xml:space="preserve"> N</w:t>
            </w:r>
            <w:r w:rsidR="001A45EF" w:rsidRPr="001A45EF">
              <w:rPr>
                <w:rFonts w:ascii="Times New Roman" w:hAnsi="Times New Roman"/>
                <w:sz w:val="21"/>
                <w:szCs w:val="21"/>
              </w:rPr>
              <w:t xml:space="preserve">ie została złożona żadna oferta, w związku z czym </w:t>
            </w:r>
            <w:r w:rsidR="001A45EF">
              <w:rPr>
                <w:rFonts w:ascii="Times New Roman" w:hAnsi="Times New Roman"/>
                <w:sz w:val="21"/>
                <w:szCs w:val="21"/>
              </w:rPr>
              <w:t>postępowanie unieważniono.</w:t>
            </w:r>
            <w:r w:rsidR="001A45EF">
              <w:rPr>
                <w:rFonts w:ascii="Times New Roman" w:hAnsi="Times New Roman"/>
                <w:sz w:val="21"/>
                <w:szCs w:val="21"/>
              </w:rPr>
              <w:br/>
              <w:t xml:space="preserve">W ponownym przetargu, </w:t>
            </w:r>
            <w:r w:rsidR="001A45EF" w:rsidRPr="001A45EF">
              <w:rPr>
                <w:rFonts w:ascii="Times New Roman" w:hAnsi="Times New Roman"/>
                <w:sz w:val="21"/>
                <w:szCs w:val="21"/>
              </w:rPr>
              <w:t>z terminem składania ofert do 14.10.</w:t>
            </w:r>
            <w:r w:rsidR="001A45EF">
              <w:rPr>
                <w:rFonts w:ascii="Times New Roman" w:hAnsi="Times New Roman"/>
                <w:sz w:val="21"/>
                <w:szCs w:val="21"/>
              </w:rPr>
              <w:t xml:space="preserve">, także nie złożono żadnej oferty. </w:t>
            </w:r>
          </w:p>
        </w:tc>
      </w:tr>
      <w:tr w:rsidR="00124A29" w:rsidTr="007716F0">
        <w:trPr>
          <w:gridAfter w:val="3"/>
          <w:wAfter w:w="17299" w:type="dxa"/>
        </w:trPr>
        <w:tc>
          <w:tcPr>
            <w:tcW w:w="475" w:type="dxa"/>
            <w:vMerge/>
            <w:tcBorders>
              <w:left w:val="single" w:sz="4" w:space="0" w:color="auto"/>
              <w:right w:val="single" w:sz="4" w:space="0" w:color="auto"/>
            </w:tcBorders>
            <w:vAlign w:val="center"/>
          </w:tcPr>
          <w:p w:rsidR="00124A29" w:rsidRDefault="00124A29">
            <w:pPr>
              <w:rPr>
                <w:rFonts w:ascii="Times New Roman" w:hAnsi="Times New Roman"/>
                <w:b/>
                <w:sz w:val="21"/>
                <w:szCs w:val="21"/>
              </w:rPr>
            </w:pPr>
          </w:p>
        </w:tc>
        <w:tc>
          <w:tcPr>
            <w:tcW w:w="2314" w:type="dxa"/>
            <w:tcBorders>
              <w:top w:val="single" w:sz="4" w:space="0" w:color="auto"/>
              <w:left w:val="single" w:sz="4" w:space="0" w:color="auto"/>
              <w:bottom w:val="single" w:sz="4" w:space="0" w:color="auto"/>
              <w:right w:val="single" w:sz="4" w:space="0" w:color="auto"/>
            </w:tcBorders>
          </w:tcPr>
          <w:p w:rsidR="00124A29" w:rsidRDefault="00124A29" w:rsidP="007716F0">
            <w:pPr>
              <w:spacing w:before="60" w:after="60"/>
              <w:ind w:right="-121"/>
              <w:rPr>
                <w:rFonts w:ascii="Times New Roman" w:hAnsi="Times New Roman"/>
                <w:sz w:val="21"/>
                <w:szCs w:val="21"/>
              </w:rPr>
            </w:pPr>
            <w:r w:rsidRPr="00124A29">
              <w:rPr>
                <w:rFonts w:ascii="Times New Roman" w:hAnsi="Times New Roman"/>
              </w:rPr>
              <w:t xml:space="preserve">Budowa „sięgacza” </w:t>
            </w:r>
            <w:r w:rsidR="00D433F8">
              <w:rPr>
                <w:rFonts w:ascii="Times New Roman" w:hAnsi="Times New Roman"/>
              </w:rPr>
              <w:br/>
            </w:r>
            <w:r w:rsidRPr="00124A29">
              <w:rPr>
                <w:rFonts w:ascii="Times New Roman" w:hAnsi="Times New Roman"/>
              </w:rPr>
              <w:t>ul</w:t>
            </w:r>
            <w:r w:rsidR="00D433F8">
              <w:rPr>
                <w:rFonts w:ascii="Times New Roman" w:hAnsi="Times New Roman"/>
              </w:rPr>
              <w:t>.</w:t>
            </w:r>
            <w:r w:rsidRPr="00124A29">
              <w:rPr>
                <w:rFonts w:ascii="Times New Roman" w:hAnsi="Times New Roman"/>
              </w:rPr>
              <w:t xml:space="preserve"> Sielskiej w Niemczu  dł</w:t>
            </w:r>
            <w:r>
              <w:rPr>
                <w:rFonts w:ascii="Times New Roman" w:hAnsi="Times New Roman"/>
              </w:rPr>
              <w:t>. 58m</w:t>
            </w:r>
            <w:r w:rsidR="00D433F8">
              <w:rPr>
                <w:rFonts w:ascii="Times New Roman" w:hAnsi="Times New Roman"/>
              </w:rPr>
              <w:t xml:space="preserve"> </w:t>
            </w:r>
            <w:r w:rsidRPr="00D433F8">
              <w:rPr>
                <w:rFonts w:ascii="Times New Roman" w:hAnsi="Times New Roman"/>
                <w:sz w:val="21"/>
                <w:szCs w:val="21"/>
              </w:rPr>
              <w:t>- jezdni z kostki bruk beton</w:t>
            </w:r>
            <w:r w:rsidR="00D433F8">
              <w:rPr>
                <w:rFonts w:ascii="Times New Roman" w:hAnsi="Times New Roman"/>
                <w:sz w:val="21"/>
                <w:szCs w:val="21"/>
              </w:rPr>
              <w:t xml:space="preserve"> o szer. 4,5-6</w:t>
            </w:r>
            <w:r w:rsidRPr="00D433F8">
              <w:rPr>
                <w:rFonts w:ascii="Times New Roman" w:hAnsi="Times New Roman"/>
                <w:sz w:val="21"/>
                <w:szCs w:val="21"/>
              </w:rPr>
              <w:t>m,</w:t>
            </w:r>
            <w:r w:rsidR="00D433F8">
              <w:rPr>
                <w:rFonts w:ascii="Times New Roman" w:hAnsi="Times New Roman"/>
                <w:sz w:val="21"/>
                <w:szCs w:val="21"/>
              </w:rPr>
              <w:t xml:space="preserve"> </w:t>
            </w:r>
            <w:r w:rsidRPr="00D433F8">
              <w:rPr>
                <w:rFonts w:ascii="Times New Roman" w:hAnsi="Times New Roman"/>
                <w:sz w:val="21"/>
                <w:szCs w:val="21"/>
              </w:rPr>
              <w:t xml:space="preserve">nawierzchni z płyt beton ażur 8x40x60cm </w:t>
            </w:r>
            <w:r w:rsidR="007716F0">
              <w:rPr>
                <w:rFonts w:ascii="Times New Roman" w:hAnsi="Times New Roman"/>
                <w:sz w:val="21"/>
                <w:szCs w:val="21"/>
              </w:rPr>
              <w:t>poboczy</w:t>
            </w:r>
            <w:r w:rsidRPr="00D433F8">
              <w:rPr>
                <w:rFonts w:ascii="Times New Roman" w:hAnsi="Times New Roman"/>
                <w:sz w:val="21"/>
                <w:szCs w:val="21"/>
              </w:rPr>
              <w:t xml:space="preserve"> zjazdów </w:t>
            </w:r>
            <w:r w:rsidR="00D433F8" w:rsidRPr="00D433F8">
              <w:rPr>
                <w:rFonts w:ascii="Times New Roman" w:hAnsi="Times New Roman"/>
                <w:sz w:val="21"/>
                <w:szCs w:val="21"/>
              </w:rPr>
              <w:t xml:space="preserve">i dojść do furtek </w:t>
            </w:r>
            <w:r w:rsidRPr="00D433F8">
              <w:rPr>
                <w:rFonts w:ascii="Times New Roman" w:hAnsi="Times New Roman"/>
                <w:sz w:val="21"/>
                <w:szCs w:val="21"/>
              </w:rPr>
              <w:t>z kostki bruk betonowej, kanału techn</w:t>
            </w:r>
            <w:r w:rsidR="00D433F8">
              <w:rPr>
                <w:rFonts w:ascii="Times New Roman" w:hAnsi="Times New Roman"/>
                <w:sz w:val="21"/>
                <w:szCs w:val="21"/>
              </w:rPr>
              <w:t>.</w:t>
            </w:r>
            <w:r w:rsidR="00D433F8" w:rsidRPr="00D433F8">
              <w:rPr>
                <w:rFonts w:ascii="Times New Roman" w:hAnsi="Times New Roman"/>
                <w:sz w:val="21"/>
                <w:szCs w:val="21"/>
              </w:rPr>
              <w:t xml:space="preserve"> wraz z dwoma studniami SK-2, humusowani</w:t>
            </w:r>
            <w:r w:rsidR="00D433F8">
              <w:rPr>
                <w:rFonts w:ascii="Times New Roman" w:hAnsi="Times New Roman"/>
                <w:sz w:val="21"/>
                <w:szCs w:val="21"/>
              </w:rPr>
              <w:t>e</w:t>
            </w:r>
            <w:r w:rsidR="00D433F8" w:rsidRPr="00D433F8">
              <w:rPr>
                <w:rFonts w:ascii="Times New Roman" w:hAnsi="Times New Roman"/>
                <w:sz w:val="21"/>
                <w:szCs w:val="21"/>
              </w:rPr>
              <w:t xml:space="preserve"> i obsiew</w:t>
            </w:r>
            <w:r w:rsidRPr="00D433F8">
              <w:rPr>
                <w:rFonts w:ascii="Times New Roman" w:hAnsi="Times New Roman"/>
                <w:sz w:val="21"/>
                <w:szCs w:val="21"/>
              </w:rPr>
              <w:t xml:space="preserve"> trawą</w:t>
            </w:r>
          </w:p>
          <w:p w:rsidR="00FD5B96" w:rsidRDefault="00FD5B96" w:rsidP="007716F0">
            <w:pPr>
              <w:spacing w:before="60" w:after="60"/>
              <w:ind w:right="-121"/>
              <w:rPr>
                <w:rFonts w:ascii="Times New Roman" w:hAnsi="Times New Roman"/>
                <w:sz w:val="21"/>
                <w:szCs w:val="21"/>
              </w:rPr>
            </w:pPr>
          </w:p>
          <w:p w:rsidR="00FD5B96" w:rsidRDefault="00FD5B96" w:rsidP="007716F0">
            <w:pPr>
              <w:spacing w:before="60" w:after="60"/>
              <w:ind w:right="-121"/>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124A29" w:rsidRPr="009F3CBB" w:rsidRDefault="00124A29" w:rsidP="00C5440A">
            <w:pPr>
              <w:spacing w:before="120" w:after="120"/>
              <w:ind w:right="-108"/>
              <w:jc w:val="center"/>
              <w:rPr>
                <w:rFonts w:ascii="Times New Roman" w:hAnsi="Times New Roman"/>
              </w:rPr>
            </w:pPr>
          </w:p>
        </w:tc>
        <w:tc>
          <w:tcPr>
            <w:tcW w:w="10111" w:type="dxa"/>
            <w:tcBorders>
              <w:top w:val="single" w:sz="4" w:space="0" w:color="auto"/>
              <w:left w:val="single" w:sz="4" w:space="0" w:color="auto"/>
              <w:bottom w:val="single" w:sz="4" w:space="0" w:color="auto"/>
              <w:right w:val="single" w:sz="4" w:space="0" w:color="auto"/>
            </w:tcBorders>
          </w:tcPr>
          <w:p w:rsidR="00FD5B96" w:rsidRPr="00FD5B96" w:rsidRDefault="00124A29" w:rsidP="001A45EF">
            <w:pPr>
              <w:spacing w:before="60" w:after="60"/>
              <w:ind w:right="-108"/>
              <w:jc w:val="both"/>
              <w:rPr>
                <w:rFonts w:ascii="Times New Roman" w:eastAsia="Times New Roman" w:hAnsi="Times New Roman"/>
                <w:b/>
                <w:sz w:val="24"/>
                <w:szCs w:val="24"/>
                <w:lang w:eastAsia="pl-PL"/>
              </w:rPr>
            </w:pPr>
            <w:r w:rsidRPr="007D370F">
              <w:rPr>
                <w:rFonts w:ascii="Times New Roman" w:hAnsi="Times New Roman"/>
                <w:sz w:val="21"/>
                <w:szCs w:val="21"/>
              </w:rPr>
              <w:t>Przetarg został ogłoszony 14 września z terminem składania ofert do 29 września.</w:t>
            </w:r>
            <w:r w:rsidR="001A45EF">
              <w:rPr>
                <w:rFonts w:ascii="Times New Roman" w:hAnsi="Times New Roman"/>
                <w:sz w:val="21"/>
                <w:szCs w:val="21"/>
              </w:rPr>
              <w:t xml:space="preserve"> </w:t>
            </w:r>
            <w:r w:rsidR="00D433F8" w:rsidRPr="007D370F">
              <w:rPr>
                <w:rFonts w:ascii="Times New Roman" w:hAnsi="Times New Roman"/>
                <w:sz w:val="21"/>
                <w:szCs w:val="21"/>
              </w:rPr>
              <w:t>Planowany termin realizacji podany w SWZ - do 16.12.2022 r.</w:t>
            </w:r>
            <w:r w:rsidR="001A45EF">
              <w:rPr>
                <w:rFonts w:ascii="Times New Roman" w:hAnsi="Times New Roman"/>
                <w:sz w:val="21"/>
                <w:szCs w:val="21"/>
              </w:rPr>
              <w:t xml:space="preserve"> </w:t>
            </w:r>
            <w:r w:rsidR="007D370F" w:rsidRPr="001A45EF">
              <w:rPr>
                <w:rFonts w:ascii="Times New Roman" w:hAnsi="Times New Roman"/>
                <w:sz w:val="21"/>
                <w:szCs w:val="21"/>
              </w:rPr>
              <w:t>Ww. p</w:t>
            </w:r>
            <w:r w:rsidR="00A27D08" w:rsidRPr="001A45EF">
              <w:rPr>
                <w:rFonts w:ascii="Times New Roman" w:hAnsi="Times New Roman"/>
                <w:sz w:val="21"/>
                <w:szCs w:val="21"/>
              </w:rPr>
              <w:t>ostępowanie o udzielenie zamówienia zostało unieważnione, ponieważ nie złożono żadnej oferty.</w:t>
            </w:r>
            <w:r w:rsidR="001A45EF">
              <w:rPr>
                <w:rFonts w:ascii="Times New Roman" w:hAnsi="Times New Roman"/>
                <w:sz w:val="21"/>
                <w:szCs w:val="21"/>
              </w:rPr>
              <w:t xml:space="preserve"> </w:t>
            </w:r>
            <w:r w:rsidR="007D370F" w:rsidRPr="007D370F">
              <w:rPr>
                <w:rFonts w:ascii="Times New Roman" w:hAnsi="Times New Roman"/>
                <w:sz w:val="21"/>
                <w:szCs w:val="21"/>
              </w:rPr>
              <w:t>29 września ogłoszono przetarg ponownie z terminem składania ofert do 14</w:t>
            </w:r>
            <w:r w:rsidR="00FD5B96">
              <w:rPr>
                <w:rFonts w:ascii="Times New Roman" w:hAnsi="Times New Roman"/>
                <w:sz w:val="21"/>
                <w:szCs w:val="21"/>
              </w:rPr>
              <w:t xml:space="preserve">.10. </w:t>
            </w:r>
            <w:r w:rsidR="001766C8">
              <w:rPr>
                <w:rFonts w:ascii="Times New Roman" w:hAnsi="Times New Roman"/>
                <w:sz w:val="21"/>
                <w:szCs w:val="21"/>
              </w:rPr>
              <w:t>Złożono</w:t>
            </w:r>
            <w:r w:rsidR="00FD5B96" w:rsidRPr="00FD5B96">
              <w:rPr>
                <w:rFonts w:ascii="Times New Roman" w:eastAsia="Times New Roman" w:hAnsi="Times New Roman"/>
                <w:sz w:val="21"/>
                <w:szCs w:val="21"/>
                <w:lang w:eastAsia="pl-PL"/>
              </w:rPr>
              <w:t xml:space="preserve"> ofert</w:t>
            </w:r>
            <w:r w:rsidR="001766C8">
              <w:rPr>
                <w:rFonts w:ascii="Times New Roman" w:eastAsia="Times New Roman" w:hAnsi="Times New Roman"/>
                <w:sz w:val="21"/>
                <w:szCs w:val="21"/>
                <w:lang w:eastAsia="pl-PL"/>
              </w:rPr>
              <w:t>y</w:t>
            </w:r>
            <w:bookmarkStart w:id="0" w:name="_GoBack"/>
            <w:bookmarkEnd w:id="0"/>
            <w:r w:rsidR="00FD5B96" w:rsidRPr="00FD5B96">
              <w:rPr>
                <w:rFonts w:ascii="Times New Roman" w:eastAsia="Times New Roman" w:hAnsi="Times New Roman"/>
                <w:sz w:val="21"/>
                <w:szCs w:val="21"/>
                <w:lang w:eastAsia="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532"/>
              <w:gridCol w:w="2552"/>
            </w:tblGrid>
            <w:tr w:rsidR="00FD5B96" w:rsidRPr="00FD5B96" w:rsidTr="00FD5B96">
              <w:tc>
                <w:tcPr>
                  <w:tcW w:w="567"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Lp.</w:t>
                  </w:r>
                </w:p>
              </w:tc>
              <w:tc>
                <w:tcPr>
                  <w:tcW w:w="6532"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Wykonawca</w:t>
                  </w:r>
                </w:p>
              </w:tc>
              <w:tc>
                <w:tcPr>
                  <w:tcW w:w="2552"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Cena brutto</w:t>
                  </w:r>
                </w:p>
              </w:tc>
            </w:tr>
            <w:tr w:rsidR="00FD5B96" w:rsidRPr="00FD5B96" w:rsidTr="00FD5B96">
              <w:tc>
                <w:tcPr>
                  <w:tcW w:w="567"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1.</w:t>
                  </w:r>
                </w:p>
              </w:tc>
              <w:tc>
                <w:tcPr>
                  <w:tcW w:w="653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 xml:space="preserve">Zakład ogólnobudowlany i Robót Drogowych JARBET Krzysztof Kowalczuk ul. Kilińskiego 12 Nakło nad Notecią </w:t>
                  </w:r>
                </w:p>
              </w:tc>
              <w:tc>
                <w:tcPr>
                  <w:tcW w:w="2552"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tabs>
                      <w:tab w:val="left" w:pos="1168"/>
                    </w:tabs>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Część 1: ----</w:t>
                  </w:r>
                </w:p>
                <w:p w:rsidR="00FD5B96" w:rsidRPr="00FD5B96" w:rsidRDefault="00FD5B96" w:rsidP="00FD5B96">
                  <w:pPr>
                    <w:tabs>
                      <w:tab w:val="left" w:pos="1168"/>
                    </w:tabs>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 xml:space="preserve">Część 2:  249 942,42 zł </w:t>
                  </w:r>
                </w:p>
              </w:tc>
            </w:tr>
            <w:tr w:rsidR="00FD5B96" w:rsidRPr="00FD5B96" w:rsidTr="00FD5B96">
              <w:tc>
                <w:tcPr>
                  <w:tcW w:w="567"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2.</w:t>
                  </w:r>
                </w:p>
              </w:tc>
              <w:tc>
                <w:tcPr>
                  <w:tcW w:w="653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Firma Robót Drogowych DROGPOL  Marek Knioła</w:t>
                  </w:r>
                </w:p>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ul. Młyńska 3c 89-100 Nakło nad Notecią</w:t>
                  </w:r>
                </w:p>
              </w:tc>
              <w:tc>
                <w:tcPr>
                  <w:tcW w:w="255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tabs>
                      <w:tab w:val="left" w:pos="1168"/>
                    </w:tabs>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Część 1:  ---</w:t>
                  </w:r>
                </w:p>
                <w:p w:rsidR="00FD5B96" w:rsidRPr="00FD5B96" w:rsidRDefault="00FD5B96" w:rsidP="00FD5B96">
                  <w:pPr>
                    <w:tabs>
                      <w:tab w:val="left" w:pos="1168"/>
                    </w:tabs>
                    <w:spacing w:after="0" w:line="240" w:lineRule="auto"/>
                    <w:rPr>
                      <w:rFonts w:ascii="Times New Roman" w:eastAsia="Times New Roman" w:hAnsi="Times New Roman"/>
                      <w:b/>
                      <w:sz w:val="21"/>
                      <w:szCs w:val="21"/>
                      <w:lang w:eastAsia="pl-PL"/>
                    </w:rPr>
                  </w:pPr>
                  <w:r w:rsidRPr="00FD5B96">
                    <w:rPr>
                      <w:rFonts w:ascii="Times New Roman" w:eastAsia="Times New Roman" w:hAnsi="Times New Roman"/>
                      <w:sz w:val="21"/>
                      <w:szCs w:val="21"/>
                      <w:lang w:eastAsia="pl-PL"/>
                    </w:rPr>
                    <w:t xml:space="preserve">Część 2:  227 597,23 zł </w:t>
                  </w:r>
                </w:p>
              </w:tc>
            </w:tr>
            <w:tr w:rsidR="00FD5B96" w:rsidRPr="00FD5B96" w:rsidTr="00FD5B96">
              <w:tc>
                <w:tcPr>
                  <w:tcW w:w="567"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 xml:space="preserve">3. </w:t>
                  </w:r>
                </w:p>
              </w:tc>
              <w:tc>
                <w:tcPr>
                  <w:tcW w:w="653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Przedsiębiorstwo Wielobranżowe MAX  Kamilla Smolińska</w:t>
                  </w:r>
                </w:p>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ul. Żeglarska 123 85-545 Bydgoszcz</w:t>
                  </w:r>
                </w:p>
              </w:tc>
              <w:tc>
                <w:tcPr>
                  <w:tcW w:w="255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tabs>
                      <w:tab w:val="left" w:pos="1168"/>
                    </w:tabs>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Część 1:  ---</w:t>
                  </w:r>
                </w:p>
                <w:p w:rsidR="00FD5B96" w:rsidRPr="00FD5B96" w:rsidRDefault="00FD5B96" w:rsidP="00FD5B96">
                  <w:pPr>
                    <w:tabs>
                      <w:tab w:val="left" w:pos="1168"/>
                    </w:tabs>
                    <w:spacing w:after="0" w:line="240" w:lineRule="auto"/>
                    <w:rPr>
                      <w:rFonts w:ascii="Times New Roman" w:eastAsia="Times New Roman" w:hAnsi="Times New Roman"/>
                      <w:b/>
                      <w:sz w:val="21"/>
                      <w:szCs w:val="21"/>
                      <w:lang w:eastAsia="pl-PL"/>
                    </w:rPr>
                  </w:pPr>
                  <w:r w:rsidRPr="00FD5B96">
                    <w:rPr>
                      <w:rFonts w:ascii="Times New Roman" w:eastAsia="Times New Roman" w:hAnsi="Times New Roman"/>
                      <w:sz w:val="21"/>
                      <w:szCs w:val="21"/>
                      <w:lang w:eastAsia="pl-PL"/>
                    </w:rPr>
                    <w:t xml:space="preserve">Część 2:  315 435,22 zł </w:t>
                  </w:r>
                </w:p>
              </w:tc>
            </w:tr>
            <w:tr w:rsidR="00FD5B96" w:rsidRPr="00FD5B96" w:rsidTr="00FD5B96">
              <w:tc>
                <w:tcPr>
                  <w:tcW w:w="567" w:type="dxa"/>
                  <w:tcBorders>
                    <w:top w:val="single" w:sz="4" w:space="0" w:color="auto"/>
                    <w:left w:val="single" w:sz="4" w:space="0" w:color="auto"/>
                    <w:bottom w:val="single" w:sz="4" w:space="0" w:color="auto"/>
                    <w:right w:val="single" w:sz="4" w:space="0" w:color="auto"/>
                  </w:tcBorders>
                  <w:hideMark/>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4.</w:t>
                  </w:r>
                </w:p>
              </w:tc>
              <w:tc>
                <w:tcPr>
                  <w:tcW w:w="653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BRUKOP Anna Andrysiak</w:t>
                  </w:r>
                </w:p>
                <w:p w:rsidR="00FD5B96" w:rsidRPr="00FD5B96" w:rsidRDefault="00FD5B96" w:rsidP="00FD5B96">
                  <w:pPr>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ul. Pienińska 13 85-792 Bydgoszcz</w:t>
                  </w:r>
                </w:p>
              </w:tc>
              <w:tc>
                <w:tcPr>
                  <w:tcW w:w="2552" w:type="dxa"/>
                  <w:tcBorders>
                    <w:top w:val="single" w:sz="4" w:space="0" w:color="auto"/>
                    <w:left w:val="single" w:sz="4" w:space="0" w:color="auto"/>
                    <w:bottom w:val="single" w:sz="4" w:space="0" w:color="auto"/>
                    <w:right w:val="single" w:sz="4" w:space="0" w:color="auto"/>
                  </w:tcBorders>
                </w:tcPr>
                <w:p w:rsidR="00FD5B96" w:rsidRPr="00FD5B96" w:rsidRDefault="00FD5B96" w:rsidP="00FD5B96">
                  <w:pPr>
                    <w:tabs>
                      <w:tab w:val="left" w:pos="1168"/>
                    </w:tabs>
                    <w:spacing w:after="0" w:line="240" w:lineRule="auto"/>
                    <w:rPr>
                      <w:rFonts w:ascii="Times New Roman" w:eastAsia="Times New Roman" w:hAnsi="Times New Roman"/>
                      <w:sz w:val="21"/>
                      <w:szCs w:val="21"/>
                      <w:lang w:eastAsia="pl-PL"/>
                    </w:rPr>
                  </w:pPr>
                  <w:r w:rsidRPr="00FD5B96">
                    <w:rPr>
                      <w:rFonts w:ascii="Times New Roman" w:eastAsia="Times New Roman" w:hAnsi="Times New Roman"/>
                      <w:sz w:val="21"/>
                      <w:szCs w:val="21"/>
                      <w:lang w:eastAsia="pl-PL"/>
                    </w:rPr>
                    <w:t>Część 1:  ---</w:t>
                  </w:r>
                </w:p>
                <w:p w:rsidR="00FD5B96" w:rsidRPr="00FD5B96" w:rsidRDefault="00FD5B96" w:rsidP="00FD5B96">
                  <w:pPr>
                    <w:tabs>
                      <w:tab w:val="left" w:pos="1168"/>
                    </w:tabs>
                    <w:spacing w:after="0" w:line="240" w:lineRule="auto"/>
                    <w:rPr>
                      <w:rFonts w:ascii="Times New Roman" w:eastAsia="Times New Roman" w:hAnsi="Times New Roman"/>
                      <w:b/>
                      <w:sz w:val="21"/>
                      <w:szCs w:val="21"/>
                      <w:lang w:eastAsia="pl-PL"/>
                    </w:rPr>
                  </w:pPr>
                  <w:r w:rsidRPr="00FD5B96">
                    <w:rPr>
                      <w:rFonts w:ascii="Times New Roman" w:eastAsia="Times New Roman" w:hAnsi="Times New Roman"/>
                      <w:sz w:val="21"/>
                      <w:szCs w:val="21"/>
                      <w:lang w:eastAsia="pl-PL"/>
                    </w:rPr>
                    <w:t xml:space="preserve">Część 2:  246 000,00 zł </w:t>
                  </w:r>
                </w:p>
              </w:tc>
            </w:tr>
          </w:tbl>
          <w:p w:rsidR="00FD5B96" w:rsidRPr="007D370F" w:rsidRDefault="00FD5B96" w:rsidP="007D370F">
            <w:pPr>
              <w:spacing w:before="120" w:after="60"/>
              <w:ind w:right="-108"/>
              <w:jc w:val="both"/>
              <w:rPr>
                <w:rFonts w:ascii="Times New Roman" w:hAnsi="Times New Roman"/>
                <w:sz w:val="21"/>
                <w:szCs w:val="21"/>
              </w:rPr>
            </w:pPr>
          </w:p>
        </w:tc>
      </w:tr>
      <w:tr w:rsidR="00477B83" w:rsidTr="007716F0">
        <w:trPr>
          <w:gridAfter w:val="3"/>
          <w:wAfter w:w="17299" w:type="dxa"/>
        </w:trPr>
        <w:tc>
          <w:tcPr>
            <w:tcW w:w="475" w:type="dxa"/>
            <w:vMerge/>
            <w:tcBorders>
              <w:left w:val="single" w:sz="4" w:space="0" w:color="auto"/>
              <w:right w:val="single" w:sz="4" w:space="0" w:color="auto"/>
            </w:tcBorders>
            <w:vAlign w:val="center"/>
            <w:hideMark/>
          </w:tcPr>
          <w:p w:rsidR="00477B83" w:rsidRDefault="00477B83">
            <w:pPr>
              <w:rPr>
                <w:rFonts w:ascii="Times New Roman" w:hAnsi="Times New Roman"/>
                <w:b/>
                <w:sz w:val="21"/>
                <w:szCs w:val="21"/>
              </w:rPr>
            </w:pPr>
          </w:p>
        </w:tc>
        <w:tc>
          <w:tcPr>
            <w:tcW w:w="2314" w:type="dxa"/>
            <w:tcBorders>
              <w:top w:val="single" w:sz="4" w:space="0" w:color="auto"/>
              <w:left w:val="single" w:sz="4" w:space="0" w:color="auto"/>
              <w:bottom w:val="single" w:sz="4" w:space="0" w:color="auto"/>
              <w:right w:val="single" w:sz="4" w:space="0" w:color="auto"/>
            </w:tcBorders>
          </w:tcPr>
          <w:p w:rsidR="00477B83" w:rsidRPr="004417B7" w:rsidRDefault="002265D8" w:rsidP="00BC0347">
            <w:pPr>
              <w:spacing w:before="60" w:after="60"/>
              <w:rPr>
                <w:rFonts w:ascii="Times New Roman" w:hAnsi="Times New Roman"/>
              </w:rPr>
            </w:pPr>
            <w:r w:rsidRPr="002265D8">
              <w:rPr>
                <w:rFonts w:ascii="Times New Roman" w:hAnsi="Times New Roman"/>
              </w:rPr>
              <w:t>Budowa ul</w:t>
            </w:r>
            <w:r>
              <w:rPr>
                <w:rFonts w:ascii="Times New Roman" w:hAnsi="Times New Roman"/>
              </w:rPr>
              <w:t>ic:</w:t>
            </w:r>
            <w:r w:rsidRPr="002265D8">
              <w:rPr>
                <w:rFonts w:ascii="Times New Roman" w:hAnsi="Times New Roman"/>
              </w:rPr>
              <w:t xml:space="preserve"> Augustowskiej w Żołędowie</w:t>
            </w:r>
            <w:r>
              <w:rPr>
                <w:rFonts w:ascii="Times New Roman" w:hAnsi="Times New Roman"/>
              </w:rPr>
              <w:t xml:space="preserve">, </w:t>
            </w:r>
            <w:r w:rsidRPr="002265D8">
              <w:rPr>
                <w:rFonts w:ascii="Times New Roman" w:hAnsi="Times New Roman"/>
              </w:rPr>
              <w:t xml:space="preserve"> Kwiatowej w Osielsku</w:t>
            </w:r>
            <w:r>
              <w:rPr>
                <w:rFonts w:ascii="Times New Roman" w:hAnsi="Times New Roman"/>
              </w:rPr>
              <w:t>, b</w:t>
            </w:r>
            <w:r w:rsidRPr="002265D8">
              <w:rPr>
                <w:rFonts w:ascii="Times New Roman" w:hAnsi="Times New Roman"/>
              </w:rPr>
              <w:t>udowa</w:t>
            </w:r>
            <w:r>
              <w:rPr>
                <w:rFonts w:ascii="Times New Roman" w:hAnsi="Times New Roman"/>
              </w:rPr>
              <w:t xml:space="preserve"> </w:t>
            </w:r>
            <w:r w:rsidRPr="002265D8">
              <w:rPr>
                <w:rFonts w:ascii="Times New Roman" w:hAnsi="Times New Roman"/>
              </w:rPr>
              <w:t>sieci wod</w:t>
            </w:r>
            <w:r w:rsidR="00BC0347">
              <w:rPr>
                <w:rFonts w:ascii="Times New Roman" w:hAnsi="Times New Roman"/>
              </w:rPr>
              <w:t xml:space="preserve">.-kan. </w:t>
            </w:r>
            <w:r w:rsidR="00BC0347">
              <w:rPr>
                <w:rFonts w:ascii="Times New Roman" w:hAnsi="Times New Roman"/>
              </w:rPr>
              <w:br/>
            </w:r>
            <w:r w:rsidRPr="002265D8">
              <w:rPr>
                <w:rFonts w:ascii="Times New Roman" w:hAnsi="Times New Roman"/>
              </w:rPr>
              <w:t xml:space="preserve">w ul. Kwiatowej </w:t>
            </w:r>
          </w:p>
        </w:tc>
        <w:tc>
          <w:tcPr>
            <w:tcW w:w="1481" w:type="dxa"/>
            <w:tcBorders>
              <w:top w:val="single" w:sz="4" w:space="0" w:color="auto"/>
              <w:left w:val="single" w:sz="4" w:space="0" w:color="auto"/>
              <w:bottom w:val="single" w:sz="4" w:space="0" w:color="auto"/>
              <w:right w:val="single" w:sz="4" w:space="0" w:color="auto"/>
            </w:tcBorders>
          </w:tcPr>
          <w:p w:rsidR="00477B83" w:rsidRDefault="000631D6">
            <w:pPr>
              <w:spacing w:before="120" w:after="120"/>
              <w:jc w:val="center"/>
              <w:rPr>
                <w:rFonts w:ascii="Times New Roman" w:hAnsi="Times New Roman"/>
              </w:rPr>
            </w:pPr>
            <w:r>
              <w:rPr>
                <w:rFonts w:ascii="Times New Roman" w:hAnsi="Times New Roman"/>
              </w:rPr>
              <w:t>3 300 000,00</w:t>
            </w:r>
          </w:p>
        </w:tc>
        <w:tc>
          <w:tcPr>
            <w:tcW w:w="10111" w:type="dxa"/>
            <w:tcBorders>
              <w:top w:val="single" w:sz="4" w:space="0" w:color="auto"/>
              <w:left w:val="single" w:sz="4" w:space="0" w:color="auto"/>
              <w:bottom w:val="single" w:sz="4" w:space="0" w:color="auto"/>
              <w:right w:val="single" w:sz="4" w:space="0" w:color="auto"/>
            </w:tcBorders>
          </w:tcPr>
          <w:p w:rsidR="00477B83" w:rsidRPr="00051005" w:rsidRDefault="00C679F7" w:rsidP="00E55CCD">
            <w:pPr>
              <w:spacing w:before="60" w:after="60"/>
              <w:ind w:right="-108"/>
              <w:jc w:val="both"/>
              <w:rPr>
                <w:rFonts w:ascii="Times New Roman" w:hAnsi="Times New Roman"/>
                <w:sz w:val="21"/>
                <w:szCs w:val="21"/>
              </w:rPr>
            </w:pPr>
            <w:r>
              <w:rPr>
                <w:rFonts w:ascii="Times New Roman" w:hAnsi="Times New Roman"/>
                <w:sz w:val="21"/>
                <w:szCs w:val="21"/>
              </w:rPr>
              <w:t>IV kw. (czekamy na rozpatrzenie wniosku o dofinansowanie)</w:t>
            </w:r>
          </w:p>
        </w:tc>
      </w:tr>
      <w:tr w:rsidR="000F41D0" w:rsidTr="007716F0">
        <w:trPr>
          <w:gridAfter w:val="3"/>
          <w:wAfter w:w="17299" w:type="dxa"/>
          <w:trHeight w:val="70"/>
        </w:trPr>
        <w:tc>
          <w:tcPr>
            <w:tcW w:w="475" w:type="dxa"/>
            <w:vMerge/>
            <w:tcBorders>
              <w:left w:val="single" w:sz="4" w:space="0" w:color="auto"/>
              <w:right w:val="single" w:sz="4" w:space="0" w:color="auto"/>
            </w:tcBorders>
            <w:vAlign w:val="center"/>
          </w:tcPr>
          <w:p w:rsidR="000F41D0" w:rsidRDefault="000F41D0">
            <w:pPr>
              <w:rPr>
                <w:rFonts w:ascii="Times New Roman" w:hAnsi="Times New Roman"/>
                <w:b/>
                <w:sz w:val="21"/>
                <w:szCs w:val="21"/>
              </w:rPr>
            </w:pPr>
          </w:p>
        </w:tc>
        <w:tc>
          <w:tcPr>
            <w:tcW w:w="2314" w:type="dxa"/>
            <w:tcBorders>
              <w:top w:val="single" w:sz="4" w:space="0" w:color="auto"/>
              <w:left w:val="single" w:sz="4" w:space="0" w:color="auto"/>
              <w:right w:val="single" w:sz="4" w:space="0" w:color="auto"/>
            </w:tcBorders>
          </w:tcPr>
          <w:p w:rsidR="000F41D0" w:rsidRPr="004417B7" w:rsidRDefault="002265D8" w:rsidP="000922F6">
            <w:pPr>
              <w:spacing w:before="60" w:after="60"/>
              <w:jc w:val="both"/>
              <w:rPr>
                <w:rFonts w:ascii="Times New Roman" w:hAnsi="Times New Roman"/>
              </w:rPr>
            </w:pPr>
            <w:r>
              <w:rPr>
                <w:rFonts w:ascii="Times New Roman" w:hAnsi="Times New Roman"/>
              </w:rPr>
              <w:t>Budowa ul. Jana Matejki w Niemczu</w:t>
            </w:r>
          </w:p>
        </w:tc>
        <w:tc>
          <w:tcPr>
            <w:tcW w:w="1481" w:type="dxa"/>
            <w:tcBorders>
              <w:top w:val="single" w:sz="4" w:space="0" w:color="auto"/>
              <w:left w:val="single" w:sz="4" w:space="0" w:color="auto"/>
              <w:right w:val="single" w:sz="4" w:space="0" w:color="auto"/>
            </w:tcBorders>
          </w:tcPr>
          <w:p w:rsidR="000F41D0" w:rsidRDefault="002265D8">
            <w:pPr>
              <w:spacing w:before="120" w:after="120"/>
              <w:jc w:val="center"/>
              <w:rPr>
                <w:rFonts w:ascii="Times New Roman" w:hAnsi="Times New Roman"/>
              </w:rPr>
            </w:pPr>
            <w:r>
              <w:rPr>
                <w:rFonts w:ascii="Times New Roman" w:hAnsi="Times New Roman"/>
              </w:rPr>
              <w:t>2 850 000,00</w:t>
            </w:r>
          </w:p>
        </w:tc>
        <w:tc>
          <w:tcPr>
            <w:tcW w:w="10111" w:type="dxa"/>
            <w:tcBorders>
              <w:top w:val="single" w:sz="4" w:space="0" w:color="auto"/>
              <w:left w:val="single" w:sz="4" w:space="0" w:color="auto"/>
              <w:right w:val="single" w:sz="4" w:space="0" w:color="auto"/>
            </w:tcBorders>
          </w:tcPr>
          <w:p w:rsidR="000F41D0" w:rsidRPr="00C679F7" w:rsidRDefault="00C679F7" w:rsidP="00BB0ACC">
            <w:pPr>
              <w:spacing w:before="60" w:after="60"/>
              <w:ind w:right="-108"/>
              <w:jc w:val="both"/>
              <w:rPr>
                <w:rFonts w:ascii="Times New Roman" w:hAnsi="Times New Roman"/>
                <w:sz w:val="21"/>
                <w:szCs w:val="21"/>
              </w:rPr>
            </w:pPr>
            <w:r w:rsidRPr="00C679F7">
              <w:rPr>
                <w:rFonts w:ascii="Times New Roman" w:hAnsi="Times New Roman"/>
                <w:sz w:val="21"/>
                <w:szCs w:val="21"/>
              </w:rPr>
              <w:t xml:space="preserve">IV kw. Przetarg </w:t>
            </w:r>
            <w:r>
              <w:rPr>
                <w:rFonts w:ascii="Times New Roman" w:hAnsi="Times New Roman"/>
                <w:sz w:val="21"/>
                <w:szCs w:val="21"/>
              </w:rPr>
              <w:t>w przygotowaniu</w:t>
            </w:r>
          </w:p>
        </w:tc>
      </w:tr>
      <w:tr w:rsidR="000631D6" w:rsidTr="007716F0">
        <w:trPr>
          <w:gridAfter w:val="3"/>
          <w:wAfter w:w="17299" w:type="dxa"/>
          <w:trHeight w:val="70"/>
        </w:trPr>
        <w:tc>
          <w:tcPr>
            <w:tcW w:w="475" w:type="dxa"/>
            <w:vMerge/>
            <w:tcBorders>
              <w:left w:val="single" w:sz="4" w:space="0" w:color="auto"/>
              <w:right w:val="single" w:sz="4" w:space="0" w:color="auto"/>
            </w:tcBorders>
            <w:vAlign w:val="center"/>
          </w:tcPr>
          <w:p w:rsidR="000631D6" w:rsidRDefault="000631D6">
            <w:pPr>
              <w:rPr>
                <w:rFonts w:ascii="Times New Roman" w:hAnsi="Times New Roman"/>
                <w:b/>
                <w:sz w:val="21"/>
                <w:szCs w:val="21"/>
              </w:rPr>
            </w:pPr>
          </w:p>
        </w:tc>
        <w:tc>
          <w:tcPr>
            <w:tcW w:w="2314" w:type="dxa"/>
            <w:tcBorders>
              <w:top w:val="single" w:sz="4" w:space="0" w:color="auto"/>
              <w:left w:val="single" w:sz="4" w:space="0" w:color="auto"/>
              <w:right w:val="single" w:sz="4" w:space="0" w:color="auto"/>
            </w:tcBorders>
          </w:tcPr>
          <w:p w:rsidR="000631D6" w:rsidRDefault="000631D6" w:rsidP="000631D6">
            <w:pPr>
              <w:spacing w:before="60" w:after="60"/>
              <w:rPr>
                <w:rFonts w:ascii="Times New Roman" w:hAnsi="Times New Roman"/>
              </w:rPr>
            </w:pPr>
            <w:r>
              <w:rPr>
                <w:rFonts w:ascii="Times New Roman" w:hAnsi="Times New Roman"/>
              </w:rPr>
              <w:t xml:space="preserve">Budowa Szkoły Podstawowej </w:t>
            </w:r>
            <w:r>
              <w:rPr>
                <w:rFonts w:ascii="Times New Roman" w:hAnsi="Times New Roman"/>
              </w:rPr>
              <w:br/>
              <w:t>w Niemczu</w:t>
            </w:r>
          </w:p>
          <w:p w:rsidR="00D433F8" w:rsidRDefault="00D433F8" w:rsidP="000631D6">
            <w:pPr>
              <w:spacing w:before="60" w:after="60"/>
              <w:rPr>
                <w:rFonts w:ascii="Times New Roman" w:hAnsi="Times New Roman"/>
              </w:rPr>
            </w:pPr>
          </w:p>
        </w:tc>
        <w:tc>
          <w:tcPr>
            <w:tcW w:w="1481" w:type="dxa"/>
            <w:tcBorders>
              <w:top w:val="single" w:sz="4" w:space="0" w:color="auto"/>
              <w:left w:val="single" w:sz="4" w:space="0" w:color="auto"/>
              <w:right w:val="single" w:sz="4" w:space="0" w:color="auto"/>
            </w:tcBorders>
          </w:tcPr>
          <w:p w:rsidR="000631D6" w:rsidRDefault="000631D6">
            <w:pPr>
              <w:spacing w:before="120" w:after="120"/>
              <w:jc w:val="center"/>
              <w:rPr>
                <w:rFonts w:ascii="Times New Roman" w:hAnsi="Times New Roman"/>
              </w:rPr>
            </w:pPr>
            <w:r>
              <w:rPr>
                <w:rFonts w:ascii="Times New Roman" w:hAnsi="Times New Roman"/>
              </w:rPr>
              <w:t>28 000 000,00</w:t>
            </w:r>
          </w:p>
        </w:tc>
        <w:tc>
          <w:tcPr>
            <w:tcW w:w="10111" w:type="dxa"/>
            <w:tcBorders>
              <w:top w:val="single" w:sz="4" w:space="0" w:color="auto"/>
              <w:left w:val="single" w:sz="4" w:space="0" w:color="auto"/>
              <w:right w:val="single" w:sz="4" w:space="0" w:color="auto"/>
            </w:tcBorders>
          </w:tcPr>
          <w:p w:rsidR="000631D6" w:rsidRPr="00C679F7" w:rsidRDefault="00C679F7" w:rsidP="00BB0ACC">
            <w:pPr>
              <w:spacing w:before="60" w:after="60"/>
              <w:ind w:right="-108"/>
              <w:jc w:val="both"/>
              <w:rPr>
                <w:rFonts w:ascii="Times New Roman" w:hAnsi="Times New Roman"/>
                <w:sz w:val="21"/>
                <w:szCs w:val="21"/>
              </w:rPr>
            </w:pPr>
            <w:r w:rsidRPr="00C679F7">
              <w:rPr>
                <w:rFonts w:ascii="Times New Roman" w:hAnsi="Times New Roman"/>
                <w:sz w:val="21"/>
                <w:szCs w:val="21"/>
              </w:rPr>
              <w:t>IV kw.</w:t>
            </w:r>
            <w:r>
              <w:rPr>
                <w:rFonts w:ascii="Times New Roman" w:hAnsi="Times New Roman"/>
                <w:sz w:val="21"/>
                <w:szCs w:val="21"/>
              </w:rPr>
              <w:t xml:space="preserve"> (na dzień dzisiejszy brak dokumentacji)</w:t>
            </w:r>
          </w:p>
        </w:tc>
      </w:tr>
      <w:tr w:rsidR="002265D8" w:rsidTr="007716F0">
        <w:trPr>
          <w:gridAfter w:val="3"/>
          <w:wAfter w:w="17299" w:type="dxa"/>
          <w:trHeight w:val="241"/>
        </w:trPr>
        <w:tc>
          <w:tcPr>
            <w:tcW w:w="475" w:type="dxa"/>
            <w:vMerge/>
            <w:tcBorders>
              <w:left w:val="single" w:sz="4" w:space="0" w:color="auto"/>
              <w:bottom w:val="double" w:sz="4" w:space="0" w:color="auto"/>
              <w:right w:val="single" w:sz="4" w:space="0" w:color="auto"/>
            </w:tcBorders>
            <w:vAlign w:val="center"/>
          </w:tcPr>
          <w:p w:rsidR="002265D8" w:rsidRDefault="002265D8">
            <w:pPr>
              <w:rPr>
                <w:rFonts w:ascii="Times New Roman" w:hAnsi="Times New Roman"/>
                <w:b/>
                <w:sz w:val="21"/>
                <w:szCs w:val="21"/>
              </w:rPr>
            </w:pPr>
          </w:p>
        </w:tc>
        <w:tc>
          <w:tcPr>
            <w:tcW w:w="2314" w:type="dxa"/>
            <w:vMerge w:val="restart"/>
            <w:tcBorders>
              <w:top w:val="double" w:sz="4" w:space="0" w:color="auto"/>
              <w:left w:val="single" w:sz="4" w:space="0" w:color="auto"/>
              <w:right w:val="single" w:sz="4" w:space="0" w:color="auto"/>
            </w:tcBorders>
          </w:tcPr>
          <w:p w:rsidR="002265D8" w:rsidRPr="002265D8" w:rsidRDefault="002265D8" w:rsidP="00933CDC">
            <w:pPr>
              <w:ind w:left="-51" w:right="-113"/>
              <w:rPr>
                <w:rFonts w:ascii="Times New Roman" w:hAnsi="Times New Roman"/>
                <w:sz w:val="2"/>
                <w:szCs w:val="2"/>
              </w:rPr>
            </w:pPr>
          </w:p>
        </w:tc>
        <w:tc>
          <w:tcPr>
            <w:tcW w:w="1481" w:type="dxa"/>
            <w:vMerge w:val="restart"/>
            <w:tcBorders>
              <w:top w:val="double" w:sz="4" w:space="0" w:color="auto"/>
              <w:left w:val="single" w:sz="4" w:space="0" w:color="auto"/>
              <w:right w:val="single" w:sz="4" w:space="0" w:color="auto"/>
            </w:tcBorders>
          </w:tcPr>
          <w:p w:rsidR="002265D8" w:rsidRPr="002265D8" w:rsidRDefault="002265D8" w:rsidP="00933CDC">
            <w:pPr>
              <w:rPr>
                <w:rFonts w:ascii="Times New Roman" w:hAnsi="Times New Roman"/>
                <w:sz w:val="2"/>
                <w:szCs w:val="2"/>
              </w:rPr>
            </w:pPr>
          </w:p>
        </w:tc>
        <w:tc>
          <w:tcPr>
            <w:tcW w:w="10111" w:type="dxa"/>
            <w:vMerge w:val="restart"/>
            <w:tcBorders>
              <w:top w:val="double" w:sz="4" w:space="0" w:color="auto"/>
              <w:left w:val="single" w:sz="4" w:space="0" w:color="auto"/>
              <w:right w:val="single" w:sz="4" w:space="0" w:color="auto"/>
            </w:tcBorders>
          </w:tcPr>
          <w:p w:rsidR="002265D8" w:rsidRPr="002265D8" w:rsidRDefault="002265D8" w:rsidP="00393705">
            <w:pPr>
              <w:ind w:right="-108"/>
              <w:rPr>
                <w:rFonts w:ascii="Times New Roman" w:hAnsi="Times New Roman"/>
                <w:sz w:val="2"/>
                <w:szCs w:val="2"/>
              </w:rPr>
            </w:pPr>
          </w:p>
        </w:tc>
      </w:tr>
      <w:tr w:rsidR="002265D8" w:rsidTr="007716F0">
        <w:trPr>
          <w:gridAfter w:val="3"/>
          <w:wAfter w:w="17299" w:type="dxa"/>
          <w:trHeight w:val="248"/>
        </w:trPr>
        <w:tc>
          <w:tcPr>
            <w:tcW w:w="475" w:type="dxa"/>
            <w:vMerge w:val="restart"/>
            <w:tcBorders>
              <w:top w:val="double" w:sz="4" w:space="0" w:color="auto"/>
              <w:left w:val="single" w:sz="4" w:space="0" w:color="auto"/>
              <w:bottom w:val="single" w:sz="4" w:space="0" w:color="auto"/>
              <w:right w:val="single" w:sz="4" w:space="0" w:color="auto"/>
            </w:tcBorders>
            <w:textDirection w:val="btLr"/>
            <w:hideMark/>
          </w:tcPr>
          <w:p w:rsidR="002265D8" w:rsidRDefault="002265D8">
            <w:pPr>
              <w:ind w:left="113" w:right="113"/>
              <w:jc w:val="center"/>
              <w:rPr>
                <w:rFonts w:ascii="Times New Roman" w:hAnsi="Times New Roman"/>
                <w:b/>
                <w:sz w:val="21"/>
                <w:szCs w:val="21"/>
              </w:rPr>
            </w:pPr>
            <w:r>
              <w:rPr>
                <w:rFonts w:ascii="Times New Roman" w:hAnsi="Times New Roman"/>
                <w:b/>
                <w:sz w:val="21"/>
                <w:szCs w:val="21"/>
              </w:rPr>
              <w:t>Gminny Zakład Komunalny</w:t>
            </w:r>
          </w:p>
        </w:tc>
        <w:tc>
          <w:tcPr>
            <w:tcW w:w="2314" w:type="dxa"/>
            <w:vMerge/>
            <w:tcBorders>
              <w:left w:val="single" w:sz="4" w:space="0" w:color="auto"/>
              <w:bottom w:val="single" w:sz="4" w:space="0" w:color="auto"/>
              <w:right w:val="single" w:sz="4" w:space="0" w:color="auto"/>
            </w:tcBorders>
          </w:tcPr>
          <w:p w:rsidR="002265D8" w:rsidRDefault="002265D8" w:rsidP="008928F0">
            <w:pPr>
              <w:spacing w:before="60" w:after="60"/>
              <w:jc w:val="both"/>
              <w:rPr>
                <w:rFonts w:ascii="Times New Roman" w:hAnsi="Times New Roman"/>
              </w:rPr>
            </w:pPr>
          </w:p>
        </w:tc>
        <w:tc>
          <w:tcPr>
            <w:tcW w:w="1481" w:type="dxa"/>
            <w:vMerge/>
            <w:tcBorders>
              <w:left w:val="single" w:sz="4" w:space="0" w:color="auto"/>
              <w:bottom w:val="single" w:sz="4" w:space="0" w:color="auto"/>
              <w:right w:val="single" w:sz="4" w:space="0" w:color="auto"/>
            </w:tcBorders>
          </w:tcPr>
          <w:p w:rsidR="002265D8" w:rsidRPr="0024098A" w:rsidRDefault="002265D8" w:rsidP="008423AD">
            <w:pPr>
              <w:spacing w:before="120" w:after="120"/>
              <w:jc w:val="center"/>
              <w:rPr>
                <w:rFonts w:ascii="Times New Roman" w:hAnsi="Times New Roman"/>
              </w:rPr>
            </w:pPr>
          </w:p>
        </w:tc>
        <w:tc>
          <w:tcPr>
            <w:tcW w:w="10111" w:type="dxa"/>
            <w:vMerge/>
            <w:tcBorders>
              <w:left w:val="single" w:sz="4" w:space="0" w:color="auto"/>
              <w:bottom w:val="single" w:sz="4" w:space="0" w:color="auto"/>
              <w:right w:val="single" w:sz="4" w:space="0" w:color="auto"/>
            </w:tcBorders>
          </w:tcPr>
          <w:p w:rsidR="002265D8" w:rsidRPr="008423AD" w:rsidRDefault="002265D8" w:rsidP="008423AD">
            <w:pPr>
              <w:spacing w:before="80" w:after="80"/>
              <w:ind w:right="-108"/>
              <w:rPr>
                <w:rFonts w:ascii="Times New Roman" w:hAnsi="Times New Roman"/>
                <w:sz w:val="20"/>
                <w:szCs w:val="20"/>
              </w:rPr>
            </w:pPr>
          </w:p>
        </w:tc>
      </w:tr>
      <w:tr w:rsidR="00477B83" w:rsidTr="007716F0">
        <w:trPr>
          <w:gridAfter w:val="3"/>
          <w:wAfter w:w="17299" w:type="dxa"/>
        </w:trPr>
        <w:tc>
          <w:tcPr>
            <w:tcW w:w="475" w:type="dxa"/>
            <w:vMerge/>
            <w:tcBorders>
              <w:left w:val="single" w:sz="4" w:space="0" w:color="auto"/>
              <w:right w:val="single" w:sz="4" w:space="0" w:color="auto"/>
            </w:tcBorders>
            <w:vAlign w:val="center"/>
          </w:tcPr>
          <w:p w:rsidR="00477B83" w:rsidRDefault="00477B83">
            <w:pPr>
              <w:rPr>
                <w:rFonts w:ascii="Times New Roman" w:hAnsi="Times New Roman"/>
                <w:b/>
                <w:sz w:val="21"/>
                <w:szCs w:val="21"/>
              </w:rPr>
            </w:pPr>
          </w:p>
        </w:tc>
        <w:tc>
          <w:tcPr>
            <w:tcW w:w="2314" w:type="dxa"/>
            <w:tcBorders>
              <w:top w:val="single" w:sz="4" w:space="0" w:color="auto"/>
              <w:left w:val="single" w:sz="4" w:space="0" w:color="auto"/>
              <w:bottom w:val="single" w:sz="4" w:space="0" w:color="auto"/>
              <w:right w:val="single" w:sz="4" w:space="0" w:color="auto"/>
            </w:tcBorders>
          </w:tcPr>
          <w:p w:rsidR="00477B83" w:rsidRPr="002265D8" w:rsidRDefault="00477B83" w:rsidP="000216FD">
            <w:pPr>
              <w:spacing w:before="60" w:after="60"/>
              <w:ind w:left="-49" w:right="-116"/>
              <w:rPr>
                <w:rFonts w:ascii="Times New Roman" w:eastAsia="SimSun" w:hAnsi="Times New Roman"/>
                <w:kern w:val="3"/>
                <w:sz w:val="20"/>
                <w:szCs w:val="20"/>
                <w:lang w:eastAsia="zh-CN" w:bidi="hi-IN"/>
              </w:rPr>
            </w:pPr>
            <w:r w:rsidRPr="0024098A">
              <w:rPr>
                <w:rFonts w:ascii="Times New Roman" w:hAnsi="Times New Roman"/>
              </w:rPr>
              <w:t>Remonty cząstkowe nawierzchni jezdni</w:t>
            </w:r>
            <w:r>
              <w:rPr>
                <w:rFonts w:ascii="Times New Roman" w:hAnsi="Times New Roman"/>
              </w:rPr>
              <w:t xml:space="preserve"> na terenie G</w:t>
            </w:r>
            <w:r w:rsidRPr="0024098A">
              <w:rPr>
                <w:rFonts w:ascii="Times New Roman" w:hAnsi="Times New Roman"/>
              </w:rPr>
              <w:t>miny</w:t>
            </w:r>
            <w:r>
              <w:rPr>
                <w:rFonts w:ascii="Times New Roman" w:hAnsi="Times New Roman"/>
              </w:rPr>
              <w:t>:</w:t>
            </w:r>
            <w:r w:rsidR="002265D8">
              <w:rPr>
                <w:rFonts w:ascii="Times New Roman" w:hAnsi="Times New Roman"/>
              </w:rPr>
              <w:br/>
            </w:r>
            <w:r>
              <w:rPr>
                <w:rFonts w:ascii="Times New Roman" w:eastAsia="SimSun" w:hAnsi="Times New Roman"/>
                <w:kern w:val="3"/>
                <w:sz w:val="20"/>
                <w:szCs w:val="20"/>
                <w:lang w:eastAsia="zh-CN" w:bidi="hi-IN"/>
              </w:rPr>
              <w:t xml:space="preserve">- </w:t>
            </w:r>
            <w:r w:rsidRPr="00F217E0">
              <w:rPr>
                <w:rFonts w:ascii="Times New Roman" w:eastAsia="SimSun" w:hAnsi="Times New Roman"/>
                <w:kern w:val="3"/>
                <w:sz w:val="20"/>
                <w:szCs w:val="20"/>
                <w:lang w:eastAsia="zh-CN" w:bidi="hi-IN"/>
              </w:rPr>
              <w:t>wyboje o głęb</w:t>
            </w:r>
            <w:r w:rsidR="000216FD">
              <w:rPr>
                <w:rFonts w:ascii="Times New Roman" w:eastAsia="SimSun" w:hAnsi="Times New Roman"/>
                <w:kern w:val="3"/>
                <w:sz w:val="20"/>
                <w:szCs w:val="20"/>
                <w:lang w:eastAsia="zh-CN" w:bidi="hi-IN"/>
              </w:rPr>
              <w:t>.</w:t>
            </w:r>
            <w:r w:rsidRPr="00F217E0">
              <w:rPr>
                <w:rFonts w:ascii="Times New Roman" w:eastAsia="SimSun" w:hAnsi="Times New Roman"/>
                <w:kern w:val="3"/>
                <w:sz w:val="20"/>
                <w:szCs w:val="20"/>
                <w:lang w:eastAsia="zh-CN" w:bidi="hi-IN"/>
              </w:rPr>
              <w:t xml:space="preserve"> 5 </w:t>
            </w:r>
            <w:r w:rsidR="000216FD">
              <w:rPr>
                <w:rFonts w:ascii="Times New Roman" w:eastAsia="SimSun" w:hAnsi="Times New Roman"/>
                <w:kern w:val="3"/>
                <w:sz w:val="20"/>
                <w:szCs w:val="20"/>
                <w:lang w:eastAsia="zh-CN" w:bidi="hi-IN"/>
              </w:rPr>
              <w:t>cm (</w:t>
            </w:r>
            <w:r w:rsidRPr="00F217E0">
              <w:rPr>
                <w:rFonts w:ascii="Times New Roman" w:eastAsia="SimSun" w:hAnsi="Times New Roman"/>
                <w:kern w:val="3"/>
                <w:sz w:val="20"/>
                <w:szCs w:val="20"/>
                <w:lang w:eastAsia="zh-CN" w:bidi="hi-IN"/>
              </w:rPr>
              <w:t xml:space="preserve"> z frezowaniem zniszczonej nawierzchni, ułożenie masy gr. 5 cm przy użyciu rozściełacza, uszczelnienie styków) - 388,0 m</w:t>
            </w:r>
            <w:r w:rsidRPr="00F217E0">
              <w:rPr>
                <w:rFonts w:ascii="Times New Roman" w:eastAsia="SimSun" w:hAnsi="Times New Roman"/>
                <w:kern w:val="3"/>
                <w:sz w:val="20"/>
                <w:szCs w:val="20"/>
                <w:vertAlign w:val="superscript"/>
                <w:lang w:eastAsia="zh-CN" w:bidi="hi-IN"/>
              </w:rPr>
              <w:t>2</w:t>
            </w:r>
            <w:r w:rsidRPr="00F217E0">
              <w:rPr>
                <w:rFonts w:ascii="Times New Roman" w:eastAsia="SimSun" w:hAnsi="Times New Roman"/>
                <w:kern w:val="3"/>
                <w:sz w:val="20"/>
                <w:szCs w:val="20"/>
                <w:lang w:eastAsia="zh-CN" w:bidi="hi-IN"/>
              </w:rPr>
              <w:t>:</w:t>
            </w:r>
            <w:r>
              <w:rPr>
                <w:rFonts w:ascii="Times New Roman" w:eastAsia="SimSun" w:hAnsi="Times New Roman"/>
                <w:kern w:val="3"/>
                <w:sz w:val="20"/>
                <w:szCs w:val="20"/>
                <w:lang w:eastAsia="zh-CN" w:bidi="hi-IN"/>
              </w:rPr>
              <w:t xml:space="preserve">  </w:t>
            </w:r>
            <w:r w:rsidR="000216FD">
              <w:rPr>
                <w:rFonts w:ascii="Times New Roman" w:eastAsia="SimSun" w:hAnsi="Times New Roman"/>
                <w:kern w:val="3"/>
                <w:sz w:val="20"/>
                <w:szCs w:val="20"/>
                <w:lang w:eastAsia="zh-CN" w:bidi="hi-IN"/>
              </w:rPr>
              <w:br/>
            </w:r>
            <w:r w:rsidRPr="00F217E0">
              <w:rPr>
                <w:rFonts w:ascii="Times New Roman" w:eastAsia="SimSun" w:hAnsi="Times New Roman"/>
                <w:kern w:val="3"/>
                <w:sz w:val="20"/>
                <w:szCs w:val="20"/>
                <w:lang w:eastAsia="zh-CN" w:bidi="hi-IN"/>
              </w:rPr>
              <w:t>ul. Kwiatowa 50,0 m</w:t>
            </w:r>
            <w:r w:rsidRPr="00F217E0">
              <w:rPr>
                <w:rFonts w:ascii="Times New Roman" w:eastAsia="SimSun" w:hAnsi="Times New Roman"/>
                <w:kern w:val="3"/>
                <w:sz w:val="20"/>
                <w:szCs w:val="20"/>
                <w:vertAlign w:val="superscript"/>
                <w:lang w:eastAsia="zh-CN" w:bidi="hi-IN"/>
              </w:rPr>
              <w:t>2</w:t>
            </w:r>
            <w:r w:rsidRPr="00F217E0">
              <w:rPr>
                <w:rFonts w:ascii="Times New Roman" w:eastAsia="SimSun" w:hAnsi="Times New Roman"/>
                <w:kern w:val="3"/>
                <w:sz w:val="20"/>
                <w:szCs w:val="20"/>
                <w:lang w:eastAsia="zh-CN" w:bidi="hi-IN"/>
              </w:rPr>
              <w:t xml:space="preserve"> </w:t>
            </w:r>
            <w:r>
              <w:rPr>
                <w:rFonts w:ascii="Times New Roman" w:eastAsia="SimSun" w:hAnsi="Times New Roman"/>
                <w:kern w:val="3"/>
                <w:sz w:val="20"/>
                <w:szCs w:val="20"/>
                <w:lang w:eastAsia="zh-CN" w:bidi="hi-IN"/>
              </w:rPr>
              <w:t>,</w:t>
            </w:r>
            <w:r w:rsidRPr="00F217E0">
              <w:rPr>
                <w:rFonts w:ascii="Times New Roman" w:eastAsia="SimSun" w:hAnsi="Times New Roman"/>
                <w:kern w:val="3"/>
                <w:sz w:val="20"/>
                <w:szCs w:val="20"/>
                <w:lang w:eastAsia="zh-CN" w:bidi="hi-IN"/>
              </w:rPr>
              <w:t xml:space="preserve"> </w:t>
            </w:r>
            <w:r w:rsidR="000216FD">
              <w:rPr>
                <w:rFonts w:ascii="Times New Roman" w:eastAsia="SimSun" w:hAnsi="Times New Roman"/>
                <w:kern w:val="3"/>
                <w:sz w:val="20"/>
                <w:szCs w:val="20"/>
                <w:lang w:eastAsia="zh-CN" w:bidi="hi-IN"/>
              </w:rPr>
              <w:br/>
            </w:r>
            <w:r>
              <w:rPr>
                <w:rFonts w:ascii="Times New Roman" w:eastAsia="SimSun" w:hAnsi="Times New Roman"/>
                <w:kern w:val="3"/>
                <w:sz w:val="20"/>
                <w:szCs w:val="20"/>
                <w:lang w:eastAsia="zh-CN" w:bidi="hi-IN"/>
              </w:rPr>
              <w:t>ul. Botaniczna 36</w:t>
            </w:r>
            <w:r w:rsidRPr="00F217E0">
              <w:rPr>
                <w:rFonts w:ascii="Times New Roman" w:eastAsia="SimSun" w:hAnsi="Times New Roman"/>
                <w:kern w:val="3"/>
                <w:sz w:val="20"/>
                <w:szCs w:val="20"/>
                <w:lang w:eastAsia="zh-CN" w:bidi="hi-IN"/>
              </w:rPr>
              <w:t xml:space="preserve"> m</w:t>
            </w:r>
            <w:r w:rsidRPr="00F217E0">
              <w:rPr>
                <w:rFonts w:ascii="Times New Roman" w:eastAsia="SimSun" w:hAnsi="Times New Roman"/>
                <w:kern w:val="3"/>
                <w:sz w:val="20"/>
                <w:szCs w:val="20"/>
                <w:vertAlign w:val="superscript"/>
                <w:lang w:eastAsia="zh-CN" w:bidi="hi-IN"/>
              </w:rPr>
              <w:t>2</w:t>
            </w:r>
            <w:r>
              <w:rPr>
                <w:rFonts w:ascii="Times New Roman" w:eastAsia="SimSun" w:hAnsi="Times New Roman"/>
                <w:kern w:val="3"/>
                <w:sz w:val="20"/>
                <w:szCs w:val="20"/>
                <w:lang w:eastAsia="zh-CN" w:bidi="hi-IN"/>
              </w:rPr>
              <w:t xml:space="preserve">, </w:t>
            </w:r>
            <w:r w:rsidR="000216FD">
              <w:rPr>
                <w:rFonts w:ascii="Times New Roman" w:eastAsia="SimSun" w:hAnsi="Times New Roman"/>
                <w:kern w:val="3"/>
                <w:sz w:val="20"/>
                <w:szCs w:val="20"/>
                <w:lang w:eastAsia="zh-CN" w:bidi="hi-IN"/>
              </w:rPr>
              <w:br/>
            </w:r>
            <w:r>
              <w:rPr>
                <w:rFonts w:ascii="Times New Roman" w:eastAsia="SimSun" w:hAnsi="Times New Roman"/>
                <w:kern w:val="3"/>
                <w:sz w:val="20"/>
                <w:szCs w:val="20"/>
                <w:lang w:eastAsia="zh-CN" w:bidi="hi-IN"/>
              </w:rPr>
              <w:t>ul. Ostromecka 40</w:t>
            </w:r>
            <w:r w:rsidRPr="00F217E0">
              <w:rPr>
                <w:rFonts w:ascii="Times New Roman" w:eastAsia="SimSun" w:hAnsi="Times New Roman"/>
                <w:kern w:val="3"/>
                <w:sz w:val="20"/>
                <w:szCs w:val="20"/>
                <w:lang w:eastAsia="zh-CN" w:bidi="hi-IN"/>
              </w:rPr>
              <w:t xml:space="preserve"> m</w:t>
            </w:r>
            <w:r>
              <w:rPr>
                <w:rFonts w:ascii="Times New Roman" w:eastAsia="SimSun" w:hAnsi="Times New Roman"/>
                <w:kern w:val="3"/>
                <w:sz w:val="20"/>
                <w:szCs w:val="20"/>
                <w:vertAlign w:val="superscript"/>
                <w:lang w:eastAsia="zh-CN" w:bidi="hi-IN"/>
              </w:rPr>
              <w:t xml:space="preserve">2 </w:t>
            </w:r>
            <w:r w:rsidRPr="00F217E0">
              <w:rPr>
                <w:rFonts w:ascii="Times New Roman" w:eastAsia="SimSun" w:hAnsi="Times New Roman"/>
                <w:kern w:val="3"/>
                <w:sz w:val="20"/>
                <w:szCs w:val="20"/>
                <w:lang w:eastAsia="zh-CN" w:bidi="hi-IN"/>
              </w:rPr>
              <w:t xml:space="preserve">, </w:t>
            </w:r>
            <w:r w:rsidR="000216FD">
              <w:rPr>
                <w:rFonts w:ascii="Times New Roman" w:eastAsia="SimSun" w:hAnsi="Times New Roman"/>
                <w:kern w:val="3"/>
                <w:sz w:val="20"/>
                <w:szCs w:val="20"/>
                <w:lang w:eastAsia="zh-CN" w:bidi="hi-IN"/>
              </w:rPr>
              <w:br/>
            </w:r>
            <w:r w:rsidRPr="00F217E0">
              <w:rPr>
                <w:rFonts w:ascii="Times New Roman" w:eastAsia="SimSun" w:hAnsi="Times New Roman"/>
                <w:kern w:val="3"/>
                <w:sz w:val="20"/>
                <w:szCs w:val="20"/>
                <w:lang w:eastAsia="zh-CN" w:bidi="hi-IN"/>
              </w:rPr>
              <w:t>ul. Mickiewicz</w:t>
            </w:r>
            <w:r>
              <w:rPr>
                <w:rFonts w:ascii="Times New Roman" w:eastAsia="SimSun" w:hAnsi="Times New Roman"/>
                <w:kern w:val="3"/>
                <w:sz w:val="20"/>
                <w:szCs w:val="20"/>
                <w:lang w:eastAsia="zh-CN" w:bidi="hi-IN"/>
              </w:rPr>
              <w:t xml:space="preserve">a 218 </w:t>
            </w:r>
            <w:r w:rsidRPr="00F217E0">
              <w:rPr>
                <w:rFonts w:ascii="Times New Roman" w:eastAsia="SimSun" w:hAnsi="Times New Roman"/>
                <w:kern w:val="3"/>
                <w:sz w:val="20"/>
                <w:szCs w:val="20"/>
                <w:lang w:eastAsia="zh-CN" w:bidi="hi-IN"/>
              </w:rPr>
              <w:t>m</w:t>
            </w:r>
            <w:r w:rsidRPr="00F217E0">
              <w:rPr>
                <w:rFonts w:ascii="Times New Roman" w:eastAsia="SimSun" w:hAnsi="Times New Roman"/>
                <w:kern w:val="3"/>
                <w:sz w:val="20"/>
                <w:szCs w:val="20"/>
                <w:vertAlign w:val="superscript"/>
                <w:lang w:eastAsia="zh-CN" w:bidi="hi-IN"/>
              </w:rPr>
              <w:t>2</w:t>
            </w:r>
            <w:r>
              <w:rPr>
                <w:rFonts w:ascii="Times New Roman" w:eastAsia="SimSun" w:hAnsi="Times New Roman"/>
                <w:kern w:val="3"/>
                <w:sz w:val="20"/>
                <w:szCs w:val="20"/>
                <w:lang w:eastAsia="zh-CN" w:bidi="hi-IN"/>
              </w:rPr>
              <w:t xml:space="preserve">, </w:t>
            </w:r>
            <w:r w:rsidR="000216FD">
              <w:rPr>
                <w:rFonts w:ascii="Times New Roman" w:eastAsia="SimSun" w:hAnsi="Times New Roman"/>
                <w:kern w:val="3"/>
                <w:sz w:val="20"/>
                <w:szCs w:val="20"/>
                <w:lang w:eastAsia="zh-CN" w:bidi="hi-IN"/>
              </w:rPr>
              <w:br/>
            </w:r>
            <w:r>
              <w:rPr>
                <w:rFonts w:ascii="Times New Roman" w:eastAsia="SimSun" w:hAnsi="Times New Roman"/>
                <w:kern w:val="3"/>
                <w:sz w:val="20"/>
                <w:szCs w:val="20"/>
                <w:lang w:eastAsia="zh-CN" w:bidi="hi-IN"/>
              </w:rPr>
              <w:t>ul. Krakowska 24</w:t>
            </w:r>
            <w:r w:rsidRPr="00F217E0">
              <w:rPr>
                <w:rFonts w:ascii="Times New Roman" w:eastAsia="SimSun" w:hAnsi="Times New Roman"/>
                <w:kern w:val="3"/>
                <w:sz w:val="20"/>
                <w:szCs w:val="20"/>
                <w:lang w:eastAsia="zh-CN" w:bidi="hi-IN"/>
              </w:rPr>
              <w:t xml:space="preserve"> m</w:t>
            </w:r>
            <w:r w:rsidRPr="00F217E0">
              <w:rPr>
                <w:rFonts w:ascii="Times New Roman" w:eastAsia="SimSun" w:hAnsi="Times New Roman"/>
                <w:kern w:val="3"/>
                <w:sz w:val="20"/>
                <w:szCs w:val="20"/>
                <w:vertAlign w:val="superscript"/>
                <w:lang w:eastAsia="zh-CN" w:bidi="hi-IN"/>
              </w:rPr>
              <w:t>2</w:t>
            </w:r>
            <w:r>
              <w:rPr>
                <w:rFonts w:ascii="Times New Roman" w:eastAsia="SimSun" w:hAnsi="Times New Roman"/>
                <w:kern w:val="3"/>
                <w:sz w:val="20"/>
                <w:szCs w:val="20"/>
                <w:lang w:eastAsia="zh-CN" w:bidi="hi-IN"/>
              </w:rPr>
              <w:t xml:space="preserve">, </w:t>
            </w:r>
            <w:r w:rsidR="000216FD">
              <w:rPr>
                <w:rFonts w:ascii="Times New Roman" w:eastAsia="SimSun" w:hAnsi="Times New Roman"/>
                <w:kern w:val="3"/>
                <w:sz w:val="20"/>
                <w:szCs w:val="20"/>
                <w:lang w:eastAsia="zh-CN" w:bidi="hi-IN"/>
              </w:rPr>
              <w:br/>
            </w:r>
            <w:r>
              <w:rPr>
                <w:rFonts w:ascii="Times New Roman" w:eastAsia="SimSun" w:hAnsi="Times New Roman"/>
                <w:kern w:val="3"/>
                <w:sz w:val="20"/>
                <w:szCs w:val="20"/>
                <w:lang w:eastAsia="zh-CN" w:bidi="hi-IN"/>
              </w:rPr>
              <w:t>ul. Wierzbowa 20</w:t>
            </w:r>
            <w:r w:rsidRPr="00F217E0">
              <w:rPr>
                <w:rFonts w:ascii="Times New Roman" w:eastAsia="SimSun" w:hAnsi="Times New Roman"/>
                <w:kern w:val="3"/>
                <w:sz w:val="20"/>
                <w:szCs w:val="20"/>
                <w:lang w:eastAsia="zh-CN" w:bidi="hi-IN"/>
              </w:rPr>
              <w:t xml:space="preserve"> m</w:t>
            </w:r>
            <w:r w:rsidRPr="00F217E0">
              <w:rPr>
                <w:rFonts w:ascii="Times New Roman" w:eastAsia="SimSun" w:hAnsi="Times New Roman"/>
                <w:kern w:val="3"/>
                <w:sz w:val="20"/>
                <w:szCs w:val="20"/>
                <w:vertAlign w:val="superscript"/>
                <w:lang w:eastAsia="zh-CN" w:bidi="hi-IN"/>
              </w:rPr>
              <w:t>2</w:t>
            </w:r>
            <w:r w:rsidRPr="00F217E0">
              <w:rPr>
                <w:rFonts w:ascii="Times New Roman" w:eastAsia="SimSun" w:hAnsi="Times New Roman"/>
                <w:kern w:val="3"/>
                <w:sz w:val="20"/>
                <w:szCs w:val="20"/>
                <w:lang w:eastAsia="zh-CN" w:bidi="hi-IN"/>
              </w:rPr>
              <w:t>,</w:t>
            </w:r>
            <w:r>
              <w:rPr>
                <w:rFonts w:ascii="Times New Roman" w:eastAsia="SimSun" w:hAnsi="Times New Roman"/>
                <w:kern w:val="3"/>
                <w:sz w:val="20"/>
                <w:szCs w:val="20"/>
                <w:lang w:eastAsia="zh-CN" w:bidi="hi-IN"/>
              </w:rPr>
              <w:br/>
              <w:t>ul. Karpacka 50</w:t>
            </w:r>
            <w:r w:rsidRPr="00F217E0">
              <w:rPr>
                <w:rFonts w:ascii="Times New Roman" w:eastAsia="SimSun" w:hAnsi="Times New Roman"/>
                <w:kern w:val="3"/>
                <w:sz w:val="20"/>
                <w:szCs w:val="20"/>
                <w:lang w:eastAsia="zh-CN" w:bidi="hi-IN"/>
              </w:rPr>
              <w:t xml:space="preserve"> m</w:t>
            </w:r>
            <w:r w:rsidRPr="00F217E0">
              <w:rPr>
                <w:rFonts w:ascii="Times New Roman" w:eastAsia="SimSun" w:hAnsi="Times New Roman"/>
                <w:kern w:val="3"/>
                <w:sz w:val="20"/>
                <w:szCs w:val="20"/>
                <w:vertAlign w:val="superscript"/>
                <w:lang w:eastAsia="zh-CN" w:bidi="hi-IN"/>
              </w:rPr>
              <w:t>2</w:t>
            </w:r>
            <w:r w:rsidRPr="00F217E0">
              <w:rPr>
                <w:rFonts w:ascii="Times New Roman" w:eastAsia="SimSun" w:hAnsi="Times New Roman"/>
                <w:kern w:val="3"/>
                <w:sz w:val="20"/>
                <w:szCs w:val="20"/>
                <w:lang w:eastAsia="zh-CN" w:bidi="hi-IN"/>
              </w:rPr>
              <w:t xml:space="preserve"> </w:t>
            </w:r>
            <w:r>
              <w:rPr>
                <w:rFonts w:ascii="Times New Roman" w:eastAsia="SimSun" w:hAnsi="Times New Roman"/>
                <w:kern w:val="3"/>
                <w:sz w:val="20"/>
                <w:szCs w:val="20"/>
                <w:lang w:eastAsia="zh-CN" w:bidi="hi-IN"/>
              </w:rPr>
              <w:t>, Szczecińska 50</w:t>
            </w:r>
            <w:r w:rsidRPr="00F217E0">
              <w:rPr>
                <w:rFonts w:ascii="Times New Roman" w:eastAsia="SimSun" w:hAnsi="Times New Roman"/>
                <w:kern w:val="3"/>
                <w:sz w:val="20"/>
                <w:szCs w:val="20"/>
                <w:lang w:eastAsia="zh-CN" w:bidi="hi-IN"/>
              </w:rPr>
              <w:t xml:space="preserve"> m</w:t>
            </w:r>
            <w:r w:rsidRPr="00F217E0">
              <w:rPr>
                <w:rFonts w:ascii="Times New Roman" w:eastAsia="SimSun" w:hAnsi="Times New Roman"/>
                <w:kern w:val="3"/>
                <w:sz w:val="20"/>
                <w:szCs w:val="20"/>
                <w:vertAlign w:val="superscript"/>
                <w:lang w:eastAsia="zh-CN" w:bidi="hi-IN"/>
              </w:rPr>
              <w:t>2</w:t>
            </w:r>
            <w:r w:rsidRPr="00F217E0">
              <w:rPr>
                <w:rFonts w:ascii="Times New Roman" w:eastAsia="SimSun" w:hAnsi="Times New Roman"/>
                <w:kern w:val="3"/>
                <w:sz w:val="20"/>
                <w:szCs w:val="20"/>
                <w:lang w:eastAsia="zh-CN" w:bidi="hi-IN"/>
              </w:rPr>
              <w:t xml:space="preserve"> .</w:t>
            </w:r>
            <w:r w:rsidR="002265D8">
              <w:rPr>
                <w:rFonts w:ascii="Times New Roman" w:eastAsia="SimSun" w:hAnsi="Times New Roman"/>
                <w:kern w:val="3"/>
                <w:sz w:val="20"/>
                <w:szCs w:val="20"/>
                <w:lang w:eastAsia="zh-CN" w:bidi="hi-IN"/>
              </w:rPr>
              <w:t xml:space="preserve"> </w:t>
            </w:r>
            <w:r w:rsidR="002265D8">
              <w:rPr>
                <w:rFonts w:ascii="Times New Roman" w:eastAsia="SimSun" w:hAnsi="Times New Roman"/>
                <w:kern w:val="3"/>
                <w:sz w:val="20"/>
                <w:szCs w:val="20"/>
                <w:lang w:eastAsia="zh-CN" w:bidi="hi-IN"/>
              </w:rPr>
              <w:br/>
            </w:r>
            <w:r w:rsidRPr="00F217E0">
              <w:rPr>
                <w:rFonts w:ascii="Times New Roman" w:eastAsia="SimSun" w:hAnsi="Times New Roman"/>
                <w:kern w:val="3"/>
                <w:sz w:val="20"/>
                <w:szCs w:val="20"/>
                <w:lang w:eastAsia="zh-CN" w:bidi="hi-IN"/>
              </w:rPr>
              <w:t>- uszczelni</w:t>
            </w:r>
            <w:r w:rsidR="002265D8">
              <w:rPr>
                <w:rFonts w:ascii="Times New Roman" w:eastAsia="SimSun" w:hAnsi="Times New Roman"/>
                <w:kern w:val="3"/>
                <w:sz w:val="20"/>
                <w:szCs w:val="20"/>
                <w:lang w:eastAsia="zh-CN" w:bidi="hi-IN"/>
              </w:rPr>
              <w:t>enie styków asfalt</w:t>
            </w:r>
            <w:r>
              <w:rPr>
                <w:rFonts w:ascii="Times New Roman" w:eastAsia="SimSun" w:hAnsi="Times New Roman"/>
                <w:kern w:val="3"/>
                <w:sz w:val="20"/>
                <w:szCs w:val="20"/>
                <w:lang w:eastAsia="zh-CN" w:bidi="hi-IN"/>
              </w:rPr>
              <w:t xml:space="preserve"> na gorąco</w:t>
            </w:r>
            <w:r w:rsidRPr="00F217E0">
              <w:rPr>
                <w:rFonts w:ascii="Times New Roman" w:eastAsia="SimSun" w:hAnsi="Times New Roman"/>
                <w:kern w:val="3"/>
                <w:sz w:val="20"/>
                <w:szCs w:val="20"/>
                <w:lang w:eastAsia="zh-CN" w:bidi="hi-IN"/>
              </w:rPr>
              <w:t xml:space="preserve"> 1400mb:</w:t>
            </w:r>
            <w:r w:rsidR="002265D8">
              <w:rPr>
                <w:rFonts w:ascii="Times New Roman" w:eastAsia="SimSun" w:hAnsi="Times New Roman"/>
                <w:kern w:val="3"/>
                <w:sz w:val="20"/>
                <w:szCs w:val="20"/>
                <w:lang w:eastAsia="zh-CN" w:bidi="hi-IN"/>
              </w:rPr>
              <w:t xml:space="preserve"> </w:t>
            </w:r>
            <w:r w:rsidR="002265D8">
              <w:rPr>
                <w:rFonts w:ascii="Times New Roman" w:eastAsia="SimSun" w:hAnsi="Times New Roman"/>
                <w:kern w:val="3"/>
                <w:sz w:val="20"/>
                <w:szCs w:val="20"/>
                <w:lang w:eastAsia="zh-CN" w:bidi="hi-IN"/>
              </w:rPr>
              <w:lastRenderedPageBreak/>
              <w:t xml:space="preserve">ulice: </w:t>
            </w:r>
            <w:r w:rsidRPr="00F217E0">
              <w:rPr>
                <w:rFonts w:ascii="Times New Roman" w:eastAsia="SimSun" w:hAnsi="Times New Roman"/>
                <w:kern w:val="3"/>
                <w:sz w:val="20"/>
                <w:szCs w:val="20"/>
                <w:lang w:eastAsia="zh-CN" w:bidi="hi-IN"/>
              </w:rPr>
              <w:t>Słowackiego</w:t>
            </w:r>
            <w:r>
              <w:rPr>
                <w:rFonts w:ascii="Times New Roman" w:eastAsia="SimSun" w:hAnsi="Times New Roman"/>
                <w:kern w:val="3"/>
                <w:sz w:val="20"/>
                <w:szCs w:val="20"/>
                <w:lang w:eastAsia="zh-CN" w:bidi="hi-IN"/>
              </w:rPr>
              <w:t xml:space="preserve">, </w:t>
            </w:r>
            <w:r w:rsidRPr="00F217E0">
              <w:rPr>
                <w:rFonts w:ascii="Times New Roman" w:eastAsia="SimSun" w:hAnsi="Times New Roman"/>
                <w:kern w:val="3"/>
                <w:sz w:val="20"/>
                <w:szCs w:val="20"/>
                <w:lang w:eastAsia="zh-CN" w:bidi="hi-IN"/>
              </w:rPr>
              <w:t xml:space="preserve"> Krakowska, </w:t>
            </w:r>
            <w:r w:rsidR="002265D8">
              <w:rPr>
                <w:rFonts w:ascii="Times New Roman" w:eastAsia="SimSun" w:hAnsi="Times New Roman"/>
                <w:kern w:val="3"/>
                <w:sz w:val="20"/>
                <w:szCs w:val="20"/>
                <w:lang w:eastAsia="zh-CN" w:bidi="hi-IN"/>
              </w:rPr>
              <w:t>Jana</w:t>
            </w:r>
            <w:r w:rsidRPr="00F217E0">
              <w:rPr>
                <w:rFonts w:ascii="Times New Roman" w:eastAsia="SimSun" w:hAnsi="Times New Roman"/>
                <w:kern w:val="3"/>
                <w:sz w:val="20"/>
                <w:szCs w:val="20"/>
                <w:lang w:eastAsia="zh-CN" w:bidi="hi-IN"/>
              </w:rPr>
              <w:t xml:space="preserve"> Pawła II .</w:t>
            </w:r>
            <w:r w:rsidR="002265D8">
              <w:rPr>
                <w:rFonts w:ascii="Times New Roman" w:eastAsia="SimSun" w:hAnsi="Times New Roman"/>
                <w:kern w:val="3"/>
                <w:sz w:val="20"/>
                <w:szCs w:val="20"/>
                <w:lang w:eastAsia="zh-CN" w:bidi="hi-IN"/>
              </w:rPr>
              <w:t xml:space="preserve"> </w:t>
            </w:r>
            <w:r w:rsidRPr="00F217E0">
              <w:rPr>
                <w:rFonts w:ascii="Times New Roman" w:eastAsia="SimSun" w:hAnsi="Times New Roman"/>
                <w:kern w:val="3"/>
                <w:sz w:val="20"/>
                <w:szCs w:val="20"/>
                <w:lang w:eastAsia="zh-CN" w:bidi="hi-IN"/>
              </w:rPr>
              <w:t xml:space="preserve">-  regulacja zaworów  – </w:t>
            </w:r>
            <w:r w:rsidR="002265D8">
              <w:rPr>
                <w:rFonts w:ascii="Times New Roman" w:eastAsia="SimSun" w:hAnsi="Times New Roman"/>
                <w:kern w:val="3"/>
                <w:sz w:val="20"/>
                <w:szCs w:val="20"/>
                <w:lang w:eastAsia="zh-CN" w:bidi="hi-IN"/>
              </w:rPr>
              <w:br/>
            </w:r>
            <w:r w:rsidRPr="00F217E0">
              <w:rPr>
                <w:rFonts w:ascii="Times New Roman" w:eastAsia="SimSun" w:hAnsi="Times New Roman"/>
                <w:kern w:val="3"/>
                <w:sz w:val="20"/>
                <w:szCs w:val="20"/>
                <w:lang w:eastAsia="zh-CN" w:bidi="hi-IN"/>
              </w:rPr>
              <w:t>10 szt.</w:t>
            </w:r>
            <w:r>
              <w:rPr>
                <w:rFonts w:ascii="Times New Roman" w:eastAsia="SimSun" w:hAnsi="Times New Roman"/>
                <w:kern w:val="3"/>
                <w:sz w:val="20"/>
                <w:szCs w:val="20"/>
                <w:lang w:eastAsia="zh-CN" w:bidi="hi-IN"/>
              </w:rPr>
              <w:t xml:space="preserve"> oraz </w:t>
            </w:r>
            <w:r w:rsidRPr="00F217E0">
              <w:rPr>
                <w:rFonts w:ascii="Times New Roman" w:eastAsia="SimSun" w:hAnsi="Times New Roman"/>
                <w:kern w:val="3"/>
                <w:sz w:val="20"/>
                <w:szCs w:val="20"/>
                <w:lang w:eastAsia="zh-CN" w:bidi="hi-IN"/>
              </w:rPr>
              <w:t>studni kan</w:t>
            </w:r>
            <w:r>
              <w:rPr>
                <w:rFonts w:ascii="Times New Roman" w:eastAsia="SimSun" w:hAnsi="Times New Roman"/>
                <w:kern w:val="3"/>
                <w:sz w:val="20"/>
                <w:szCs w:val="20"/>
                <w:lang w:eastAsia="zh-CN" w:bidi="hi-IN"/>
              </w:rPr>
              <w:t>.</w:t>
            </w:r>
            <w:r w:rsidRPr="00F217E0">
              <w:rPr>
                <w:rFonts w:ascii="Times New Roman" w:eastAsia="SimSun" w:hAnsi="Times New Roman"/>
                <w:kern w:val="3"/>
                <w:sz w:val="20"/>
                <w:szCs w:val="20"/>
                <w:lang w:eastAsia="zh-CN" w:bidi="hi-IN"/>
              </w:rPr>
              <w:t xml:space="preserve"> </w:t>
            </w:r>
            <w:r w:rsidR="002265D8">
              <w:rPr>
                <w:rFonts w:ascii="Times New Roman" w:eastAsia="SimSun" w:hAnsi="Times New Roman"/>
                <w:kern w:val="3"/>
                <w:sz w:val="20"/>
                <w:szCs w:val="20"/>
                <w:lang w:eastAsia="zh-CN" w:bidi="hi-IN"/>
              </w:rPr>
              <w:t xml:space="preserve">- </w:t>
            </w:r>
            <w:r w:rsidRPr="00F217E0">
              <w:rPr>
                <w:rFonts w:ascii="Times New Roman" w:eastAsia="SimSun" w:hAnsi="Times New Roman"/>
                <w:kern w:val="3"/>
                <w:sz w:val="20"/>
                <w:szCs w:val="20"/>
                <w:lang w:eastAsia="zh-CN" w:bidi="hi-IN"/>
              </w:rPr>
              <w:t xml:space="preserve"> </w:t>
            </w:r>
            <w:r>
              <w:rPr>
                <w:rFonts w:ascii="Times New Roman" w:eastAsia="SimSun" w:hAnsi="Times New Roman"/>
                <w:kern w:val="3"/>
                <w:sz w:val="20"/>
                <w:szCs w:val="20"/>
                <w:lang w:eastAsia="zh-CN" w:bidi="hi-IN"/>
              </w:rPr>
              <w:t>4</w:t>
            </w:r>
          </w:p>
        </w:tc>
        <w:tc>
          <w:tcPr>
            <w:tcW w:w="1481" w:type="dxa"/>
            <w:tcBorders>
              <w:top w:val="single" w:sz="4" w:space="0" w:color="auto"/>
              <w:left w:val="single" w:sz="4" w:space="0" w:color="auto"/>
              <w:bottom w:val="single" w:sz="4" w:space="0" w:color="auto"/>
              <w:right w:val="single" w:sz="4" w:space="0" w:color="auto"/>
            </w:tcBorders>
          </w:tcPr>
          <w:p w:rsidR="000216FD" w:rsidRDefault="000216FD">
            <w:pPr>
              <w:spacing w:before="60" w:after="60"/>
              <w:jc w:val="center"/>
              <w:rPr>
                <w:rFonts w:ascii="Times New Roman" w:hAnsi="Times New Roman"/>
              </w:rPr>
            </w:pPr>
          </w:p>
          <w:p w:rsidR="00477B83" w:rsidRPr="0024098A" w:rsidRDefault="00477B83">
            <w:pPr>
              <w:spacing w:before="60" w:after="60"/>
              <w:jc w:val="center"/>
              <w:rPr>
                <w:rFonts w:ascii="Times New Roman" w:hAnsi="Times New Roman"/>
              </w:rPr>
            </w:pPr>
            <w:r w:rsidRPr="003F1E03">
              <w:rPr>
                <w:rFonts w:ascii="Times New Roman" w:hAnsi="Times New Roman"/>
              </w:rPr>
              <w:t>100 100,00</w:t>
            </w:r>
          </w:p>
        </w:tc>
        <w:tc>
          <w:tcPr>
            <w:tcW w:w="10111" w:type="dxa"/>
            <w:tcBorders>
              <w:top w:val="single" w:sz="4" w:space="0" w:color="auto"/>
              <w:left w:val="single" w:sz="4" w:space="0" w:color="auto"/>
              <w:bottom w:val="single" w:sz="4" w:space="0" w:color="auto"/>
              <w:right w:val="single" w:sz="4" w:space="0" w:color="auto"/>
            </w:tcBorders>
          </w:tcPr>
          <w:p w:rsidR="000216FD" w:rsidRDefault="000216FD" w:rsidP="000A3705">
            <w:pPr>
              <w:spacing w:before="60" w:after="60"/>
              <w:ind w:right="34"/>
              <w:jc w:val="both"/>
              <w:rPr>
                <w:rFonts w:ascii="Times New Roman" w:hAnsi="Times New Roman"/>
                <w:sz w:val="21"/>
                <w:szCs w:val="21"/>
              </w:rPr>
            </w:pPr>
          </w:p>
          <w:p w:rsidR="00477B83" w:rsidRPr="008928F0" w:rsidRDefault="00477B83" w:rsidP="000A3705">
            <w:pPr>
              <w:spacing w:before="60" w:after="60"/>
              <w:ind w:right="34"/>
              <w:jc w:val="both"/>
              <w:rPr>
                <w:rFonts w:ascii="Times New Roman" w:eastAsia="Times New Roman" w:hAnsi="Times New Roman"/>
                <w:sz w:val="21"/>
                <w:szCs w:val="21"/>
                <w:lang w:eastAsia="pl-PL"/>
              </w:rPr>
            </w:pPr>
            <w:r w:rsidRPr="008928F0">
              <w:rPr>
                <w:rFonts w:ascii="Times New Roman" w:hAnsi="Times New Roman"/>
                <w:sz w:val="21"/>
                <w:szCs w:val="21"/>
              </w:rPr>
              <w:t xml:space="preserve">Przetarg ogłoszono 29 lipca z terminem składania ofert do 25 sierpnia. Planowany termin realizacji </w:t>
            </w:r>
            <w:r w:rsidRPr="008928F0">
              <w:rPr>
                <w:rFonts w:ascii="Times New Roman" w:hAnsi="Times New Roman"/>
                <w:sz w:val="21"/>
                <w:szCs w:val="21"/>
              </w:rPr>
              <w:br/>
              <w:t xml:space="preserve">w SWZ – 4 m-ce od dnia podpisania umowy z wykonawcą. </w:t>
            </w:r>
            <w:r w:rsidRPr="008928F0">
              <w:rPr>
                <w:rFonts w:ascii="Times New Roman" w:eastAsia="Times New Roman" w:hAnsi="Times New Roman"/>
                <w:sz w:val="21"/>
                <w:szCs w:val="21"/>
                <w:lang w:eastAsia="pl-PL"/>
              </w:rPr>
              <w:t>Złożono oferty:</w:t>
            </w:r>
          </w:p>
          <w:tbl>
            <w:tblPr>
              <w:tblStyle w:val="Tabela-Siatka"/>
              <w:tblW w:w="9857" w:type="dxa"/>
              <w:tblLook w:val="04A0" w:firstRow="1" w:lastRow="0" w:firstColumn="1" w:lastColumn="0" w:noHBand="0" w:noVBand="1"/>
            </w:tblPr>
            <w:tblGrid>
              <w:gridCol w:w="607"/>
              <w:gridCol w:w="7265"/>
              <w:gridCol w:w="1985"/>
            </w:tblGrid>
            <w:tr w:rsidR="00477B83" w:rsidRPr="008928F0" w:rsidTr="005F4799">
              <w:trPr>
                <w:trHeight w:val="321"/>
              </w:trPr>
              <w:tc>
                <w:tcPr>
                  <w:tcW w:w="607" w:type="dxa"/>
                  <w:tcBorders>
                    <w:top w:val="single" w:sz="4" w:space="0" w:color="auto"/>
                    <w:left w:val="single" w:sz="4" w:space="0" w:color="auto"/>
                    <w:bottom w:val="single" w:sz="4" w:space="0" w:color="auto"/>
                    <w:right w:val="single" w:sz="4" w:space="0" w:color="auto"/>
                  </w:tcBorders>
                  <w:hideMark/>
                </w:tcPr>
                <w:p w:rsidR="00477B83" w:rsidRPr="008928F0" w:rsidRDefault="00477B83" w:rsidP="0018447B">
                  <w:pPr>
                    <w:spacing w:before="120"/>
                    <w:rPr>
                      <w:rFonts w:ascii="Times New Roman" w:eastAsia="Times New Roman" w:hAnsi="Times New Roman"/>
                      <w:sz w:val="21"/>
                      <w:szCs w:val="21"/>
                    </w:rPr>
                  </w:pPr>
                  <w:r w:rsidRPr="008928F0">
                    <w:rPr>
                      <w:rFonts w:ascii="Times New Roman" w:eastAsia="Times New Roman" w:hAnsi="Times New Roman"/>
                      <w:sz w:val="21"/>
                      <w:szCs w:val="21"/>
                    </w:rPr>
                    <w:t>Lp.</w:t>
                  </w:r>
                </w:p>
              </w:tc>
              <w:tc>
                <w:tcPr>
                  <w:tcW w:w="7265" w:type="dxa"/>
                  <w:tcBorders>
                    <w:top w:val="single" w:sz="4" w:space="0" w:color="auto"/>
                    <w:left w:val="single" w:sz="4" w:space="0" w:color="auto"/>
                    <w:bottom w:val="single" w:sz="4" w:space="0" w:color="auto"/>
                    <w:right w:val="single" w:sz="4" w:space="0" w:color="auto"/>
                  </w:tcBorders>
                  <w:hideMark/>
                </w:tcPr>
                <w:p w:rsidR="00477B83" w:rsidRPr="008928F0" w:rsidRDefault="00477B83" w:rsidP="0018447B">
                  <w:pPr>
                    <w:spacing w:before="120"/>
                    <w:rPr>
                      <w:rFonts w:ascii="Times New Roman" w:eastAsia="Times New Roman" w:hAnsi="Times New Roman"/>
                      <w:sz w:val="21"/>
                      <w:szCs w:val="21"/>
                    </w:rPr>
                  </w:pPr>
                  <w:r w:rsidRPr="008928F0">
                    <w:rPr>
                      <w:rFonts w:ascii="Times New Roman" w:eastAsia="Times New Roman" w:hAnsi="Times New Roman"/>
                      <w:sz w:val="21"/>
                      <w:szCs w:val="21"/>
                    </w:rPr>
                    <w:t>Wykonawca</w:t>
                  </w:r>
                </w:p>
              </w:tc>
              <w:tc>
                <w:tcPr>
                  <w:tcW w:w="1985" w:type="dxa"/>
                  <w:tcBorders>
                    <w:top w:val="single" w:sz="4" w:space="0" w:color="auto"/>
                    <w:left w:val="single" w:sz="4" w:space="0" w:color="auto"/>
                    <w:bottom w:val="single" w:sz="4" w:space="0" w:color="auto"/>
                    <w:right w:val="single" w:sz="4" w:space="0" w:color="auto"/>
                  </w:tcBorders>
                  <w:hideMark/>
                </w:tcPr>
                <w:p w:rsidR="00477B83" w:rsidRPr="008928F0" w:rsidRDefault="00477B83" w:rsidP="0018447B">
                  <w:pPr>
                    <w:spacing w:before="120"/>
                    <w:jc w:val="center"/>
                    <w:rPr>
                      <w:rFonts w:ascii="Times New Roman" w:eastAsia="Times New Roman" w:hAnsi="Times New Roman"/>
                      <w:sz w:val="21"/>
                      <w:szCs w:val="21"/>
                    </w:rPr>
                  </w:pPr>
                  <w:r w:rsidRPr="008928F0">
                    <w:rPr>
                      <w:rFonts w:ascii="Times New Roman" w:eastAsia="Times New Roman" w:hAnsi="Times New Roman"/>
                      <w:sz w:val="21"/>
                      <w:szCs w:val="21"/>
                    </w:rPr>
                    <w:t>Cena brutto</w:t>
                  </w:r>
                </w:p>
              </w:tc>
            </w:tr>
            <w:tr w:rsidR="00477B83" w:rsidRPr="008928F0" w:rsidTr="005F4799">
              <w:trPr>
                <w:trHeight w:val="241"/>
              </w:trPr>
              <w:tc>
                <w:tcPr>
                  <w:tcW w:w="607" w:type="dxa"/>
                  <w:tcBorders>
                    <w:top w:val="single" w:sz="4" w:space="0" w:color="auto"/>
                    <w:left w:val="single" w:sz="4" w:space="0" w:color="auto"/>
                    <w:bottom w:val="single" w:sz="4" w:space="0" w:color="auto"/>
                    <w:right w:val="single" w:sz="4" w:space="0" w:color="auto"/>
                  </w:tcBorders>
                </w:tcPr>
                <w:p w:rsidR="00477B83" w:rsidRPr="008928F0" w:rsidRDefault="00477B83" w:rsidP="0018447B">
                  <w:pPr>
                    <w:spacing w:before="120"/>
                    <w:rPr>
                      <w:rFonts w:ascii="Times New Roman" w:eastAsia="Times New Roman" w:hAnsi="Times New Roman"/>
                      <w:sz w:val="21"/>
                      <w:szCs w:val="21"/>
                    </w:rPr>
                  </w:pPr>
                  <w:r w:rsidRPr="008928F0">
                    <w:rPr>
                      <w:rFonts w:ascii="Times New Roman" w:eastAsia="Times New Roman" w:hAnsi="Times New Roman"/>
                      <w:sz w:val="21"/>
                      <w:szCs w:val="21"/>
                    </w:rPr>
                    <w:t>1.</w:t>
                  </w:r>
                </w:p>
              </w:tc>
              <w:tc>
                <w:tcPr>
                  <w:tcW w:w="7265" w:type="dxa"/>
                  <w:tcBorders>
                    <w:top w:val="single" w:sz="4" w:space="0" w:color="auto"/>
                    <w:left w:val="single" w:sz="4" w:space="0" w:color="auto"/>
                    <w:bottom w:val="single" w:sz="4" w:space="0" w:color="auto"/>
                    <w:right w:val="single" w:sz="4" w:space="0" w:color="auto"/>
                  </w:tcBorders>
                </w:tcPr>
                <w:p w:rsidR="00477B83" w:rsidRPr="008928F0" w:rsidRDefault="00477B83" w:rsidP="0018447B">
                  <w:pPr>
                    <w:spacing w:before="120"/>
                    <w:rPr>
                      <w:rFonts w:ascii="Times New Roman" w:eastAsia="Times New Roman" w:hAnsi="Times New Roman"/>
                      <w:sz w:val="21"/>
                      <w:szCs w:val="21"/>
                    </w:rPr>
                  </w:pPr>
                  <w:r w:rsidRPr="008928F0">
                    <w:rPr>
                      <w:rFonts w:ascii="Times New Roman" w:eastAsia="Times New Roman" w:hAnsi="Times New Roman"/>
                      <w:sz w:val="21"/>
                      <w:szCs w:val="21"/>
                    </w:rPr>
                    <w:t>BPRD Sp. z o.o., u</w:t>
                  </w:r>
                  <w:r w:rsidR="005F4799">
                    <w:rPr>
                      <w:rFonts w:ascii="Times New Roman" w:eastAsia="Times New Roman" w:hAnsi="Times New Roman"/>
                      <w:sz w:val="21"/>
                      <w:szCs w:val="21"/>
                    </w:rPr>
                    <w:t>l. Glinki 148, 85-861 Bydgoszcz</w:t>
                  </w:r>
                </w:p>
              </w:tc>
              <w:tc>
                <w:tcPr>
                  <w:tcW w:w="1985" w:type="dxa"/>
                  <w:tcBorders>
                    <w:top w:val="single" w:sz="4" w:space="0" w:color="auto"/>
                    <w:left w:val="single" w:sz="4" w:space="0" w:color="auto"/>
                    <w:bottom w:val="single" w:sz="4" w:space="0" w:color="auto"/>
                    <w:right w:val="single" w:sz="4" w:space="0" w:color="auto"/>
                  </w:tcBorders>
                  <w:hideMark/>
                </w:tcPr>
                <w:p w:rsidR="00477B83" w:rsidRPr="008928F0" w:rsidRDefault="00477B83" w:rsidP="0018447B">
                  <w:pPr>
                    <w:spacing w:before="120"/>
                    <w:jc w:val="center"/>
                    <w:rPr>
                      <w:rFonts w:ascii="Times New Roman" w:eastAsia="Times New Roman" w:hAnsi="Times New Roman"/>
                      <w:sz w:val="21"/>
                      <w:szCs w:val="21"/>
                    </w:rPr>
                  </w:pPr>
                  <w:r w:rsidRPr="008928F0">
                    <w:rPr>
                      <w:rFonts w:ascii="Times New Roman" w:eastAsia="Times New Roman" w:hAnsi="Times New Roman"/>
                      <w:sz w:val="21"/>
                      <w:szCs w:val="21"/>
                    </w:rPr>
                    <w:t>96.419,70 zł</w:t>
                  </w:r>
                </w:p>
              </w:tc>
            </w:tr>
            <w:tr w:rsidR="00477B83" w:rsidRPr="008928F0" w:rsidTr="005F4799">
              <w:trPr>
                <w:trHeight w:val="131"/>
              </w:trPr>
              <w:tc>
                <w:tcPr>
                  <w:tcW w:w="607" w:type="dxa"/>
                  <w:tcBorders>
                    <w:top w:val="single" w:sz="4" w:space="0" w:color="auto"/>
                    <w:left w:val="single" w:sz="4" w:space="0" w:color="auto"/>
                    <w:bottom w:val="single" w:sz="4" w:space="0" w:color="auto"/>
                    <w:right w:val="single" w:sz="4" w:space="0" w:color="auto"/>
                  </w:tcBorders>
                </w:tcPr>
                <w:p w:rsidR="00477B83" w:rsidRPr="008928F0" w:rsidRDefault="00477B83" w:rsidP="0018447B">
                  <w:pPr>
                    <w:spacing w:before="120"/>
                    <w:rPr>
                      <w:rFonts w:ascii="Times New Roman" w:eastAsia="Times New Roman" w:hAnsi="Times New Roman"/>
                      <w:sz w:val="21"/>
                      <w:szCs w:val="21"/>
                    </w:rPr>
                  </w:pPr>
                  <w:r w:rsidRPr="008928F0">
                    <w:rPr>
                      <w:rFonts w:ascii="Times New Roman" w:eastAsia="Times New Roman" w:hAnsi="Times New Roman"/>
                      <w:sz w:val="21"/>
                      <w:szCs w:val="21"/>
                    </w:rPr>
                    <w:t>2.</w:t>
                  </w:r>
                </w:p>
              </w:tc>
              <w:tc>
                <w:tcPr>
                  <w:tcW w:w="7265" w:type="dxa"/>
                  <w:tcBorders>
                    <w:top w:val="single" w:sz="4" w:space="0" w:color="auto"/>
                    <w:left w:val="single" w:sz="4" w:space="0" w:color="auto"/>
                    <w:bottom w:val="single" w:sz="4" w:space="0" w:color="auto"/>
                    <w:right w:val="single" w:sz="4" w:space="0" w:color="auto"/>
                  </w:tcBorders>
                  <w:hideMark/>
                </w:tcPr>
                <w:p w:rsidR="00477B83" w:rsidRPr="008928F0" w:rsidRDefault="00477B83" w:rsidP="0018447B">
                  <w:pPr>
                    <w:spacing w:before="120"/>
                    <w:rPr>
                      <w:rFonts w:ascii="Times New Roman" w:eastAsia="Times New Roman" w:hAnsi="Times New Roman"/>
                      <w:sz w:val="21"/>
                      <w:szCs w:val="21"/>
                    </w:rPr>
                  </w:pPr>
                  <w:r w:rsidRPr="008928F0">
                    <w:rPr>
                      <w:rFonts w:ascii="Times New Roman" w:eastAsia="Times New Roman" w:hAnsi="Times New Roman"/>
                      <w:sz w:val="21"/>
                      <w:szCs w:val="21"/>
                    </w:rPr>
                    <w:t>ProjBud Drogownictwo sp. z o.o.</w:t>
                  </w:r>
                  <w:r w:rsidR="005F4799">
                    <w:rPr>
                      <w:rFonts w:ascii="Times New Roman" w:eastAsia="Times New Roman" w:hAnsi="Times New Roman"/>
                      <w:sz w:val="21"/>
                      <w:szCs w:val="21"/>
                    </w:rPr>
                    <w:t xml:space="preserve"> </w:t>
                  </w:r>
                  <w:r w:rsidRPr="008928F0">
                    <w:rPr>
                      <w:rFonts w:ascii="Times New Roman" w:eastAsia="Times New Roman" w:hAnsi="Times New Roman"/>
                      <w:sz w:val="21"/>
                      <w:szCs w:val="21"/>
                    </w:rPr>
                    <w:t>ul. Nizinna 1,  86-005 Białe Błota</w:t>
                  </w:r>
                </w:p>
              </w:tc>
              <w:tc>
                <w:tcPr>
                  <w:tcW w:w="1985" w:type="dxa"/>
                  <w:tcBorders>
                    <w:top w:val="single" w:sz="4" w:space="0" w:color="auto"/>
                    <w:left w:val="single" w:sz="4" w:space="0" w:color="auto"/>
                    <w:bottom w:val="single" w:sz="4" w:space="0" w:color="auto"/>
                    <w:right w:val="single" w:sz="4" w:space="0" w:color="auto"/>
                  </w:tcBorders>
                  <w:hideMark/>
                </w:tcPr>
                <w:p w:rsidR="00477B83" w:rsidRPr="008928F0" w:rsidRDefault="00477B83" w:rsidP="0018447B">
                  <w:pPr>
                    <w:spacing w:before="120"/>
                    <w:jc w:val="center"/>
                    <w:rPr>
                      <w:rFonts w:ascii="Times New Roman" w:eastAsia="Times New Roman" w:hAnsi="Times New Roman"/>
                      <w:sz w:val="21"/>
                      <w:szCs w:val="21"/>
                    </w:rPr>
                  </w:pPr>
                  <w:r w:rsidRPr="008928F0">
                    <w:rPr>
                      <w:rFonts w:ascii="Times New Roman" w:eastAsia="Times New Roman" w:hAnsi="Times New Roman"/>
                      <w:sz w:val="21"/>
                      <w:szCs w:val="21"/>
                    </w:rPr>
                    <w:t>128.916,30 zł</w:t>
                  </w:r>
                </w:p>
              </w:tc>
            </w:tr>
          </w:tbl>
          <w:p w:rsidR="005F4799" w:rsidRDefault="00477B83" w:rsidP="0018447B">
            <w:pPr>
              <w:spacing w:before="120"/>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Zamawiający na realizację zadania przezna</w:t>
            </w:r>
            <w:r w:rsidR="005F4799">
              <w:rPr>
                <w:rFonts w:ascii="Times New Roman" w:eastAsia="Times New Roman" w:hAnsi="Times New Roman"/>
                <w:sz w:val="21"/>
                <w:szCs w:val="21"/>
                <w:lang w:eastAsia="pl-PL"/>
              </w:rPr>
              <w:t>czył kwotę 129.150,00 zł brutto.</w:t>
            </w:r>
          </w:p>
          <w:p w:rsidR="00477B83" w:rsidRPr="008928F0" w:rsidRDefault="00477B83" w:rsidP="009E30D1">
            <w:pPr>
              <w:rPr>
                <w:rFonts w:ascii="Times New Roman" w:eastAsia="Times New Roman" w:hAnsi="Times New Roman"/>
                <w:sz w:val="21"/>
                <w:szCs w:val="21"/>
                <w:lang w:eastAsia="pl-PL"/>
              </w:rPr>
            </w:pPr>
          </w:p>
          <w:p w:rsidR="00477B83" w:rsidRPr="008928F0" w:rsidRDefault="0018447B" w:rsidP="0018447B">
            <w:pPr>
              <w:spacing w:after="120"/>
              <w:rPr>
                <w:rFonts w:ascii="Times New Roman" w:eastAsia="Times New Roman" w:hAnsi="Times New Roman"/>
                <w:sz w:val="21"/>
                <w:szCs w:val="21"/>
                <w:lang w:eastAsia="pl-PL"/>
              </w:rPr>
            </w:pPr>
            <w:r>
              <w:rPr>
                <w:rFonts w:ascii="Times New Roman" w:eastAsia="Times New Roman" w:hAnsi="Times New Roman"/>
                <w:sz w:val="21"/>
                <w:szCs w:val="21"/>
                <w:lang w:eastAsia="pl-PL"/>
              </w:rPr>
              <w:t>Dokonano</w:t>
            </w:r>
            <w:r w:rsidR="005F4799" w:rsidRPr="005F4799">
              <w:rPr>
                <w:rFonts w:ascii="Times New Roman" w:eastAsia="Times New Roman" w:hAnsi="Times New Roman"/>
                <w:sz w:val="21"/>
                <w:szCs w:val="21"/>
                <w:lang w:eastAsia="pl-PL"/>
              </w:rPr>
              <w:t xml:space="preserve"> wyboru najkorzystniejszej oferty złożonej przez Wykonawcę</w:t>
            </w:r>
            <w:r>
              <w:rPr>
                <w:rFonts w:ascii="Times New Roman" w:eastAsia="Times New Roman" w:hAnsi="Times New Roman"/>
                <w:sz w:val="21"/>
                <w:szCs w:val="21"/>
                <w:lang w:eastAsia="pl-PL"/>
              </w:rPr>
              <w:t xml:space="preserve"> </w:t>
            </w:r>
            <w:r w:rsidR="005F4799" w:rsidRPr="005F4799">
              <w:rPr>
                <w:rFonts w:ascii="Times New Roman" w:eastAsia="Times New Roman" w:hAnsi="Times New Roman"/>
                <w:sz w:val="21"/>
                <w:szCs w:val="21"/>
                <w:lang w:eastAsia="pl-PL"/>
              </w:rPr>
              <w:t>BPRD Sp. z o.o.</w:t>
            </w:r>
            <w:r w:rsidR="005F4799">
              <w:rPr>
                <w:rFonts w:ascii="Times New Roman" w:eastAsia="Times New Roman" w:hAnsi="Times New Roman"/>
                <w:sz w:val="21"/>
                <w:szCs w:val="21"/>
                <w:lang w:eastAsia="pl-PL"/>
              </w:rPr>
              <w:t xml:space="preserve"> </w:t>
            </w:r>
            <w:r w:rsidR="005F4799" w:rsidRPr="005F4799">
              <w:rPr>
                <w:rFonts w:ascii="Times New Roman" w:eastAsia="Times New Roman" w:hAnsi="Times New Roman"/>
                <w:sz w:val="21"/>
                <w:szCs w:val="21"/>
                <w:lang w:eastAsia="pl-PL"/>
              </w:rPr>
              <w:t>Ul. Glinki 148, Bydgoszcz</w:t>
            </w:r>
          </w:p>
        </w:tc>
      </w:tr>
      <w:tr w:rsidR="006C460C" w:rsidTr="007D370F">
        <w:trPr>
          <w:gridAfter w:val="3"/>
          <w:wAfter w:w="17299" w:type="dxa"/>
          <w:trHeight w:val="2769"/>
        </w:trPr>
        <w:tc>
          <w:tcPr>
            <w:tcW w:w="475" w:type="dxa"/>
            <w:vMerge/>
            <w:tcBorders>
              <w:left w:val="single" w:sz="4" w:space="0" w:color="auto"/>
              <w:right w:val="single" w:sz="4" w:space="0" w:color="auto"/>
            </w:tcBorders>
            <w:vAlign w:val="center"/>
          </w:tcPr>
          <w:p w:rsidR="006C460C" w:rsidRDefault="006C460C">
            <w:pPr>
              <w:rPr>
                <w:rFonts w:ascii="Times New Roman" w:hAnsi="Times New Roman"/>
                <w:b/>
                <w:sz w:val="21"/>
                <w:szCs w:val="21"/>
              </w:rPr>
            </w:pPr>
          </w:p>
        </w:tc>
        <w:tc>
          <w:tcPr>
            <w:tcW w:w="2314" w:type="dxa"/>
            <w:tcBorders>
              <w:top w:val="single" w:sz="4" w:space="0" w:color="auto"/>
              <w:left w:val="single" w:sz="4" w:space="0" w:color="auto"/>
              <w:right w:val="single" w:sz="4" w:space="0" w:color="auto"/>
            </w:tcBorders>
          </w:tcPr>
          <w:p w:rsidR="006C460C" w:rsidRDefault="007D370F" w:rsidP="007D370F">
            <w:pPr>
              <w:spacing w:before="60" w:after="60"/>
              <w:ind w:left="-49" w:right="-116"/>
              <w:rPr>
                <w:rFonts w:ascii="Times New Roman" w:hAnsi="Times New Roman"/>
              </w:rPr>
            </w:pPr>
            <w:r>
              <w:rPr>
                <w:rFonts w:ascii="Times New Roman" w:hAnsi="Times New Roman"/>
              </w:rPr>
              <w:t xml:space="preserve">Część A – </w:t>
            </w:r>
            <w:r w:rsidRPr="007D370F">
              <w:rPr>
                <w:rFonts w:ascii="Times New Roman" w:hAnsi="Times New Roman"/>
              </w:rPr>
              <w:t xml:space="preserve">Budowa sieci wodociąg </w:t>
            </w:r>
            <w:r>
              <w:rPr>
                <w:rFonts w:ascii="Times New Roman" w:hAnsi="Times New Roman"/>
              </w:rPr>
              <w:t xml:space="preserve">w </w:t>
            </w:r>
            <w:r w:rsidR="00A27D08" w:rsidRPr="00A27D08">
              <w:rPr>
                <w:rFonts w:ascii="Times New Roman" w:hAnsi="Times New Roman"/>
              </w:rPr>
              <w:t>ul</w:t>
            </w:r>
            <w:r>
              <w:rPr>
                <w:rFonts w:ascii="Times New Roman" w:hAnsi="Times New Roman"/>
              </w:rPr>
              <w:t>icy</w:t>
            </w:r>
            <w:r w:rsidR="00A27D08">
              <w:rPr>
                <w:rFonts w:ascii="Times New Roman" w:hAnsi="Times New Roman"/>
              </w:rPr>
              <w:t xml:space="preserve"> </w:t>
            </w:r>
            <w:r w:rsidR="00A27D08" w:rsidRPr="00A27D08">
              <w:rPr>
                <w:rFonts w:ascii="Times New Roman" w:hAnsi="Times New Roman"/>
              </w:rPr>
              <w:t>Jantarow</w:t>
            </w:r>
            <w:r>
              <w:rPr>
                <w:rFonts w:ascii="Times New Roman" w:hAnsi="Times New Roman"/>
              </w:rPr>
              <w:t xml:space="preserve">ej w </w:t>
            </w:r>
            <w:r w:rsidR="00A27D08" w:rsidRPr="00A27D08">
              <w:rPr>
                <w:rFonts w:ascii="Times New Roman" w:hAnsi="Times New Roman"/>
              </w:rPr>
              <w:t>Osielsk</w:t>
            </w:r>
            <w:r>
              <w:rPr>
                <w:rFonts w:ascii="Times New Roman" w:hAnsi="Times New Roman"/>
              </w:rPr>
              <w:t>u</w:t>
            </w:r>
            <w:r w:rsidR="00A27D08" w:rsidRPr="00A27D08">
              <w:rPr>
                <w:rFonts w:ascii="Times New Roman" w:hAnsi="Times New Roman"/>
              </w:rPr>
              <w:t xml:space="preserve">; </w:t>
            </w:r>
            <w:r>
              <w:rPr>
                <w:rFonts w:ascii="Times New Roman" w:hAnsi="Times New Roman"/>
              </w:rPr>
              <w:t xml:space="preserve">Część B - </w:t>
            </w:r>
            <w:r w:rsidR="00A27D08">
              <w:rPr>
                <w:rFonts w:ascii="Times New Roman" w:hAnsi="Times New Roman"/>
              </w:rPr>
              <w:t>b</w:t>
            </w:r>
            <w:r w:rsidR="00A27D08" w:rsidRPr="00A27D08">
              <w:rPr>
                <w:rFonts w:ascii="Times New Roman" w:hAnsi="Times New Roman"/>
              </w:rPr>
              <w:t>udowa</w:t>
            </w:r>
            <w:r w:rsidR="00A27D08">
              <w:rPr>
                <w:rFonts w:ascii="Times New Roman" w:hAnsi="Times New Roman"/>
              </w:rPr>
              <w:t xml:space="preserve"> </w:t>
            </w:r>
            <w:r w:rsidR="00A27D08" w:rsidRPr="00A27D08">
              <w:rPr>
                <w:rFonts w:ascii="Times New Roman" w:hAnsi="Times New Roman"/>
              </w:rPr>
              <w:t>odgałęzień sieci kanalizacji sanitarnej</w:t>
            </w:r>
            <w:r w:rsidR="00A27D08">
              <w:rPr>
                <w:rFonts w:ascii="Times New Roman" w:hAnsi="Times New Roman"/>
              </w:rPr>
              <w:t xml:space="preserve"> na ternie Gminy</w:t>
            </w:r>
          </w:p>
        </w:tc>
        <w:tc>
          <w:tcPr>
            <w:tcW w:w="1481" w:type="dxa"/>
            <w:tcBorders>
              <w:top w:val="single" w:sz="4" w:space="0" w:color="auto"/>
              <w:left w:val="single" w:sz="4" w:space="0" w:color="auto"/>
              <w:right w:val="single" w:sz="4" w:space="0" w:color="auto"/>
            </w:tcBorders>
          </w:tcPr>
          <w:p w:rsidR="006C460C" w:rsidRDefault="00A27D08" w:rsidP="00B52114">
            <w:pPr>
              <w:spacing w:before="60" w:after="60"/>
              <w:jc w:val="center"/>
              <w:rPr>
                <w:rFonts w:ascii="Times New Roman" w:hAnsi="Times New Roman"/>
              </w:rPr>
            </w:pPr>
            <w:r w:rsidRPr="00A27D08">
              <w:rPr>
                <w:rFonts w:ascii="Times New Roman" w:hAnsi="Times New Roman"/>
              </w:rPr>
              <w:t>255 897,68</w:t>
            </w:r>
          </w:p>
        </w:tc>
        <w:tc>
          <w:tcPr>
            <w:tcW w:w="10111" w:type="dxa"/>
            <w:tcBorders>
              <w:top w:val="single" w:sz="4" w:space="0" w:color="auto"/>
              <w:left w:val="single" w:sz="4" w:space="0" w:color="auto"/>
              <w:right w:val="single" w:sz="4" w:space="0" w:color="auto"/>
            </w:tcBorders>
          </w:tcPr>
          <w:p w:rsidR="007D370F" w:rsidRPr="007D370F" w:rsidRDefault="00A27D08" w:rsidP="007D370F">
            <w:pPr>
              <w:spacing w:before="60" w:after="60"/>
              <w:ind w:right="34"/>
              <w:jc w:val="both"/>
              <w:rPr>
                <w:rFonts w:ascii="Times New Roman" w:eastAsia="Times New Roman" w:hAnsi="Times New Roman"/>
                <w:sz w:val="21"/>
                <w:szCs w:val="21"/>
                <w:lang w:eastAsia="pl-PL"/>
              </w:rPr>
            </w:pPr>
            <w:r>
              <w:rPr>
                <w:rFonts w:ascii="Times New Roman" w:hAnsi="Times New Roman"/>
                <w:sz w:val="21"/>
                <w:szCs w:val="21"/>
              </w:rPr>
              <w:t>Przetarg ogłoszono 14 września z terminem składania ofert do 29 września.</w:t>
            </w:r>
            <w:r w:rsidR="007D370F">
              <w:rPr>
                <w:rFonts w:ascii="Times New Roman" w:hAnsi="Times New Roman"/>
                <w:sz w:val="21"/>
                <w:szCs w:val="21"/>
              </w:rPr>
              <w:t xml:space="preserve"> </w:t>
            </w:r>
            <w:r w:rsidR="007D370F" w:rsidRPr="007D370F">
              <w:rPr>
                <w:rFonts w:ascii="Times New Roman" w:eastAsia="Times New Roman" w:hAnsi="Times New Roman"/>
                <w:sz w:val="21"/>
                <w:szCs w:val="21"/>
                <w:lang w:eastAsia="pl-PL"/>
              </w:rPr>
              <w:t>Złożono 3 oferty:</w:t>
            </w:r>
          </w:p>
          <w:tbl>
            <w:tblPr>
              <w:tblStyle w:val="Tabela-Siatka"/>
              <w:tblW w:w="9759" w:type="dxa"/>
              <w:tblLook w:val="04A0" w:firstRow="1" w:lastRow="0" w:firstColumn="1" w:lastColumn="0" w:noHBand="0" w:noVBand="1"/>
            </w:tblPr>
            <w:tblGrid>
              <w:gridCol w:w="549"/>
              <w:gridCol w:w="5900"/>
              <w:gridCol w:w="1695"/>
              <w:gridCol w:w="1615"/>
            </w:tblGrid>
            <w:tr w:rsidR="007D370F" w:rsidRPr="007D370F" w:rsidTr="00965FE3">
              <w:tc>
                <w:tcPr>
                  <w:tcW w:w="550" w:type="dxa"/>
                  <w:tcBorders>
                    <w:top w:val="single" w:sz="4" w:space="0" w:color="auto"/>
                    <w:left w:val="single" w:sz="4" w:space="0" w:color="auto"/>
                    <w:bottom w:val="single" w:sz="4" w:space="0" w:color="auto"/>
                    <w:right w:val="single" w:sz="4" w:space="0" w:color="auto"/>
                  </w:tcBorders>
                  <w:hideMark/>
                </w:tcPr>
                <w:p w:rsidR="007D370F" w:rsidRPr="007D370F" w:rsidRDefault="007D370F" w:rsidP="007D370F">
                  <w:pPr>
                    <w:rPr>
                      <w:rFonts w:ascii="Times New Roman" w:eastAsia="Times New Roman" w:hAnsi="Times New Roman"/>
                      <w:sz w:val="21"/>
                      <w:szCs w:val="21"/>
                    </w:rPr>
                  </w:pPr>
                  <w:r w:rsidRPr="007D370F">
                    <w:rPr>
                      <w:rFonts w:ascii="Times New Roman" w:eastAsia="Times New Roman" w:hAnsi="Times New Roman"/>
                      <w:sz w:val="21"/>
                      <w:szCs w:val="21"/>
                    </w:rPr>
                    <w:t>Lp.</w:t>
                  </w:r>
                </w:p>
              </w:tc>
              <w:tc>
                <w:tcPr>
                  <w:tcW w:w="5948" w:type="dxa"/>
                  <w:tcBorders>
                    <w:top w:val="single" w:sz="4" w:space="0" w:color="auto"/>
                    <w:left w:val="single" w:sz="4" w:space="0" w:color="auto"/>
                    <w:bottom w:val="single" w:sz="4" w:space="0" w:color="auto"/>
                    <w:right w:val="single" w:sz="4" w:space="0" w:color="auto"/>
                  </w:tcBorders>
                  <w:hideMark/>
                </w:tcPr>
                <w:p w:rsidR="007D370F" w:rsidRPr="007D370F" w:rsidRDefault="007D370F" w:rsidP="007D370F">
                  <w:pPr>
                    <w:rPr>
                      <w:rFonts w:ascii="Times New Roman" w:eastAsia="Times New Roman" w:hAnsi="Times New Roman"/>
                      <w:sz w:val="21"/>
                      <w:szCs w:val="21"/>
                    </w:rPr>
                  </w:pPr>
                  <w:r w:rsidRPr="007D370F">
                    <w:rPr>
                      <w:rFonts w:ascii="Times New Roman" w:eastAsia="Times New Roman" w:hAnsi="Times New Roman"/>
                      <w:sz w:val="21"/>
                      <w:szCs w:val="21"/>
                    </w:rPr>
                    <w:t>Wykonawca</w:t>
                  </w:r>
                </w:p>
              </w:tc>
              <w:tc>
                <w:tcPr>
                  <w:tcW w:w="1701" w:type="dxa"/>
                  <w:tcBorders>
                    <w:top w:val="single" w:sz="4" w:space="0" w:color="auto"/>
                    <w:left w:val="single" w:sz="4" w:space="0" w:color="auto"/>
                    <w:bottom w:val="single" w:sz="4" w:space="0" w:color="auto"/>
                    <w:right w:val="single" w:sz="4" w:space="0" w:color="auto"/>
                  </w:tcBorders>
                  <w:hideMark/>
                </w:tcPr>
                <w:p w:rsidR="007D370F" w:rsidRPr="007D370F" w:rsidRDefault="007D370F" w:rsidP="00965FE3">
                  <w:pPr>
                    <w:rPr>
                      <w:rFonts w:ascii="Times New Roman" w:eastAsia="Times New Roman" w:hAnsi="Times New Roman"/>
                      <w:sz w:val="21"/>
                      <w:szCs w:val="21"/>
                    </w:rPr>
                  </w:pPr>
                  <w:r w:rsidRPr="007D370F">
                    <w:rPr>
                      <w:rFonts w:ascii="Times New Roman" w:eastAsia="Times New Roman" w:hAnsi="Times New Roman"/>
                      <w:sz w:val="21"/>
                      <w:szCs w:val="21"/>
                    </w:rPr>
                    <w:t>Cena – Część A</w:t>
                  </w:r>
                </w:p>
              </w:tc>
              <w:tc>
                <w:tcPr>
                  <w:tcW w:w="1560" w:type="dxa"/>
                  <w:tcBorders>
                    <w:top w:val="single" w:sz="4" w:space="0" w:color="auto"/>
                    <w:left w:val="single" w:sz="4" w:space="0" w:color="auto"/>
                    <w:bottom w:val="single" w:sz="4" w:space="0" w:color="auto"/>
                    <w:right w:val="single" w:sz="4" w:space="0" w:color="auto"/>
                  </w:tcBorders>
                  <w:hideMark/>
                </w:tcPr>
                <w:p w:rsidR="007D370F" w:rsidRPr="007D370F" w:rsidRDefault="007D370F" w:rsidP="00965FE3">
                  <w:pPr>
                    <w:rPr>
                      <w:rFonts w:ascii="Times New Roman" w:eastAsia="Times New Roman" w:hAnsi="Times New Roman"/>
                      <w:sz w:val="21"/>
                      <w:szCs w:val="21"/>
                    </w:rPr>
                  </w:pPr>
                  <w:r w:rsidRPr="007D370F">
                    <w:rPr>
                      <w:rFonts w:ascii="Times New Roman" w:eastAsia="Times New Roman" w:hAnsi="Times New Roman"/>
                      <w:sz w:val="21"/>
                      <w:szCs w:val="21"/>
                    </w:rPr>
                    <w:t>Cena – Część B</w:t>
                  </w:r>
                </w:p>
              </w:tc>
            </w:tr>
            <w:tr w:rsidR="007D370F" w:rsidRPr="007D370F" w:rsidTr="00965FE3">
              <w:tc>
                <w:tcPr>
                  <w:tcW w:w="550" w:type="dxa"/>
                  <w:tcBorders>
                    <w:top w:val="single" w:sz="4" w:space="0" w:color="auto"/>
                    <w:left w:val="single" w:sz="4" w:space="0" w:color="auto"/>
                    <w:bottom w:val="single" w:sz="4" w:space="0" w:color="auto"/>
                    <w:right w:val="single" w:sz="4" w:space="0" w:color="auto"/>
                  </w:tcBorders>
                  <w:hideMark/>
                </w:tcPr>
                <w:p w:rsidR="007D370F" w:rsidRPr="007D370F" w:rsidRDefault="007D370F" w:rsidP="007D370F">
                  <w:pPr>
                    <w:rPr>
                      <w:rFonts w:ascii="Times New Roman" w:eastAsia="Times New Roman" w:hAnsi="Times New Roman"/>
                      <w:sz w:val="21"/>
                      <w:szCs w:val="21"/>
                    </w:rPr>
                  </w:pPr>
                  <w:r w:rsidRPr="007D370F">
                    <w:rPr>
                      <w:rFonts w:ascii="Times New Roman" w:eastAsia="Times New Roman" w:hAnsi="Times New Roman"/>
                      <w:sz w:val="21"/>
                      <w:szCs w:val="21"/>
                    </w:rPr>
                    <w:t>1.</w:t>
                  </w:r>
                </w:p>
              </w:tc>
              <w:tc>
                <w:tcPr>
                  <w:tcW w:w="5948" w:type="dxa"/>
                  <w:tcBorders>
                    <w:top w:val="single" w:sz="4" w:space="0" w:color="auto"/>
                    <w:left w:val="single" w:sz="4" w:space="0" w:color="auto"/>
                    <w:bottom w:val="single" w:sz="4" w:space="0" w:color="auto"/>
                    <w:right w:val="single" w:sz="4" w:space="0" w:color="auto"/>
                  </w:tcBorders>
                  <w:hideMark/>
                </w:tcPr>
                <w:p w:rsidR="007D370F" w:rsidRPr="007D370F" w:rsidRDefault="007D370F" w:rsidP="00965FE3">
                  <w:pPr>
                    <w:rPr>
                      <w:rFonts w:ascii="Times New Roman" w:eastAsia="Times New Roman" w:hAnsi="Times New Roman"/>
                      <w:sz w:val="21"/>
                      <w:szCs w:val="21"/>
                    </w:rPr>
                  </w:pPr>
                  <w:r w:rsidRPr="007D370F">
                    <w:rPr>
                      <w:rFonts w:ascii="Times New Roman" w:eastAsia="Times New Roman" w:hAnsi="Times New Roman"/>
                      <w:sz w:val="21"/>
                      <w:szCs w:val="21"/>
                    </w:rPr>
                    <w:t>Hydrotechnika Krzysztof Pyszka, Złotów</w:t>
                  </w:r>
                  <w:r w:rsidR="00965FE3">
                    <w:rPr>
                      <w:rFonts w:ascii="Times New Roman" w:eastAsia="Times New Roman" w:hAnsi="Times New Roman"/>
                      <w:sz w:val="21"/>
                      <w:szCs w:val="21"/>
                    </w:rPr>
                    <w:t>, Ś</w:t>
                  </w:r>
                  <w:r w:rsidRPr="007D370F">
                    <w:rPr>
                      <w:rFonts w:ascii="Times New Roman" w:eastAsia="Times New Roman" w:hAnsi="Times New Roman"/>
                      <w:sz w:val="21"/>
                      <w:szCs w:val="21"/>
                    </w:rPr>
                    <w:t>więta   139</w:t>
                  </w:r>
                </w:p>
              </w:tc>
              <w:tc>
                <w:tcPr>
                  <w:tcW w:w="1701" w:type="dxa"/>
                  <w:tcBorders>
                    <w:top w:val="single" w:sz="4" w:space="0" w:color="auto"/>
                    <w:left w:val="single" w:sz="4" w:space="0" w:color="auto"/>
                    <w:bottom w:val="single" w:sz="4" w:space="0" w:color="auto"/>
                    <w:right w:val="single" w:sz="4" w:space="0" w:color="auto"/>
                  </w:tcBorders>
                  <w:hideMark/>
                </w:tcPr>
                <w:p w:rsidR="007D370F" w:rsidRPr="007D370F" w:rsidRDefault="007D370F" w:rsidP="007D370F">
                  <w:pPr>
                    <w:jc w:val="right"/>
                    <w:rPr>
                      <w:rFonts w:ascii="Times New Roman" w:eastAsia="Times New Roman" w:hAnsi="Times New Roman"/>
                      <w:sz w:val="21"/>
                      <w:szCs w:val="21"/>
                    </w:rPr>
                  </w:pPr>
                  <w:r w:rsidRPr="007D370F">
                    <w:rPr>
                      <w:rFonts w:ascii="Times New Roman" w:eastAsia="Times New Roman" w:hAnsi="Times New Roman"/>
                      <w:sz w:val="21"/>
                      <w:szCs w:val="21"/>
                    </w:rPr>
                    <w:t xml:space="preserve">154.861,01 </w:t>
                  </w:r>
                </w:p>
              </w:tc>
              <w:tc>
                <w:tcPr>
                  <w:tcW w:w="1560" w:type="dxa"/>
                  <w:tcBorders>
                    <w:top w:val="single" w:sz="4" w:space="0" w:color="auto"/>
                    <w:left w:val="single" w:sz="4" w:space="0" w:color="auto"/>
                    <w:bottom w:val="single" w:sz="4" w:space="0" w:color="auto"/>
                    <w:right w:val="single" w:sz="4" w:space="0" w:color="auto"/>
                  </w:tcBorders>
                  <w:hideMark/>
                </w:tcPr>
                <w:p w:rsidR="007D370F" w:rsidRPr="007D370F" w:rsidRDefault="007D370F" w:rsidP="007D370F">
                  <w:pPr>
                    <w:jc w:val="right"/>
                    <w:rPr>
                      <w:rFonts w:ascii="Times New Roman" w:eastAsia="Times New Roman" w:hAnsi="Times New Roman"/>
                      <w:sz w:val="21"/>
                      <w:szCs w:val="21"/>
                    </w:rPr>
                  </w:pPr>
                  <w:r w:rsidRPr="007D370F">
                    <w:rPr>
                      <w:rFonts w:ascii="Times New Roman" w:eastAsia="Times New Roman" w:hAnsi="Times New Roman"/>
                      <w:sz w:val="21"/>
                      <w:szCs w:val="21"/>
                    </w:rPr>
                    <w:t>--------------------</w:t>
                  </w:r>
                </w:p>
              </w:tc>
            </w:tr>
            <w:tr w:rsidR="007D370F" w:rsidRPr="007D370F" w:rsidTr="00965FE3">
              <w:tc>
                <w:tcPr>
                  <w:tcW w:w="550" w:type="dxa"/>
                  <w:tcBorders>
                    <w:top w:val="single" w:sz="4" w:space="0" w:color="auto"/>
                    <w:left w:val="single" w:sz="4" w:space="0" w:color="auto"/>
                    <w:bottom w:val="single" w:sz="4" w:space="0" w:color="auto"/>
                    <w:right w:val="single" w:sz="4" w:space="0" w:color="auto"/>
                  </w:tcBorders>
                  <w:hideMark/>
                </w:tcPr>
                <w:p w:rsidR="007D370F" w:rsidRPr="007D370F" w:rsidRDefault="007D370F" w:rsidP="007D370F">
                  <w:pPr>
                    <w:rPr>
                      <w:rFonts w:ascii="Times New Roman" w:eastAsia="Times New Roman" w:hAnsi="Times New Roman"/>
                      <w:sz w:val="21"/>
                      <w:szCs w:val="21"/>
                    </w:rPr>
                  </w:pPr>
                  <w:r w:rsidRPr="007D370F">
                    <w:rPr>
                      <w:rFonts w:ascii="Times New Roman" w:eastAsia="Times New Roman" w:hAnsi="Times New Roman"/>
                      <w:sz w:val="21"/>
                      <w:szCs w:val="21"/>
                    </w:rPr>
                    <w:t>2.</w:t>
                  </w:r>
                </w:p>
              </w:tc>
              <w:tc>
                <w:tcPr>
                  <w:tcW w:w="5948" w:type="dxa"/>
                  <w:tcBorders>
                    <w:top w:val="single" w:sz="4" w:space="0" w:color="auto"/>
                    <w:left w:val="single" w:sz="4" w:space="0" w:color="auto"/>
                    <w:bottom w:val="single" w:sz="4" w:space="0" w:color="auto"/>
                    <w:right w:val="single" w:sz="4" w:space="0" w:color="auto"/>
                  </w:tcBorders>
                  <w:hideMark/>
                </w:tcPr>
                <w:p w:rsidR="007D370F" w:rsidRPr="007D370F" w:rsidRDefault="007D370F" w:rsidP="007D370F">
                  <w:pPr>
                    <w:rPr>
                      <w:rFonts w:ascii="Times New Roman" w:eastAsia="Times New Roman" w:hAnsi="Times New Roman"/>
                      <w:sz w:val="21"/>
                      <w:szCs w:val="21"/>
                    </w:rPr>
                  </w:pPr>
                  <w:r w:rsidRPr="007D370F">
                    <w:rPr>
                      <w:rFonts w:ascii="Times New Roman" w:eastAsia="Times New Roman" w:hAnsi="Times New Roman"/>
                      <w:sz w:val="21"/>
                      <w:szCs w:val="21"/>
                    </w:rPr>
                    <w:t>HYDRAFBUD Spóła z o.o., ul. Bydgoskich Przemysłowców 6, 85-862 Bydgoszcz</w:t>
                  </w:r>
                </w:p>
              </w:tc>
              <w:tc>
                <w:tcPr>
                  <w:tcW w:w="1701" w:type="dxa"/>
                  <w:tcBorders>
                    <w:top w:val="single" w:sz="4" w:space="0" w:color="auto"/>
                    <w:left w:val="single" w:sz="4" w:space="0" w:color="auto"/>
                    <w:bottom w:val="single" w:sz="4" w:space="0" w:color="auto"/>
                    <w:right w:val="single" w:sz="4" w:space="0" w:color="auto"/>
                  </w:tcBorders>
                  <w:hideMark/>
                </w:tcPr>
                <w:p w:rsidR="007D370F" w:rsidRPr="007D370F" w:rsidRDefault="007D370F" w:rsidP="007D370F">
                  <w:pPr>
                    <w:jc w:val="right"/>
                    <w:rPr>
                      <w:rFonts w:ascii="Times New Roman" w:eastAsia="Times New Roman" w:hAnsi="Times New Roman"/>
                      <w:sz w:val="21"/>
                      <w:szCs w:val="21"/>
                    </w:rPr>
                  </w:pPr>
                  <w:r w:rsidRPr="007D370F">
                    <w:rPr>
                      <w:rFonts w:ascii="Times New Roman" w:eastAsia="Times New Roman" w:hAnsi="Times New Roman"/>
                      <w:sz w:val="21"/>
                      <w:szCs w:val="21"/>
                    </w:rPr>
                    <w:t xml:space="preserve">179.580,00 </w:t>
                  </w:r>
                </w:p>
              </w:tc>
              <w:tc>
                <w:tcPr>
                  <w:tcW w:w="1560" w:type="dxa"/>
                  <w:tcBorders>
                    <w:top w:val="single" w:sz="4" w:space="0" w:color="auto"/>
                    <w:left w:val="single" w:sz="4" w:space="0" w:color="auto"/>
                    <w:bottom w:val="single" w:sz="4" w:space="0" w:color="auto"/>
                    <w:right w:val="single" w:sz="4" w:space="0" w:color="auto"/>
                  </w:tcBorders>
                  <w:hideMark/>
                </w:tcPr>
                <w:p w:rsidR="007D370F" w:rsidRPr="007D370F" w:rsidRDefault="007D370F" w:rsidP="007D370F">
                  <w:pPr>
                    <w:jc w:val="right"/>
                    <w:rPr>
                      <w:rFonts w:ascii="Times New Roman" w:eastAsia="Times New Roman" w:hAnsi="Times New Roman"/>
                      <w:sz w:val="21"/>
                      <w:szCs w:val="21"/>
                    </w:rPr>
                  </w:pPr>
                  <w:r w:rsidRPr="007D370F">
                    <w:rPr>
                      <w:rFonts w:ascii="Times New Roman" w:eastAsia="Times New Roman" w:hAnsi="Times New Roman"/>
                      <w:sz w:val="21"/>
                      <w:szCs w:val="21"/>
                    </w:rPr>
                    <w:t>--------------------</w:t>
                  </w:r>
                </w:p>
              </w:tc>
            </w:tr>
            <w:tr w:rsidR="007D370F" w:rsidRPr="007D370F" w:rsidTr="00965FE3">
              <w:trPr>
                <w:trHeight w:val="506"/>
              </w:trPr>
              <w:tc>
                <w:tcPr>
                  <w:tcW w:w="550" w:type="dxa"/>
                  <w:tcBorders>
                    <w:top w:val="single" w:sz="4" w:space="0" w:color="auto"/>
                    <w:left w:val="single" w:sz="4" w:space="0" w:color="auto"/>
                    <w:bottom w:val="single" w:sz="4" w:space="0" w:color="auto"/>
                    <w:right w:val="single" w:sz="4" w:space="0" w:color="auto"/>
                  </w:tcBorders>
                  <w:hideMark/>
                </w:tcPr>
                <w:p w:rsidR="007D370F" w:rsidRPr="007D370F" w:rsidRDefault="007D370F" w:rsidP="007D370F">
                  <w:pPr>
                    <w:rPr>
                      <w:rFonts w:ascii="Times New Roman" w:eastAsia="Times New Roman" w:hAnsi="Times New Roman"/>
                      <w:sz w:val="21"/>
                      <w:szCs w:val="21"/>
                    </w:rPr>
                  </w:pPr>
                  <w:r w:rsidRPr="007D370F">
                    <w:rPr>
                      <w:rFonts w:ascii="Times New Roman" w:eastAsia="Times New Roman" w:hAnsi="Times New Roman"/>
                      <w:sz w:val="21"/>
                      <w:szCs w:val="21"/>
                    </w:rPr>
                    <w:t>3.</w:t>
                  </w:r>
                </w:p>
              </w:tc>
              <w:tc>
                <w:tcPr>
                  <w:tcW w:w="5948" w:type="dxa"/>
                  <w:tcBorders>
                    <w:top w:val="single" w:sz="4" w:space="0" w:color="auto"/>
                    <w:left w:val="single" w:sz="4" w:space="0" w:color="auto"/>
                    <w:bottom w:val="single" w:sz="4" w:space="0" w:color="auto"/>
                    <w:right w:val="single" w:sz="4" w:space="0" w:color="auto"/>
                  </w:tcBorders>
                  <w:hideMark/>
                </w:tcPr>
                <w:p w:rsidR="007D370F" w:rsidRPr="007D370F" w:rsidRDefault="007D370F" w:rsidP="00965FE3">
                  <w:pPr>
                    <w:rPr>
                      <w:rFonts w:ascii="Times New Roman" w:eastAsia="Times New Roman" w:hAnsi="Times New Roman"/>
                      <w:sz w:val="21"/>
                      <w:szCs w:val="21"/>
                    </w:rPr>
                  </w:pPr>
                  <w:r w:rsidRPr="007D370F">
                    <w:rPr>
                      <w:rFonts w:ascii="Times New Roman" w:eastAsia="Times New Roman" w:hAnsi="Times New Roman"/>
                      <w:sz w:val="21"/>
                      <w:szCs w:val="21"/>
                    </w:rPr>
                    <w:t>Przeds</w:t>
                  </w:r>
                  <w:r>
                    <w:rPr>
                      <w:rFonts w:ascii="Times New Roman" w:eastAsia="Times New Roman" w:hAnsi="Times New Roman"/>
                      <w:sz w:val="21"/>
                      <w:szCs w:val="21"/>
                    </w:rPr>
                    <w:t>.</w:t>
                  </w:r>
                  <w:r w:rsidRPr="007D370F">
                    <w:rPr>
                      <w:rFonts w:ascii="Times New Roman" w:eastAsia="Times New Roman" w:hAnsi="Times New Roman"/>
                      <w:sz w:val="21"/>
                      <w:szCs w:val="21"/>
                    </w:rPr>
                    <w:t xml:space="preserve"> Robót Inżynieryjno-Sanitarnych "INŻBUD" Andrzej</w:t>
                  </w:r>
                  <w:r w:rsidR="00965FE3">
                    <w:rPr>
                      <w:rFonts w:ascii="Times New Roman" w:eastAsia="Times New Roman" w:hAnsi="Times New Roman"/>
                      <w:sz w:val="21"/>
                      <w:szCs w:val="21"/>
                    </w:rPr>
                    <w:br/>
                  </w:r>
                  <w:r w:rsidRPr="007D370F">
                    <w:rPr>
                      <w:rFonts w:ascii="Times New Roman" w:eastAsia="Times New Roman" w:hAnsi="Times New Roman"/>
                      <w:sz w:val="21"/>
                      <w:szCs w:val="21"/>
                    </w:rPr>
                    <w:t>i Robert Kortas sp.j.</w:t>
                  </w:r>
                  <w:r>
                    <w:rPr>
                      <w:rFonts w:ascii="Times New Roman" w:eastAsia="Times New Roman" w:hAnsi="Times New Roman"/>
                      <w:sz w:val="21"/>
                      <w:szCs w:val="21"/>
                    </w:rPr>
                    <w:t xml:space="preserve">, </w:t>
                  </w:r>
                  <w:r w:rsidRPr="007D370F">
                    <w:rPr>
                      <w:rFonts w:ascii="Times New Roman" w:eastAsia="Times New Roman" w:hAnsi="Times New Roman"/>
                      <w:sz w:val="21"/>
                      <w:szCs w:val="21"/>
                    </w:rPr>
                    <w:t>ul. Sz. Kotomierska 17, 87-100 Koronowo</w:t>
                  </w:r>
                </w:p>
              </w:tc>
              <w:tc>
                <w:tcPr>
                  <w:tcW w:w="1701" w:type="dxa"/>
                  <w:tcBorders>
                    <w:top w:val="single" w:sz="4" w:space="0" w:color="auto"/>
                    <w:left w:val="single" w:sz="4" w:space="0" w:color="auto"/>
                    <w:bottom w:val="single" w:sz="4" w:space="0" w:color="auto"/>
                    <w:right w:val="single" w:sz="4" w:space="0" w:color="auto"/>
                  </w:tcBorders>
                  <w:hideMark/>
                </w:tcPr>
                <w:p w:rsidR="007D370F" w:rsidRPr="007D370F" w:rsidRDefault="007D370F" w:rsidP="007D370F">
                  <w:pPr>
                    <w:jc w:val="right"/>
                    <w:rPr>
                      <w:rFonts w:ascii="Times New Roman" w:eastAsia="Times New Roman" w:hAnsi="Times New Roman"/>
                      <w:sz w:val="21"/>
                      <w:szCs w:val="21"/>
                    </w:rPr>
                  </w:pPr>
                  <w:r w:rsidRPr="007D370F">
                    <w:rPr>
                      <w:rFonts w:ascii="Times New Roman" w:eastAsia="Times New Roman" w:hAnsi="Times New Roman"/>
                      <w:sz w:val="21"/>
                      <w:szCs w:val="21"/>
                    </w:rPr>
                    <w:t xml:space="preserve">118.695,00 </w:t>
                  </w:r>
                </w:p>
              </w:tc>
              <w:tc>
                <w:tcPr>
                  <w:tcW w:w="1560" w:type="dxa"/>
                  <w:tcBorders>
                    <w:top w:val="single" w:sz="4" w:space="0" w:color="auto"/>
                    <w:left w:val="single" w:sz="4" w:space="0" w:color="auto"/>
                    <w:bottom w:val="single" w:sz="4" w:space="0" w:color="auto"/>
                    <w:right w:val="single" w:sz="4" w:space="0" w:color="auto"/>
                  </w:tcBorders>
                  <w:hideMark/>
                </w:tcPr>
                <w:p w:rsidR="007D370F" w:rsidRPr="007D370F" w:rsidRDefault="007D370F" w:rsidP="007D370F">
                  <w:pPr>
                    <w:jc w:val="right"/>
                    <w:rPr>
                      <w:rFonts w:ascii="Times New Roman" w:eastAsia="Times New Roman" w:hAnsi="Times New Roman"/>
                      <w:sz w:val="21"/>
                      <w:szCs w:val="21"/>
                    </w:rPr>
                  </w:pPr>
                  <w:r w:rsidRPr="007D370F">
                    <w:rPr>
                      <w:rFonts w:ascii="Times New Roman" w:eastAsia="Times New Roman" w:hAnsi="Times New Roman"/>
                      <w:sz w:val="21"/>
                      <w:szCs w:val="21"/>
                    </w:rPr>
                    <w:t xml:space="preserve">262.635,75 </w:t>
                  </w:r>
                </w:p>
              </w:tc>
            </w:tr>
          </w:tbl>
          <w:p w:rsidR="007D370F" w:rsidRDefault="00965FE3" w:rsidP="00965FE3">
            <w:pPr>
              <w:spacing w:before="60" w:after="60"/>
              <w:ind w:right="34"/>
              <w:jc w:val="both"/>
              <w:rPr>
                <w:rFonts w:ascii="Times New Roman" w:hAnsi="Times New Roman"/>
                <w:sz w:val="21"/>
                <w:szCs w:val="21"/>
              </w:rPr>
            </w:pPr>
            <w:r>
              <w:rPr>
                <w:rFonts w:ascii="Times New Roman" w:hAnsi="Times New Roman"/>
                <w:sz w:val="21"/>
                <w:szCs w:val="21"/>
              </w:rPr>
              <w:t>D</w:t>
            </w:r>
            <w:r w:rsidRPr="00965FE3">
              <w:rPr>
                <w:rFonts w:ascii="Times New Roman" w:hAnsi="Times New Roman"/>
                <w:sz w:val="21"/>
                <w:szCs w:val="21"/>
              </w:rPr>
              <w:t>okona</w:t>
            </w:r>
            <w:r>
              <w:rPr>
                <w:rFonts w:ascii="Times New Roman" w:hAnsi="Times New Roman"/>
                <w:sz w:val="21"/>
                <w:szCs w:val="21"/>
              </w:rPr>
              <w:t>no</w:t>
            </w:r>
            <w:r w:rsidRPr="00965FE3">
              <w:rPr>
                <w:rFonts w:ascii="Times New Roman" w:hAnsi="Times New Roman"/>
                <w:sz w:val="21"/>
                <w:szCs w:val="21"/>
              </w:rPr>
              <w:t xml:space="preserve"> wyboru najkorzystniejszej oferty złożonej p</w:t>
            </w:r>
            <w:r>
              <w:rPr>
                <w:rFonts w:ascii="Times New Roman" w:hAnsi="Times New Roman"/>
                <w:sz w:val="21"/>
                <w:szCs w:val="21"/>
              </w:rPr>
              <w:t xml:space="preserve">rzez Wykonawcę dla części A i B - </w:t>
            </w:r>
            <w:r w:rsidRPr="00965FE3">
              <w:rPr>
                <w:rFonts w:ascii="Times New Roman" w:hAnsi="Times New Roman"/>
                <w:sz w:val="21"/>
                <w:szCs w:val="21"/>
              </w:rPr>
              <w:t>Przedsiębiorstwo Robót Inżynieryjno-Sanitarnych "INŻBUD"</w:t>
            </w:r>
            <w:r>
              <w:rPr>
                <w:rFonts w:ascii="Times New Roman" w:hAnsi="Times New Roman"/>
                <w:sz w:val="21"/>
                <w:szCs w:val="21"/>
              </w:rPr>
              <w:t xml:space="preserve"> </w:t>
            </w:r>
            <w:r w:rsidRPr="00965FE3">
              <w:rPr>
                <w:rFonts w:ascii="Times New Roman" w:hAnsi="Times New Roman"/>
                <w:sz w:val="21"/>
                <w:szCs w:val="21"/>
              </w:rPr>
              <w:t>Andrzej i Robert Kortas sp.j., ul. Sz. Kotomierska 17, 87-100 Koronowo</w:t>
            </w:r>
          </w:p>
          <w:p w:rsidR="00965FE3" w:rsidRPr="008928F0" w:rsidRDefault="00965FE3" w:rsidP="00965FE3">
            <w:pPr>
              <w:spacing w:before="60" w:after="60"/>
              <w:ind w:right="34"/>
              <w:jc w:val="both"/>
              <w:rPr>
                <w:rFonts w:ascii="Times New Roman" w:hAnsi="Times New Roman"/>
                <w:sz w:val="21"/>
                <w:szCs w:val="21"/>
              </w:rPr>
            </w:pPr>
            <w:r>
              <w:rPr>
                <w:rFonts w:ascii="Times New Roman" w:hAnsi="Times New Roman"/>
                <w:sz w:val="21"/>
                <w:szCs w:val="21"/>
              </w:rPr>
              <w:t xml:space="preserve">Termin </w:t>
            </w:r>
            <w:r w:rsidRPr="00965FE3">
              <w:rPr>
                <w:rFonts w:ascii="Times New Roman" w:hAnsi="Times New Roman"/>
                <w:sz w:val="21"/>
                <w:szCs w:val="21"/>
              </w:rPr>
              <w:t xml:space="preserve">realizacji zamówienia </w:t>
            </w:r>
            <w:r>
              <w:rPr>
                <w:rFonts w:ascii="Times New Roman" w:hAnsi="Times New Roman"/>
                <w:sz w:val="21"/>
                <w:szCs w:val="21"/>
              </w:rPr>
              <w:t>określony w SWZ</w:t>
            </w:r>
            <w:r w:rsidRPr="00965FE3">
              <w:rPr>
                <w:rFonts w:ascii="Times New Roman" w:hAnsi="Times New Roman"/>
                <w:sz w:val="21"/>
                <w:szCs w:val="21"/>
              </w:rPr>
              <w:t xml:space="preserve"> do 02.12.2022 r.</w:t>
            </w:r>
            <w:r w:rsidRPr="00965FE3">
              <w:rPr>
                <w:rFonts w:ascii="Times New Roman" w:hAnsi="Times New Roman"/>
                <w:sz w:val="21"/>
                <w:szCs w:val="21"/>
              </w:rPr>
              <w:tab/>
            </w:r>
          </w:p>
        </w:tc>
      </w:tr>
      <w:tr w:rsidR="00477B83" w:rsidTr="007716F0">
        <w:trPr>
          <w:gridAfter w:val="3"/>
          <w:wAfter w:w="17299" w:type="dxa"/>
        </w:trPr>
        <w:tc>
          <w:tcPr>
            <w:tcW w:w="475" w:type="dxa"/>
            <w:vMerge/>
            <w:tcBorders>
              <w:left w:val="single" w:sz="4" w:space="0" w:color="auto"/>
              <w:bottom w:val="single" w:sz="4" w:space="0" w:color="auto"/>
              <w:right w:val="single" w:sz="4" w:space="0" w:color="auto"/>
            </w:tcBorders>
            <w:vAlign w:val="center"/>
          </w:tcPr>
          <w:p w:rsidR="00477B83" w:rsidRDefault="00477B83">
            <w:pPr>
              <w:rPr>
                <w:rFonts w:ascii="Times New Roman" w:hAnsi="Times New Roman"/>
                <w:b/>
                <w:sz w:val="21"/>
                <w:szCs w:val="21"/>
              </w:rPr>
            </w:pPr>
          </w:p>
        </w:tc>
        <w:tc>
          <w:tcPr>
            <w:tcW w:w="2314" w:type="dxa"/>
            <w:tcBorders>
              <w:top w:val="single" w:sz="4" w:space="0" w:color="auto"/>
              <w:left w:val="single" w:sz="4" w:space="0" w:color="auto"/>
              <w:bottom w:val="double" w:sz="4" w:space="0" w:color="auto"/>
              <w:right w:val="single" w:sz="4" w:space="0" w:color="auto"/>
            </w:tcBorders>
          </w:tcPr>
          <w:p w:rsidR="00477B83" w:rsidRDefault="00A27D08" w:rsidP="00A27D08">
            <w:pPr>
              <w:spacing w:before="60" w:after="60"/>
              <w:ind w:right="-116"/>
              <w:rPr>
                <w:rFonts w:ascii="Times New Roman" w:hAnsi="Times New Roman"/>
              </w:rPr>
            </w:pPr>
            <w:r w:rsidRPr="00A27D08">
              <w:rPr>
                <w:rFonts w:ascii="Times New Roman" w:hAnsi="Times New Roman"/>
              </w:rPr>
              <w:t>Budowa sieci wodociąg ul.</w:t>
            </w:r>
            <w:r>
              <w:rPr>
                <w:rFonts w:ascii="Times New Roman" w:hAnsi="Times New Roman"/>
              </w:rPr>
              <w:t xml:space="preserve"> </w:t>
            </w:r>
            <w:r w:rsidRPr="00A27D08">
              <w:rPr>
                <w:rFonts w:ascii="Times New Roman" w:hAnsi="Times New Roman"/>
              </w:rPr>
              <w:t xml:space="preserve">Teligi i Kukuczki Niemcz; </w:t>
            </w:r>
            <w:r>
              <w:rPr>
                <w:rFonts w:ascii="Times New Roman" w:hAnsi="Times New Roman"/>
              </w:rPr>
              <w:t>b</w:t>
            </w:r>
            <w:r w:rsidRPr="00A27D08">
              <w:rPr>
                <w:rFonts w:ascii="Times New Roman" w:hAnsi="Times New Roman"/>
              </w:rPr>
              <w:t>udowa</w:t>
            </w:r>
            <w:r>
              <w:rPr>
                <w:rFonts w:ascii="Times New Roman" w:hAnsi="Times New Roman"/>
              </w:rPr>
              <w:t xml:space="preserve"> </w:t>
            </w:r>
            <w:r w:rsidRPr="00A27D08">
              <w:rPr>
                <w:rFonts w:ascii="Times New Roman" w:hAnsi="Times New Roman"/>
              </w:rPr>
              <w:t>sieci wodociągowej w ul. Zaułek</w:t>
            </w:r>
            <w:r>
              <w:rPr>
                <w:rFonts w:ascii="Times New Roman" w:hAnsi="Times New Roman"/>
              </w:rPr>
              <w:t xml:space="preserve"> </w:t>
            </w:r>
            <w:r w:rsidRPr="00A27D08">
              <w:rPr>
                <w:rFonts w:ascii="Times New Roman" w:hAnsi="Times New Roman"/>
              </w:rPr>
              <w:t>Brzozowy Niemcz,</w:t>
            </w:r>
          </w:p>
          <w:p w:rsidR="00A27D08" w:rsidRDefault="00A27D08" w:rsidP="00C70EAA">
            <w:pPr>
              <w:spacing w:before="60" w:after="60"/>
              <w:ind w:right="-116"/>
              <w:jc w:val="both"/>
              <w:rPr>
                <w:rFonts w:ascii="Times New Roman" w:hAnsi="Times New Roman"/>
              </w:rPr>
            </w:pPr>
          </w:p>
          <w:p w:rsidR="00A27D08" w:rsidRPr="0024098A" w:rsidRDefault="00A27D08" w:rsidP="00C70EAA">
            <w:pPr>
              <w:spacing w:before="60" w:after="60"/>
              <w:ind w:right="-116"/>
              <w:jc w:val="both"/>
              <w:rPr>
                <w:rFonts w:ascii="Times New Roman" w:hAnsi="Times New Roman"/>
              </w:rPr>
            </w:pPr>
          </w:p>
        </w:tc>
        <w:tc>
          <w:tcPr>
            <w:tcW w:w="1481" w:type="dxa"/>
            <w:tcBorders>
              <w:top w:val="single" w:sz="4" w:space="0" w:color="auto"/>
              <w:left w:val="single" w:sz="4" w:space="0" w:color="auto"/>
              <w:bottom w:val="double" w:sz="4" w:space="0" w:color="auto"/>
              <w:right w:val="single" w:sz="4" w:space="0" w:color="auto"/>
            </w:tcBorders>
          </w:tcPr>
          <w:p w:rsidR="00477B83" w:rsidRPr="003F1E03" w:rsidRDefault="00A27D08">
            <w:pPr>
              <w:spacing w:before="60" w:after="60"/>
              <w:jc w:val="center"/>
              <w:rPr>
                <w:rFonts w:ascii="Times New Roman" w:hAnsi="Times New Roman"/>
              </w:rPr>
            </w:pPr>
            <w:r w:rsidRPr="00A27D08">
              <w:rPr>
                <w:rFonts w:ascii="Times New Roman" w:hAnsi="Times New Roman"/>
              </w:rPr>
              <w:t>110 421,8</w:t>
            </w:r>
            <w:r>
              <w:rPr>
                <w:rFonts w:ascii="Times New Roman" w:hAnsi="Times New Roman"/>
              </w:rPr>
              <w:t>5</w:t>
            </w:r>
          </w:p>
        </w:tc>
        <w:tc>
          <w:tcPr>
            <w:tcW w:w="10111" w:type="dxa"/>
            <w:tcBorders>
              <w:top w:val="single" w:sz="4" w:space="0" w:color="auto"/>
              <w:left w:val="single" w:sz="4" w:space="0" w:color="auto"/>
              <w:bottom w:val="double" w:sz="4" w:space="0" w:color="auto"/>
              <w:right w:val="single" w:sz="4" w:space="0" w:color="auto"/>
            </w:tcBorders>
          </w:tcPr>
          <w:p w:rsidR="00026F74" w:rsidRPr="00026F74" w:rsidRDefault="001A45EF" w:rsidP="00026F74">
            <w:pPr>
              <w:spacing w:before="60" w:after="60"/>
              <w:ind w:right="34"/>
              <w:jc w:val="both"/>
              <w:rPr>
                <w:rFonts w:ascii="Times New Roman" w:eastAsia="Times New Roman" w:hAnsi="Times New Roman"/>
                <w:b/>
                <w:sz w:val="21"/>
                <w:szCs w:val="21"/>
                <w:lang w:eastAsia="pl-PL"/>
              </w:rPr>
            </w:pPr>
            <w:r>
              <w:rPr>
                <w:rFonts w:ascii="Times New Roman" w:hAnsi="Times New Roman"/>
                <w:sz w:val="21"/>
                <w:szCs w:val="21"/>
              </w:rPr>
              <w:t>Przetarg został ogłoszony 30</w:t>
            </w:r>
            <w:r w:rsidR="00026F74">
              <w:rPr>
                <w:rFonts w:ascii="Times New Roman" w:hAnsi="Times New Roman"/>
                <w:sz w:val="21"/>
                <w:szCs w:val="21"/>
              </w:rPr>
              <w:t>.09.</w:t>
            </w:r>
            <w:r>
              <w:rPr>
                <w:rFonts w:ascii="Times New Roman" w:hAnsi="Times New Roman"/>
                <w:sz w:val="21"/>
                <w:szCs w:val="21"/>
              </w:rPr>
              <w:t>z terminem składania ofert do 18</w:t>
            </w:r>
            <w:r w:rsidR="00026F74">
              <w:rPr>
                <w:rFonts w:ascii="Times New Roman" w:hAnsi="Times New Roman"/>
                <w:sz w:val="21"/>
                <w:szCs w:val="21"/>
              </w:rPr>
              <w:t>.10. Termin realizacji określony w SWZ</w:t>
            </w:r>
            <w:r w:rsidR="00026F74" w:rsidRPr="00026F74">
              <w:rPr>
                <w:rFonts w:ascii="Times New Roman" w:hAnsi="Times New Roman"/>
                <w:sz w:val="21"/>
                <w:szCs w:val="21"/>
              </w:rPr>
              <w:t xml:space="preserve"> do 02.12.2022 r.</w:t>
            </w:r>
            <w:r w:rsidR="00026F74" w:rsidRPr="00026F74">
              <w:rPr>
                <w:rFonts w:ascii="Times New Roman" w:hAnsi="Times New Roman"/>
                <w:sz w:val="21"/>
                <w:szCs w:val="21"/>
              </w:rPr>
              <w:tab/>
            </w:r>
            <w:r w:rsidR="00026F74" w:rsidRPr="00026F74">
              <w:rPr>
                <w:rFonts w:ascii="Times New Roman" w:eastAsia="Times New Roman" w:hAnsi="Times New Roman"/>
                <w:sz w:val="21"/>
                <w:szCs w:val="21"/>
                <w:lang w:eastAsia="pl-PL"/>
              </w:rPr>
              <w:t>Informacja z otwarcia ofert:</w:t>
            </w:r>
          </w:p>
          <w:tbl>
            <w:tblPr>
              <w:tblStyle w:val="Tabela-Siatka"/>
              <w:tblW w:w="9759" w:type="dxa"/>
              <w:tblLook w:val="04A0" w:firstRow="1" w:lastRow="0" w:firstColumn="1" w:lastColumn="0" w:noHBand="0" w:noVBand="1"/>
            </w:tblPr>
            <w:tblGrid>
              <w:gridCol w:w="545"/>
              <w:gridCol w:w="6095"/>
              <w:gridCol w:w="1559"/>
              <w:gridCol w:w="1560"/>
            </w:tblGrid>
            <w:tr w:rsidR="00026F74" w:rsidRPr="00026F74" w:rsidTr="00026F74">
              <w:tc>
                <w:tcPr>
                  <w:tcW w:w="545" w:type="dxa"/>
                  <w:tcBorders>
                    <w:top w:val="single" w:sz="4" w:space="0" w:color="auto"/>
                    <w:left w:val="single" w:sz="4" w:space="0" w:color="auto"/>
                    <w:bottom w:val="single" w:sz="4" w:space="0" w:color="auto"/>
                    <w:right w:val="single" w:sz="4" w:space="0" w:color="auto"/>
                  </w:tcBorders>
                  <w:hideMark/>
                </w:tcPr>
                <w:p w:rsidR="00026F74" w:rsidRPr="005121C1" w:rsidRDefault="00026F74" w:rsidP="00026F74">
                  <w:pPr>
                    <w:rPr>
                      <w:rFonts w:ascii="Times New Roman" w:eastAsia="Times New Roman" w:hAnsi="Times New Roman"/>
                      <w:sz w:val="21"/>
                      <w:szCs w:val="21"/>
                    </w:rPr>
                  </w:pPr>
                  <w:r w:rsidRPr="005121C1">
                    <w:rPr>
                      <w:rFonts w:ascii="Times New Roman" w:eastAsia="Times New Roman" w:hAnsi="Times New Roman"/>
                      <w:sz w:val="21"/>
                      <w:szCs w:val="21"/>
                    </w:rPr>
                    <w:t>Lp.</w:t>
                  </w:r>
                </w:p>
              </w:tc>
              <w:tc>
                <w:tcPr>
                  <w:tcW w:w="6095" w:type="dxa"/>
                  <w:tcBorders>
                    <w:top w:val="single" w:sz="4" w:space="0" w:color="auto"/>
                    <w:left w:val="single" w:sz="4" w:space="0" w:color="auto"/>
                    <w:bottom w:val="single" w:sz="4" w:space="0" w:color="auto"/>
                    <w:right w:val="single" w:sz="4" w:space="0" w:color="auto"/>
                  </w:tcBorders>
                  <w:hideMark/>
                </w:tcPr>
                <w:p w:rsidR="00026F74" w:rsidRPr="005121C1" w:rsidRDefault="00026F74" w:rsidP="00026F74">
                  <w:pPr>
                    <w:rPr>
                      <w:rFonts w:ascii="Times New Roman" w:eastAsia="Times New Roman" w:hAnsi="Times New Roman"/>
                      <w:sz w:val="21"/>
                      <w:szCs w:val="21"/>
                    </w:rPr>
                  </w:pPr>
                  <w:r w:rsidRPr="005121C1">
                    <w:rPr>
                      <w:rFonts w:ascii="Times New Roman" w:eastAsia="Times New Roman" w:hAnsi="Times New Roman"/>
                      <w:sz w:val="21"/>
                      <w:szCs w:val="21"/>
                    </w:rPr>
                    <w:t>Wykonawca</w:t>
                  </w:r>
                </w:p>
              </w:tc>
              <w:tc>
                <w:tcPr>
                  <w:tcW w:w="1559" w:type="dxa"/>
                  <w:tcBorders>
                    <w:top w:val="single" w:sz="4" w:space="0" w:color="auto"/>
                    <w:left w:val="single" w:sz="4" w:space="0" w:color="auto"/>
                    <w:bottom w:val="single" w:sz="4" w:space="0" w:color="auto"/>
                    <w:right w:val="single" w:sz="4" w:space="0" w:color="auto"/>
                  </w:tcBorders>
                  <w:hideMark/>
                </w:tcPr>
                <w:p w:rsidR="00026F74" w:rsidRPr="005121C1" w:rsidRDefault="00026F74" w:rsidP="00026F74">
                  <w:pPr>
                    <w:rPr>
                      <w:rFonts w:ascii="Times New Roman" w:eastAsia="Times New Roman" w:hAnsi="Times New Roman"/>
                      <w:sz w:val="21"/>
                      <w:szCs w:val="21"/>
                    </w:rPr>
                  </w:pPr>
                  <w:r w:rsidRPr="005121C1">
                    <w:rPr>
                      <w:rFonts w:ascii="Times New Roman" w:eastAsia="Times New Roman" w:hAnsi="Times New Roman"/>
                      <w:sz w:val="21"/>
                      <w:szCs w:val="21"/>
                    </w:rPr>
                    <w:t>Cena Część A</w:t>
                  </w:r>
                </w:p>
              </w:tc>
              <w:tc>
                <w:tcPr>
                  <w:tcW w:w="1560" w:type="dxa"/>
                  <w:tcBorders>
                    <w:top w:val="single" w:sz="4" w:space="0" w:color="auto"/>
                    <w:left w:val="single" w:sz="4" w:space="0" w:color="auto"/>
                    <w:bottom w:val="single" w:sz="4" w:space="0" w:color="auto"/>
                    <w:right w:val="single" w:sz="4" w:space="0" w:color="auto"/>
                  </w:tcBorders>
                  <w:hideMark/>
                </w:tcPr>
                <w:p w:rsidR="00026F74" w:rsidRPr="005121C1" w:rsidRDefault="00026F74" w:rsidP="00026F74">
                  <w:pPr>
                    <w:rPr>
                      <w:rFonts w:ascii="Times New Roman" w:eastAsia="Times New Roman" w:hAnsi="Times New Roman"/>
                      <w:sz w:val="21"/>
                      <w:szCs w:val="21"/>
                    </w:rPr>
                  </w:pPr>
                  <w:r w:rsidRPr="005121C1">
                    <w:rPr>
                      <w:rFonts w:ascii="Times New Roman" w:eastAsia="Times New Roman" w:hAnsi="Times New Roman"/>
                      <w:sz w:val="21"/>
                      <w:szCs w:val="21"/>
                    </w:rPr>
                    <w:t>Cena Część B</w:t>
                  </w:r>
                </w:p>
              </w:tc>
            </w:tr>
            <w:tr w:rsidR="00026F74" w:rsidRPr="00026F74" w:rsidTr="00026F74">
              <w:tc>
                <w:tcPr>
                  <w:tcW w:w="545" w:type="dxa"/>
                  <w:tcBorders>
                    <w:top w:val="single" w:sz="4" w:space="0" w:color="auto"/>
                    <w:left w:val="single" w:sz="4" w:space="0" w:color="auto"/>
                    <w:bottom w:val="single" w:sz="4" w:space="0" w:color="auto"/>
                    <w:right w:val="single" w:sz="4" w:space="0" w:color="auto"/>
                  </w:tcBorders>
                  <w:hideMark/>
                </w:tcPr>
                <w:p w:rsidR="00026F74" w:rsidRPr="00026F74" w:rsidRDefault="00026F74" w:rsidP="00026F74">
                  <w:pPr>
                    <w:rPr>
                      <w:rFonts w:ascii="Times New Roman" w:eastAsia="Times New Roman" w:hAnsi="Times New Roman"/>
                      <w:sz w:val="21"/>
                      <w:szCs w:val="21"/>
                    </w:rPr>
                  </w:pPr>
                  <w:r w:rsidRPr="00026F74">
                    <w:rPr>
                      <w:rFonts w:ascii="Times New Roman" w:eastAsia="Times New Roman" w:hAnsi="Times New Roman"/>
                      <w:sz w:val="21"/>
                      <w:szCs w:val="21"/>
                    </w:rPr>
                    <w:t>1.</w:t>
                  </w:r>
                </w:p>
              </w:tc>
              <w:tc>
                <w:tcPr>
                  <w:tcW w:w="6095" w:type="dxa"/>
                  <w:tcBorders>
                    <w:top w:val="single" w:sz="4" w:space="0" w:color="auto"/>
                    <w:left w:val="single" w:sz="4" w:space="0" w:color="auto"/>
                    <w:bottom w:val="single" w:sz="4" w:space="0" w:color="auto"/>
                    <w:right w:val="single" w:sz="4" w:space="0" w:color="auto"/>
                  </w:tcBorders>
                  <w:hideMark/>
                </w:tcPr>
                <w:p w:rsidR="00026F74" w:rsidRPr="00026F74" w:rsidRDefault="00026F74" w:rsidP="00026F74">
                  <w:pPr>
                    <w:rPr>
                      <w:rFonts w:ascii="Times New Roman" w:eastAsia="Times New Roman" w:hAnsi="Times New Roman"/>
                      <w:sz w:val="21"/>
                      <w:szCs w:val="21"/>
                    </w:rPr>
                  </w:pPr>
                  <w:r w:rsidRPr="00026F74">
                    <w:rPr>
                      <w:rFonts w:ascii="Times New Roman" w:eastAsia="Times New Roman" w:hAnsi="Times New Roman"/>
                      <w:sz w:val="21"/>
                      <w:szCs w:val="21"/>
                    </w:rPr>
                    <w:t>HYDRAFBUD Spóła z o.o.</w:t>
                  </w:r>
                </w:p>
                <w:p w:rsidR="00026F74" w:rsidRPr="00026F74" w:rsidRDefault="00026F74" w:rsidP="00026F74">
                  <w:pPr>
                    <w:rPr>
                      <w:rFonts w:ascii="Times New Roman" w:eastAsia="Times New Roman" w:hAnsi="Times New Roman"/>
                      <w:sz w:val="21"/>
                      <w:szCs w:val="21"/>
                    </w:rPr>
                  </w:pPr>
                  <w:r w:rsidRPr="00026F74">
                    <w:rPr>
                      <w:rFonts w:ascii="Times New Roman" w:eastAsia="Times New Roman" w:hAnsi="Times New Roman"/>
                      <w:sz w:val="21"/>
                      <w:szCs w:val="21"/>
                    </w:rPr>
                    <w:t>ul. Bydgoskich Przemysłowców 6,  Bydgoszcz</w:t>
                  </w:r>
                </w:p>
              </w:tc>
              <w:tc>
                <w:tcPr>
                  <w:tcW w:w="1559" w:type="dxa"/>
                  <w:tcBorders>
                    <w:top w:val="single" w:sz="4" w:space="0" w:color="auto"/>
                    <w:left w:val="single" w:sz="4" w:space="0" w:color="auto"/>
                    <w:bottom w:val="single" w:sz="4" w:space="0" w:color="auto"/>
                    <w:right w:val="single" w:sz="4" w:space="0" w:color="auto"/>
                  </w:tcBorders>
                  <w:hideMark/>
                </w:tcPr>
                <w:p w:rsidR="00026F74" w:rsidRPr="00026F74" w:rsidRDefault="00026F74" w:rsidP="00026F74">
                  <w:pPr>
                    <w:jc w:val="right"/>
                    <w:rPr>
                      <w:rFonts w:ascii="Times New Roman" w:eastAsia="Times New Roman" w:hAnsi="Times New Roman"/>
                      <w:sz w:val="21"/>
                      <w:szCs w:val="21"/>
                    </w:rPr>
                  </w:pPr>
                  <w:r w:rsidRPr="00026F74">
                    <w:rPr>
                      <w:rFonts w:ascii="Times New Roman" w:eastAsia="Times New Roman" w:hAnsi="Times New Roman"/>
                      <w:sz w:val="21"/>
                      <w:szCs w:val="21"/>
                    </w:rPr>
                    <w:t>178.350,00 zł</w:t>
                  </w:r>
                </w:p>
              </w:tc>
              <w:tc>
                <w:tcPr>
                  <w:tcW w:w="1560" w:type="dxa"/>
                  <w:tcBorders>
                    <w:top w:val="single" w:sz="4" w:space="0" w:color="auto"/>
                    <w:left w:val="single" w:sz="4" w:space="0" w:color="auto"/>
                    <w:bottom w:val="single" w:sz="4" w:space="0" w:color="auto"/>
                    <w:right w:val="single" w:sz="4" w:space="0" w:color="auto"/>
                  </w:tcBorders>
                  <w:hideMark/>
                </w:tcPr>
                <w:p w:rsidR="00026F74" w:rsidRPr="00026F74" w:rsidRDefault="00026F74" w:rsidP="00026F74">
                  <w:pPr>
                    <w:jc w:val="right"/>
                    <w:rPr>
                      <w:rFonts w:ascii="Times New Roman" w:eastAsia="Times New Roman" w:hAnsi="Times New Roman"/>
                      <w:sz w:val="21"/>
                      <w:szCs w:val="21"/>
                    </w:rPr>
                  </w:pPr>
                  <w:r w:rsidRPr="00026F74">
                    <w:rPr>
                      <w:rFonts w:ascii="Times New Roman" w:eastAsia="Times New Roman" w:hAnsi="Times New Roman"/>
                      <w:sz w:val="21"/>
                      <w:szCs w:val="21"/>
                    </w:rPr>
                    <w:t>79.950,00 zł</w:t>
                  </w:r>
                </w:p>
              </w:tc>
            </w:tr>
            <w:tr w:rsidR="00026F74" w:rsidRPr="00026F74" w:rsidTr="00026F74">
              <w:trPr>
                <w:trHeight w:val="654"/>
              </w:trPr>
              <w:tc>
                <w:tcPr>
                  <w:tcW w:w="545" w:type="dxa"/>
                  <w:tcBorders>
                    <w:top w:val="single" w:sz="4" w:space="0" w:color="auto"/>
                    <w:left w:val="single" w:sz="4" w:space="0" w:color="auto"/>
                    <w:bottom w:val="single" w:sz="4" w:space="0" w:color="auto"/>
                    <w:right w:val="single" w:sz="4" w:space="0" w:color="auto"/>
                  </w:tcBorders>
                  <w:hideMark/>
                </w:tcPr>
                <w:p w:rsidR="00026F74" w:rsidRPr="00026F74" w:rsidRDefault="00026F74" w:rsidP="00026F74">
                  <w:pPr>
                    <w:rPr>
                      <w:rFonts w:ascii="Times New Roman" w:eastAsia="Times New Roman" w:hAnsi="Times New Roman"/>
                      <w:sz w:val="21"/>
                      <w:szCs w:val="21"/>
                    </w:rPr>
                  </w:pPr>
                  <w:r w:rsidRPr="00026F74">
                    <w:rPr>
                      <w:rFonts w:ascii="Times New Roman" w:eastAsia="Times New Roman" w:hAnsi="Times New Roman"/>
                      <w:sz w:val="21"/>
                      <w:szCs w:val="21"/>
                    </w:rPr>
                    <w:t>2.</w:t>
                  </w:r>
                </w:p>
              </w:tc>
              <w:tc>
                <w:tcPr>
                  <w:tcW w:w="6095" w:type="dxa"/>
                  <w:tcBorders>
                    <w:top w:val="single" w:sz="4" w:space="0" w:color="auto"/>
                    <w:left w:val="single" w:sz="4" w:space="0" w:color="auto"/>
                    <w:bottom w:val="single" w:sz="4" w:space="0" w:color="auto"/>
                    <w:right w:val="single" w:sz="4" w:space="0" w:color="auto"/>
                  </w:tcBorders>
                  <w:hideMark/>
                </w:tcPr>
                <w:p w:rsidR="00026F74" w:rsidRPr="00026F74" w:rsidRDefault="00026F74" w:rsidP="00026F74">
                  <w:pPr>
                    <w:rPr>
                      <w:rFonts w:ascii="Times New Roman" w:eastAsia="Times New Roman" w:hAnsi="Times New Roman"/>
                      <w:sz w:val="21"/>
                      <w:szCs w:val="21"/>
                    </w:rPr>
                  </w:pPr>
                  <w:r w:rsidRPr="00026F74">
                    <w:rPr>
                      <w:rFonts w:ascii="Times New Roman" w:eastAsia="Times New Roman" w:hAnsi="Times New Roman"/>
                      <w:sz w:val="21"/>
                      <w:szCs w:val="21"/>
                    </w:rPr>
                    <w:t>Przedsiębiorstwo Robót Inżynieryjno-Sanitarnych "INŻBUD" Andrzej i Robert Kortas sp.j. ul. Sz. Kotomierska 17, Koronowo</w:t>
                  </w:r>
                </w:p>
              </w:tc>
              <w:tc>
                <w:tcPr>
                  <w:tcW w:w="1559" w:type="dxa"/>
                  <w:tcBorders>
                    <w:top w:val="single" w:sz="4" w:space="0" w:color="auto"/>
                    <w:left w:val="single" w:sz="4" w:space="0" w:color="auto"/>
                    <w:bottom w:val="single" w:sz="4" w:space="0" w:color="auto"/>
                    <w:right w:val="single" w:sz="4" w:space="0" w:color="auto"/>
                  </w:tcBorders>
                  <w:hideMark/>
                </w:tcPr>
                <w:p w:rsidR="00026F74" w:rsidRPr="00026F74" w:rsidRDefault="00026F74" w:rsidP="00026F74">
                  <w:pPr>
                    <w:jc w:val="right"/>
                    <w:rPr>
                      <w:rFonts w:ascii="Times New Roman" w:eastAsia="Times New Roman" w:hAnsi="Times New Roman"/>
                      <w:sz w:val="21"/>
                      <w:szCs w:val="21"/>
                    </w:rPr>
                  </w:pPr>
                  <w:r w:rsidRPr="00026F74">
                    <w:rPr>
                      <w:rFonts w:ascii="Times New Roman" w:eastAsia="Times New Roman" w:hAnsi="Times New Roman"/>
                      <w:sz w:val="21"/>
                      <w:szCs w:val="21"/>
                    </w:rPr>
                    <w:t>122.016,00 zł</w:t>
                  </w:r>
                </w:p>
              </w:tc>
              <w:tc>
                <w:tcPr>
                  <w:tcW w:w="1560" w:type="dxa"/>
                  <w:tcBorders>
                    <w:top w:val="single" w:sz="4" w:space="0" w:color="auto"/>
                    <w:left w:val="single" w:sz="4" w:space="0" w:color="auto"/>
                    <w:bottom w:val="single" w:sz="4" w:space="0" w:color="auto"/>
                    <w:right w:val="single" w:sz="4" w:space="0" w:color="auto"/>
                  </w:tcBorders>
                  <w:hideMark/>
                </w:tcPr>
                <w:p w:rsidR="00026F74" w:rsidRPr="00026F74" w:rsidRDefault="00026F74" w:rsidP="00026F74">
                  <w:pPr>
                    <w:jc w:val="right"/>
                    <w:rPr>
                      <w:rFonts w:ascii="Times New Roman" w:eastAsia="Times New Roman" w:hAnsi="Times New Roman"/>
                      <w:sz w:val="21"/>
                      <w:szCs w:val="21"/>
                    </w:rPr>
                  </w:pPr>
                  <w:r w:rsidRPr="00026F74">
                    <w:rPr>
                      <w:rFonts w:ascii="Times New Roman" w:eastAsia="Times New Roman" w:hAnsi="Times New Roman"/>
                      <w:sz w:val="21"/>
                      <w:szCs w:val="21"/>
                    </w:rPr>
                    <w:t>48.216,00 zł</w:t>
                  </w:r>
                </w:p>
              </w:tc>
            </w:tr>
          </w:tbl>
          <w:p w:rsidR="00026F74" w:rsidRPr="00026F74" w:rsidRDefault="00026F74" w:rsidP="00026F74">
            <w:pPr>
              <w:rPr>
                <w:rFonts w:ascii="Times New Roman" w:eastAsia="Times New Roman" w:hAnsi="Times New Roman"/>
                <w:sz w:val="21"/>
                <w:szCs w:val="21"/>
                <w:lang w:eastAsia="pl-PL"/>
              </w:rPr>
            </w:pPr>
            <w:r w:rsidRPr="00026F74">
              <w:rPr>
                <w:rFonts w:ascii="Times New Roman" w:eastAsia="Times New Roman" w:hAnsi="Times New Roman"/>
                <w:sz w:val="21"/>
                <w:szCs w:val="21"/>
                <w:lang w:eastAsia="pl-PL"/>
              </w:rPr>
              <w:t>Zamawiający na realizacje zadania przeznaczył kwotę: Część A - sieć wodociągowa: 98.900,00 zł brutto</w:t>
            </w:r>
            <w:r>
              <w:rPr>
                <w:rFonts w:ascii="Times New Roman" w:eastAsia="Times New Roman" w:hAnsi="Times New Roman"/>
                <w:sz w:val="21"/>
                <w:szCs w:val="21"/>
                <w:lang w:eastAsia="pl-PL"/>
              </w:rPr>
              <w:t>,</w:t>
            </w:r>
          </w:p>
          <w:p w:rsidR="00026F74" w:rsidRPr="00026F74" w:rsidRDefault="00026F74" w:rsidP="00026F74">
            <w:pPr>
              <w:rPr>
                <w:rFonts w:ascii="Times New Roman" w:eastAsia="Times New Roman" w:hAnsi="Times New Roman"/>
                <w:sz w:val="21"/>
                <w:szCs w:val="21"/>
                <w:lang w:eastAsia="pl-PL"/>
              </w:rPr>
            </w:pPr>
            <w:r w:rsidRPr="00026F74">
              <w:rPr>
                <w:rFonts w:ascii="Times New Roman" w:eastAsia="Times New Roman" w:hAnsi="Times New Roman"/>
                <w:sz w:val="21"/>
                <w:szCs w:val="21"/>
                <w:lang w:eastAsia="pl-PL"/>
              </w:rPr>
              <w:t>Część B - sieć kanalizacyjna: 44.505,00 zł brutto</w:t>
            </w:r>
          </w:p>
          <w:p w:rsidR="00026F74" w:rsidRPr="008928F0" w:rsidRDefault="00026F74" w:rsidP="008928F0">
            <w:pPr>
              <w:spacing w:before="60" w:after="60"/>
              <w:ind w:right="34"/>
              <w:jc w:val="both"/>
              <w:rPr>
                <w:rFonts w:ascii="Times New Roman" w:hAnsi="Times New Roman"/>
                <w:sz w:val="21"/>
                <w:szCs w:val="21"/>
              </w:rPr>
            </w:pPr>
          </w:p>
        </w:tc>
      </w:tr>
      <w:tr w:rsidR="00477B83" w:rsidTr="00965FE3">
        <w:trPr>
          <w:trHeight w:val="435"/>
        </w:trPr>
        <w:tc>
          <w:tcPr>
            <w:tcW w:w="14381" w:type="dxa"/>
            <w:gridSpan w:val="4"/>
            <w:tcBorders>
              <w:top w:val="double" w:sz="4" w:space="0" w:color="auto"/>
              <w:left w:val="single" w:sz="4" w:space="0" w:color="auto"/>
              <w:bottom w:val="single" w:sz="4" w:space="0" w:color="auto"/>
              <w:right w:val="single" w:sz="4" w:space="0" w:color="auto"/>
            </w:tcBorders>
          </w:tcPr>
          <w:p w:rsidR="00965FE3" w:rsidRPr="008928F0" w:rsidRDefault="00477B83">
            <w:pPr>
              <w:spacing w:before="60" w:after="60"/>
              <w:rPr>
                <w:rFonts w:ascii="Times New Roman" w:hAnsi="Times New Roman"/>
                <w:b/>
                <w:sz w:val="21"/>
                <w:szCs w:val="21"/>
              </w:rPr>
            </w:pPr>
            <w:r w:rsidRPr="008928F0">
              <w:rPr>
                <w:rFonts w:ascii="Times New Roman" w:hAnsi="Times New Roman"/>
                <w:b/>
                <w:sz w:val="21"/>
                <w:szCs w:val="21"/>
              </w:rPr>
              <w:t xml:space="preserve">                                          Usługi i dostawy</w:t>
            </w:r>
          </w:p>
        </w:tc>
        <w:tc>
          <w:tcPr>
            <w:tcW w:w="5762" w:type="dxa"/>
            <w:tcBorders>
              <w:top w:val="single" w:sz="4" w:space="0" w:color="auto"/>
              <w:left w:val="single" w:sz="4" w:space="0" w:color="auto"/>
              <w:bottom w:val="single" w:sz="4" w:space="0" w:color="auto"/>
              <w:right w:val="single" w:sz="4" w:space="0" w:color="auto"/>
            </w:tcBorders>
          </w:tcPr>
          <w:p w:rsidR="00477B83" w:rsidRDefault="00477B83"/>
        </w:tc>
        <w:tc>
          <w:tcPr>
            <w:tcW w:w="5769" w:type="dxa"/>
            <w:tcBorders>
              <w:top w:val="single" w:sz="4" w:space="0" w:color="auto"/>
              <w:left w:val="single" w:sz="4" w:space="0" w:color="auto"/>
              <w:bottom w:val="single" w:sz="4" w:space="0" w:color="auto"/>
              <w:right w:val="single" w:sz="4" w:space="0" w:color="auto"/>
            </w:tcBorders>
          </w:tcPr>
          <w:p w:rsidR="00477B83" w:rsidRDefault="00477B83">
            <w:r>
              <w:rPr>
                <w:rFonts w:ascii="Times New Roman" w:hAnsi="Times New Roman"/>
              </w:rPr>
              <w:t>113 000,00</w:t>
            </w:r>
          </w:p>
        </w:tc>
        <w:tc>
          <w:tcPr>
            <w:tcW w:w="5768" w:type="dxa"/>
            <w:tcBorders>
              <w:top w:val="single" w:sz="4" w:space="0" w:color="auto"/>
              <w:left w:val="single" w:sz="4" w:space="0" w:color="auto"/>
              <w:bottom w:val="single" w:sz="4" w:space="0" w:color="auto"/>
              <w:right w:val="single" w:sz="4" w:space="0" w:color="auto"/>
            </w:tcBorders>
          </w:tcPr>
          <w:p w:rsidR="00477B83" w:rsidRDefault="00477B83">
            <w:r>
              <w:rPr>
                <w:rFonts w:ascii="Times New Roman" w:hAnsi="Times New Roman"/>
                <w:sz w:val="20"/>
                <w:szCs w:val="20"/>
              </w:rPr>
              <w:t>(planowana zmiana lokalizacji)</w:t>
            </w:r>
          </w:p>
        </w:tc>
      </w:tr>
      <w:tr w:rsidR="006C460C" w:rsidTr="007716F0">
        <w:trPr>
          <w:gridAfter w:val="3"/>
          <w:wAfter w:w="17299" w:type="dxa"/>
          <w:trHeight w:val="1275"/>
        </w:trPr>
        <w:tc>
          <w:tcPr>
            <w:tcW w:w="475" w:type="dxa"/>
            <w:vMerge w:val="restart"/>
            <w:tcBorders>
              <w:top w:val="double" w:sz="4" w:space="0" w:color="auto"/>
              <w:left w:val="single" w:sz="4" w:space="0" w:color="auto"/>
              <w:right w:val="single" w:sz="4" w:space="0" w:color="auto"/>
            </w:tcBorders>
            <w:textDirection w:val="btLr"/>
          </w:tcPr>
          <w:p w:rsidR="006C460C" w:rsidRPr="003F1E03" w:rsidRDefault="006C460C" w:rsidP="006C460C">
            <w:pPr>
              <w:ind w:left="113" w:right="113"/>
              <w:jc w:val="right"/>
              <w:rPr>
                <w:rFonts w:ascii="Times New Roman" w:hAnsi="Times New Roman"/>
                <w:b/>
                <w:sz w:val="20"/>
                <w:szCs w:val="20"/>
              </w:rPr>
            </w:pPr>
            <w:r w:rsidRPr="003F1E03">
              <w:rPr>
                <w:rFonts w:ascii="Times New Roman" w:hAnsi="Times New Roman"/>
                <w:b/>
                <w:sz w:val="20"/>
                <w:szCs w:val="20"/>
              </w:rPr>
              <w:t xml:space="preserve">Urząd Gminy </w:t>
            </w:r>
          </w:p>
        </w:tc>
        <w:tc>
          <w:tcPr>
            <w:tcW w:w="2314" w:type="dxa"/>
            <w:tcBorders>
              <w:top w:val="double" w:sz="4" w:space="0" w:color="auto"/>
              <w:left w:val="single" w:sz="4" w:space="0" w:color="auto"/>
              <w:right w:val="single" w:sz="4" w:space="0" w:color="auto"/>
            </w:tcBorders>
          </w:tcPr>
          <w:p w:rsidR="006C460C" w:rsidRPr="0024098A" w:rsidRDefault="006C460C" w:rsidP="009E5592">
            <w:pPr>
              <w:spacing w:before="60" w:after="60"/>
              <w:ind w:right="-116"/>
              <w:jc w:val="both"/>
              <w:rPr>
                <w:rFonts w:ascii="Times New Roman" w:hAnsi="Times New Roman"/>
              </w:rPr>
            </w:pPr>
            <w:r w:rsidRPr="003F1E03">
              <w:rPr>
                <w:rFonts w:ascii="Times New Roman" w:hAnsi="Times New Roman"/>
              </w:rPr>
              <w:t>Projekt budowy boisk baseballowych</w:t>
            </w:r>
            <w:r>
              <w:t xml:space="preserve"> </w:t>
            </w:r>
            <w:r w:rsidRPr="00C70EAA">
              <w:rPr>
                <w:rFonts w:ascii="Times New Roman" w:hAnsi="Times New Roman"/>
              </w:rPr>
              <w:t>przy ul. Jeziorańskiej</w:t>
            </w:r>
            <w:r w:rsidRPr="003F1E03">
              <w:rPr>
                <w:rFonts w:ascii="Times New Roman" w:hAnsi="Times New Roman"/>
              </w:rPr>
              <w:t xml:space="preserve"> </w:t>
            </w:r>
            <w:r>
              <w:rPr>
                <w:rFonts w:ascii="Times New Roman" w:hAnsi="Times New Roman"/>
              </w:rPr>
              <w:br/>
            </w:r>
            <w:r w:rsidRPr="003F1E03">
              <w:rPr>
                <w:rFonts w:ascii="Times New Roman" w:hAnsi="Times New Roman"/>
              </w:rPr>
              <w:t>w</w:t>
            </w:r>
            <w:r>
              <w:rPr>
                <w:rFonts w:ascii="Times New Roman" w:hAnsi="Times New Roman"/>
              </w:rPr>
              <w:t xml:space="preserve"> </w:t>
            </w:r>
            <w:r w:rsidRPr="003F1E03">
              <w:rPr>
                <w:rFonts w:ascii="Times New Roman" w:hAnsi="Times New Roman"/>
              </w:rPr>
              <w:t xml:space="preserve">Osielsku </w:t>
            </w:r>
          </w:p>
        </w:tc>
        <w:tc>
          <w:tcPr>
            <w:tcW w:w="1481" w:type="dxa"/>
            <w:tcBorders>
              <w:top w:val="double" w:sz="4" w:space="0" w:color="auto"/>
              <w:left w:val="single" w:sz="4" w:space="0" w:color="auto"/>
              <w:right w:val="single" w:sz="4" w:space="0" w:color="auto"/>
            </w:tcBorders>
          </w:tcPr>
          <w:p w:rsidR="006C460C" w:rsidRPr="003F1E03" w:rsidRDefault="006C460C" w:rsidP="009E5592">
            <w:pPr>
              <w:spacing w:before="60" w:after="60"/>
              <w:jc w:val="center"/>
              <w:rPr>
                <w:rFonts w:ascii="Times New Roman" w:hAnsi="Times New Roman"/>
              </w:rPr>
            </w:pPr>
            <w:r>
              <w:rPr>
                <w:rFonts w:ascii="Times New Roman" w:hAnsi="Times New Roman"/>
              </w:rPr>
              <w:t>16 000,00</w:t>
            </w:r>
          </w:p>
        </w:tc>
        <w:tc>
          <w:tcPr>
            <w:tcW w:w="10111" w:type="dxa"/>
            <w:tcBorders>
              <w:top w:val="double" w:sz="4" w:space="0" w:color="auto"/>
              <w:left w:val="single" w:sz="4" w:space="0" w:color="auto"/>
              <w:right w:val="single" w:sz="4" w:space="0" w:color="auto"/>
            </w:tcBorders>
          </w:tcPr>
          <w:p w:rsidR="006C460C" w:rsidRPr="008928F0" w:rsidRDefault="006C460C" w:rsidP="007F0175">
            <w:pPr>
              <w:spacing w:before="60" w:after="60"/>
              <w:ind w:right="34"/>
              <w:jc w:val="both"/>
              <w:rPr>
                <w:rFonts w:ascii="Times New Roman" w:hAnsi="Times New Roman"/>
                <w:sz w:val="21"/>
                <w:szCs w:val="21"/>
              </w:rPr>
            </w:pPr>
            <w:r w:rsidRPr="008928F0">
              <w:rPr>
                <w:rFonts w:ascii="Times New Roman" w:hAnsi="Times New Roman"/>
                <w:sz w:val="21"/>
                <w:szCs w:val="21"/>
              </w:rPr>
              <w:t>Postępowanie w przygotowaniu, planowany termin realizacji - 5 miesięcy od dnia podpisania umowy z wykonawcą</w:t>
            </w:r>
          </w:p>
        </w:tc>
      </w:tr>
      <w:tr w:rsidR="007F0175" w:rsidTr="00D31137">
        <w:trPr>
          <w:gridAfter w:val="3"/>
          <w:wAfter w:w="17299" w:type="dxa"/>
          <w:trHeight w:val="1119"/>
        </w:trPr>
        <w:tc>
          <w:tcPr>
            <w:tcW w:w="475" w:type="dxa"/>
            <w:vMerge/>
            <w:tcBorders>
              <w:left w:val="single" w:sz="4" w:space="0" w:color="auto"/>
              <w:right w:val="single" w:sz="4" w:space="0" w:color="auto"/>
            </w:tcBorders>
            <w:textDirection w:val="btLr"/>
          </w:tcPr>
          <w:p w:rsidR="007F0175" w:rsidRPr="003F1E03" w:rsidRDefault="007F0175" w:rsidP="006C460C">
            <w:pPr>
              <w:ind w:left="113" w:right="113"/>
              <w:jc w:val="right"/>
              <w:rPr>
                <w:rFonts w:ascii="Times New Roman" w:hAnsi="Times New Roman"/>
                <w:b/>
                <w:sz w:val="20"/>
                <w:szCs w:val="20"/>
              </w:rPr>
            </w:pPr>
          </w:p>
        </w:tc>
        <w:tc>
          <w:tcPr>
            <w:tcW w:w="2314" w:type="dxa"/>
            <w:tcBorders>
              <w:top w:val="single" w:sz="4" w:space="0" w:color="auto"/>
              <w:left w:val="single" w:sz="4" w:space="0" w:color="auto"/>
              <w:right w:val="single" w:sz="4" w:space="0" w:color="auto"/>
            </w:tcBorders>
          </w:tcPr>
          <w:p w:rsidR="007F0175" w:rsidRDefault="007F0175" w:rsidP="007F0175">
            <w:pPr>
              <w:spacing w:before="60" w:after="60"/>
              <w:ind w:right="-116"/>
              <w:rPr>
                <w:rFonts w:ascii="Times New Roman" w:hAnsi="Times New Roman"/>
              </w:rPr>
            </w:pPr>
            <w:r>
              <w:rPr>
                <w:rFonts w:ascii="Times New Roman" w:hAnsi="Times New Roman"/>
              </w:rPr>
              <w:t>kr</w:t>
            </w:r>
            <w:r w:rsidRPr="007F0175">
              <w:rPr>
                <w:rFonts w:ascii="Times New Roman" w:hAnsi="Times New Roman"/>
              </w:rPr>
              <w:t>edyt długoterminowy na</w:t>
            </w:r>
            <w:r>
              <w:rPr>
                <w:rFonts w:ascii="Times New Roman" w:hAnsi="Times New Roman"/>
              </w:rPr>
              <w:t xml:space="preserve"> </w:t>
            </w:r>
            <w:r w:rsidRPr="007F0175">
              <w:rPr>
                <w:rFonts w:ascii="Times New Roman" w:hAnsi="Times New Roman"/>
              </w:rPr>
              <w:t>finansowanie planowanego deficytu</w:t>
            </w:r>
            <w:r>
              <w:rPr>
                <w:rFonts w:ascii="Times New Roman" w:hAnsi="Times New Roman"/>
              </w:rPr>
              <w:t xml:space="preserve"> </w:t>
            </w:r>
            <w:r w:rsidRPr="007F0175">
              <w:rPr>
                <w:rFonts w:ascii="Times New Roman" w:hAnsi="Times New Roman"/>
              </w:rPr>
              <w:t>budżetowego</w:t>
            </w:r>
          </w:p>
        </w:tc>
        <w:tc>
          <w:tcPr>
            <w:tcW w:w="1481" w:type="dxa"/>
            <w:tcBorders>
              <w:top w:val="single" w:sz="4" w:space="0" w:color="auto"/>
              <w:left w:val="single" w:sz="4" w:space="0" w:color="auto"/>
              <w:right w:val="single" w:sz="4" w:space="0" w:color="auto"/>
            </w:tcBorders>
          </w:tcPr>
          <w:p w:rsidR="007F0175" w:rsidRDefault="007F0175" w:rsidP="009E5592">
            <w:pPr>
              <w:spacing w:before="60" w:after="60"/>
              <w:jc w:val="center"/>
              <w:rPr>
                <w:rFonts w:ascii="Times New Roman" w:hAnsi="Times New Roman"/>
              </w:rPr>
            </w:pPr>
            <w:r w:rsidRPr="007F0175">
              <w:rPr>
                <w:rFonts w:ascii="Times New Roman" w:hAnsi="Times New Roman"/>
              </w:rPr>
              <w:t>4 900 000,0</w:t>
            </w:r>
            <w:r>
              <w:rPr>
                <w:rFonts w:ascii="Times New Roman" w:hAnsi="Times New Roman"/>
              </w:rPr>
              <w:t>0</w:t>
            </w:r>
          </w:p>
        </w:tc>
        <w:tc>
          <w:tcPr>
            <w:tcW w:w="10111" w:type="dxa"/>
            <w:tcBorders>
              <w:top w:val="single" w:sz="4" w:space="0" w:color="auto"/>
              <w:left w:val="single" w:sz="4" w:space="0" w:color="auto"/>
              <w:right w:val="single" w:sz="4" w:space="0" w:color="auto"/>
            </w:tcBorders>
          </w:tcPr>
          <w:p w:rsidR="007F0175" w:rsidRDefault="007F0175" w:rsidP="007F0175">
            <w:pPr>
              <w:spacing w:before="60" w:after="60"/>
              <w:ind w:right="34"/>
              <w:jc w:val="both"/>
              <w:rPr>
                <w:rFonts w:ascii="Times New Roman" w:hAnsi="Times New Roman"/>
                <w:sz w:val="21"/>
                <w:szCs w:val="21"/>
              </w:rPr>
            </w:pPr>
            <w:r>
              <w:rPr>
                <w:rFonts w:ascii="Times New Roman" w:hAnsi="Times New Roman"/>
                <w:sz w:val="21"/>
                <w:szCs w:val="21"/>
              </w:rPr>
              <w:t>Przetarg ogłoszony 21 września z terminem składania ofert do 24 października</w:t>
            </w:r>
            <w:r w:rsidR="004D2E02">
              <w:rPr>
                <w:rFonts w:ascii="Times New Roman" w:hAnsi="Times New Roman"/>
                <w:sz w:val="21"/>
                <w:szCs w:val="21"/>
              </w:rPr>
              <w:t>.</w:t>
            </w:r>
          </w:p>
          <w:p w:rsidR="00C679F7" w:rsidRPr="008928F0" w:rsidRDefault="00C679F7" w:rsidP="007F0175">
            <w:pPr>
              <w:spacing w:before="60" w:after="60"/>
              <w:ind w:right="34"/>
              <w:jc w:val="both"/>
              <w:rPr>
                <w:rFonts w:ascii="Times New Roman" w:hAnsi="Times New Roman"/>
                <w:sz w:val="21"/>
                <w:szCs w:val="21"/>
              </w:rPr>
            </w:pPr>
            <w:r>
              <w:rPr>
                <w:rFonts w:ascii="Times New Roman" w:hAnsi="Times New Roman"/>
                <w:sz w:val="21"/>
                <w:szCs w:val="21"/>
              </w:rPr>
              <w:t>Wpłynęły 3 oferty.</w:t>
            </w:r>
          </w:p>
        </w:tc>
      </w:tr>
      <w:tr w:rsidR="006C460C" w:rsidTr="00D31137">
        <w:trPr>
          <w:gridAfter w:val="3"/>
          <w:wAfter w:w="17299" w:type="dxa"/>
          <w:trHeight w:val="823"/>
        </w:trPr>
        <w:tc>
          <w:tcPr>
            <w:tcW w:w="475" w:type="dxa"/>
            <w:vMerge/>
            <w:tcBorders>
              <w:left w:val="single" w:sz="4" w:space="0" w:color="auto"/>
              <w:right w:val="single" w:sz="4" w:space="0" w:color="auto"/>
            </w:tcBorders>
            <w:textDirection w:val="btLr"/>
          </w:tcPr>
          <w:p w:rsidR="006C460C" w:rsidRPr="003F1E03" w:rsidRDefault="006C460C" w:rsidP="006C460C">
            <w:pPr>
              <w:ind w:left="113" w:right="113"/>
              <w:jc w:val="right"/>
              <w:rPr>
                <w:rFonts w:ascii="Times New Roman" w:hAnsi="Times New Roman"/>
                <w:b/>
                <w:sz w:val="20"/>
                <w:szCs w:val="20"/>
              </w:rPr>
            </w:pPr>
          </w:p>
        </w:tc>
        <w:tc>
          <w:tcPr>
            <w:tcW w:w="2314" w:type="dxa"/>
            <w:tcBorders>
              <w:top w:val="single" w:sz="4" w:space="0" w:color="auto"/>
              <w:left w:val="single" w:sz="4" w:space="0" w:color="auto"/>
              <w:right w:val="single" w:sz="4" w:space="0" w:color="auto"/>
            </w:tcBorders>
          </w:tcPr>
          <w:p w:rsidR="006C460C" w:rsidRPr="003F1E03" w:rsidRDefault="006C460C" w:rsidP="009E5592">
            <w:pPr>
              <w:spacing w:before="60" w:after="60"/>
              <w:ind w:right="-116"/>
              <w:jc w:val="both"/>
              <w:rPr>
                <w:rFonts w:ascii="Times New Roman" w:hAnsi="Times New Roman"/>
              </w:rPr>
            </w:pPr>
            <w:r>
              <w:rPr>
                <w:rFonts w:ascii="Times New Roman" w:hAnsi="Times New Roman"/>
              </w:rPr>
              <w:t>Opracowanie PFU dla budowy oczyszczalni ścieków</w:t>
            </w:r>
          </w:p>
        </w:tc>
        <w:tc>
          <w:tcPr>
            <w:tcW w:w="1481" w:type="dxa"/>
            <w:tcBorders>
              <w:top w:val="single" w:sz="4" w:space="0" w:color="auto"/>
              <w:left w:val="single" w:sz="4" w:space="0" w:color="auto"/>
              <w:right w:val="single" w:sz="4" w:space="0" w:color="auto"/>
            </w:tcBorders>
          </w:tcPr>
          <w:p w:rsidR="006C460C" w:rsidRDefault="006C460C" w:rsidP="009E5592">
            <w:pPr>
              <w:spacing w:before="60" w:after="60"/>
              <w:jc w:val="center"/>
              <w:rPr>
                <w:rFonts w:ascii="Times New Roman" w:hAnsi="Times New Roman"/>
              </w:rPr>
            </w:pPr>
          </w:p>
        </w:tc>
        <w:tc>
          <w:tcPr>
            <w:tcW w:w="10111" w:type="dxa"/>
            <w:tcBorders>
              <w:top w:val="single" w:sz="4" w:space="0" w:color="auto"/>
              <w:left w:val="single" w:sz="4" w:space="0" w:color="auto"/>
              <w:right w:val="single" w:sz="4" w:space="0" w:color="auto"/>
            </w:tcBorders>
          </w:tcPr>
          <w:p w:rsidR="006C460C" w:rsidRPr="008928F0" w:rsidRDefault="00C679F7" w:rsidP="009E5592">
            <w:pPr>
              <w:spacing w:before="60" w:after="60"/>
              <w:ind w:right="34"/>
              <w:jc w:val="both"/>
              <w:rPr>
                <w:rFonts w:ascii="Times New Roman" w:hAnsi="Times New Roman"/>
                <w:sz w:val="21"/>
                <w:szCs w:val="21"/>
              </w:rPr>
            </w:pPr>
            <w:r>
              <w:rPr>
                <w:rFonts w:ascii="Times New Roman" w:hAnsi="Times New Roman"/>
                <w:sz w:val="21"/>
                <w:szCs w:val="21"/>
              </w:rPr>
              <w:t>Sprawa poszerzenia obszaru jest przedmiotem sesji 25.10.</w:t>
            </w:r>
          </w:p>
        </w:tc>
      </w:tr>
      <w:tr w:rsidR="00452FD4" w:rsidTr="007716F0">
        <w:trPr>
          <w:gridAfter w:val="3"/>
          <w:wAfter w:w="17299" w:type="dxa"/>
          <w:trHeight w:val="1275"/>
        </w:trPr>
        <w:tc>
          <w:tcPr>
            <w:tcW w:w="475" w:type="dxa"/>
            <w:vMerge/>
            <w:tcBorders>
              <w:left w:val="single" w:sz="4" w:space="0" w:color="auto"/>
              <w:right w:val="single" w:sz="4" w:space="0" w:color="auto"/>
            </w:tcBorders>
            <w:textDirection w:val="btLr"/>
          </w:tcPr>
          <w:p w:rsidR="00452FD4" w:rsidRPr="003F1E03" w:rsidRDefault="00452FD4" w:rsidP="006C460C">
            <w:pPr>
              <w:ind w:left="113" w:right="113"/>
              <w:jc w:val="right"/>
              <w:rPr>
                <w:rFonts w:ascii="Times New Roman" w:hAnsi="Times New Roman"/>
                <w:b/>
                <w:sz w:val="20"/>
                <w:szCs w:val="20"/>
              </w:rPr>
            </w:pPr>
          </w:p>
        </w:tc>
        <w:tc>
          <w:tcPr>
            <w:tcW w:w="2314" w:type="dxa"/>
            <w:tcBorders>
              <w:top w:val="single" w:sz="4" w:space="0" w:color="auto"/>
              <w:left w:val="single" w:sz="4" w:space="0" w:color="auto"/>
              <w:right w:val="single" w:sz="4" w:space="0" w:color="auto"/>
            </w:tcBorders>
          </w:tcPr>
          <w:p w:rsidR="00452FD4" w:rsidRDefault="009C1EB9" w:rsidP="009E5592">
            <w:pPr>
              <w:spacing w:before="60" w:after="60"/>
              <w:ind w:right="-116"/>
              <w:jc w:val="both"/>
              <w:rPr>
                <w:rFonts w:ascii="Times New Roman" w:hAnsi="Times New Roman"/>
              </w:rPr>
            </w:pPr>
            <w:r w:rsidRPr="009C1EB9">
              <w:rPr>
                <w:rFonts w:ascii="Times New Roman" w:hAnsi="Times New Roman"/>
              </w:rPr>
              <w:t>Opracowanie koncepcji zagospodarowania placu centralnego w Osielsku</w:t>
            </w:r>
          </w:p>
        </w:tc>
        <w:tc>
          <w:tcPr>
            <w:tcW w:w="1481" w:type="dxa"/>
            <w:tcBorders>
              <w:top w:val="single" w:sz="4" w:space="0" w:color="auto"/>
              <w:left w:val="single" w:sz="4" w:space="0" w:color="auto"/>
              <w:right w:val="single" w:sz="4" w:space="0" w:color="auto"/>
            </w:tcBorders>
          </w:tcPr>
          <w:p w:rsidR="00452FD4" w:rsidRDefault="006F234B" w:rsidP="009E5592">
            <w:pPr>
              <w:spacing w:before="60" w:after="60"/>
              <w:jc w:val="center"/>
              <w:rPr>
                <w:rFonts w:ascii="Times New Roman" w:hAnsi="Times New Roman"/>
              </w:rPr>
            </w:pPr>
            <w:r>
              <w:rPr>
                <w:rFonts w:ascii="Times New Roman" w:hAnsi="Times New Roman"/>
              </w:rPr>
              <w:t>35 500,00</w:t>
            </w:r>
          </w:p>
          <w:p w:rsidR="005121C1" w:rsidRDefault="005121C1" w:rsidP="009E5592">
            <w:pPr>
              <w:spacing w:before="60" w:after="60"/>
              <w:jc w:val="center"/>
              <w:rPr>
                <w:rFonts w:ascii="Times New Roman" w:hAnsi="Times New Roman"/>
              </w:rPr>
            </w:pPr>
          </w:p>
          <w:p w:rsidR="005121C1" w:rsidRDefault="005121C1" w:rsidP="009E5592">
            <w:pPr>
              <w:spacing w:before="60" w:after="60"/>
              <w:jc w:val="center"/>
              <w:rPr>
                <w:rFonts w:ascii="Times New Roman" w:hAnsi="Times New Roman"/>
              </w:rPr>
            </w:pPr>
          </w:p>
          <w:p w:rsidR="005121C1" w:rsidRDefault="005121C1" w:rsidP="009E5592">
            <w:pPr>
              <w:spacing w:before="60" w:after="60"/>
              <w:jc w:val="center"/>
              <w:rPr>
                <w:rFonts w:ascii="Times New Roman" w:hAnsi="Times New Roman"/>
              </w:rPr>
            </w:pPr>
          </w:p>
          <w:p w:rsidR="005121C1" w:rsidRDefault="005121C1" w:rsidP="009E5592">
            <w:pPr>
              <w:spacing w:before="60" w:after="60"/>
              <w:jc w:val="center"/>
              <w:rPr>
                <w:rFonts w:ascii="Times New Roman" w:hAnsi="Times New Roman"/>
              </w:rPr>
            </w:pPr>
          </w:p>
          <w:p w:rsidR="005121C1" w:rsidRDefault="005121C1" w:rsidP="009E5592">
            <w:pPr>
              <w:spacing w:before="60" w:after="60"/>
              <w:jc w:val="center"/>
              <w:rPr>
                <w:rFonts w:ascii="Times New Roman" w:hAnsi="Times New Roman"/>
              </w:rPr>
            </w:pPr>
          </w:p>
          <w:p w:rsidR="005121C1" w:rsidRDefault="005121C1" w:rsidP="009E5592">
            <w:pPr>
              <w:spacing w:before="60" w:after="60"/>
              <w:jc w:val="center"/>
              <w:rPr>
                <w:rFonts w:ascii="Times New Roman" w:hAnsi="Times New Roman"/>
              </w:rPr>
            </w:pPr>
          </w:p>
          <w:p w:rsidR="005121C1" w:rsidRDefault="005121C1" w:rsidP="009E5592">
            <w:pPr>
              <w:spacing w:before="60" w:after="60"/>
              <w:jc w:val="center"/>
              <w:rPr>
                <w:rFonts w:ascii="Times New Roman" w:hAnsi="Times New Roman"/>
              </w:rPr>
            </w:pPr>
          </w:p>
          <w:p w:rsidR="005121C1" w:rsidRDefault="005121C1" w:rsidP="009E5592">
            <w:pPr>
              <w:spacing w:before="60" w:after="60"/>
              <w:jc w:val="center"/>
              <w:rPr>
                <w:rFonts w:ascii="Times New Roman" w:hAnsi="Times New Roman"/>
              </w:rPr>
            </w:pPr>
          </w:p>
        </w:tc>
        <w:tc>
          <w:tcPr>
            <w:tcW w:w="10111" w:type="dxa"/>
            <w:tcBorders>
              <w:top w:val="single" w:sz="4" w:space="0" w:color="auto"/>
              <w:left w:val="single" w:sz="4" w:space="0" w:color="auto"/>
              <w:right w:val="single" w:sz="4" w:space="0" w:color="auto"/>
            </w:tcBorders>
          </w:tcPr>
          <w:p w:rsidR="00452FD4" w:rsidRPr="005121C1" w:rsidRDefault="009C1EB9" w:rsidP="009E5592">
            <w:pPr>
              <w:spacing w:before="60" w:after="60"/>
              <w:ind w:right="34"/>
              <w:jc w:val="both"/>
              <w:rPr>
                <w:rFonts w:ascii="Times New Roman" w:hAnsi="Times New Roman"/>
                <w:sz w:val="21"/>
                <w:szCs w:val="21"/>
              </w:rPr>
            </w:pPr>
            <w:r w:rsidRPr="005121C1">
              <w:rPr>
                <w:rFonts w:ascii="Times New Roman" w:hAnsi="Times New Roman"/>
                <w:sz w:val="21"/>
                <w:szCs w:val="21"/>
              </w:rPr>
              <w:t>Przetarg ogłoszony 7 października z terminem składania ofert do 17 października. Wpłynęły następujące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249"/>
              <w:gridCol w:w="2693"/>
            </w:tblGrid>
            <w:tr w:rsidR="009C1EB9" w:rsidRPr="005121C1" w:rsidTr="009C1EB9">
              <w:tc>
                <w:tcPr>
                  <w:tcW w:w="567" w:type="dxa"/>
                  <w:tcBorders>
                    <w:top w:val="single" w:sz="4" w:space="0" w:color="auto"/>
                    <w:left w:val="single" w:sz="4" w:space="0" w:color="auto"/>
                    <w:bottom w:val="single" w:sz="4" w:space="0" w:color="auto"/>
                    <w:right w:val="single" w:sz="4" w:space="0" w:color="auto"/>
                  </w:tcBorders>
                  <w:hideMark/>
                </w:tcPr>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Lp.</w:t>
                  </w:r>
                </w:p>
              </w:tc>
              <w:tc>
                <w:tcPr>
                  <w:tcW w:w="6249" w:type="dxa"/>
                  <w:tcBorders>
                    <w:top w:val="single" w:sz="4" w:space="0" w:color="auto"/>
                    <w:left w:val="single" w:sz="4" w:space="0" w:color="auto"/>
                    <w:bottom w:val="single" w:sz="4" w:space="0" w:color="auto"/>
                    <w:right w:val="single" w:sz="4" w:space="0" w:color="auto"/>
                  </w:tcBorders>
                  <w:hideMark/>
                </w:tcPr>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Wykonawca</w:t>
                  </w:r>
                </w:p>
              </w:tc>
              <w:tc>
                <w:tcPr>
                  <w:tcW w:w="2693" w:type="dxa"/>
                  <w:tcBorders>
                    <w:top w:val="single" w:sz="4" w:space="0" w:color="auto"/>
                    <w:left w:val="single" w:sz="4" w:space="0" w:color="auto"/>
                    <w:bottom w:val="single" w:sz="4" w:space="0" w:color="auto"/>
                    <w:right w:val="single" w:sz="4" w:space="0" w:color="auto"/>
                  </w:tcBorders>
                  <w:hideMark/>
                </w:tcPr>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Cena brutto</w:t>
                  </w:r>
                </w:p>
              </w:tc>
            </w:tr>
            <w:tr w:rsidR="009C1EB9" w:rsidRPr="005121C1" w:rsidTr="009C1EB9">
              <w:tc>
                <w:tcPr>
                  <w:tcW w:w="567" w:type="dxa"/>
                  <w:tcBorders>
                    <w:top w:val="single" w:sz="4" w:space="0" w:color="auto"/>
                    <w:left w:val="single" w:sz="4" w:space="0" w:color="auto"/>
                    <w:bottom w:val="single" w:sz="4" w:space="0" w:color="auto"/>
                    <w:right w:val="single" w:sz="4" w:space="0" w:color="auto"/>
                  </w:tcBorders>
                  <w:hideMark/>
                </w:tcPr>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1.</w:t>
                  </w:r>
                </w:p>
              </w:tc>
              <w:tc>
                <w:tcPr>
                  <w:tcW w:w="6249" w:type="dxa"/>
                  <w:tcBorders>
                    <w:top w:val="single" w:sz="4" w:space="0" w:color="auto"/>
                    <w:left w:val="single" w:sz="4" w:space="0" w:color="auto"/>
                    <w:bottom w:val="single" w:sz="4" w:space="0" w:color="auto"/>
                    <w:right w:val="single" w:sz="4" w:space="0" w:color="auto"/>
                  </w:tcBorders>
                </w:tcPr>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 xml:space="preserve">Lege Artis Łukasz Wyka </w:t>
                  </w:r>
                </w:p>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 xml:space="preserve">ul. Ametystowa 6/14, 20-577 Lublin </w:t>
                  </w:r>
                </w:p>
              </w:tc>
              <w:tc>
                <w:tcPr>
                  <w:tcW w:w="2693" w:type="dxa"/>
                  <w:tcBorders>
                    <w:top w:val="single" w:sz="4" w:space="0" w:color="auto"/>
                    <w:left w:val="single" w:sz="4" w:space="0" w:color="auto"/>
                    <w:bottom w:val="single" w:sz="4" w:space="0" w:color="auto"/>
                    <w:right w:val="single" w:sz="4" w:space="0" w:color="auto"/>
                  </w:tcBorders>
                </w:tcPr>
                <w:p w:rsidR="009C1EB9" w:rsidRPr="005121C1" w:rsidRDefault="009C1EB9" w:rsidP="009C1EB9">
                  <w:pPr>
                    <w:tabs>
                      <w:tab w:val="left" w:pos="1168"/>
                    </w:tabs>
                    <w:spacing w:after="0" w:line="240" w:lineRule="auto"/>
                    <w:rPr>
                      <w:rFonts w:ascii="Times New Roman" w:eastAsia="Times New Roman" w:hAnsi="Times New Roman"/>
                      <w:sz w:val="21"/>
                      <w:szCs w:val="21"/>
                      <w:lang w:eastAsia="pl-PL"/>
                    </w:rPr>
                  </w:pPr>
                </w:p>
                <w:p w:rsidR="009C1EB9" w:rsidRPr="005121C1" w:rsidRDefault="009C1EB9" w:rsidP="009C1EB9">
                  <w:pPr>
                    <w:tabs>
                      <w:tab w:val="left" w:pos="1168"/>
                    </w:tabs>
                    <w:spacing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35 670,00 zł</w:t>
                  </w:r>
                </w:p>
              </w:tc>
            </w:tr>
            <w:tr w:rsidR="009C1EB9" w:rsidRPr="005121C1" w:rsidTr="009C1EB9">
              <w:tc>
                <w:tcPr>
                  <w:tcW w:w="567" w:type="dxa"/>
                  <w:tcBorders>
                    <w:top w:val="single" w:sz="4" w:space="0" w:color="auto"/>
                    <w:left w:val="single" w:sz="4" w:space="0" w:color="auto"/>
                    <w:bottom w:val="single" w:sz="4" w:space="0" w:color="auto"/>
                    <w:right w:val="single" w:sz="4" w:space="0" w:color="auto"/>
                  </w:tcBorders>
                  <w:hideMark/>
                </w:tcPr>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2.</w:t>
                  </w:r>
                </w:p>
              </w:tc>
              <w:tc>
                <w:tcPr>
                  <w:tcW w:w="6249" w:type="dxa"/>
                  <w:tcBorders>
                    <w:top w:val="single" w:sz="4" w:space="0" w:color="auto"/>
                    <w:left w:val="single" w:sz="4" w:space="0" w:color="auto"/>
                    <w:bottom w:val="single" w:sz="4" w:space="0" w:color="auto"/>
                    <w:right w:val="single" w:sz="4" w:space="0" w:color="auto"/>
                  </w:tcBorders>
                </w:tcPr>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Tomasz Wąs Pracownia Architektoniczna</w:t>
                  </w:r>
                </w:p>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ul. Rumuńska 24, 91-336 Łódź</w:t>
                  </w:r>
                </w:p>
              </w:tc>
              <w:tc>
                <w:tcPr>
                  <w:tcW w:w="2693" w:type="dxa"/>
                  <w:tcBorders>
                    <w:top w:val="single" w:sz="4" w:space="0" w:color="auto"/>
                    <w:left w:val="single" w:sz="4" w:space="0" w:color="auto"/>
                    <w:bottom w:val="single" w:sz="4" w:space="0" w:color="auto"/>
                    <w:right w:val="single" w:sz="4" w:space="0" w:color="auto"/>
                  </w:tcBorders>
                </w:tcPr>
                <w:p w:rsidR="009C1EB9" w:rsidRPr="005121C1" w:rsidRDefault="009C1EB9" w:rsidP="009C1EB9">
                  <w:pPr>
                    <w:tabs>
                      <w:tab w:val="left" w:pos="1168"/>
                    </w:tabs>
                    <w:spacing w:after="0" w:line="240" w:lineRule="auto"/>
                    <w:jc w:val="center"/>
                    <w:rPr>
                      <w:rFonts w:ascii="Times New Roman" w:eastAsia="Times New Roman" w:hAnsi="Times New Roman"/>
                      <w:sz w:val="21"/>
                      <w:szCs w:val="21"/>
                      <w:lang w:eastAsia="pl-PL"/>
                    </w:rPr>
                  </w:pPr>
                </w:p>
                <w:p w:rsidR="009C1EB9" w:rsidRPr="005121C1" w:rsidRDefault="009C1EB9" w:rsidP="009C1EB9">
                  <w:pPr>
                    <w:tabs>
                      <w:tab w:val="left" w:pos="1168"/>
                    </w:tabs>
                    <w:spacing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63 960,00 zł</w:t>
                  </w:r>
                </w:p>
              </w:tc>
            </w:tr>
            <w:tr w:rsidR="009C1EB9" w:rsidRPr="005121C1" w:rsidTr="009C1EB9">
              <w:tc>
                <w:tcPr>
                  <w:tcW w:w="567" w:type="dxa"/>
                  <w:tcBorders>
                    <w:top w:val="single" w:sz="4" w:space="0" w:color="auto"/>
                    <w:left w:val="single" w:sz="4" w:space="0" w:color="auto"/>
                    <w:bottom w:val="single" w:sz="4" w:space="0" w:color="auto"/>
                    <w:right w:val="single" w:sz="4" w:space="0" w:color="auto"/>
                  </w:tcBorders>
                  <w:hideMark/>
                </w:tcPr>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3.</w:t>
                  </w:r>
                </w:p>
              </w:tc>
              <w:tc>
                <w:tcPr>
                  <w:tcW w:w="6249" w:type="dxa"/>
                  <w:tcBorders>
                    <w:top w:val="single" w:sz="4" w:space="0" w:color="auto"/>
                    <w:left w:val="single" w:sz="4" w:space="0" w:color="auto"/>
                    <w:bottom w:val="single" w:sz="4" w:space="0" w:color="auto"/>
                    <w:right w:val="single" w:sz="4" w:space="0" w:color="auto"/>
                  </w:tcBorders>
                </w:tcPr>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mamArchitekci Sp. z o.o.</w:t>
                  </w:r>
                </w:p>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ul. Estońska 1/3, 03-903 Warszawa</w:t>
                  </w:r>
                </w:p>
              </w:tc>
              <w:tc>
                <w:tcPr>
                  <w:tcW w:w="2693" w:type="dxa"/>
                  <w:tcBorders>
                    <w:top w:val="single" w:sz="4" w:space="0" w:color="auto"/>
                    <w:left w:val="single" w:sz="4" w:space="0" w:color="auto"/>
                    <w:bottom w:val="single" w:sz="4" w:space="0" w:color="auto"/>
                    <w:right w:val="single" w:sz="4" w:space="0" w:color="auto"/>
                  </w:tcBorders>
                </w:tcPr>
                <w:p w:rsidR="009C1EB9" w:rsidRPr="005121C1" w:rsidRDefault="009C1EB9" w:rsidP="009C1EB9">
                  <w:pPr>
                    <w:tabs>
                      <w:tab w:val="left" w:pos="1168"/>
                    </w:tabs>
                    <w:spacing w:after="0" w:line="240" w:lineRule="auto"/>
                    <w:jc w:val="center"/>
                    <w:rPr>
                      <w:rFonts w:ascii="Times New Roman" w:eastAsia="Times New Roman" w:hAnsi="Times New Roman"/>
                      <w:color w:val="FF0000"/>
                      <w:sz w:val="21"/>
                      <w:szCs w:val="21"/>
                      <w:lang w:eastAsia="pl-PL"/>
                    </w:rPr>
                  </w:pPr>
                </w:p>
                <w:p w:rsidR="009C1EB9" w:rsidRPr="005121C1" w:rsidRDefault="009C1EB9" w:rsidP="009C1EB9">
                  <w:pPr>
                    <w:tabs>
                      <w:tab w:val="left" w:pos="1168"/>
                    </w:tabs>
                    <w:spacing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39 298,50 zł</w:t>
                  </w:r>
                </w:p>
              </w:tc>
            </w:tr>
            <w:tr w:rsidR="009C1EB9" w:rsidRPr="005121C1" w:rsidTr="009C1EB9">
              <w:tc>
                <w:tcPr>
                  <w:tcW w:w="567" w:type="dxa"/>
                  <w:tcBorders>
                    <w:top w:val="single" w:sz="4" w:space="0" w:color="auto"/>
                    <w:left w:val="single" w:sz="4" w:space="0" w:color="auto"/>
                    <w:bottom w:val="single" w:sz="4" w:space="0" w:color="auto"/>
                    <w:right w:val="single" w:sz="4" w:space="0" w:color="auto"/>
                  </w:tcBorders>
                  <w:hideMark/>
                </w:tcPr>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 xml:space="preserve">4. </w:t>
                  </w:r>
                </w:p>
              </w:tc>
              <w:tc>
                <w:tcPr>
                  <w:tcW w:w="6249" w:type="dxa"/>
                  <w:tcBorders>
                    <w:top w:val="single" w:sz="4" w:space="0" w:color="auto"/>
                    <w:left w:val="single" w:sz="4" w:space="0" w:color="auto"/>
                    <w:bottom w:val="single" w:sz="4" w:space="0" w:color="auto"/>
                    <w:right w:val="single" w:sz="4" w:space="0" w:color="auto"/>
                  </w:tcBorders>
                </w:tcPr>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BLANK ARCHITEKCI Sp. z o.o.</w:t>
                  </w:r>
                </w:p>
                <w:p w:rsidR="009C1EB9" w:rsidRPr="005121C1" w:rsidRDefault="009C1EB9" w:rsidP="009C1EB9">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 xml:space="preserve">ul. Bankowa 1/4, 41-800 Zabrze </w:t>
                  </w:r>
                </w:p>
              </w:tc>
              <w:tc>
                <w:tcPr>
                  <w:tcW w:w="2693" w:type="dxa"/>
                  <w:tcBorders>
                    <w:top w:val="single" w:sz="4" w:space="0" w:color="auto"/>
                    <w:left w:val="single" w:sz="4" w:space="0" w:color="auto"/>
                    <w:bottom w:val="single" w:sz="4" w:space="0" w:color="auto"/>
                    <w:right w:val="single" w:sz="4" w:space="0" w:color="auto"/>
                  </w:tcBorders>
                </w:tcPr>
                <w:p w:rsidR="009C1EB9" w:rsidRPr="005121C1" w:rsidRDefault="009C1EB9" w:rsidP="009C1EB9">
                  <w:pPr>
                    <w:tabs>
                      <w:tab w:val="left" w:pos="1168"/>
                    </w:tabs>
                    <w:spacing w:after="0" w:line="240" w:lineRule="auto"/>
                    <w:jc w:val="center"/>
                    <w:rPr>
                      <w:rFonts w:ascii="Times New Roman" w:eastAsia="Times New Roman" w:hAnsi="Times New Roman"/>
                      <w:color w:val="FF0000"/>
                      <w:sz w:val="21"/>
                      <w:szCs w:val="21"/>
                      <w:lang w:eastAsia="pl-PL"/>
                    </w:rPr>
                  </w:pPr>
                </w:p>
                <w:p w:rsidR="009C1EB9" w:rsidRPr="005121C1" w:rsidRDefault="009C1EB9" w:rsidP="009C1EB9">
                  <w:pPr>
                    <w:tabs>
                      <w:tab w:val="left" w:pos="1168"/>
                    </w:tabs>
                    <w:spacing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59 040,00 zł</w:t>
                  </w:r>
                </w:p>
              </w:tc>
            </w:tr>
          </w:tbl>
          <w:p w:rsidR="009C1EB9" w:rsidRPr="005121C1" w:rsidRDefault="009C1EB9" w:rsidP="009E5592">
            <w:pPr>
              <w:spacing w:before="60" w:after="60"/>
              <w:ind w:right="34"/>
              <w:jc w:val="both"/>
              <w:rPr>
                <w:rFonts w:ascii="Times New Roman" w:hAnsi="Times New Roman"/>
                <w:sz w:val="21"/>
                <w:szCs w:val="21"/>
              </w:rPr>
            </w:pPr>
          </w:p>
        </w:tc>
      </w:tr>
      <w:tr w:rsidR="006F234B" w:rsidTr="007716F0">
        <w:trPr>
          <w:gridAfter w:val="3"/>
          <w:wAfter w:w="17299" w:type="dxa"/>
          <w:trHeight w:val="1275"/>
        </w:trPr>
        <w:tc>
          <w:tcPr>
            <w:tcW w:w="475" w:type="dxa"/>
            <w:vMerge/>
            <w:tcBorders>
              <w:left w:val="single" w:sz="4" w:space="0" w:color="auto"/>
              <w:right w:val="single" w:sz="4" w:space="0" w:color="auto"/>
            </w:tcBorders>
            <w:textDirection w:val="btLr"/>
          </w:tcPr>
          <w:p w:rsidR="006F234B" w:rsidRPr="003F1E03" w:rsidRDefault="006F234B" w:rsidP="006C460C">
            <w:pPr>
              <w:ind w:left="113" w:right="113"/>
              <w:jc w:val="right"/>
              <w:rPr>
                <w:rFonts w:ascii="Times New Roman" w:hAnsi="Times New Roman"/>
                <w:b/>
                <w:sz w:val="20"/>
                <w:szCs w:val="20"/>
              </w:rPr>
            </w:pPr>
          </w:p>
        </w:tc>
        <w:tc>
          <w:tcPr>
            <w:tcW w:w="2314" w:type="dxa"/>
            <w:tcBorders>
              <w:top w:val="single" w:sz="4" w:space="0" w:color="auto"/>
              <w:left w:val="single" w:sz="4" w:space="0" w:color="auto"/>
              <w:right w:val="single" w:sz="4" w:space="0" w:color="auto"/>
            </w:tcBorders>
          </w:tcPr>
          <w:p w:rsidR="006F234B" w:rsidRPr="009C1EB9" w:rsidRDefault="006F234B" w:rsidP="00D31137">
            <w:pPr>
              <w:spacing w:before="60" w:after="60"/>
              <w:ind w:left="-49" w:right="-116"/>
              <w:jc w:val="both"/>
              <w:rPr>
                <w:rFonts w:ascii="Times New Roman" w:hAnsi="Times New Roman"/>
              </w:rPr>
            </w:pPr>
            <w:r w:rsidRPr="006F234B">
              <w:rPr>
                <w:rFonts w:ascii="Times New Roman" w:hAnsi="Times New Roman"/>
              </w:rPr>
              <w:t>Zakup i dostawa sprzętu komputer</w:t>
            </w:r>
            <w:r w:rsidR="00D31137">
              <w:rPr>
                <w:rFonts w:ascii="Times New Roman" w:hAnsi="Times New Roman"/>
              </w:rPr>
              <w:t>.</w:t>
            </w:r>
            <w:r w:rsidRPr="006F234B">
              <w:rPr>
                <w:rFonts w:ascii="Times New Roman" w:hAnsi="Times New Roman"/>
              </w:rPr>
              <w:t xml:space="preserve"> z oprogram</w:t>
            </w:r>
            <w:r w:rsidR="00D31137">
              <w:rPr>
                <w:rFonts w:ascii="Times New Roman" w:hAnsi="Times New Roman"/>
              </w:rPr>
              <w:t xml:space="preserve">. </w:t>
            </w:r>
            <w:r w:rsidR="00D31137" w:rsidRPr="00D31137">
              <w:rPr>
                <w:rFonts w:ascii="Times New Roman" w:hAnsi="Times New Roman"/>
                <w:sz w:val="21"/>
                <w:szCs w:val="21"/>
              </w:rPr>
              <w:t xml:space="preserve">dla Urzędu Gminy </w:t>
            </w:r>
            <w:r w:rsidRPr="00D31137">
              <w:rPr>
                <w:rFonts w:ascii="Times New Roman" w:hAnsi="Times New Roman"/>
                <w:sz w:val="21"/>
                <w:szCs w:val="21"/>
              </w:rPr>
              <w:t>Osielsko w ramach projektu Cyfrowa Gmina</w:t>
            </w:r>
          </w:p>
        </w:tc>
        <w:tc>
          <w:tcPr>
            <w:tcW w:w="1481" w:type="dxa"/>
            <w:tcBorders>
              <w:top w:val="single" w:sz="4" w:space="0" w:color="auto"/>
              <w:left w:val="single" w:sz="4" w:space="0" w:color="auto"/>
              <w:right w:val="single" w:sz="4" w:space="0" w:color="auto"/>
            </w:tcBorders>
          </w:tcPr>
          <w:p w:rsidR="006F234B" w:rsidRDefault="006F234B" w:rsidP="009E5592">
            <w:pPr>
              <w:spacing w:before="60" w:after="60"/>
              <w:jc w:val="center"/>
              <w:rPr>
                <w:rFonts w:ascii="Times New Roman" w:hAnsi="Times New Roman"/>
              </w:rPr>
            </w:pPr>
            <w:r>
              <w:rPr>
                <w:rFonts w:ascii="Times New Roman" w:hAnsi="Times New Roman"/>
              </w:rPr>
              <w:t>70 000,00</w:t>
            </w:r>
          </w:p>
        </w:tc>
        <w:tc>
          <w:tcPr>
            <w:tcW w:w="10111" w:type="dxa"/>
            <w:tcBorders>
              <w:top w:val="single" w:sz="4" w:space="0" w:color="auto"/>
              <w:left w:val="single" w:sz="4" w:space="0" w:color="auto"/>
              <w:right w:val="single" w:sz="4" w:space="0" w:color="auto"/>
            </w:tcBorders>
          </w:tcPr>
          <w:p w:rsidR="006F234B" w:rsidRPr="005121C1" w:rsidRDefault="006F234B" w:rsidP="009E5592">
            <w:pPr>
              <w:spacing w:before="60" w:after="60"/>
              <w:ind w:right="34"/>
              <w:jc w:val="both"/>
              <w:rPr>
                <w:rFonts w:ascii="Times New Roman" w:hAnsi="Times New Roman"/>
                <w:sz w:val="21"/>
                <w:szCs w:val="21"/>
              </w:rPr>
            </w:pPr>
            <w:r w:rsidRPr="005121C1">
              <w:rPr>
                <w:rFonts w:ascii="Times New Roman" w:hAnsi="Times New Roman"/>
                <w:sz w:val="21"/>
                <w:szCs w:val="21"/>
              </w:rPr>
              <w:t>Przetarg ogłoszono 13 października z terminem składania ofert do 24 października.</w:t>
            </w:r>
          </w:p>
          <w:p w:rsidR="00C679F7" w:rsidRPr="005121C1" w:rsidRDefault="00C679F7" w:rsidP="009E5592">
            <w:pPr>
              <w:spacing w:before="60" w:after="60"/>
              <w:ind w:right="34"/>
              <w:jc w:val="both"/>
              <w:rPr>
                <w:rFonts w:ascii="Times New Roman" w:hAnsi="Times New Roman"/>
                <w:sz w:val="21"/>
                <w:szCs w:val="21"/>
              </w:rPr>
            </w:pPr>
            <w:r w:rsidRPr="005121C1">
              <w:rPr>
                <w:rFonts w:ascii="Times New Roman" w:hAnsi="Times New Roman"/>
                <w:sz w:val="21"/>
                <w:szCs w:val="21"/>
              </w:rPr>
              <w:t>Wpłynęły 3 oferty.</w:t>
            </w:r>
          </w:p>
        </w:tc>
      </w:tr>
      <w:tr w:rsidR="00D31137" w:rsidTr="007716F0">
        <w:trPr>
          <w:gridAfter w:val="3"/>
          <w:wAfter w:w="17299" w:type="dxa"/>
          <w:trHeight w:val="1275"/>
        </w:trPr>
        <w:tc>
          <w:tcPr>
            <w:tcW w:w="475" w:type="dxa"/>
            <w:vMerge/>
            <w:tcBorders>
              <w:left w:val="single" w:sz="4" w:space="0" w:color="auto"/>
              <w:right w:val="single" w:sz="4" w:space="0" w:color="auto"/>
            </w:tcBorders>
            <w:textDirection w:val="btLr"/>
          </w:tcPr>
          <w:p w:rsidR="00D31137" w:rsidRPr="003F1E03" w:rsidRDefault="00D31137" w:rsidP="006C460C">
            <w:pPr>
              <w:ind w:left="113" w:right="113"/>
              <w:jc w:val="right"/>
              <w:rPr>
                <w:rFonts w:ascii="Times New Roman" w:hAnsi="Times New Roman"/>
                <w:b/>
                <w:sz w:val="20"/>
                <w:szCs w:val="20"/>
              </w:rPr>
            </w:pPr>
          </w:p>
        </w:tc>
        <w:tc>
          <w:tcPr>
            <w:tcW w:w="2314" w:type="dxa"/>
            <w:tcBorders>
              <w:top w:val="single" w:sz="4" w:space="0" w:color="auto"/>
              <w:left w:val="single" w:sz="4" w:space="0" w:color="auto"/>
              <w:right w:val="single" w:sz="4" w:space="0" w:color="auto"/>
            </w:tcBorders>
          </w:tcPr>
          <w:p w:rsidR="00D31137" w:rsidRDefault="00D31137" w:rsidP="00D31137">
            <w:pPr>
              <w:spacing w:before="60" w:after="60"/>
              <w:ind w:left="-49" w:right="-116"/>
              <w:jc w:val="both"/>
              <w:rPr>
                <w:rFonts w:ascii="Times New Roman" w:hAnsi="Times New Roman"/>
              </w:rPr>
            </w:pPr>
            <w:r w:rsidRPr="00D31137">
              <w:rPr>
                <w:rFonts w:ascii="Times New Roman" w:hAnsi="Times New Roman"/>
              </w:rPr>
              <w:t>Zakup i dostawa kopiarko – druk</w:t>
            </w:r>
            <w:r>
              <w:rPr>
                <w:rFonts w:ascii="Times New Roman" w:hAnsi="Times New Roman"/>
              </w:rPr>
              <w:t>arki na potrzeby Urzędu Gminy Osielsko</w:t>
            </w:r>
          </w:p>
          <w:p w:rsidR="00D31137" w:rsidRDefault="00D31137" w:rsidP="00D31137">
            <w:pPr>
              <w:spacing w:before="60" w:after="60"/>
              <w:ind w:left="-49" w:right="-116"/>
              <w:jc w:val="both"/>
              <w:rPr>
                <w:rFonts w:ascii="Times New Roman" w:hAnsi="Times New Roman"/>
              </w:rPr>
            </w:pPr>
          </w:p>
          <w:p w:rsidR="00D31137" w:rsidRDefault="00D31137" w:rsidP="00D31137">
            <w:pPr>
              <w:spacing w:before="60" w:after="60"/>
              <w:ind w:left="-49" w:right="-116"/>
              <w:jc w:val="both"/>
              <w:rPr>
                <w:rFonts w:ascii="Times New Roman" w:hAnsi="Times New Roman"/>
              </w:rPr>
            </w:pPr>
          </w:p>
          <w:p w:rsidR="00D31137" w:rsidRDefault="00D31137" w:rsidP="00D31137">
            <w:pPr>
              <w:spacing w:before="60" w:after="60"/>
              <w:ind w:left="-49" w:right="-116"/>
              <w:jc w:val="both"/>
              <w:rPr>
                <w:rFonts w:ascii="Times New Roman" w:hAnsi="Times New Roman"/>
              </w:rPr>
            </w:pPr>
          </w:p>
          <w:p w:rsidR="00D31137" w:rsidRPr="006F234B" w:rsidRDefault="00D31137" w:rsidP="00D31137">
            <w:pPr>
              <w:spacing w:before="60" w:after="60"/>
              <w:ind w:left="-49" w:right="-116"/>
              <w:jc w:val="both"/>
              <w:rPr>
                <w:rFonts w:ascii="Times New Roman" w:hAnsi="Times New Roman"/>
              </w:rPr>
            </w:pPr>
          </w:p>
        </w:tc>
        <w:tc>
          <w:tcPr>
            <w:tcW w:w="1481" w:type="dxa"/>
            <w:tcBorders>
              <w:top w:val="single" w:sz="4" w:space="0" w:color="auto"/>
              <w:left w:val="single" w:sz="4" w:space="0" w:color="auto"/>
              <w:right w:val="single" w:sz="4" w:space="0" w:color="auto"/>
            </w:tcBorders>
          </w:tcPr>
          <w:p w:rsidR="00D31137" w:rsidRDefault="00D31137" w:rsidP="009E5592">
            <w:pPr>
              <w:spacing w:before="60" w:after="60"/>
              <w:jc w:val="center"/>
              <w:rPr>
                <w:rFonts w:ascii="Times New Roman" w:hAnsi="Times New Roman"/>
              </w:rPr>
            </w:pPr>
            <w:r>
              <w:rPr>
                <w:rFonts w:ascii="Times New Roman" w:hAnsi="Times New Roman"/>
              </w:rPr>
              <w:t>12 000,00</w:t>
            </w:r>
          </w:p>
        </w:tc>
        <w:tc>
          <w:tcPr>
            <w:tcW w:w="10111" w:type="dxa"/>
            <w:tcBorders>
              <w:top w:val="single" w:sz="4" w:space="0" w:color="auto"/>
              <w:left w:val="single" w:sz="4" w:space="0" w:color="auto"/>
              <w:right w:val="single" w:sz="4" w:space="0" w:color="auto"/>
            </w:tcBorders>
          </w:tcPr>
          <w:p w:rsidR="00D31137" w:rsidRPr="005121C1" w:rsidRDefault="00D31137" w:rsidP="005121C1">
            <w:pPr>
              <w:spacing w:before="120" w:after="120"/>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Przetarg ogłoszono 6.10. z terminem składania ofert do 14.10. Informacja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16"/>
              <w:gridCol w:w="2126"/>
            </w:tblGrid>
            <w:tr w:rsidR="00D31137" w:rsidRPr="005121C1" w:rsidTr="00D31137">
              <w:tc>
                <w:tcPr>
                  <w:tcW w:w="567" w:type="dxa"/>
                  <w:tcBorders>
                    <w:top w:val="single" w:sz="4" w:space="0" w:color="auto"/>
                    <w:left w:val="single" w:sz="4" w:space="0" w:color="auto"/>
                    <w:bottom w:val="single" w:sz="4" w:space="0" w:color="auto"/>
                    <w:right w:val="single" w:sz="4" w:space="0" w:color="auto"/>
                  </w:tcBorders>
                  <w:hideMark/>
                </w:tcPr>
                <w:p w:rsidR="00D31137" w:rsidRPr="005121C1" w:rsidRDefault="00D31137"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Lp.</w:t>
                  </w:r>
                </w:p>
              </w:tc>
              <w:tc>
                <w:tcPr>
                  <w:tcW w:w="6816" w:type="dxa"/>
                  <w:tcBorders>
                    <w:top w:val="single" w:sz="4" w:space="0" w:color="auto"/>
                    <w:left w:val="single" w:sz="4" w:space="0" w:color="auto"/>
                    <w:bottom w:val="single" w:sz="4" w:space="0" w:color="auto"/>
                    <w:right w:val="single" w:sz="4" w:space="0" w:color="auto"/>
                  </w:tcBorders>
                  <w:hideMark/>
                </w:tcPr>
                <w:p w:rsidR="00D31137" w:rsidRPr="005121C1" w:rsidRDefault="00D31137"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Wykonawca</w:t>
                  </w:r>
                </w:p>
              </w:tc>
              <w:tc>
                <w:tcPr>
                  <w:tcW w:w="2126" w:type="dxa"/>
                  <w:tcBorders>
                    <w:top w:val="single" w:sz="4" w:space="0" w:color="auto"/>
                    <w:left w:val="single" w:sz="4" w:space="0" w:color="auto"/>
                    <w:bottom w:val="single" w:sz="4" w:space="0" w:color="auto"/>
                    <w:right w:val="single" w:sz="4" w:space="0" w:color="auto"/>
                  </w:tcBorders>
                  <w:hideMark/>
                </w:tcPr>
                <w:p w:rsidR="00D31137" w:rsidRPr="005121C1" w:rsidRDefault="00D31137"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Cena brutto</w:t>
                  </w:r>
                </w:p>
              </w:tc>
            </w:tr>
            <w:tr w:rsidR="00D31137" w:rsidRPr="005121C1" w:rsidTr="00D31137">
              <w:tc>
                <w:tcPr>
                  <w:tcW w:w="567" w:type="dxa"/>
                  <w:tcBorders>
                    <w:top w:val="single" w:sz="4" w:space="0" w:color="auto"/>
                    <w:left w:val="single" w:sz="4" w:space="0" w:color="auto"/>
                    <w:bottom w:val="single" w:sz="4" w:space="0" w:color="auto"/>
                    <w:right w:val="single" w:sz="4" w:space="0" w:color="auto"/>
                  </w:tcBorders>
                  <w:hideMark/>
                </w:tcPr>
                <w:p w:rsidR="00D31137" w:rsidRPr="005121C1" w:rsidRDefault="00D31137"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1.</w:t>
                  </w:r>
                </w:p>
              </w:tc>
              <w:tc>
                <w:tcPr>
                  <w:tcW w:w="6816" w:type="dxa"/>
                  <w:tcBorders>
                    <w:top w:val="single" w:sz="4" w:space="0" w:color="auto"/>
                    <w:left w:val="single" w:sz="4" w:space="0" w:color="auto"/>
                    <w:bottom w:val="single" w:sz="4" w:space="0" w:color="auto"/>
                    <w:right w:val="single" w:sz="4" w:space="0" w:color="auto"/>
                  </w:tcBorders>
                </w:tcPr>
                <w:p w:rsidR="00D31137" w:rsidRPr="005121C1" w:rsidRDefault="00D31137"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DKS Sp. z o. o., ul. Energetyczna 15, 80-180 Kowale</w:t>
                  </w:r>
                </w:p>
              </w:tc>
              <w:tc>
                <w:tcPr>
                  <w:tcW w:w="2126" w:type="dxa"/>
                  <w:tcBorders>
                    <w:top w:val="single" w:sz="4" w:space="0" w:color="auto"/>
                    <w:left w:val="single" w:sz="4" w:space="0" w:color="auto"/>
                    <w:bottom w:val="single" w:sz="4" w:space="0" w:color="auto"/>
                    <w:right w:val="single" w:sz="4" w:space="0" w:color="auto"/>
                  </w:tcBorders>
                </w:tcPr>
                <w:p w:rsidR="00D31137" w:rsidRPr="005121C1" w:rsidRDefault="00D31137" w:rsidP="00D31137">
                  <w:pPr>
                    <w:spacing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13 675,14 zł</w:t>
                  </w:r>
                </w:p>
              </w:tc>
            </w:tr>
            <w:tr w:rsidR="00D31137" w:rsidRPr="005121C1" w:rsidTr="00D31137">
              <w:tc>
                <w:tcPr>
                  <w:tcW w:w="567" w:type="dxa"/>
                  <w:tcBorders>
                    <w:top w:val="single" w:sz="4" w:space="0" w:color="auto"/>
                    <w:left w:val="single" w:sz="4" w:space="0" w:color="auto"/>
                    <w:bottom w:val="single" w:sz="4" w:space="0" w:color="auto"/>
                    <w:right w:val="single" w:sz="4" w:space="0" w:color="auto"/>
                  </w:tcBorders>
                  <w:hideMark/>
                </w:tcPr>
                <w:p w:rsidR="00D31137" w:rsidRPr="005121C1" w:rsidRDefault="00D31137"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2.</w:t>
                  </w:r>
                </w:p>
              </w:tc>
              <w:tc>
                <w:tcPr>
                  <w:tcW w:w="6816" w:type="dxa"/>
                  <w:tcBorders>
                    <w:top w:val="single" w:sz="4" w:space="0" w:color="auto"/>
                    <w:left w:val="single" w:sz="4" w:space="0" w:color="auto"/>
                    <w:bottom w:val="single" w:sz="4" w:space="0" w:color="auto"/>
                    <w:right w:val="single" w:sz="4" w:space="0" w:color="auto"/>
                  </w:tcBorders>
                </w:tcPr>
                <w:p w:rsidR="00D31137" w:rsidRPr="005121C1" w:rsidRDefault="00D31137"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 xml:space="preserve">Sharp Electronics (Europe) GMBH Sp. z o.o. </w:t>
                  </w:r>
                </w:p>
                <w:p w:rsidR="00D31137" w:rsidRPr="005121C1" w:rsidRDefault="00D31137"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Oddział w Polsce, ul. Poleczki 33, 02-822 Warszawa</w:t>
                  </w:r>
                </w:p>
              </w:tc>
              <w:tc>
                <w:tcPr>
                  <w:tcW w:w="2126" w:type="dxa"/>
                  <w:tcBorders>
                    <w:top w:val="single" w:sz="4" w:space="0" w:color="auto"/>
                    <w:left w:val="single" w:sz="4" w:space="0" w:color="auto"/>
                    <w:bottom w:val="single" w:sz="4" w:space="0" w:color="auto"/>
                    <w:right w:val="single" w:sz="4" w:space="0" w:color="auto"/>
                  </w:tcBorders>
                </w:tcPr>
                <w:p w:rsidR="00D31137" w:rsidRPr="005121C1" w:rsidRDefault="00D31137" w:rsidP="00D31137">
                  <w:pPr>
                    <w:spacing w:after="0" w:line="240" w:lineRule="auto"/>
                    <w:jc w:val="center"/>
                    <w:rPr>
                      <w:rFonts w:ascii="Times New Roman" w:eastAsia="Times New Roman" w:hAnsi="Times New Roman"/>
                      <w:color w:val="FF0000"/>
                      <w:sz w:val="21"/>
                      <w:szCs w:val="21"/>
                      <w:lang w:eastAsia="pl-PL"/>
                    </w:rPr>
                  </w:pPr>
                </w:p>
                <w:p w:rsidR="00D31137" w:rsidRPr="005121C1" w:rsidRDefault="00D31137" w:rsidP="00D31137">
                  <w:pPr>
                    <w:spacing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9 840,00 zł</w:t>
                  </w:r>
                </w:p>
              </w:tc>
            </w:tr>
            <w:tr w:rsidR="00D31137" w:rsidRPr="005121C1" w:rsidTr="00D31137">
              <w:tc>
                <w:tcPr>
                  <w:tcW w:w="567" w:type="dxa"/>
                  <w:tcBorders>
                    <w:top w:val="single" w:sz="4" w:space="0" w:color="auto"/>
                    <w:left w:val="single" w:sz="4" w:space="0" w:color="auto"/>
                    <w:bottom w:val="single" w:sz="4" w:space="0" w:color="auto"/>
                    <w:right w:val="single" w:sz="4" w:space="0" w:color="auto"/>
                  </w:tcBorders>
                  <w:hideMark/>
                </w:tcPr>
                <w:p w:rsidR="00D31137" w:rsidRPr="005121C1" w:rsidRDefault="00D31137"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3.</w:t>
                  </w:r>
                </w:p>
              </w:tc>
              <w:tc>
                <w:tcPr>
                  <w:tcW w:w="6816" w:type="dxa"/>
                  <w:tcBorders>
                    <w:top w:val="single" w:sz="4" w:space="0" w:color="auto"/>
                    <w:left w:val="single" w:sz="4" w:space="0" w:color="auto"/>
                    <w:bottom w:val="single" w:sz="4" w:space="0" w:color="auto"/>
                    <w:right w:val="single" w:sz="4" w:space="0" w:color="auto"/>
                  </w:tcBorders>
                </w:tcPr>
                <w:p w:rsidR="00D31137" w:rsidRPr="005121C1" w:rsidRDefault="00D31137" w:rsidP="00D31137">
                  <w:pPr>
                    <w:spacing w:after="0" w:line="240" w:lineRule="auto"/>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TMB Monika Kowalska, ul. Mieszka I 12 68-100 Żagań</w:t>
                  </w:r>
                </w:p>
              </w:tc>
              <w:tc>
                <w:tcPr>
                  <w:tcW w:w="2126" w:type="dxa"/>
                  <w:tcBorders>
                    <w:top w:val="single" w:sz="4" w:space="0" w:color="auto"/>
                    <w:left w:val="single" w:sz="4" w:space="0" w:color="auto"/>
                    <w:bottom w:val="single" w:sz="4" w:space="0" w:color="auto"/>
                    <w:right w:val="single" w:sz="4" w:space="0" w:color="auto"/>
                  </w:tcBorders>
                </w:tcPr>
                <w:p w:rsidR="00D31137" w:rsidRPr="005121C1" w:rsidRDefault="00D31137" w:rsidP="00D31137">
                  <w:pPr>
                    <w:spacing w:after="0" w:line="240" w:lineRule="auto"/>
                    <w:jc w:val="center"/>
                    <w:rPr>
                      <w:rFonts w:ascii="Times New Roman" w:eastAsia="Times New Roman" w:hAnsi="Times New Roman"/>
                      <w:sz w:val="21"/>
                      <w:szCs w:val="21"/>
                      <w:lang w:eastAsia="pl-PL"/>
                    </w:rPr>
                  </w:pPr>
                  <w:r w:rsidRPr="005121C1">
                    <w:rPr>
                      <w:rFonts w:ascii="Times New Roman" w:eastAsia="Times New Roman" w:hAnsi="Times New Roman"/>
                      <w:sz w:val="21"/>
                      <w:szCs w:val="21"/>
                      <w:lang w:eastAsia="pl-PL"/>
                    </w:rPr>
                    <w:t>13 776,00 zł</w:t>
                  </w:r>
                </w:p>
              </w:tc>
            </w:tr>
          </w:tbl>
          <w:p w:rsidR="00D31137" w:rsidRPr="005121C1" w:rsidRDefault="00D31137" w:rsidP="009E5592">
            <w:pPr>
              <w:spacing w:before="60" w:after="60"/>
              <w:ind w:right="34"/>
              <w:jc w:val="both"/>
              <w:rPr>
                <w:rFonts w:ascii="Times New Roman" w:hAnsi="Times New Roman"/>
                <w:sz w:val="21"/>
                <w:szCs w:val="21"/>
              </w:rPr>
            </w:pPr>
          </w:p>
        </w:tc>
      </w:tr>
      <w:tr w:rsidR="006C460C" w:rsidTr="007716F0">
        <w:trPr>
          <w:gridAfter w:val="3"/>
          <w:wAfter w:w="17299" w:type="dxa"/>
          <w:trHeight w:val="8975"/>
        </w:trPr>
        <w:tc>
          <w:tcPr>
            <w:tcW w:w="475" w:type="dxa"/>
            <w:vMerge/>
            <w:tcBorders>
              <w:left w:val="single" w:sz="4" w:space="0" w:color="auto"/>
              <w:right w:val="single" w:sz="4" w:space="0" w:color="auto"/>
            </w:tcBorders>
            <w:textDirection w:val="btLr"/>
            <w:hideMark/>
          </w:tcPr>
          <w:p w:rsidR="006C460C" w:rsidRPr="003F1E03" w:rsidRDefault="006C460C" w:rsidP="006C460C">
            <w:pPr>
              <w:ind w:left="113" w:right="113"/>
              <w:jc w:val="right"/>
              <w:rPr>
                <w:rFonts w:ascii="Times New Roman" w:hAnsi="Times New Roman"/>
                <w:b/>
                <w:sz w:val="20"/>
                <w:szCs w:val="20"/>
              </w:rPr>
            </w:pPr>
          </w:p>
        </w:tc>
        <w:tc>
          <w:tcPr>
            <w:tcW w:w="2314" w:type="dxa"/>
            <w:tcBorders>
              <w:top w:val="single" w:sz="4" w:space="0" w:color="auto"/>
              <w:left w:val="single" w:sz="4" w:space="0" w:color="auto"/>
              <w:right w:val="single" w:sz="4" w:space="0" w:color="auto"/>
            </w:tcBorders>
          </w:tcPr>
          <w:p w:rsidR="006C460C" w:rsidRPr="0069318E" w:rsidRDefault="006C460C" w:rsidP="00C70EAA">
            <w:pPr>
              <w:spacing w:before="60" w:after="60"/>
              <w:ind w:right="-116"/>
              <w:jc w:val="both"/>
              <w:rPr>
                <w:rFonts w:ascii="Times New Roman" w:hAnsi="Times New Roman"/>
              </w:rPr>
            </w:pPr>
            <w:r w:rsidRPr="0073661E">
              <w:rPr>
                <w:rFonts w:ascii="Times New Roman" w:hAnsi="Times New Roman"/>
              </w:rPr>
              <w:t>Opracowanie dokument projekt</w:t>
            </w:r>
            <w:r>
              <w:rPr>
                <w:rFonts w:ascii="Times New Roman" w:hAnsi="Times New Roman"/>
              </w:rPr>
              <w:t>.</w:t>
            </w:r>
            <w:r w:rsidRPr="0073661E">
              <w:rPr>
                <w:rFonts w:ascii="Times New Roman" w:hAnsi="Times New Roman"/>
              </w:rPr>
              <w:t xml:space="preserve"> budowy</w:t>
            </w:r>
            <w:r>
              <w:rPr>
                <w:rFonts w:ascii="Times New Roman" w:hAnsi="Times New Roman"/>
              </w:rPr>
              <w:t xml:space="preserve"> dróg:</w:t>
            </w:r>
          </w:p>
          <w:p w:rsidR="006C460C" w:rsidRPr="002D0A79" w:rsidRDefault="006C460C" w:rsidP="00C70EAA">
            <w:pPr>
              <w:spacing w:before="60" w:after="60"/>
              <w:ind w:left="-49" w:right="-116"/>
              <w:jc w:val="both"/>
              <w:rPr>
                <w:rFonts w:ascii="Times New Roman" w:hAnsi="Times New Roman"/>
                <w:sz w:val="20"/>
                <w:szCs w:val="20"/>
              </w:rPr>
            </w:pPr>
            <w:r w:rsidRPr="002D0A79">
              <w:rPr>
                <w:rFonts w:ascii="Times New Roman" w:hAnsi="Times New Roman"/>
                <w:sz w:val="20"/>
                <w:szCs w:val="20"/>
              </w:rPr>
              <w:t>CZĘŚĆ NR 1: budowa ul. Zbożowej i Gryczanej - z kostki beton o szer</w:t>
            </w:r>
            <w:r>
              <w:rPr>
                <w:rFonts w:ascii="Times New Roman" w:hAnsi="Times New Roman"/>
                <w:sz w:val="20"/>
                <w:szCs w:val="20"/>
              </w:rPr>
              <w:t>.</w:t>
            </w:r>
            <w:r w:rsidRPr="002D0A79">
              <w:rPr>
                <w:rFonts w:ascii="Times New Roman" w:hAnsi="Times New Roman"/>
                <w:sz w:val="20"/>
                <w:szCs w:val="20"/>
              </w:rPr>
              <w:t xml:space="preserve"> 5 m na odc</w:t>
            </w:r>
            <w:r>
              <w:rPr>
                <w:rFonts w:ascii="Times New Roman" w:hAnsi="Times New Roman"/>
                <w:sz w:val="20"/>
                <w:szCs w:val="20"/>
              </w:rPr>
              <w:t>.</w:t>
            </w:r>
            <w:r w:rsidRPr="002D0A79">
              <w:rPr>
                <w:rFonts w:ascii="Times New Roman" w:hAnsi="Times New Roman"/>
                <w:sz w:val="20"/>
                <w:szCs w:val="20"/>
              </w:rPr>
              <w:t xml:space="preserve"> ok</w:t>
            </w:r>
            <w:r>
              <w:rPr>
                <w:rFonts w:ascii="Times New Roman" w:hAnsi="Times New Roman"/>
                <w:sz w:val="20"/>
                <w:szCs w:val="20"/>
              </w:rPr>
              <w:t xml:space="preserve">. </w:t>
            </w:r>
            <w:r w:rsidRPr="002D0A79">
              <w:rPr>
                <w:rFonts w:ascii="Times New Roman" w:hAnsi="Times New Roman"/>
                <w:sz w:val="20"/>
                <w:szCs w:val="20"/>
              </w:rPr>
              <w:t>1320 m (kat</w:t>
            </w:r>
            <w:r>
              <w:rPr>
                <w:rFonts w:ascii="Times New Roman" w:hAnsi="Times New Roman"/>
                <w:sz w:val="20"/>
                <w:szCs w:val="20"/>
              </w:rPr>
              <w:t>.</w:t>
            </w:r>
            <w:r w:rsidRPr="002D0A79">
              <w:rPr>
                <w:rFonts w:ascii="Times New Roman" w:hAnsi="Times New Roman"/>
                <w:sz w:val="20"/>
                <w:szCs w:val="20"/>
              </w:rPr>
              <w:t xml:space="preserve"> ruchu KR2, klasa „D”). </w:t>
            </w:r>
          </w:p>
          <w:p w:rsidR="006C460C" w:rsidRPr="002D0A79" w:rsidRDefault="006C460C" w:rsidP="00556980">
            <w:pPr>
              <w:spacing w:before="60" w:after="60"/>
              <w:ind w:left="-49" w:right="-116"/>
              <w:jc w:val="both"/>
              <w:rPr>
                <w:rFonts w:ascii="Times New Roman" w:hAnsi="Times New Roman"/>
                <w:sz w:val="20"/>
                <w:szCs w:val="20"/>
              </w:rPr>
            </w:pPr>
            <w:r w:rsidRPr="002D0A79">
              <w:rPr>
                <w:rFonts w:ascii="Times New Roman" w:hAnsi="Times New Roman"/>
                <w:sz w:val="20"/>
                <w:szCs w:val="20"/>
              </w:rPr>
              <w:t>CZĘŚĆ NR 2: budowa</w:t>
            </w:r>
            <w:r>
              <w:rPr>
                <w:rFonts w:ascii="Times New Roman" w:hAnsi="Times New Roman"/>
                <w:sz w:val="20"/>
                <w:szCs w:val="20"/>
              </w:rPr>
              <w:t xml:space="preserve"> ul. Leśna Polana w Jarużynie </w:t>
            </w:r>
            <w:r w:rsidRPr="002D0A79">
              <w:rPr>
                <w:rFonts w:ascii="Times New Roman" w:hAnsi="Times New Roman"/>
                <w:sz w:val="20"/>
                <w:szCs w:val="20"/>
              </w:rPr>
              <w:t>z kostki beton o szer</w:t>
            </w:r>
            <w:r>
              <w:rPr>
                <w:rFonts w:ascii="Times New Roman" w:hAnsi="Times New Roman"/>
                <w:sz w:val="20"/>
                <w:szCs w:val="20"/>
              </w:rPr>
              <w:t>.</w:t>
            </w:r>
            <w:r w:rsidRPr="002D0A79">
              <w:rPr>
                <w:rFonts w:ascii="Times New Roman" w:hAnsi="Times New Roman"/>
                <w:sz w:val="20"/>
                <w:szCs w:val="20"/>
              </w:rPr>
              <w:t xml:space="preserve"> 5,0 m na odc</w:t>
            </w:r>
            <w:r>
              <w:rPr>
                <w:rFonts w:ascii="Times New Roman" w:hAnsi="Times New Roman"/>
                <w:sz w:val="20"/>
                <w:szCs w:val="20"/>
              </w:rPr>
              <w:t xml:space="preserve">. </w:t>
            </w:r>
            <w:r w:rsidRPr="002D0A79">
              <w:rPr>
                <w:rFonts w:ascii="Times New Roman" w:hAnsi="Times New Roman"/>
                <w:sz w:val="20"/>
                <w:szCs w:val="20"/>
              </w:rPr>
              <w:t>ok</w:t>
            </w:r>
            <w:r>
              <w:rPr>
                <w:rFonts w:ascii="Times New Roman" w:hAnsi="Times New Roman"/>
                <w:sz w:val="20"/>
                <w:szCs w:val="20"/>
              </w:rPr>
              <w:t>.</w:t>
            </w:r>
            <w:r w:rsidRPr="002D0A79">
              <w:rPr>
                <w:rFonts w:ascii="Times New Roman" w:hAnsi="Times New Roman"/>
                <w:sz w:val="20"/>
                <w:szCs w:val="20"/>
              </w:rPr>
              <w:t xml:space="preserve"> 620 m (kat</w:t>
            </w:r>
            <w:r>
              <w:rPr>
                <w:rFonts w:ascii="Times New Roman" w:hAnsi="Times New Roman"/>
                <w:sz w:val="20"/>
                <w:szCs w:val="20"/>
              </w:rPr>
              <w:t>.</w:t>
            </w:r>
            <w:r w:rsidRPr="002D0A79">
              <w:rPr>
                <w:rFonts w:ascii="Times New Roman" w:hAnsi="Times New Roman"/>
                <w:sz w:val="20"/>
                <w:szCs w:val="20"/>
              </w:rPr>
              <w:t xml:space="preserve"> ruchu KR2, klasa „D”) </w:t>
            </w:r>
          </w:p>
          <w:p w:rsidR="006C460C" w:rsidRPr="002D0A79" w:rsidRDefault="006C460C" w:rsidP="00556980">
            <w:pPr>
              <w:spacing w:before="60" w:after="60"/>
              <w:ind w:left="-49" w:right="-116"/>
              <w:jc w:val="both"/>
              <w:rPr>
                <w:rFonts w:ascii="Times New Roman" w:hAnsi="Times New Roman"/>
                <w:sz w:val="20"/>
                <w:szCs w:val="20"/>
              </w:rPr>
            </w:pPr>
            <w:r w:rsidRPr="002D0A79">
              <w:rPr>
                <w:rFonts w:ascii="Times New Roman" w:hAnsi="Times New Roman"/>
                <w:sz w:val="20"/>
                <w:szCs w:val="20"/>
              </w:rPr>
              <w:t>CZĘŚĆ NR 3: budowa ul. Paprociowej i Tatarakowej - z kostki beton o szer</w:t>
            </w:r>
            <w:r>
              <w:rPr>
                <w:rFonts w:ascii="Times New Roman" w:hAnsi="Times New Roman"/>
                <w:sz w:val="20"/>
                <w:szCs w:val="20"/>
              </w:rPr>
              <w:t>.</w:t>
            </w:r>
            <w:r w:rsidRPr="002D0A79">
              <w:rPr>
                <w:rFonts w:ascii="Times New Roman" w:hAnsi="Times New Roman"/>
                <w:sz w:val="20"/>
                <w:szCs w:val="20"/>
              </w:rPr>
              <w:t xml:space="preserve"> 5 m (kat</w:t>
            </w:r>
            <w:r>
              <w:rPr>
                <w:rFonts w:ascii="Times New Roman" w:hAnsi="Times New Roman"/>
                <w:sz w:val="20"/>
                <w:szCs w:val="20"/>
              </w:rPr>
              <w:t>.</w:t>
            </w:r>
            <w:r w:rsidRPr="002D0A79">
              <w:rPr>
                <w:rFonts w:ascii="Times New Roman" w:hAnsi="Times New Roman"/>
                <w:sz w:val="20"/>
                <w:szCs w:val="20"/>
              </w:rPr>
              <w:t xml:space="preserve"> ruchu KR2, klasa techn. „D”) ok</w:t>
            </w:r>
            <w:r>
              <w:rPr>
                <w:rFonts w:ascii="Times New Roman" w:hAnsi="Times New Roman"/>
                <w:sz w:val="20"/>
                <w:szCs w:val="20"/>
              </w:rPr>
              <w:t>.</w:t>
            </w:r>
            <w:r w:rsidRPr="002D0A79">
              <w:rPr>
                <w:rFonts w:ascii="Times New Roman" w:hAnsi="Times New Roman"/>
                <w:sz w:val="20"/>
                <w:szCs w:val="20"/>
              </w:rPr>
              <w:t xml:space="preserve"> 120 m ul. Paprociowej  </w:t>
            </w:r>
            <w:r>
              <w:rPr>
                <w:rFonts w:ascii="Times New Roman" w:hAnsi="Times New Roman"/>
                <w:sz w:val="20"/>
                <w:szCs w:val="20"/>
              </w:rPr>
              <w:t xml:space="preserve">z kostki beton </w:t>
            </w:r>
            <w:r w:rsidRPr="002D0A79">
              <w:rPr>
                <w:rFonts w:ascii="Times New Roman" w:hAnsi="Times New Roman"/>
                <w:sz w:val="20"/>
                <w:szCs w:val="20"/>
              </w:rPr>
              <w:t>o szer</w:t>
            </w:r>
            <w:r>
              <w:rPr>
                <w:rFonts w:ascii="Times New Roman" w:hAnsi="Times New Roman"/>
                <w:sz w:val="20"/>
                <w:szCs w:val="20"/>
              </w:rPr>
              <w:t xml:space="preserve">. </w:t>
            </w:r>
            <w:r w:rsidRPr="002D0A79">
              <w:rPr>
                <w:rFonts w:ascii="Times New Roman" w:hAnsi="Times New Roman"/>
                <w:sz w:val="20"/>
                <w:szCs w:val="20"/>
              </w:rPr>
              <w:t>5 m (kat</w:t>
            </w:r>
            <w:r>
              <w:rPr>
                <w:rFonts w:ascii="Times New Roman" w:hAnsi="Times New Roman"/>
                <w:sz w:val="20"/>
                <w:szCs w:val="20"/>
              </w:rPr>
              <w:t>.</w:t>
            </w:r>
            <w:r w:rsidRPr="002D0A79">
              <w:rPr>
                <w:rFonts w:ascii="Times New Roman" w:hAnsi="Times New Roman"/>
                <w:sz w:val="20"/>
                <w:szCs w:val="20"/>
              </w:rPr>
              <w:t xml:space="preserve"> ruchu KR2, klasa techn. „D”) ok</w:t>
            </w:r>
            <w:r>
              <w:rPr>
                <w:rFonts w:ascii="Times New Roman" w:hAnsi="Times New Roman"/>
                <w:sz w:val="20"/>
                <w:szCs w:val="20"/>
              </w:rPr>
              <w:t>.</w:t>
            </w:r>
            <w:r w:rsidRPr="002D0A79">
              <w:rPr>
                <w:rFonts w:ascii="Times New Roman" w:hAnsi="Times New Roman"/>
                <w:sz w:val="20"/>
                <w:szCs w:val="20"/>
              </w:rPr>
              <w:t xml:space="preserve"> 120 m  ul. Tatarakowej. </w:t>
            </w:r>
          </w:p>
          <w:p w:rsidR="006C460C" w:rsidRPr="002D0A79" w:rsidRDefault="006C460C" w:rsidP="00556980">
            <w:pPr>
              <w:spacing w:before="60" w:after="60"/>
              <w:ind w:left="-49" w:right="-116"/>
              <w:jc w:val="both"/>
              <w:rPr>
                <w:rFonts w:ascii="Times New Roman" w:hAnsi="Times New Roman"/>
                <w:sz w:val="20"/>
                <w:szCs w:val="20"/>
              </w:rPr>
            </w:pPr>
            <w:r w:rsidRPr="002D0A79">
              <w:rPr>
                <w:rFonts w:ascii="Times New Roman" w:hAnsi="Times New Roman"/>
                <w:sz w:val="20"/>
                <w:szCs w:val="20"/>
              </w:rPr>
              <w:t>CZĘŚĆ NR 4: budowa ul. Sokolej - z asfaltu beton o szer</w:t>
            </w:r>
            <w:r>
              <w:rPr>
                <w:rFonts w:ascii="Times New Roman" w:hAnsi="Times New Roman"/>
                <w:sz w:val="20"/>
                <w:szCs w:val="20"/>
              </w:rPr>
              <w:t>.</w:t>
            </w:r>
            <w:r w:rsidRPr="002D0A79">
              <w:rPr>
                <w:rFonts w:ascii="Times New Roman" w:hAnsi="Times New Roman"/>
                <w:sz w:val="20"/>
                <w:szCs w:val="20"/>
              </w:rPr>
              <w:t xml:space="preserve"> 5 m na odcinku ok</w:t>
            </w:r>
            <w:r>
              <w:rPr>
                <w:rFonts w:ascii="Times New Roman" w:hAnsi="Times New Roman"/>
                <w:sz w:val="20"/>
                <w:szCs w:val="20"/>
              </w:rPr>
              <w:t>.</w:t>
            </w:r>
            <w:r w:rsidRPr="002D0A79">
              <w:rPr>
                <w:rFonts w:ascii="Times New Roman" w:hAnsi="Times New Roman"/>
                <w:sz w:val="20"/>
                <w:szCs w:val="20"/>
              </w:rPr>
              <w:t>230 m (kat</w:t>
            </w:r>
            <w:r>
              <w:rPr>
                <w:rFonts w:ascii="Times New Roman" w:hAnsi="Times New Roman"/>
                <w:sz w:val="20"/>
                <w:szCs w:val="20"/>
              </w:rPr>
              <w:t>.</w:t>
            </w:r>
            <w:r w:rsidRPr="002D0A79">
              <w:rPr>
                <w:rFonts w:ascii="Times New Roman" w:hAnsi="Times New Roman"/>
                <w:sz w:val="20"/>
                <w:szCs w:val="20"/>
              </w:rPr>
              <w:t xml:space="preserve"> ruchu KR2, klasa techniczna „D”) . </w:t>
            </w:r>
          </w:p>
          <w:p w:rsidR="006C460C" w:rsidRPr="00BB0ACC" w:rsidRDefault="006C460C" w:rsidP="006C460C">
            <w:pPr>
              <w:spacing w:before="60" w:after="60"/>
              <w:jc w:val="both"/>
              <w:rPr>
                <w:rFonts w:ascii="Times New Roman" w:hAnsi="Times New Roman"/>
              </w:rPr>
            </w:pPr>
            <w:r w:rsidRPr="002D0A79">
              <w:rPr>
                <w:rFonts w:ascii="Times New Roman" w:hAnsi="Times New Roman"/>
                <w:sz w:val="20"/>
                <w:szCs w:val="20"/>
              </w:rPr>
              <w:t>CZĘŚĆ NR 5: projek</w:t>
            </w:r>
            <w:r>
              <w:rPr>
                <w:rFonts w:ascii="Times New Roman" w:hAnsi="Times New Roman"/>
                <w:sz w:val="20"/>
                <w:szCs w:val="20"/>
              </w:rPr>
              <w:t xml:space="preserve">t rozbud. ul. Rekreacyjnej </w:t>
            </w:r>
            <w:r>
              <w:rPr>
                <w:rFonts w:ascii="Times New Roman" w:hAnsi="Times New Roman"/>
                <w:sz w:val="20"/>
                <w:szCs w:val="20"/>
              </w:rPr>
              <w:br/>
              <w:t>o nawierzchni asfalt o szer. 5,5</w:t>
            </w:r>
            <w:r w:rsidRPr="002D0A79">
              <w:rPr>
                <w:rFonts w:ascii="Times New Roman" w:hAnsi="Times New Roman"/>
                <w:sz w:val="20"/>
                <w:szCs w:val="20"/>
              </w:rPr>
              <w:t>m wraz z ciągiem pieszo – rower</w:t>
            </w:r>
            <w:r>
              <w:rPr>
                <w:rFonts w:ascii="Times New Roman" w:hAnsi="Times New Roman"/>
                <w:sz w:val="20"/>
                <w:szCs w:val="20"/>
              </w:rPr>
              <w:t>.</w:t>
            </w:r>
            <w:r w:rsidRPr="002D0A79">
              <w:rPr>
                <w:rFonts w:ascii="Times New Roman" w:hAnsi="Times New Roman"/>
                <w:sz w:val="20"/>
                <w:szCs w:val="20"/>
              </w:rPr>
              <w:t xml:space="preserve"> szer. 3</w:t>
            </w:r>
            <w:r>
              <w:rPr>
                <w:rFonts w:ascii="Times New Roman" w:hAnsi="Times New Roman"/>
                <w:sz w:val="20"/>
                <w:szCs w:val="20"/>
              </w:rPr>
              <w:t xml:space="preserve"> </w:t>
            </w:r>
            <w:r w:rsidRPr="002D0A79">
              <w:rPr>
                <w:rFonts w:ascii="Times New Roman" w:hAnsi="Times New Roman"/>
                <w:sz w:val="20"/>
                <w:szCs w:val="20"/>
              </w:rPr>
              <w:t>m z betonu asfalt dł. ok 980 m (kat</w:t>
            </w:r>
            <w:r>
              <w:rPr>
                <w:rFonts w:ascii="Times New Roman" w:hAnsi="Times New Roman"/>
                <w:sz w:val="20"/>
                <w:szCs w:val="20"/>
              </w:rPr>
              <w:t>.</w:t>
            </w:r>
            <w:r w:rsidRPr="002D0A79">
              <w:rPr>
                <w:rFonts w:ascii="Times New Roman" w:hAnsi="Times New Roman"/>
                <w:sz w:val="20"/>
                <w:szCs w:val="20"/>
              </w:rPr>
              <w:t xml:space="preserve"> ruchu KR2, klasa</w:t>
            </w:r>
            <w:r>
              <w:rPr>
                <w:rFonts w:ascii="Times New Roman" w:hAnsi="Times New Roman"/>
                <w:sz w:val="20"/>
                <w:szCs w:val="20"/>
              </w:rPr>
              <w:t xml:space="preserve"> </w:t>
            </w:r>
            <w:r w:rsidRPr="002D0A79">
              <w:rPr>
                <w:rFonts w:ascii="Times New Roman" w:hAnsi="Times New Roman"/>
                <w:sz w:val="20"/>
                <w:szCs w:val="20"/>
              </w:rPr>
              <w:t>„L”).</w:t>
            </w:r>
            <w:r>
              <w:rPr>
                <w:rFonts w:ascii="Times New Roman" w:hAnsi="Times New Roman"/>
                <w:sz w:val="20"/>
                <w:szCs w:val="20"/>
              </w:rPr>
              <w:t xml:space="preserve"> </w:t>
            </w:r>
            <w:r w:rsidRPr="002D0A79">
              <w:rPr>
                <w:rFonts w:ascii="Times New Roman" w:hAnsi="Times New Roman"/>
                <w:sz w:val="20"/>
                <w:szCs w:val="20"/>
              </w:rPr>
              <w:t>Skrzyżowanie ul. Rekreacyjnej i ul. Grobla jako mini – rondo.</w:t>
            </w:r>
          </w:p>
        </w:tc>
        <w:tc>
          <w:tcPr>
            <w:tcW w:w="1481" w:type="dxa"/>
            <w:tcBorders>
              <w:top w:val="single" w:sz="4" w:space="0" w:color="auto"/>
              <w:left w:val="single" w:sz="4" w:space="0" w:color="auto"/>
              <w:right w:val="single" w:sz="4" w:space="0" w:color="auto"/>
            </w:tcBorders>
          </w:tcPr>
          <w:p w:rsidR="006C460C" w:rsidRDefault="006C460C" w:rsidP="000558EB">
            <w:pPr>
              <w:spacing w:before="120" w:after="60"/>
              <w:jc w:val="center"/>
              <w:rPr>
                <w:rFonts w:ascii="Times New Roman" w:hAnsi="Times New Roman"/>
              </w:rPr>
            </w:pPr>
            <w:r w:rsidRPr="006D5365">
              <w:rPr>
                <w:rFonts w:ascii="Times New Roman" w:hAnsi="Times New Roman"/>
              </w:rPr>
              <w:t>197 967,0</w:t>
            </w:r>
            <w:r>
              <w:rPr>
                <w:rFonts w:ascii="Times New Roman" w:hAnsi="Times New Roman"/>
              </w:rPr>
              <w:t>0</w:t>
            </w:r>
          </w:p>
        </w:tc>
        <w:tc>
          <w:tcPr>
            <w:tcW w:w="10111" w:type="dxa"/>
            <w:tcBorders>
              <w:top w:val="single" w:sz="4" w:space="0" w:color="auto"/>
              <w:left w:val="single" w:sz="4" w:space="0" w:color="auto"/>
              <w:right w:val="single" w:sz="4" w:space="0" w:color="auto"/>
            </w:tcBorders>
          </w:tcPr>
          <w:p w:rsidR="006C460C" w:rsidRPr="008928F0" w:rsidRDefault="006C460C" w:rsidP="0073661E">
            <w:pPr>
              <w:spacing w:before="60" w:after="60"/>
              <w:ind w:right="-108"/>
              <w:jc w:val="both"/>
              <w:rPr>
                <w:rFonts w:ascii="Times New Roman" w:hAnsi="Times New Roman"/>
                <w:sz w:val="21"/>
                <w:szCs w:val="21"/>
              </w:rPr>
            </w:pPr>
            <w:r w:rsidRPr="008928F0">
              <w:rPr>
                <w:rFonts w:ascii="Times New Roman" w:hAnsi="Times New Roman"/>
                <w:sz w:val="21"/>
                <w:szCs w:val="21"/>
              </w:rPr>
              <w:t>Przetarg ogłoszono 30 czerwca. Termin składania ofert upłynął 11 lipca. Na realizację zadania przeznaczono:</w:t>
            </w:r>
          </w:p>
          <w:p w:rsidR="006C460C" w:rsidRPr="008928F0" w:rsidRDefault="006C460C" w:rsidP="0073661E">
            <w:pPr>
              <w:spacing w:before="60" w:after="60"/>
              <w:ind w:right="-108"/>
              <w:jc w:val="both"/>
              <w:rPr>
                <w:rFonts w:ascii="Times New Roman" w:hAnsi="Times New Roman"/>
                <w:sz w:val="21"/>
                <w:szCs w:val="21"/>
              </w:rPr>
            </w:pPr>
            <w:r w:rsidRPr="008928F0">
              <w:rPr>
                <w:rFonts w:ascii="Times New Roman" w:hAnsi="Times New Roman"/>
                <w:sz w:val="21"/>
                <w:szCs w:val="21"/>
              </w:rPr>
              <w:t xml:space="preserve">Część 1: 78 000,00 zł brutto;  </w:t>
            </w:r>
          </w:p>
          <w:p w:rsidR="006C460C" w:rsidRPr="008928F0" w:rsidRDefault="006C460C" w:rsidP="0073661E">
            <w:pPr>
              <w:spacing w:before="60" w:after="60"/>
              <w:ind w:right="-108"/>
              <w:jc w:val="both"/>
              <w:rPr>
                <w:rFonts w:ascii="Times New Roman" w:hAnsi="Times New Roman"/>
                <w:sz w:val="21"/>
                <w:szCs w:val="21"/>
              </w:rPr>
            </w:pPr>
            <w:r w:rsidRPr="008928F0">
              <w:rPr>
                <w:rFonts w:ascii="Times New Roman" w:hAnsi="Times New Roman"/>
                <w:sz w:val="21"/>
                <w:szCs w:val="21"/>
              </w:rPr>
              <w:t xml:space="preserve">Część 2: 50 000,00 zł brutto          </w:t>
            </w:r>
          </w:p>
          <w:p w:rsidR="006C460C" w:rsidRPr="008928F0" w:rsidRDefault="006C460C" w:rsidP="0073661E">
            <w:pPr>
              <w:spacing w:before="60" w:after="60"/>
              <w:ind w:right="-108"/>
              <w:jc w:val="both"/>
              <w:rPr>
                <w:rFonts w:ascii="Times New Roman" w:hAnsi="Times New Roman"/>
                <w:sz w:val="21"/>
                <w:szCs w:val="21"/>
              </w:rPr>
            </w:pPr>
            <w:r w:rsidRPr="008928F0">
              <w:rPr>
                <w:rFonts w:ascii="Times New Roman" w:hAnsi="Times New Roman"/>
                <w:sz w:val="21"/>
                <w:szCs w:val="21"/>
              </w:rPr>
              <w:t xml:space="preserve">Część 3: 30 500,00 zł brutto         </w:t>
            </w:r>
          </w:p>
          <w:p w:rsidR="006C460C" w:rsidRPr="008928F0" w:rsidRDefault="006C460C" w:rsidP="0073661E">
            <w:pPr>
              <w:spacing w:before="60" w:after="60"/>
              <w:ind w:right="-108"/>
              <w:jc w:val="both"/>
              <w:rPr>
                <w:rFonts w:ascii="Times New Roman" w:hAnsi="Times New Roman"/>
                <w:sz w:val="21"/>
                <w:szCs w:val="21"/>
              </w:rPr>
            </w:pPr>
            <w:r w:rsidRPr="008928F0">
              <w:rPr>
                <w:rFonts w:ascii="Times New Roman" w:hAnsi="Times New Roman"/>
                <w:sz w:val="21"/>
                <w:szCs w:val="21"/>
              </w:rPr>
              <w:t xml:space="preserve">Część 4: 30 000,00 zł brutto          </w:t>
            </w:r>
          </w:p>
          <w:p w:rsidR="006C460C" w:rsidRPr="008928F0" w:rsidRDefault="006C460C" w:rsidP="009C1EB9">
            <w:pPr>
              <w:spacing w:before="60" w:after="60"/>
              <w:ind w:right="-108"/>
              <w:jc w:val="both"/>
              <w:rPr>
                <w:rFonts w:ascii="Times New Roman" w:eastAsia="Times New Roman" w:hAnsi="Times New Roman"/>
                <w:sz w:val="21"/>
                <w:szCs w:val="21"/>
                <w:lang w:eastAsia="pl-PL"/>
              </w:rPr>
            </w:pPr>
            <w:r w:rsidRPr="008928F0">
              <w:rPr>
                <w:rFonts w:ascii="Times New Roman" w:hAnsi="Times New Roman"/>
                <w:sz w:val="21"/>
                <w:szCs w:val="21"/>
              </w:rPr>
              <w:t>Część 5: 55 000,00 zł brutto</w:t>
            </w:r>
            <w:r w:rsidR="009C1EB9">
              <w:rPr>
                <w:rFonts w:ascii="Times New Roman" w:hAnsi="Times New Roman"/>
                <w:sz w:val="21"/>
                <w:szCs w:val="21"/>
              </w:rPr>
              <w:t>.</w:t>
            </w:r>
            <w:r w:rsidRPr="008928F0">
              <w:rPr>
                <w:rFonts w:ascii="Times New Roman" w:hAnsi="Times New Roman"/>
                <w:sz w:val="21"/>
                <w:szCs w:val="21"/>
              </w:rPr>
              <w:t xml:space="preserve">     W przetargu z</w:t>
            </w:r>
            <w:r w:rsidRPr="008928F0">
              <w:rPr>
                <w:rFonts w:ascii="Times New Roman" w:eastAsia="Times New Roman" w:hAnsi="Times New Roman"/>
                <w:sz w:val="21"/>
                <w:szCs w:val="21"/>
                <w:lang w:eastAsia="pl-PL"/>
              </w:rPr>
              <w:t>łożono 1 ofertę: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2227"/>
            </w:tblGrid>
            <w:tr w:rsidR="006C460C" w:rsidRPr="008928F0" w:rsidTr="0073661E">
              <w:tc>
                <w:tcPr>
                  <w:tcW w:w="3205" w:type="dxa"/>
                  <w:tcBorders>
                    <w:top w:val="single" w:sz="4" w:space="0" w:color="auto"/>
                    <w:left w:val="single" w:sz="4" w:space="0" w:color="auto"/>
                    <w:bottom w:val="single" w:sz="4" w:space="0" w:color="auto"/>
                    <w:right w:val="single" w:sz="4" w:space="0" w:color="auto"/>
                  </w:tcBorders>
                  <w:hideMark/>
                </w:tcPr>
                <w:p w:rsidR="006C460C" w:rsidRPr="008928F0" w:rsidRDefault="006C460C"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Wykonawca</w:t>
                  </w:r>
                </w:p>
              </w:tc>
              <w:tc>
                <w:tcPr>
                  <w:tcW w:w="2227" w:type="dxa"/>
                  <w:tcBorders>
                    <w:top w:val="single" w:sz="4" w:space="0" w:color="auto"/>
                    <w:left w:val="single" w:sz="4" w:space="0" w:color="auto"/>
                    <w:bottom w:val="single" w:sz="4" w:space="0" w:color="auto"/>
                    <w:right w:val="single" w:sz="4" w:space="0" w:color="auto"/>
                  </w:tcBorders>
                  <w:hideMark/>
                </w:tcPr>
                <w:p w:rsidR="006C460C" w:rsidRPr="008928F0" w:rsidRDefault="006C460C"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Cena brutto</w:t>
                  </w:r>
                </w:p>
              </w:tc>
            </w:tr>
            <w:tr w:rsidR="006C460C" w:rsidRPr="008928F0" w:rsidTr="0073661E">
              <w:tc>
                <w:tcPr>
                  <w:tcW w:w="3205" w:type="dxa"/>
                  <w:tcBorders>
                    <w:top w:val="single" w:sz="4" w:space="0" w:color="auto"/>
                    <w:left w:val="single" w:sz="4" w:space="0" w:color="auto"/>
                    <w:bottom w:val="single" w:sz="4" w:space="0" w:color="auto"/>
                    <w:right w:val="single" w:sz="4" w:space="0" w:color="auto"/>
                  </w:tcBorders>
                  <w:hideMark/>
                </w:tcPr>
                <w:p w:rsidR="006C460C" w:rsidRPr="008928F0" w:rsidRDefault="006C460C"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Biuro Projektowe ESPEJA Michał Suchecki</w:t>
                  </w:r>
                </w:p>
                <w:p w:rsidR="006C460C" w:rsidRPr="008928F0" w:rsidRDefault="006C460C"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ul. Górnośląska 8/13</w:t>
                  </w:r>
                </w:p>
                <w:p w:rsidR="006C460C" w:rsidRPr="008928F0" w:rsidRDefault="006C460C"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62-800 Kalisz</w:t>
                  </w:r>
                </w:p>
                <w:p w:rsidR="006C460C" w:rsidRPr="008928F0" w:rsidRDefault="006C460C" w:rsidP="0073661E">
                  <w:pPr>
                    <w:spacing w:after="0" w:line="240" w:lineRule="auto"/>
                    <w:rPr>
                      <w:rFonts w:ascii="Times New Roman" w:eastAsia="Times New Roman" w:hAnsi="Times New Roman"/>
                      <w:sz w:val="21"/>
                      <w:szCs w:val="21"/>
                      <w:lang w:eastAsia="pl-PL"/>
                    </w:rPr>
                  </w:pPr>
                </w:p>
              </w:tc>
              <w:tc>
                <w:tcPr>
                  <w:tcW w:w="2227" w:type="dxa"/>
                  <w:tcBorders>
                    <w:top w:val="single" w:sz="4" w:space="0" w:color="auto"/>
                    <w:left w:val="single" w:sz="4" w:space="0" w:color="auto"/>
                    <w:bottom w:val="single" w:sz="4" w:space="0" w:color="auto"/>
                    <w:right w:val="single" w:sz="4" w:space="0" w:color="auto"/>
                  </w:tcBorders>
                </w:tcPr>
                <w:p w:rsidR="006C460C" w:rsidRPr="008928F0" w:rsidRDefault="006C460C"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1:    99 630,00 zł</w:t>
                  </w:r>
                </w:p>
                <w:p w:rsidR="006C460C" w:rsidRPr="008928F0" w:rsidRDefault="006C460C"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2:    71 340,00 zł</w:t>
                  </w:r>
                </w:p>
                <w:p w:rsidR="006C460C" w:rsidRPr="008928F0" w:rsidRDefault="006C460C"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3:    79 950,00 zł</w:t>
                  </w:r>
                </w:p>
                <w:p w:rsidR="006C460C" w:rsidRPr="008928F0" w:rsidRDefault="006C460C"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4:    65 190,00 zł</w:t>
                  </w:r>
                </w:p>
                <w:p w:rsidR="006C460C" w:rsidRPr="008928F0" w:rsidRDefault="006C460C"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5:    95 940,00 zł</w:t>
                  </w:r>
                </w:p>
              </w:tc>
            </w:tr>
          </w:tbl>
          <w:p w:rsidR="006C460C" w:rsidRPr="008928F0" w:rsidRDefault="00CE4632" w:rsidP="0073661E">
            <w:pPr>
              <w:spacing w:before="60" w:after="60"/>
              <w:ind w:right="-108"/>
              <w:jc w:val="both"/>
              <w:rPr>
                <w:rFonts w:ascii="Times New Roman" w:hAnsi="Times New Roman"/>
                <w:sz w:val="21"/>
                <w:szCs w:val="21"/>
              </w:rPr>
            </w:pPr>
            <w:r>
              <w:rPr>
                <w:rFonts w:ascii="Times New Roman" w:hAnsi="Times New Roman"/>
                <w:sz w:val="21"/>
                <w:szCs w:val="21"/>
              </w:rPr>
              <w:t>Postę</w:t>
            </w:r>
            <w:r w:rsidR="006C460C" w:rsidRPr="008928F0">
              <w:rPr>
                <w:rFonts w:ascii="Times New Roman" w:hAnsi="Times New Roman"/>
                <w:sz w:val="21"/>
                <w:szCs w:val="21"/>
              </w:rPr>
              <w:t>powanie unieważniono</w:t>
            </w:r>
            <w:r w:rsidR="006C460C" w:rsidRPr="008928F0">
              <w:rPr>
                <w:sz w:val="21"/>
                <w:szCs w:val="21"/>
              </w:rPr>
              <w:t xml:space="preserve"> </w:t>
            </w:r>
            <w:r w:rsidR="006C460C" w:rsidRPr="008928F0">
              <w:rPr>
                <w:rFonts w:ascii="Times New Roman" w:hAnsi="Times New Roman"/>
                <w:sz w:val="21"/>
                <w:szCs w:val="21"/>
              </w:rPr>
              <w:t>ponieważ oferta przewyższa kwotę, którą Zamawiający zamierzał przeznaczyć na sfinansowanie zamówienia.</w:t>
            </w:r>
          </w:p>
          <w:p w:rsidR="009C1EB9" w:rsidRPr="009C1EB9" w:rsidRDefault="00CE4632" w:rsidP="009C1EB9">
            <w:pPr>
              <w:spacing w:before="60" w:after="60"/>
              <w:ind w:right="-108"/>
              <w:jc w:val="both"/>
              <w:rPr>
                <w:rFonts w:ascii="Times New Roman" w:eastAsia="Times New Roman" w:hAnsi="Times New Roman"/>
                <w:sz w:val="21"/>
                <w:szCs w:val="21"/>
                <w:lang w:eastAsia="pl-PL"/>
              </w:rPr>
            </w:pPr>
            <w:r w:rsidRPr="00CE4632">
              <w:rPr>
                <w:rFonts w:ascii="Times New Roman" w:hAnsi="Times New Roman"/>
                <w:sz w:val="21"/>
                <w:szCs w:val="21"/>
              </w:rPr>
              <w:t>29 września ogłoszono kolejny przetarg z terminem składania ofert do 11 października.</w:t>
            </w:r>
            <w:r>
              <w:rPr>
                <w:rFonts w:ascii="Times New Roman" w:hAnsi="Times New Roman"/>
                <w:sz w:val="21"/>
                <w:szCs w:val="21"/>
              </w:rPr>
              <w:t xml:space="preserve"> </w:t>
            </w:r>
            <w:r w:rsidRPr="00CE4632">
              <w:rPr>
                <w:rFonts w:ascii="Times New Roman" w:hAnsi="Times New Roman"/>
                <w:sz w:val="21"/>
                <w:szCs w:val="21"/>
              </w:rPr>
              <w:t>Termin realizacji</w:t>
            </w:r>
            <w:r>
              <w:rPr>
                <w:rFonts w:ascii="Times New Roman" w:hAnsi="Times New Roman"/>
                <w:sz w:val="21"/>
                <w:szCs w:val="21"/>
              </w:rPr>
              <w:t xml:space="preserve"> określony </w:t>
            </w:r>
            <w:r>
              <w:rPr>
                <w:rFonts w:ascii="Times New Roman" w:hAnsi="Times New Roman"/>
                <w:sz w:val="21"/>
                <w:szCs w:val="21"/>
              </w:rPr>
              <w:br/>
              <w:t xml:space="preserve">w SWZ - </w:t>
            </w:r>
            <w:r w:rsidRPr="00CE4632">
              <w:rPr>
                <w:rFonts w:ascii="Times New Roman" w:hAnsi="Times New Roman"/>
                <w:sz w:val="21"/>
                <w:szCs w:val="21"/>
              </w:rPr>
              <w:t>18 miesięcy od podpisania umowy</w:t>
            </w:r>
            <w:r>
              <w:rPr>
                <w:rFonts w:ascii="Times New Roman" w:hAnsi="Times New Roman"/>
                <w:sz w:val="21"/>
                <w:szCs w:val="21"/>
              </w:rPr>
              <w:t>.</w:t>
            </w:r>
            <w:r w:rsidR="009C1EB9">
              <w:rPr>
                <w:rFonts w:ascii="Times New Roman" w:hAnsi="Times New Roman"/>
                <w:sz w:val="21"/>
                <w:szCs w:val="21"/>
              </w:rPr>
              <w:t xml:space="preserve"> </w:t>
            </w:r>
            <w:r w:rsidR="009C1EB9" w:rsidRPr="009C1EB9">
              <w:rPr>
                <w:rFonts w:ascii="Times New Roman" w:eastAsia="Times New Roman" w:hAnsi="Times New Roman"/>
                <w:sz w:val="21"/>
                <w:szCs w:val="21"/>
                <w:lang w:eastAsia="pl-PL"/>
              </w:rPr>
              <w:t>Informacja z otwarcia ofert</w:t>
            </w:r>
            <w:r w:rsidR="009C1EB9">
              <w:rPr>
                <w:rFonts w:ascii="Times New Roman" w:eastAsia="Times New Roman" w:hAnsi="Times New Roman"/>
                <w:sz w:val="21"/>
                <w:szCs w:val="21"/>
                <w:lang w:eastAsia="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90"/>
              <w:gridCol w:w="2694"/>
            </w:tblGrid>
            <w:tr w:rsidR="009C1EB9" w:rsidRPr="009C1EB9" w:rsidTr="004D2E02">
              <w:tc>
                <w:tcPr>
                  <w:tcW w:w="567" w:type="dxa"/>
                  <w:tcBorders>
                    <w:top w:val="single" w:sz="4" w:space="0" w:color="auto"/>
                    <w:left w:val="single" w:sz="4" w:space="0" w:color="auto"/>
                    <w:bottom w:val="single" w:sz="4" w:space="0" w:color="auto"/>
                    <w:right w:val="single" w:sz="4" w:space="0" w:color="auto"/>
                  </w:tcBorders>
                  <w:hideMark/>
                </w:tcPr>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Lp.</w:t>
                  </w:r>
                </w:p>
              </w:tc>
              <w:tc>
                <w:tcPr>
                  <w:tcW w:w="6390" w:type="dxa"/>
                  <w:tcBorders>
                    <w:top w:val="single" w:sz="4" w:space="0" w:color="auto"/>
                    <w:left w:val="single" w:sz="4" w:space="0" w:color="auto"/>
                    <w:bottom w:val="single" w:sz="4" w:space="0" w:color="auto"/>
                    <w:right w:val="single" w:sz="4" w:space="0" w:color="auto"/>
                  </w:tcBorders>
                  <w:hideMark/>
                </w:tcPr>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Wykonawca</w:t>
                  </w:r>
                </w:p>
              </w:tc>
              <w:tc>
                <w:tcPr>
                  <w:tcW w:w="2694" w:type="dxa"/>
                  <w:tcBorders>
                    <w:top w:val="single" w:sz="4" w:space="0" w:color="auto"/>
                    <w:left w:val="single" w:sz="4" w:space="0" w:color="auto"/>
                    <w:bottom w:val="single" w:sz="4" w:space="0" w:color="auto"/>
                    <w:right w:val="single" w:sz="4" w:space="0" w:color="auto"/>
                  </w:tcBorders>
                  <w:hideMark/>
                </w:tcPr>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Cena brutto</w:t>
                  </w:r>
                </w:p>
              </w:tc>
            </w:tr>
            <w:tr w:rsidR="009C1EB9" w:rsidRPr="009C1EB9" w:rsidTr="004D2E02">
              <w:tc>
                <w:tcPr>
                  <w:tcW w:w="567" w:type="dxa"/>
                  <w:tcBorders>
                    <w:top w:val="single" w:sz="4" w:space="0" w:color="auto"/>
                    <w:left w:val="single" w:sz="4" w:space="0" w:color="auto"/>
                    <w:bottom w:val="single" w:sz="4" w:space="0" w:color="auto"/>
                    <w:right w:val="single" w:sz="4" w:space="0" w:color="auto"/>
                  </w:tcBorders>
                  <w:hideMark/>
                </w:tcPr>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1.</w:t>
                  </w:r>
                </w:p>
              </w:tc>
              <w:tc>
                <w:tcPr>
                  <w:tcW w:w="6390" w:type="dxa"/>
                  <w:tcBorders>
                    <w:top w:val="single" w:sz="4" w:space="0" w:color="auto"/>
                    <w:left w:val="single" w:sz="4" w:space="0" w:color="auto"/>
                    <w:bottom w:val="single" w:sz="4" w:space="0" w:color="auto"/>
                    <w:right w:val="single" w:sz="4" w:space="0" w:color="auto"/>
                  </w:tcBorders>
                  <w:hideMark/>
                </w:tcPr>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Biuro Projektowe ESPEJA Michał Suchecki</w:t>
                  </w:r>
                </w:p>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ul. Górnośląska 8/13</w:t>
                  </w:r>
                </w:p>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62-800 Kalisz</w:t>
                  </w:r>
                </w:p>
                <w:p w:rsidR="009C1EB9" w:rsidRPr="009C1EB9" w:rsidRDefault="009C1EB9" w:rsidP="009C1EB9">
                  <w:pPr>
                    <w:spacing w:after="0" w:line="240" w:lineRule="auto"/>
                    <w:rPr>
                      <w:rFonts w:ascii="Times New Roman" w:eastAsia="Times New Roman" w:hAnsi="Times New Roman"/>
                      <w:sz w:val="21"/>
                      <w:szCs w:val="21"/>
                      <w:lang w:eastAsia="pl-PL"/>
                    </w:rPr>
                  </w:pPr>
                </w:p>
              </w:tc>
              <w:tc>
                <w:tcPr>
                  <w:tcW w:w="2694" w:type="dxa"/>
                  <w:tcBorders>
                    <w:top w:val="single" w:sz="4" w:space="0" w:color="auto"/>
                    <w:left w:val="single" w:sz="4" w:space="0" w:color="auto"/>
                    <w:bottom w:val="single" w:sz="4" w:space="0" w:color="auto"/>
                    <w:right w:val="single" w:sz="4" w:space="0" w:color="auto"/>
                  </w:tcBorders>
                </w:tcPr>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1:  103 320,00 zł</w:t>
                  </w:r>
                </w:p>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2:    71 340,00 zł</w:t>
                  </w:r>
                </w:p>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3:    79 950,00 zł</w:t>
                  </w:r>
                </w:p>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4:    65 190,00 zł</w:t>
                  </w:r>
                </w:p>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5:    95 940,00 zł</w:t>
                  </w:r>
                </w:p>
              </w:tc>
            </w:tr>
            <w:tr w:rsidR="009C1EB9" w:rsidRPr="009C1EB9" w:rsidTr="004D2E02">
              <w:tc>
                <w:tcPr>
                  <w:tcW w:w="567" w:type="dxa"/>
                  <w:tcBorders>
                    <w:top w:val="single" w:sz="4" w:space="0" w:color="auto"/>
                    <w:left w:val="single" w:sz="4" w:space="0" w:color="auto"/>
                    <w:bottom w:val="single" w:sz="4" w:space="0" w:color="auto"/>
                    <w:right w:val="single" w:sz="4" w:space="0" w:color="auto"/>
                  </w:tcBorders>
                  <w:hideMark/>
                </w:tcPr>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2.</w:t>
                  </w:r>
                </w:p>
              </w:tc>
              <w:tc>
                <w:tcPr>
                  <w:tcW w:w="6390" w:type="dxa"/>
                  <w:tcBorders>
                    <w:top w:val="single" w:sz="4" w:space="0" w:color="auto"/>
                    <w:left w:val="single" w:sz="4" w:space="0" w:color="auto"/>
                    <w:bottom w:val="single" w:sz="4" w:space="0" w:color="auto"/>
                    <w:right w:val="single" w:sz="4" w:space="0" w:color="auto"/>
                  </w:tcBorders>
                  <w:hideMark/>
                </w:tcPr>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 xml:space="preserve">Dariusz Tuliński </w:t>
                  </w:r>
                </w:p>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ul. J. K. Chodkiewicza 15/302A</w:t>
                  </w:r>
                </w:p>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85-065 Bydgoszcz</w:t>
                  </w:r>
                </w:p>
                <w:p w:rsidR="009C1EB9" w:rsidRDefault="009C1EB9" w:rsidP="009C1EB9">
                  <w:pPr>
                    <w:spacing w:after="0" w:line="240" w:lineRule="auto"/>
                    <w:rPr>
                      <w:rFonts w:ascii="Times New Roman" w:eastAsia="Times New Roman" w:hAnsi="Times New Roman"/>
                      <w:sz w:val="21"/>
                      <w:szCs w:val="21"/>
                      <w:lang w:eastAsia="pl-PL"/>
                    </w:rPr>
                  </w:pPr>
                </w:p>
                <w:p w:rsidR="009C1EB9" w:rsidRPr="009C1EB9" w:rsidRDefault="009C1EB9" w:rsidP="004D2E02">
                  <w:pPr>
                    <w:spacing w:after="0" w:line="240" w:lineRule="auto"/>
                    <w:jc w:val="right"/>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 xml:space="preserve">Brak opatrzenia </w:t>
                  </w:r>
                  <w:r>
                    <w:rPr>
                      <w:rFonts w:ascii="Times New Roman" w:eastAsia="Times New Roman" w:hAnsi="Times New Roman"/>
                      <w:sz w:val="21"/>
                      <w:szCs w:val="21"/>
                      <w:lang w:eastAsia="pl-PL"/>
                    </w:rPr>
                    <w:t>oferty podpisem elektron</w:t>
                  </w:r>
                  <w:r w:rsidR="004D2E02">
                    <w:rPr>
                      <w:rFonts w:ascii="Times New Roman" w:eastAsia="Times New Roman" w:hAnsi="Times New Roman"/>
                      <w:sz w:val="21"/>
                      <w:szCs w:val="21"/>
                      <w:lang w:eastAsia="pl-PL"/>
                    </w:rPr>
                    <w:t>icznym</w:t>
                  </w:r>
                </w:p>
              </w:tc>
              <w:tc>
                <w:tcPr>
                  <w:tcW w:w="2694" w:type="dxa"/>
                  <w:tcBorders>
                    <w:top w:val="single" w:sz="4" w:space="0" w:color="auto"/>
                    <w:left w:val="single" w:sz="4" w:space="0" w:color="auto"/>
                    <w:bottom w:val="single" w:sz="4" w:space="0" w:color="auto"/>
                    <w:right w:val="single" w:sz="4" w:space="0" w:color="auto"/>
                  </w:tcBorders>
                </w:tcPr>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1:    77 674,50 zł</w:t>
                  </w:r>
                </w:p>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2:    59 163,00 zł</w:t>
                  </w:r>
                </w:p>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3:    55 596,00 zł</w:t>
                  </w:r>
                </w:p>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4:    36 531,00 zł</w:t>
                  </w:r>
                </w:p>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5:    95 448,00 zł</w:t>
                  </w:r>
                </w:p>
              </w:tc>
            </w:tr>
            <w:tr w:rsidR="009C1EB9" w:rsidRPr="009C1EB9" w:rsidTr="004D2E02">
              <w:tc>
                <w:tcPr>
                  <w:tcW w:w="567" w:type="dxa"/>
                  <w:tcBorders>
                    <w:top w:val="single" w:sz="4" w:space="0" w:color="auto"/>
                    <w:left w:val="single" w:sz="4" w:space="0" w:color="auto"/>
                    <w:bottom w:val="single" w:sz="4" w:space="0" w:color="auto"/>
                    <w:right w:val="single" w:sz="4" w:space="0" w:color="auto"/>
                  </w:tcBorders>
                  <w:hideMark/>
                </w:tcPr>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3.</w:t>
                  </w:r>
                </w:p>
              </w:tc>
              <w:tc>
                <w:tcPr>
                  <w:tcW w:w="6390" w:type="dxa"/>
                  <w:tcBorders>
                    <w:top w:val="single" w:sz="4" w:space="0" w:color="auto"/>
                    <w:left w:val="single" w:sz="4" w:space="0" w:color="auto"/>
                    <w:bottom w:val="single" w:sz="4" w:space="0" w:color="auto"/>
                    <w:right w:val="single" w:sz="4" w:space="0" w:color="auto"/>
                  </w:tcBorders>
                </w:tcPr>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 xml:space="preserve">Biuro Inżynierii Drogowej BID S.C. </w:t>
                  </w:r>
                </w:p>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 xml:space="preserve">Agnieszka Szczuraszek -  Kostencka, </w:t>
                  </w:r>
                </w:p>
                <w:p w:rsid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Paweł Szczuraszek</w:t>
                  </w:r>
                  <w:r>
                    <w:rPr>
                      <w:rFonts w:ascii="Times New Roman" w:eastAsia="Times New Roman" w:hAnsi="Times New Roman"/>
                      <w:sz w:val="21"/>
                      <w:szCs w:val="21"/>
                      <w:lang w:eastAsia="pl-PL"/>
                    </w:rPr>
                    <w:t xml:space="preserve">, </w:t>
                  </w:r>
                  <w:r w:rsidRPr="009C1EB9">
                    <w:rPr>
                      <w:rFonts w:ascii="Times New Roman" w:eastAsia="Times New Roman" w:hAnsi="Times New Roman"/>
                      <w:sz w:val="21"/>
                      <w:szCs w:val="21"/>
                      <w:lang w:eastAsia="pl-PL"/>
                    </w:rPr>
                    <w:t>ul. Strusia 17</w:t>
                  </w:r>
                  <w:r>
                    <w:rPr>
                      <w:rFonts w:ascii="Times New Roman" w:eastAsia="Times New Roman" w:hAnsi="Times New Roman"/>
                      <w:sz w:val="21"/>
                      <w:szCs w:val="21"/>
                      <w:lang w:eastAsia="pl-PL"/>
                    </w:rPr>
                    <w:t xml:space="preserve">, </w:t>
                  </w:r>
                </w:p>
                <w:p w:rsidR="009C1EB9" w:rsidRPr="009C1EB9" w:rsidRDefault="009C1EB9" w:rsidP="009C1EB9">
                  <w:pPr>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 xml:space="preserve">85-447 Bydgoszcz </w:t>
                  </w:r>
                </w:p>
                <w:p w:rsidR="009C1EB9" w:rsidRPr="009C1EB9" w:rsidRDefault="009C1EB9" w:rsidP="009C1EB9">
                  <w:pPr>
                    <w:spacing w:after="0" w:line="240" w:lineRule="auto"/>
                    <w:rPr>
                      <w:rFonts w:ascii="Times New Roman" w:eastAsia="Times New Roman" w:hAnsi="Times New Roman"/>
                      <w:sz w:val="21"/>
                      <w:szCs w:val="21"/>
                      <w:lang w:eastAsia="pl-PL"/>
                    </w:rPr>
                  </w:pPr>
                </w:p>
              </w:tc>
              <w:tc>
                <w:tcPr>
                  <w:tcW w:w="2694" w:type="dxa"/>
                  <w:tcBorders>
                    <w:top w:val="single" w:sz="4" w:space="0" w:color="auto"/>
                    <w:left w:val="single" w:sz="4" w:space="0" w:color="auto"/>
                    <w:bottom w:val="single" w:sz="4" w:space="0" w:color="auto"/>
                    <w:right w:val="single" w:sz="4" w:space="0" w:color="auto"/>
                  </w:tcBorders>
                </w:tcPr>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1:  137 760,00 zł</w:t>
                  </w:r>
                </w:p>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2:    99 630,00 zł</w:t>
                  </w:r>
                </w:p>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3:    68 880,00 zł</w:t>
                  </w:r>
                </w:p>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4:    63 960,00 zł</w:t>
                  </w:r>
                </w:p>
                <w:p w:rsidR="009C1EB9" w:rsidRPr="009C1EB9" w:rsidRDefault="009C1EB9" w:rsidP="009C1EB9">
                  <w:pPr>
                    <w:tabs>
                      <w:tab w:val="left" w:pos="1168"/>
                    </w:tabs>
                    <w:spacing w:after="0" w:line="240" w:lineRule="auto"/>
                    <w:rPr>
                      <w:rFonts w:ascii="Times New Roman" w:eastAsia="Times New Roman" w:hAnsi="Times New Roman"/>
                      <w:sz w:val="21"/>
                      <w:szCs w:val="21"/>
                      <w:lang w:eastAsia="pl-PL"/>
                    </w:rPr>
                  </w:pPr>
                  <w:r w:rsidRPr="009C1EB9">
                    <w:rPr>
                      <w:rFonts w:ascii="Times New Roman" w:eastAsia="Times New Roman" w:hAnsi="Times New Roman"/>
                      <w:sz w:val="21"/>
                      <w:szCs w:val="21"/>
                      <w:lang w:eastAsia="pl-PL"/>
                    </w:rPr>
                    <w:t>Część 5:  123 000,00 zł</w:t>
                  </w:r>
                </w:p>
              </w:tc>
            </w:tr>
          </w:tbl>
          <w:p w:rsidR="009C1EB9" w:rsidRPr="00CE4632" w:rsidRDefault="009C1EB9" w:rsidP="00CE4632">
            <w:pPr>
              <w:spacing w:before="60" w:after="60"/>
              <w:ind w:right="-108"/>
              <w:jc w:val="both"/>
              <w:rPr>
                <w:rFonts w:ascii="Times New Roman" w:hAnsi="Times New Roman"/>
                <w:sz w:val="21"/>
                <w:szCs w:val="21"/>
              </w:rPr>
            </w:pPr>
          </w:p>
        </w:tc>
      </w:tr>
      <w:tr w:rsidR="006C460C" w:rsidTr="007716F0">
        <w:trPr>
          <w:gridAfter w:val="3"/>
          <w:wAfter w:w="17299" w:type="dxa"/>
          <w:trHeight w:val="505"/>
        </w:trPr>
        <w:tc>
          <w:tcPr>
            <w:tcW w:w="0" w:type="auto"/>
            <w:vMerge/>
            <w:tcBorders>
              <w:left w:val="single" w:sz="4" w:space="0" w:color="auto"/>
              <w:right w:val="single" w:sz="4" w:space="0" w:color="auto"/>
            </w:tcBorders>
            <w:textDirection w:val="btLr"/>
            <w:vAlign w:val="center"/>
          </w:tcPr>
          <w:p w:rsidR="006C460C" w:rsidRPr="003F1E03" w:rsidRDefault="006C460C" w:rsidP="003F1E03">
            <w:pPr>
              <w:ind w:left="113" w:right="113"/>
              <w:rPr>
                <w:rFonts w:ascii="Times New Roman" w:hAnsi="Times New Roman"/>
                <w:b/>
                <w:sz w:val="20"/>
                <w:szCs w:val="20"/>
              </w:rPr>
            </w:pPr>
          </w:p>
        </w:tc>
        <w:tc>
          <w:tcPr>
            <w:tcW w:w="2314" w:type="dxa"/>
            <w:tcBorders>
              <w:top w:val="single" w:sz="4" w:space="0" w:color="auto"/>
              <w:left w:val="single" w:sz="4" w:space="0" w:color="auto"/>
              <w:bottom w:val="single" w:sz="4" w:space="0" w:color="auto"/>
              <w:right w:val="single" w:sz="4" w:space="0" w:color="auto"/>
            </w:tcBorders>
          </w:tcPr>
          <w:p w:rsidR="006C460C" w:rsidRPr="00372FD9" w:rsidRDefault="006C460C" w:rsidP="00316BBB">
            <w:pPr>
              <w:spacing w:before="60" w:after="60"/>
              <w:ind w:left="-49" w:right="-122"/>
              <w:jc w:val="both"/>
              <w:rPr>
                <w:rFonts w:ascii="Times New Roman" w:hAnsi="Times New Roman"/>
              </w:rPr>
            </w:pPr>
            <w:r>
              <w:rPr>
                <w:rFonts w:ascii="Times New Roman" w:hAnsi="Times New Roman"/>
              </w:rPr>
              <w:t>Świadczenie usług geodezyjnych dla potrzeb Gminy w 2023 r.</w:t>
            </w:r>
          </w:p>
        </w:tc>
        <w:tc>
          <w:tcPr>
            <w:tcW w:w="1481" w:type="dxa"/>
            <w:tcBorders>
              <w:top w:val="single" w:sz="4" w:space="0" w:color="auto"/>
              <w:left w:val="single" w:sz="4" w:space="0" w:color="auto"/>
              <w:bottom w:val="single" w:sz="4" w:space="0" w:color="auto"/>
              <w:right w:val="single" w:sz="4" w:space="0" w:color="auto"/>
            </w:tcBorders>
          </w:tcPr>
          <w:p w:rsidR="006C460C" w:rsidRDefault="006C460C">
            <w:pPr>
              <w:spacing w:before="120" w:after="60"/>
              <w:jc w:val="center"/>
              <w:rPr>
                <w:rFonts w:ascii="Times New Roman" w:hAnsi="Times New Roman"/>
              </w:rPr>
            </w:pPr>
            <w:r>
              <w:rPr>
                <w:rFonts w:ascii="Times New Roman" w:hAnsi="Times New Roman"/>
              </w:rPr>
              <w:t>140 000,00</w:t>
            </w:r>
          </w:p>
        </w:tc>
        <w:tc>
          <w:tcPr>
            <w:tcW w:w="10111" w:type="dxa"/>
            <w:tcBorders>
              <w:top w:val="single" w:sz="4" w:space="0" w:color="auto"/>
              <w:left w:val="single" w:sz="4" w:space="0" w:color="auto"/>
              <w:bottom w:val="single" w:sz="4" w:space="0" w:color="auto"/>
              <w:right w:val="single" w:sz="4" w:space="0" w:color="auto"/>
            </w:tcBorders>
          </w:tcPr>
          <w:p w:rsidR="006C460C" w:rsidRPr="008928F0" w:rsidRDefault="00CE2682" w:rsidP="007E75FD">
            <w:pPr>
              <w:spacing w:before="60" w:after="60"/>
              <w:ind w:right="-108"/>
              <w:jc w:val="both"/>
              <w:rPr>
                <w:rFonts w:ascii="Times New Roman" w:hAnsi="Times New Roman"/>
                <w:sz w:val="21"/>
                <w:szCs w:val="21"/>
              </w:rPr>
            </w:pPr>
            <w:r>
              <w:rPr>
                <w:rFonts w:ascii="Times New Roman" w:hAnsi="Times New Roman"/>
                <w:sz w:val="21"/>
                <w:szCs w:val="21"/>
              </w:rPr>
              <w:t>IV kw</w:t>
            </w:r>
          </w:p>
        </w:tc>
      </w:tr>
      <w:tr w:rsidR="006C460C" w:rsidTr="007716F0">
        <w:trPr>
          <w:gridAfter w:val="3"/>
          <w:wAfter w:w="17299" w:type="dxa"/>
        </w:trPr>
        <w:tc>
          <w:tcPr>
            <w:tcW w:w="0" w:type="auto"/>
            <w:vMerge w:val="restart"/>
            <w:tcBorders>
              <w:top w:val="double" w:sz="4" w:space="0" w:color="auto"/>
              <w:left w:val="single" w:sz="4" w:space="0" w:color="auto"/>
              <w:right w:val="single" w:sz="4" w:space="0" w:color="auto"/>
            </w:tcBorders>
            <w:textDirection w:val="btLr"/>
            <w:vAlign w:val="center"/>
          </w:tcPr>
          <w:p w:rsidR="006C460C" w:rsidRPr="003F1E03" w:rsidRDefault="006C460C" w:rsidP="003F1E03">
            <w:pPr>
              <w:ind w:left="113" w:right="113"/>
              <w:rPr>
                <w:rFonts w:ascii="Times New Roman" w:hAnsi="Times New Roman"/>
                <w:b/>
                <w:sz w:val="20"/>
                <w:szCs w:val="20"/>
              </w:rPr>
            </w:pPr>
            <w:r w:rsidRPr="003F1E03">
              <w:rPr>
                <w:rFonts w:ascii="Times New Roman" w:hAnsi="Times New Roman"/>
                <w:b/>
                <w:sz w:val="20"/>
                <w:szCs w:val="20"/>
              </w:rPr>
              <w:t>Gminny Zakład Komunalny</w:t>
            </w:r>
          </w:p>
        </w:tc>
        <w:tc>
          <w:tcPr>
            <w:tcW w:w="2314" w:type="dxa"/>
            <w:tcBorders>
              <w:top w:val="double" w:sz="4" w:space="0" w:color="auto"/>
              <w:left w:val="single" w:sz="4" w:space="0" w:color="auto"/>
              <w:bottom w:val="single" w:sz="4" w:space="0" w:color="auto"/>
              <w:right w:val="single" w:sz="4" w:space="0" w:color="auto"/>
            </w:tcBorders>
          </w:tcPr>
          <w:p w:rsidR="006C460C" w:rsidRPr="003F1E03" w:rsidRDefault="00CF3955" w:rsidP="00316BBB">
            <w:pPr>
              <w:spacing w:before="60" w:after="60"/>
              <w:ind w:left="-49" w:right="-122"/>
              <w:rPr>
                <w:rFonts w:ascii="Times New Roman" w:hAnsi="Times New Roman"/>
              </w:rPr>
            </w:pPr>
            <w:r w:rsidRPr="00CF3955">
              <w:rPr>
                <w:rFonts w:ascii="Times New Roman" w:hAnsi="Times New Roman"/>
              </w:rPr>
              <w:t>Dostawa kruszywa: betonowego frakcji</w:t>
            </w:r>
            <w:r w:rsidRPr="00CF3955">
              <w:rPr>
                <w:rFonts w:ascii="Times New Roman" w:hAnsi="Times New Roman"/>
              </w:rPr>
              <w:br/>
              <w:t xml:space="preserve">8-40 mm </w:t>
            </w:r>
            <w:r w:rsidR="00316BBB">
              <w:rPr>
                <w:rFonts w:ascii="Times New Roman" w:hAnsi="Times New Roman"/>
              </w:rPr>
              <w:t>–</w:t>
            </w:r>
            <w:r w:rsidRPr="00CF3955">
              <w:rPr>
                <w:rFonts w:ascii="Times New Roman" w:hAnsi="Times New Roman"/>
              </w:rPr>
              <w:t xml:space="preserve"> 3</w:t>
            </w:r>
            <w:r w:rsidR="00316BBB">
              <w:rPr>
                <w:rFonts w:ascii="Times New Roman" w:hAnsi="Times New Roman"/>
              </w:rPr>
              <w:t xml:space="preserve"> tys. </w:t>
            </w:r>
            <w:r w:rsidRPr="00CF3955">
              <w:rPr>
                <w:rFonts w:ascii="Times New Roman" w:hAnsi="Times New Roman"/>
              </w:rPr>
              <w:t>t; mieszanka żwirowo</w:t>
            </w:r>
            <w:r w:rsidRPr="00CF3955">
              <w:rPr>
                <w:rFonts w:ascii="Times New Roman" w:hAnsi="Times New Roman"/>
              </w:rPr>
              <w:br/>
              <w:t xml:space="preserve">-wapienna - 4 </w:t>
            </w:r>
            <w:r w:rsidR="00316BBB">
              <w:rPr>
                <w:rFonts w:ascii="Times New Roman" w:hAnsi="Times New Roman"/>
              </w:rPr>
              <w:t>tys.</w:t>
            </w:r>
            <w:r w:rsidRPr="00CF3955">
              <w:rPr>
                <w:rFonts w:ascii="Times New Roman" w:hAnsi="Times New Roman"/>
              </w:rPr>
              <w:t xml:space="preserve"> t</w:t>
            </w:r>
          </w:p>
        </w:tc>
        <w:tc>
          <w:tcPr>
            <w:tcW w:w="1481" w:type="dxa"/>
            <w:tcBorders>
              <w:top w:val="double" w:sz="4" w:space="0" w:color="auto"/>
              <w:left w:val="single" w:sz="4" w:space="0" w:color="auto"/>
              <w:bottom w:val="single" w:sz="4" w:space="0" w:color="auto"/>
              <w:right w:val="single" w:sz="4" w:space="0" w:color="auto"/>
            </w:tcBorders>
          </w:tcPr>
          <w:p w:rsidR="006C460C" w:rsidRDefault="00CF3955" w:rsidP="00CF3955">
            <w:pPr>
              <w:spacing w:before="120" w:after="60"/>
              <w:jc w:val="center"/>
              <w:rPr>
                <w:rFonts w:ascii="Times New Roman" w:hAnsi="Times New Roman"/>
              </w:rPr>
            </w:pPr>
            <w:r w:rsidRPr="00CF3955">
              <w:rPr>
                <w:rFonts w:ascii="Times New Roman" w:hAnsi="Times New Roman"/>
              </w:rPr>
              <w:t xml:space="preserve">275 000,00 </w:t>
            </w:r>
          </w:p>
        </w:tc>
        <w:tc>
          <w:tcPr>
            <w:tcW w:w="10111" w:type="dxa"/>
            <w:tcBorders>
              <w:top w:val="double" w:sz="4" w:space="0" w:color="auto"/>
              <w:left w:val="single" w:sz="4" w:space="0" w:color="auto"/>
              <w:bottom w:val="single" w:sz="4" w:space="0" w:color="auto"/>
              <w:right w:val="single" w:sz="4" w:space="0" w:color="auto"/>
            </w:tcBorders>
          </w:tcPr>
          <w:p w:rsidR="006C460C" w:rsidRPr="008928F0" w:rsidRDefault="00CF3955" w:rsidP="00E548C7">
            <w:pPr>
              <w:pStyle w:val="Akapitzlist"/>
              <w:spacing w:before="60" w:after="60"/>
              <w:ind w:left="176" w:right="-108"/>
              <w:rPr>
                <w:rFonts w:ascii="Times New Roman" w:hAnsi="Times New Roman"/>
                <w:sz w:val="21"/>
                <w:szCs w:val="21"/>
              </w:rPr>
            </w:pPr>
            <w:r>
              <w:rPr>
                <w:rFonts w:ascii="Times New Roman" w:hAnsi="Times New Roman"/>
                <w:sz w:val="21"/>
                <w:szCs w:val="21"/>
              </w:rPr>
              <w:t>IV kw.</w:t>
            </w:r>
          </w:p>
        </w:tc>
      </w:tr>
      <w:tr w:rsidR="00CF3955" w:rsidTr="007716F0">
        <w:trPr>
          <w:gridAfter w:val="3"/>
          <w:wAfter w:w="17299" w:type="dxa"/>
        </w:trPr>
        <w:tc>
          <w:tcPr>
            <w:tcW w:w="0" w:type="auto"/>
            <w:vMerge/>
            <w:tcBorders>
              <w:top w:val="double" w:sz="4" w:space="0" w:color="auto"/>
              <w:left w:val="single" w:sz="4" w:space="0" w:color="auto"/>
              <w:right w:val="single" w:sz="4" w:space="0" w:color="auto"/>
            </w:tcBorders>
            <w:textDirection w:val="btLr"/>
            <w:vAlign w:val="center"/>
          </w:tcPr>
          <w:p w:rsidR="00CF3955" w:rsidRPr="003F1E03" w:rsidRDefault="00CF3955" w:rsidP="003F1E03">
            <w:pPr>
              <w:ind w:left="113" w:right="113"/>
              <w:rPr>
                <w:rFonts w:ascii="Times New Roman" w:hAnsi="Times New Roman"/>
                <w:b/>
                <w:sz w:val="20"/>
                <w:szCs w:val="20"/>
              </w:rPr>
            </w:pPr>
          </w:p>
        </w:tc>
        <w:tc>
          <w:tcPr>
            <w:tcW w:w="2314" w:type="dxa"/>
            <w:tcBorders>
              <w:top w:val="single" w:sz="4" w:space="0" w:color="auto"/>
              <w:left w:val="single" w:sz="4" w:space="0" w:color="auto"/>
              <w:bottom w:val="single" w:sz="4" w:space="0" w:color="auto"/>
              <w:right w:val="single" w:sz="4" w:space="0" w:color="auto"/>
            </w:tcBorders>
          </w:tcPr>
          <w:p w:rsidR="00CF3955" w:rsidRPr="00CF3955" w:rsidRDefault="00CF3955" w:rsidP="00316BBB">
            <w:pPr>
              <w:spacing w:before="60" w:after="60"/>
              <w:ind w:left="-49" w:right="-122"/>
              <w:rPr>
                <w:rFonts w:ascii="Times New Roman" w:hAnsi="Times New Roman"/>
              </w:rPr>
            </w:pPr>
            <w:r w:rsidRPr="00CF3955">
              <w:rPr>
                <w:rFonts w:ascii="Times New Roman" w:hAnsi="Times New Roman"/>
              </w:rPr>
              <w:t>Dostawa oleju napęd w ilości</w:t>
            </w:r>
            <w:r>
              <w:rPr>
                <w:rFonts w:ascii="Times New Roman" w:hAnsi="Times New Roman"/>
              </w:rPr>
              <w:t xml:space="preserve"> </w:t>
            </w:r>
            <w:r w:rsidRPr="00CF3955">
              <w:rPr>
                <w:rFonts w:ascii="Times New Roman" w:hAnsi="Times New Roman"/>
              </w:rPr>
              <w:t>ok</w:t>
            </w:r>
            <w:r>
              <w:rPr>
                <w:rFonts w:ascii="Times New Roman" w:hAnsi="Times New Roman"/>
              </w:rPr>
              <w:t>.</w:t>
            </w:r>
            <w:r w:rsidRPr="00CF3955">
              <w:rPr>
                <w:rFonts w:ascii="Times New Roman" w:hAnsi="Times New Roman"/>
              </w:rPr>
              <w:t xml:space="preserve"> 60 </w:t>
            </w:r>
            <w:r w:rsidR="00316BBB">
              <w:rPr>
                <w:rFonts w:ascii="Times New Roman" w:hAnsi="Times New Roman"/>
              </w:rPr>
              <w:t xml:space="preserve">tys. l oraz </w:t>
            </w:r>
            <w:r w:rsidRPr="00CF3955">
              <w:rPr>
                <w:rFonts w:ascii="Times New Roman" w:hAnsi="Times New Roman"/>
              </w:rPr>
              <w:t xml:space="preserve"> oleju</w:t>
            </w:r>
            <w:r>
              <w:rPr>
                <w:rFonts w:ascii="Times New Roman" w:hAnsi="Times New Roman"/>
              </w:rPr>
              <w:t xml:space="preserve"> </w:t>
            </w:r>
            <w:r w:rsidRPr="00CF3955">
              <w:rPr>
                <w:rFonts w:ascii="Times New Roman" w:hAnsi="Times New Roman"/>
              </w:rPr>
              <w:t xml:space="preserve">opał </w:t>
            </w:r>
            <w:r w:rsidR="00316BBB">
              <w:rPr>
                <w:rFonts w:ascii="Times New Roman" w:hAnsi="Times New Roman"/>
              </w:rPr>
              <w:t xml:space="preserve">– </w:t>
            </w:r>
            <w:r w:rsidRPr="00CF3955">
              <w:rPr>
                <w:rFonts w:ascii="Times New Roman" w:hAnsi="Times New Roman"/>
              </w:rPr>
              <w:t>ok</w:t>
            </w:r>
            <w:r w:rsidR="00316BBB">
              <w:rPr>
                <w:rFonts w:ascii="Times New Roman" w:hAnsi="Times New Roman"/>
              </w:rPr>
              <w:t xml:space="preserve">. 15 tys. l </w:t>
            </w:r>
            <w:r w:rsidRPr="00CF3955">
              <w:rPr>
                <w:rFonts w:ascii="Times New Roman" w:hAnsi="Times New Roman"/>
              </w:rPr>
              <w:t>na rok 2023</w:t>
            </w:r>
          </w:p>
        </w:tc>
        <w:tc>
          <w:tcPr>
            <w:tcW w:w="1481" w:type="dxa"/>
            <w:tcBorders>
              <w:top w:val="single" w:sz="4" w:space="0" w:color="auto"/>
              <w:left w:val="single" w:sz="4" w:space="0" w:color="auto"/>
              <w:bottom w:val="single" w:sz="4" w:space="0" w:color="auto"/>
              <w:right w:val="single" w:sz="4" w:space="0" w:color="auto"/>
            </w:tcBorders>
          </w:tcPr>
          <w:p w:rsidR="00CF3955" w:rsidRDefault="00942499">
            <w:pPr>
              <w:spacing w:before="120" w:after="60"/>
              <w:jc w:val="center"/>
              <w:rPr>
                <w:rFonts w:ascii="Times New Roman" w:hAnsi="Times New Roman"/>
              </w:rPr>
            </w:pPr>
            <w:r>
              <w:rPr>
                <w:rFonts w:ascii="Times New Roman" w:hAnsi="Times New Roman"/>
              </w:rPr>
              <w:t>330 000,00</w:t>
            </w:r>
          </w:p>
        </w:tc>
        <w:tc>
          <w:tcPr>
            <w:tcW w:w="10111" w:type="dxa"/>
            <w:tcBorders>
              <w:top w:val="single" w:sz="4" w:space="0" w:color="auto"/>
              <w:left w:val="single" w:sz="4" w:space="0" w:color="auto"/>
              <w:bottom w:val="single" w:sz="4" w:space="0" w:color="auto"/>
              <w:right w:val="single" w:sz="4" w:space="0" w:color="auto"/>
            </w:tcBorders>
          </w:tcPr>
          <w:p w:rsidR="00CF3955" w:rsidRPr="008928F0" w:rsidRDefault="00CF3955" w:rsidP="00E548C7">
            <w:pPr>
              <w:pStyle w:val="Akapitzlist"/>
              <w:spacing w:before="60" w:after="60"/>
              <w:ind w:left="176" w:right="-108"/>
              <w:rPr>
                <w:rFonts w:ascii="Times New Roman" w:hAnsi="Times New Roman"/>
                <w:sz w:val="21"/>
                <w:szCs w:val="21"/>
              </w:rPr>
            </w:pPr>
            <w:r w:rsidRPr="00CF3955">
              <w:rPr>
                <w:rFonts w:ascii="Times New Roman" w:hAnsi="Times New Roman"/>
                <w:sz w:val="21"/>
                <w:szCs w:val="21"/>
              </w:rPr>
              <w:t>IV kw.</w:t>
            </w:r>
          </w:p>
        </w:tc>
      </w:tr>
      <w:tr w:rsidR="00285DED" w:rsidTr="007716F0">
        <w:trPr>
          <w:gridAfter w:val="3"/>
          <w:wAfter w:w="17299" w:type="dxa"/>
        </w:trPr>
        <w:tc>
          <w:tcPr>
            <w:tcW w:w="0" w:type="auto"/>
            <w:vMerge/>
            <w:tcBorders>
              <w:top w:val="double" w:sz="4" w:space="0" w:color="auto"/>
              <w:left w:val="single" w:sz="4" w:space="0" w:color="auto"/>
              <w:right w:val="single" w:sz="4" w:space="0" w:color="auto"/>
            </w:tcBorders>
            <w:textDirection w:val="btLr"/>
            <w:vAlign w:val="center"/>
          </w:tcPr>
          <w:p w:rsidR="00285DED" w:rsidRPr="003F1E03" w:rsidRDefault="00285DED" w:rsidP="003F1E03">
            <w:pPr>
              <w:ind w:left="113" w:right="113"/>
              <w:rPr>
                <w:rFonts w:ascii="Times New Roman" w:hAnsi="Times New Roman"/>
                <w:b/>
                <w:sz w:val="20"/>
                <w:szCs w:val="20"/>
              </w:rPr>
            </w:pPr>
          </w:p>
        </w:tc>
        <w:tc>
          <w:tcPr>
            <w:tcW w:w="2314" w:type="dxa"/>
            <w:tcBorders>
              <w:top w:val="single" w:sz="4" w:space="0" w:color="auto"/>
              <w:left w:val="single" w:sz="4" w:space="0" w:color="auto"/>
              <w:bottom w:val="single" w:sz="4" w:space="0" w:color="auto"/>
              <w:right w:val="single" w:sz="4" w:space="0" w:color="auto"/>
            </w:tcBorders>
          </w:tcPr>
          <w:p w:rsidR="00285DED" w:rsidRDefault="00285DED" w:rsidP="00CE2682">
            <w:pPr>
              <w:spacing w:before="60" w:after="60"/>
              <w:rPr>
                <w:rFonts w:ascii="Times New Roman" w:hAnsi="Times New Roman"/>
              </w:rPr>
            </w:pPr>
            <w:r w:rsidRPr="00285DED">
              <w:rPr>
                <w:rFonts w:ascii="Times New Roman" w:hAnsi="Times New Roman"/>
              </w:rPr>
              <w:t xml:space="preserve">Dostawa materiałów do budowy sieci </w:t>
            </w:r>
            <w:r>
              <w:rPr>
                <w:rFonts w:ascii="Times New Roman" w:hAnsi="Times New Roman"/>
              </w:rPr>
              <w:br/>
            </w:r>
            <w:r w:rsidRPr="00285DED">
              <w:rPr>
                <w:rFonts w:ascii="Times New Roman" w:hAnsi="Times New Roman"/>
              </w:rPr>
              <w:t>i</w:t>
            </w:r>
            <w:r>
              <w:rPr>
                <w:rFonts w:ascii="Times New Roman" w:hAnsi="Times New Roman"/>
              </w:rPr>
              <w:t xml:space="preserve"> </w:t>
            </w:r>
            <w:r w:rsidRPr="00285DED">
              <w:rPr>
                <w:rFonts w:ascii="Times New Roman" w:hAnsi="Times New Roman"/>
              </w:rPr>
              <w:t>przyłączy wod</w:t>
            </w:r>
            <w:r>
              <w:rPr>
                <w:rFonts w:ascii="Times New Roman" w:hAnsi="Times New Roman"/>
              </w:rPr>
              <w:t>.</w:t>
            </w:r>
            <w:r w:rsidRPr="00285DED">
              <w:rPr>
                <w:rFonts w:ascii="Times New Roman" w:hAnsi="Times New Roman"/>
              </w:rPr>
              <w:t>-kan</w:t>
            </w:r>
            <w:r>
              <w:rPr>
                <w:rFonts w:ascii="Times New Roman" w:hAnsi="Times New Roman"/>
              </w:rPr>
              <w:t>.</w:t>
            </w:r>
            <w:r w:rsidR="00CE2682">
              <w:rPr>
                <w:rFonts w:ascii="Times New Roman" w:hAnsi="Times New Roman"/>
              </w:rPr>
              <w:t xml:space="preserve"> w br.</w:t>
            </w:r>
          </w:p>
          <w:p w:rsidR="00CE2682" w:rsidRDefault="00CE2682" w:rsidP="00285DED">
            <w:pPr>
              <w:spacing w:before="60" w:after="60"/>
              <w:jc w:val="both"/>
              <w:rPr>
                <w:rFonts w:ascii="Times New Roman" w:hAnsi="Times New Roman"/>
              </w:rPr>
            </w:pPr>
          </w:p>
          <w:p w:rsidR="00CE2682" w:rsidRPr="00CF3955" w:rsidRDefault="00CE2682" w:rsidP="00285DED">
            <w:pPr>
              <w:spacing w:before="60" w:after="60"/>
              <w:jc w:val="both"/>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285DED" w:rsidRDefault="00285DED">
            <w:pPr>
              <w:spacing w:before="120" w:after="60"/>
              <w:jc w:val="center"/>
              <w:rPr>
                <w:rFonts w:ascii="Times New Roman" w:hAnsi="Times New Roman"/>
              </w:rPr>
            </w:pPr>
            <w:r>
              <w:rPr>
                <w:rFonts w:ascii="Times New Roman" w:hAnsi="Times New Roman"/>
              </w:rPr>
              <w:t>200 000,00</w:t>
            </w:r>
          </w:p>
        </w:tc>
        <w:tc>
          <w:tcPr>
            <w:tcW w:w="10111" w:type="dxa"/>
            <w:tcBorders>
              <w:top w:val="single" w:sz="4" w:space="0" w:color="auto"/>
              <w:left w:val="single" w:sz="4" w:space="0" w:color="auto"/>
              <w:bottom w:val="single" w:sz="4" w:space="0" w:color="auto"/>
              <w:right w:val="single" w:sz="4" w:space="0" w:color="auto"/>
            </w:tcBorders>
          </w:tcPr>
          <w:p w:rsidR="00CE2682" w:rsidRPr="00CE2682" w:rsidRDefault="00285DED" w:rsidP="00CE2682">
            <w:pPr>
              <w:rPr>
                <w:rFonts w:ascii="Times New Roman" w:eastAsia="Times New Roman" w:hAnsi="Times New Roman"/>
                <w:b/>
                <w:sz w:val="24"/>
                <w:szCs w:val="24"/>
                <w:lang w:eastAsia="pl-PL"/>
              </w:rPr>
            </w:pPr>
            <w:r w:rsidRPr="00285DED">
              <w:rPr>
                <w:rFonts w:ascii="Times New Roman" w:hAnsi="Times New Roman"/>
              </w:rPr>
              <w:t>Przetarg ogłoszono 23 września z termem składania ofert do 3 października. Postępowanie zostało unieważnione ponieważ nie złożono żadnej oferty.</w:t>
            </w:r>
            <w:r w:rsidR="00CE2682">
              <w:rPr>
                <w:rFonts w:ascii="Times New Roman" w:hAnsi="Times New Roman"/>
              </w:rPr>
              <w:t xml:space="preserve"> Kolejny przetarg ogłoszono 6.10. z terminem składania ofert do 14.10.</w:t>
            </w:r>
            <w:r w:rsidR="00CE2682" w:rsidRPr="00CE2682">
              <w:rPr>
                <w:rFonts w:ascii="Times New Roman" w:eastAsia="Times New Roman" w:hAnsi="Times New Roman"/>
                <w:b/>
                <w:sz w:val="24"/>
                <w:szCs w:val="24"/>
                <w:lang w:eastAsia="pl-PL"/>
              </w:rPr>
              <w:t xml:space="preserve"> </w:t>
            </w:r>
            <w:r w:rsidR="00CE2682" w:rsidRPr="00CE2682">
              <w:rPr>
                <w:rFonts w:ascii="Times New Roman" w:eastAsia="Times New Roman" w:hAnsi="Times New Roman"/>
                <w:sz w:val="21"/>
                <w:szCs w:val="21"/>
                <w:lang w:eastAsia="pl-PL"/>
              </w:rPr>
              <w:t>Wpłynęła jedna oferta</w:t>
            </w:r>
            <w:r w:rsidR="00CE2682">
              <w:rPr>
                <w:rFonts w:ascii="Times New Roman" w:eastAsia="Times New Roman" w:hAnsi="Times New Roman"/>
                <w:sz w:val="21"/>
                <w:szCs w:val="21"/>
                <w:lang w:eastAsia="pl-PL"/>
              </w:rPr>
              <w:t>, którą przyjęto</w:t>
            </w:r>
            <w:r w:rsidR="00CE2682" w:rsidRPr="00CE2682">
              <w:rPr>
                <w:rFonts w:ascii="Times New Roman" w:eastAsia="Times New Roman" w:hAnsi="Times New Roman"/>
                <w:sz w:val="21"/>
                <w:szCs w:val="21"/>
                <w:lang w:eastAsia="pl-PL"/>
              </w:rPr>
              <w:t>:</w:t>
            </w:r>
          </w:p>
          <w:tbl>
            <w:tblPr>
              <w:tblStyle w:val="Tabela-Siatka"/>
              <w:tblW w:w="9900" w:type="dxa"/>
              <w:tblLook w:val="04A0" w:firstRow="1" w:lastRow="0" w:firstColumn="1" w:lastColumn="0" w:noHBand="0" w:noVBand="1"/>
            </w:tblPr>
            <w:tblGrid>
              <w:gridCol w:w="632"/>
              <w:gridCol w:w="2890"/>
              <w:gridCol w:w="3260"/>
              <w:gridCol w:w="3118"/>
            </w:tblGrid>
            <w:tr w:rsidR="00CE2682" w:rsidRPr="00CE2682" w:rsidTr="00CE2682">
              <w:tc>
                <w:tcPr>
                  <w:tcW w:w="632" w:type="dxa"/>
                  <w:tcBorders>
                    <w:top w:val="single" w:sz="4" w:space="0" w:color="auto"/>
                    <w:left w:val="single" w:sz="4" w:space="0" w:color="auto"/>
                    <w:bottom w:val="single" w:sz="4" w:space="0" w:color="auto"/>
                    <w:right w:val="single" w:sz="4" w:space="0" w:color="auto"/>
                  </w:tcBorders>
                  <w:hideMark/>
                </w:tcPr>
                <w:p w:rsidR="00CE2682" w:rsidRPr="00CE2682" w:rsidRDefault="00CE2682" w:rsidP="00CE2682">
                  <w:pPr>
                    <w:rPr>
                      <w:rFonts w:ascii="Times New Roman" w:eastAsia="Times New Roman" w:hAnsi="Times New Roman"/>
                      <w:sz w:val="21"/>
                      <w:szCs w:val="21"/>
                    </w:rPr>
                  </w:pPr>
                  <w:r w:rsidRPr="00CE2682">
                    <w:rPr>
                      <w:rFonts w:ascii="Times New Roman" w:eastAsia="Times New Roman" w:hAnsi="Times New Roman"/>
                      <w:sz w:val="21"/>
                      <w:szCs w:val="21"/>
                    </w:rPr>
                    <w:t>Lp.</w:t>
                  </w:r>
                </w:p>
              </w:tc>
              <w:tc>
                <w:tcPr>
                  <w:tcW w:w="2890" w:type="dxa"/>
                  <w:tcBorders>
                    <w:top w:val="single" w:sz="4" w:space="0" w:color="auto"/>
                    <w:left w:val="single" w:sz="4" w:space="0" w:color="auto"/>
                    <w:bottom w:val="single" w:sz="4" w:space="0" w:color="auto"/>
                    <w:right w:val="single" w:sz="4" w:space="0" w:color="auto"/>
                  </w:tcBorders>
                  <w:hideMark/>
                </w:tcPr>
                <w:p w:rsidR="00CE2682" w:rsidRPr="00CE2682" w:rsidRDefault="00CE2682" w:rsidP="00CE2682">
                  <w:pPr>
                    <w:rPr>
                      <w:rFonts w:ascii="Times New Roman" w:eastAsia="Times New Roman" w:hAnsi="Times New Roman"/>
                      <w:sz w:val="21"/>
                      <w:szCs w:val="21"/>
                    </w:rPr>
                  </w:pPr>
                  <w:r w:rsidRPr="00CE2682">
                    <w:rPr>
                      <w:rFonts w:ascii="Times New Roman" w:eastAsia="Times New Roman" w:hAnsi="Times New Roman"/>
                      <w:sz w:val="21"/>
                      <w:szCs w:val="21"/>
                    </w:rPr>
                    <w:t>Wykonawca</w:t>
                  </w:r>
                </w:p>
              </w:tc>
              <w:tc>
                <w:tcPr>
                  <w:tcW w:w="3260" w:type="dxa"/>
                  <w:tcBorders>
                    <w:top w:val="single" w:sz="4" w:space="0" w:color="auto"/>
                    <w:left w:val="single" w:sz="4" w:space="0" w:color="auto"/>
                    <w:bottom w:val="single" w:sz="4" w:space="0" w:color="auto"/>
                    <w:right w:val="single" w:sz="4" w:space="0" w:color="auto"/>
                  </w:tcBorders>
                  <w:hideMark/>
                </w:tcPr>
                <w:p w:rsidR="00CE2682" w:rsidRPr="00CE2682" w:rsidRDefault="00CE2682" w:rsidP="00CE2682">
                  <w:pPr>
                    <w:rPr>
                      <w:rFonts w:ascii="Times New Roman" w:eastAsia="Times New Roman" w:hAnsi="Times New Roman"/>
                      <w:sz w:val="21"/>
                      <w:szCs w:val="21"/>
                    </w:rPr>
                  </w:pPr>
                  <w:r w:rsidRPr="00CE2682">
                    <w:rPr>
                      <w:rFonts w:ascii="Times New Roman" w:eastAsia="Times New Roman" w:hAnsi="Times New Roman"/>
                      <w:sz w:val="21"/>
                      <w:szCs w:val="21"/>
                    </w:rPr>
                    <w:t>Cena brutto część A</w:t>
                  </w:r>
                  <w:r>
                    <w:rPr>
                      <w:rFonts w:ascii="Times New Roman" w:eastAsia="Times New Roman" w:hAnsi="Times New Roman"/>
                      <w:sz w:val="21"/>
                      <w:szCs w:val="21"/>
                    </w:rPr>
                    <w:t xml:space="preserve"> (do wodociąg.)</w:t>
                  </w:r>
                </w:p>
              </w:tc>
              <w:tc>
                <w:tcPr>
                  <w:tcW w:w="3118" w:type="dxa"/>
                  <w:tcBorders>
                    <w:top w:val="single" w:sz="4" w:space="0" w:color="auto"/>
                    <w:left w:val="single" w:sz="4" w:space="0" w:color="auto"/>
                    <w:bottom w:val="single" w:sz="4" w:space="0" w:color="auto"/>
                    <w:right w:val="single" w:sz="4" w:space="0" w:color="auto"/>
                  </w:tcBorders>
                  <w:hideMark/>
                </w:tcPr>
                <w:p w:rsidR="00CE2682" w:rsidRPr="00CE2682" w:rsidRDefault="00CE2682" w:rsidP="00CE2682">
                  <w:pPr>
                    <w:rPr>
                      <w:rFonts w:ascii="Times New Roman" w:eastAsia="Times New Roman" w:hAnsi="Times New Roman"/>
                      <w:sz w:val="21"/>
                      <w:szCs w:val="21"/>
                    </w:rPr>
                  </w:pPr>
                  <w:r w:rsidRPr="00CE2682">
                    <w:rPr>
                      <w:rFonts w:ascii="Times New Roman" w:eastAsia="Times New Roman" w:hAnsi="Times New Roman"/>
                      <w:sz w:val="21"/>
                      <w:szCs w:val="21"/>
                    </w:rPr>
                    <w:t>Cena brutto część B</w:t>
                  </w:r>
                  <w:r>
                    <w:rPr>
                      <w:rFonts w:ascii="Times New Roman" w:eastAsia="Times New Roman" w:hAnsi="Times New Roman"/>
                      <w:sz w:val="21"/>
                      <w:szCs w:val="21"/>
                    </w:rPr>
                    <w:t xml:space="preserve"> (do kanaliz.)</w:t>
                  </w:r>
                </w:p>
              </w:tc>
            </w:tr>
            <w:tr w:rsidR="00CE2682" w:rsidRPr="00CE2682" w:rsidTr="00CE2682">
              <w:trPr>
                <w:trHeight w:val="453"/>
              </w:trPr>
              <w:tc>
                <w:tcPr>
                  <w:tcW w:w="632" w:type="dxa"/>
                  <w:tcBorders>
                    <w:top w:val="single" w:sz="4" w:space="0" w:color="auto"/>
                    <w:left w:val="single" w:sz="4" w:space="0" w:color="auto"/>
                    <w:bottom w:val="single" w:sz="4" w:space="0" w:color="auto"/>
                    <w:right w:val="single" w:sz="4" w:space="0" w:color="auto"/>
                  </w:tcBorders>
                  <w:hideMark/>
                </w:tcPr>
                <w:p w:rsidR="00CE2682" w:rsidRPr="00CE2682" w:rsidRDefault="00CE2682" w:rsidP="00CE2682">
                  <w:pPr>
                    <w:rPr>
                      <w:rFonts w:ascii="Times New Roman" w:eastAsia="Times New Roman" w:hAnsi="Times New Roman"/>
                      <w:sz w:val="24"/>
                      <w:szCs w:val="24"/>
                    </w:rPr>
                  </w:pPr>
                  <w:r w:rsidRPr="00CE2682">
                    <w:rPr>
                      <w:rFonts w:ascii="Times New Roman" w:eastAsia="Times New Roman" w:hAnsi="Times New Roman"/>
                      <w:sz w:val="24"/>
                      <w:szCs w:val="24"/>
                    </w:rPr>
                    <w:t>1.</w:t>
                  </w:r>
                </w:p>
              </w:tc>
              <w:tc>
                <w:tcPr>
                  <w:tcW w:w="2890" w:type="dxa"/>
                  <w:tcBorders>
                    <w:top w:val="single" w:sz="4" w:space="0" w:color="auto"/>
                    <w:left w:val="single" w:sz="4" w:space="0" w:color="auto"/>
                    <w:bottom w:val="single" w:sz="4" w:space="0" w:color="auto"/>
                    <w:right w:val="single" w:sz="4" w:space="0" w:color="auto"/>
                  </w:tcBorders>
                  <w:hideMark/>
                </w:tcPr>
                <w:p w:rsidR="00CE2682" w:rsidRPr="00CE2682" w:rsidRDefault="00CE2682" w:rsidP="00CE2682">
                  <w:pPr>
                    <w:outlineLvl w:val="0"/>
                    <w:rPr>
                      <w:rFonts w:ascii="Times New Roman" w:eastAsia="Times New Roman" w:hAnsi="Times New Roman"/>
                      <w:bCs/>
                      <w:kern w:val="36"/>
                      <w:sz w:val="21"/>
                      <w:szCs w:val="21"/>
                    </w:rPr>
                  </w:pPr>
                  <w:r w:rsidRPr="00CE2682">
                    <w:rPr>
                      <w:rFonts w:ascii="Times New Roman" w:eastAsia="Times New Roman" w:hAnsi="Times New Roman"/>
                      <w:bCs/>
                      <w:kern w:val="36"/>
                      <w:sz w:val="21"/>
                      <w:szCs w:val="21"/>
                    </w:rPr>
                    <w:t xml:space="preserve">Rurex Sp. z o.o. ul. Bodycha 8a </w:t>
                  </w:r>
                </w:p>
                <w:p w:rsidR="00CE2682" w:rsidRPr="00CE2682" w:rsidRDefault="00CE2682" w:rsidP="00CE2682">
                  <w:pPr>
                    <w:outlineLvl w:val="0"/>
                    <w:rPr>
                      <w:rFonts w:ascii="Times New Roman" w:eastAsia="Times New Roman" w:hAnsi="Times New Roman"/>
                      <w:bCs/>
                      <w:kern w:val="36"/>
                      <w:sz w:val="21"/>
                      <w:szCs w:val="21"/>
                    </w:rPr>
                  </w:pPr>
                  <w:r w:rsidRPr="00CE2682">
                    <w:rPr>
                      <w:rFonts w:ascii="Times New Roman" w:eastAsia="Times New Roman" w:hAnsi="Times New Roman"/>
                      <w:bCs/>
                      <w:kern w:val="36"/>
                      <w:sz w:val="21"/>
                      <w:szCs w:val="21"/>
                    </w:rPr>
                    <w:t>05-816  Opacz k. W-wy</w:t>
                  </w:r>
                </w:p>
              </w:tc>
              <w:tc>
                <w:tcPr>
                  <w:tcW w:w="3260" w:type="dxa"/>
                  <w:tcBorders>
                    <w:top w:val="single" w:sz="4" w:space="0" w:color="auto"/>
                    <w:left w:val="single" w:sz="4" w:space="0" w:color="auto"/>
                    <w:bottom w:val="single" w:sz="4" w:space="0" w:color="auto"/>
                    <w:right w:val="single" w:sz="4" w:space="0" w:color="auto"/>
                  </w:tcBorders>
                  <w:hideMark/>
                </w:tcPr>
                <w:p w:rsidR="00CE2682" w:rsidRPr="00CE2682" w:rsidRDefault="00CE2682" w:rsidP="00CE2682">
                  <w:pPr>
                    <w:jc w:val="right"/>
                    <w:rPr>
                      <w:rFonts w:ascii="Times New Roman" w:eastAsia="Times New Roman" w:hAnsi="Times New Roman"/>
                      <w:sz w:val="21"/>
                      <w:szCs w:val="21"/>
                    </w:rPr>
                  </w:pPr>
                  <w:r w:rsidRPr="00CE2682">
                    <w:rPr>
                      <w:rFonts w:ascii="Times New Roman" w:eastAsia="Times New Roman" w:hAnsi="Times New Roman"/>
                      <w:sz w:val="21"/>
                      <w:szCs w:val="21"/>
                    </w:rPr>
                    <w:t>202.313,38 zł</w:t>
                  </w:r>
                </w:p>
                <w:p w:rsidR="00CE2682" w:rsidRPr="00CE2682" w:rsidRDefault="00CE2682" w:rsidP="00CE2682">
                  <w:pPr>
                    <w:jc w:val="right"/>
                    <w:rPr>
                      <w:rFonts w:ascii="Times New Roman" w:eastAsia="Times New Roman" w:hAnsi="Times New Roman"/>
                      <w:sz w:val="21"/>
                      <w:szCs w:val="21"/>
                    </w:rPr>
                  </w:pPr>
                </w:p>
              </w:tc>
              <w:tc>
                <w:tcPr>
                  <w:tcW w:w="3118" w:type="dxa"/>
                  <w:tcBorders>
                    <w:top w:val="single" w:sz="4" w:space="0" w:color="auto"/>
                    <w:left w:val="single" w:sz="4" w:space="0" w:color="auto"/>
                    <w:bottom w:val="single" w:sz="4" w:space="0" w:color="auto"/>
                    <w:right w:val="single" w:sz="4" w:space="0" w:color="auto"/>
                  </w:tcBorders>
                  <w:hideMark/>
                </w:tcPr>
                <w:p w:rsidR="00CE2682" w:rsidRPr="00CE2682" w:rsidRDefault="00CE2682" w:rsidP="00CE2682">
                  <w:pPr>
                    <w:jc w:val="right"/>
                    <w:rPr>
                      <w:rFonts w:ascii="Times New Roman" w:eastAsia="Times New Roman" w:hAnsi="Times New Roman"/>
                      <w:sz w:val="21"/>
                      <w:szCs w:val="21"/>
                    </w:rPr>
                  </w:pPr>
                  <w:r w:rsidRPr="00CE2682">
                    <w:rPr>
                      <w:rFonts w:ascii="Times New Roman" w:eastAsia="Times New Roman" w:hAnsi="Times New Roman"/>
                      <w:sz w:val="21"/>
                      <w:szCs w:val="21"/>
                    </w:rPr>
                    <w:t>21.060,93 zł</w:t>
                  </w:r>
                </w:p>
                <w:p w:rsidR="00CE2682" w:rsidRPr="00CE2682" w:rsidRDefault="00CE2682" w:rsidP="00CE2682">
                  <w:pPr>
                    <w:jc w:val="right"/>
                    <w:rPr>
                      <w:rFonts w:ascii="Times New Roman" w:eastAsia="Times New Roman" w:hAnsi="Times New Roman"/>
                      <w:sz w:val="21"/>
                      <w:szCs w:val="21"/>
                    </w:rPr>
                  </w:pPr>
                </w:p>
              </w:tc>
            </w:tr>
          </w:tbl>
          <w:p w:rsidR="00285DED" w:rsidRPr="00CF3955" w:rsidRDefault="00285DED" w:rsidP="00CE2682">
            <w:pPr>
              <w:pStyle w:val="Akapitzlist"/>
              <w:spacing w:before="60" w:after="60"/>
              <w:ind w:left="176" w:right="-108"/>
              <w:rPr>
                <w:rFonts w:ascii="Times New Roman" w:hAnsi="Times New Roman"/>
                <w:sz w:val="21"/>
                <w:szCs w:val="21"/>
              </w:rPr>
            </w:pPr>
          </w:p>
        </w:tc>
      </w:tr>
      <w:tr w:rsidR="00CF3955" w:rsidTr="007716F0">
        <w:trPr>
          <w:gridAfter w:val="3"/>
          <w:wAfter w:w="17299" w:type="dxa"/>
        </w:trPr>
        <w:tc>
          <w:tcPr>
            <w:tcW w:w="0" w:type="auto"/>
            <w:vMerge/>
            <w:tcBorders>
              <w:top w:val="double" w:sz="4" w:space="0" w:color="auto"/>
              <w:left w:val="single" w:sz="4" w:space="0" w:color="auto"/>
              <w:right w:val="single" w:sz="4" w:space="0" w:color="auto"/>
            </w:tcBorders>
            <w:textDirection w:val="btLr"/>
            <w:vAlign w:val="center"/>
          </w:tcPr>
          <w:p w:rsidR="00CF3955" w:rsidRPr="003F1E03" w:rsidRDefault="00CF3955" w:rsidP="003F1E03">
            <w:pPr>
              <w:ind w:left="113" w:right="113"/>
              <w:rPr>
                <w:rFonts w:ascii="Times New Roman" w:hAnsi="Times New Roman"/>
                <w:b/>
                <w:sz w:val="20"/>
                <w:szCs w:val="20"/>
              </w:rPr>
            </w:pPr>
          </w:p>
        </w:tc>
        <w:tc>
          <w:tcPr>
            <w:tcW w:w="2314" w:type="dxa"/>
            <w:tcBorders>
              <w:top w:val="single" w:sz="4" w:space="0" w:color="auto"/>
              <w:left w:val="single" w:sz="4" w:space="0" w:color="auto"/>
              <w:bottom w:val="single" w:sz="4" w:space="0" w:color="auto"/>
              <w:right w:val="single" w:sz="4" w:space="0" w:color="auto"/>
            </w:tcBorders>
          </w:tcPr>
          <w:p w:rsidR="00CF3955" w:rsidRPr="00CF3955" w:rsidRDefault="00CF3955" w:rsidP="00CF3955">
            <w:pPr>
              <w:spacing w:before="60" w:after="60"/>
              <w:jc w:val="both"/>
              <w:rPr>
                <w:rFonts w:ascii="Times New Roman" w:hAnsi="Times New Roman"/>
              </w:rPr>
            </w:pPr>
            <w:r w:rsidRPr="00CF3955">
              <w:rPr>
                <w:rFonts w:ascii="Times New Roman" w:hAnsi="Times New Roman"/>
              </w:rPr>
              <w:t>Dostawa wodomierzy wraz z</w:t>
            </w:r>
            <w:r>
              <w:rPr>
                <w:rFonts w:ascii="Times New Roman" w:hAnsi="Times New Roman"/>
              </w:rPr>
              <w:t xml:space="preserve"> </w:t>
            </w:r>
            <w:r w:rsidRPr="00CF3955">
              <w:rPr>
                <w:rFonts w:ascii="Times New Roman" w:hAnsi="Times New Roman"/>
              </w:rPr>
              <w:t>akcesoriami na rok 202</w:t>
            </w:r>
            <w:r>
              <w:rPr>
                <w:rFonts w:ascii="Times New Roman" w:hAnsi="Times New Roman"/>
              </w:rPr>
              <w:t>3</w:t>
            </w:r>
          </w:p>
        </w:tc>
        <w:tc>
          <w:tcPr>
            <w:tcW w:w="1481" w:type="dxa"/>
            <w:tcBorders>
              <w:top w:val="single" w:sz="4" w:space="0" w:color="auto"/>
              <w:left w:val="single" w:sz="4" w:space="0" w:color="auto"/>
              <w:bottom w:val="single" w:sz="4" w:space="0" w:color="auto"/>
              <w:right w:val="single" w:sz="4" w:space="0" w:color="auto"/>
            </w:tcBorders>
          </w:tcPr>
          <w:p w:rsidR="00CF3955" w:rsidRDefault="00942499">
            <w:pPr>
              <w:spacing w:before="120" w:after="60"/>
              <w:jc w:val="center"/>
              <w:rPr>
                <w:rFonts w:ascii="Times New Roman" w:hAnsi="Times New Roman"/>
              </w:rPr>
            </w:pPr>
            <w:r w:rsidRPr="00942499">
              <w:rPr>
                <w:rFonts w:ascii="Times New Roman" w:hAnsi="Times New Roman"/>
              </w:rPr>
              <w:t>330 000,00</w:t>
            </w:r>
          </w:p>
        </w:tc>
        <w:tc>
          <w:tcPr>
            <w:tcW w:w="10111" w:type="dxa"/>
            <w:tcBorders>
              <w:top w:val="single" w:sz="4" w:space="0" w:color="auto"/>
              <w:left w:val="single" w:sz="4" w:space="0" w:color="auto"/>
              <w:bottom w:val="single" w:sz="4" w:space="0" w:color="auto"/>
              <w:right w:val="single" w:sz="4" w:space="0" w:color="auto"/>
            </w:tcBorders>
          </w:tcPr>
          <w:p w:rsidR="00CF3955" w:rsidRPr="008928F0" w:rsidRDefault="00CF3955" w:rsidP="00E548C7">
            <w:pPr>
              <w:pStyle w:val="Akapitzlist"/>
              <w:spacing w:before="60" w:after="60"/>
              <w:ind w:left="176" w:right="-108"/>
              <w:rPr>
                <w:rFonts w:ascii="Times New Roman" w:hAnsi="Times New Roman"/>
                <w:sz w:val="21"/>
                <w:szCs w:val="21"/>
              </w:rPr>
            </w:pPr>
            <w:r w:rsidRPr="00CF3955">
              <w:rPr>
                <w:rFonts w:ascii="Times New Roman" w:hAnsi="Times New Roman"/>
                <w:sz w:val="21"/>
                <w:szCs w:val="21"/>
              </w:rPr>
              <w:t>IV kw.</w:t>
            </w:r>
          </w:p>
        </w:tc>
      </w:tr>
      <w:tr w:rsidR="00CF3955" w:rsidTr="007716F0">
        <w:trPr>
          <w:gridAfter w:val="3"/>
          <w:wAfter w:w="17299" w:type="dxa"/>
        </w:trPr>
        <w:tc>
          <w:tcPr>
            <w:tcW w:w="0" w:type="auto"/>
            <w:vMerge/>
            <w:tcBorders>
              <w:top w:val="double" w:sz="4" w:space="0" w:color="auto"/>
              <w:left w:val="single" w:sz="4" w:space="0" w:color="auto"/>
              <w:right w:val="single" w:sz="4" w:space="0" w:color="auto"/>
            </w:tcBorders>
            <w:textDirection w:val="btLr"/>
            <w:vAlign w:val="center"/>
          </w:tcPr>
          <w:p w:rsidR="00CF3955" w:rsidRPr="003F1E03" w:rsidRDefault="00CF3955" w:rsidP="003F1E03">
            <w:pPr>
              <w:ind w:left="113" w:right="113"/>
              <w:rPr>
                <w:rFonts w:ascii="Times New Roman" w:hAnsi="Times New Roman"/>
                <w:b/>
                <w:sz w:val="20"/>
                <w:szCs w:val="20"/>
              </w:rPr>
            </w:pPr>
          </w:p>
        </w:tc>
        <w:tc>
          <w:tcPr>
            <w:tcW w:w="2314" w:type="dxa"/>
            <w:tcBorders>
              <w:top w:val="single" w:sz="4" w:space="0" w:color="auto"/>
              <w:left w:val="single" w:sz="4" w:space="0" w:color="auto"/>
              <w:bottom w:val="single" w:sz="4" w:space="0" w:color="auto"/>
              <w:right w:val="single" w:sz="4" w:space="0" w:color="auto"/>
            </w:tcBorders>
          </w:tcPr>
          <w:p w:rsidR="00CF3955" w:rsidRPr="00CF3955" w:rsidRDefault="00942499" w:rsidP="00942499">
            <w:pPr>
              <w:spacing w:before="60" w:after="60"/>
              <w:rPr>
                <w:rFonts w:ascii="Times New Roman" w:hAnsi="Times New Roman"/>
              </w:rPr>
            </w:pPr>
            <w:r w:rsidRPr="00942499">
              <w:rPr>
                <w:rFonts w:ascii="Times New Roman" w:hAnsi="Times New Roman"/>
              </w:rPr>
              <w:t>Dostawa materiałów do budowy sieci i</w:t>
            </w:r>
            <w:r>
              <w:rPr>
                <w:rFonts w:ascii="Times New Roman" w:hAnsi="Times New Roman"/>
              </w:rPr>
              <w:t xml:space="preserve"> </w:t>
            </w:r>
            <w:r w:rsidRPr="00942499">
              <w:rPr>
                <w:rFonts w:ascii="Times New Roman" w:hAnsi="Times New Roman"/>
              </w:rPr>
              <w:t>przyłączy wod</w:t>
            </w:r>
            <w:r>
              <w:rPr>
                <w:rFonts w:ascii="Times New Roman" w:hAnsi="Times New Roman"/>
              </w:rPr>
              <w:t>.-kan.</w:t>
            </w:r>
            <w:r w:rsidRPr="00942499">
              <w:rPr>
                <w:rFonts w:ascii="Times New Roman" w:hAnsi="Times New Roman"/>
              </w:rPr>
              <w:t xml:space="preserve"> na</w:t>
            </w:r>
            <w:r>
              <w:rPr>
                <w:rFonts w:ascii="Times New Roman" w:hAnsi="Times New Roman"/>
              </w:rPr>
              <w:t xml:space="preserve"> </w:t>
            </w:r>
            <w:r w:rsidRPr="00942499">
              <w:rPr>
                <w:rFonts w:ascii="Times New Roman" w:hAnsi="Times New Roman"/>
              </w:rPr>
              <w:t>rok 2023</w:t>
            </w:r>
          </w:p>
        </w:tc>
        <w:tc>
          <w:tcPr>
            <w:tcW w:w="1481" w:type="dxa"/>
            <w:tcBorders>
              <w:top w:val="single" w:sz="4" w:space="0" w:color="auto"/>
              <w:left w:val="single" w:sz="4" w:space="0" w:color="auto"/>
              <w:bottom w:val="single" w:sz="4" w:space="0" w:color="auto"/>
              <w:right w:val="single" w:sz="4" w:space="0" w:color="auto"/>
            </w:tcBorders>
          </w:tcPr>
          <w:p w:rsidR="00CF3955" w:rsidRDefault="00942499">
            <w:pPr>
              <w:spacing w:before="120" w:after="60"/>
              <w:jc w:val="center"/>
              <w:rPr>
                <w:rFonts w:ascii="Times New Roman" w:hAnsi="Times New Roman"/>
              </w:rPr>
            </w:pPr>
            <w:r>
              <w:rPr>
                <w:rFonts w:ascii="Times New Roman" w:hAnsi="Times New Roman"/>
              </w:rPr>
              <w:t>400 000,00</w:t>
            </w:r>
          </w:p>
        </w:tc>
        <w:tc>
          <w:tcPr>
            <w:tcW w:w="10111" w:type="dxa"/>
            <w:tcBorders>
              <w:top w:val="single" w:sz="4" w:space="0" w:color="auto"/>
              <w:left w:val="single" w:sz="4" w:space="0" w:color="auto"/>
              <w:bottom w:val="single" w:sz="4" w:space="0" w:color="auto"/>
              <w:right w:val="single" w:sz="4" w:space="0" w:color="auto"/>
            </w:tcBorders>
          </w:tcPr>
          <w:p w:rsidR="00CF3955" w:rsidRPr="008928F0" w:rsidRDefault="00CF3955" w:rsidP="00E548C7">
            <w:pPr>
              <w:pStyle w:val="Akapitzlist"/>
              <w:spacing w:before="60" w:after="60"/>
              <w:ind w:left="176" w:right="-108"/>
              <w:rPr>
                <w:rFonts w:ascii="Times New Roman" w:hAnsi="Times New Roman"/>
                <w:sz w:val="21"/>
                <w:szCs w:val="21"/>
              </w:rPr>
            </w:pPr>
            <w:r w:rsidRPr="00CF3955">
              <w:rPr>
                <w:rFonts w:ascii="Times New Roman" w:hAnsi="Times New Roman"/>
                <w:sz w:val="21"/>
                <w:szCs w:val="21"/>
              </w:rPr>
              <w:t>IV kw.</w:t>
            </w:r>
          </w:p>
        </w:tc>
      </w:tr>
      <w:tr w:rsidR="006C460C" w:rsidTr="007716F0">
        <w:trPr>
          <w:gridAfter w:val="3"/>
          <w:wAfter w:w="17299" w:type="dxa"/>
        </w:trPr>
        <w:tc>
          <w:tcPr>
            <w:tcW w:w="0" w:type="auto"/>
            <w:vMerge/>
            <w:tcBorders>
              <w:left w:val="single" w:sz="4" w:space="0" w:color="auto"/>
              <w:bottom w:val="double" w:sz="4" w:space="0" w:color="auto"/>
              <w:right w:val="single" w:sz="4" w:space="0" w:color="auto"/>
            </w:tcBorders>
            <w:vAlign w:val="center"/>
          </w:tcPr>
          <w:p w:rsidR="006C460C" w:rsidRDefault="006C460C">
            <w:pPr>
              <w:rPr>
                <w:rFonts w:ascii="Times New Roman" w:hAnsi="Times New Roman"/>
                <w:b/>
                <w:sz w:val="21"/>
                <w:szCs w:val="21"/>
              </w:rPr>
            </w:pPr>
          </w:p>
        </w:tc>
        <w:tc>
          <w:tcPr>
            <w:tcW w:w="2314" w:type="dxa"/>
            <w:tcBorders>
              <w:top w:val="single" w:sz="4" w:space="0" w:color="auto"/>
              <w:left w:val="single" w:sz="4" w:space="0" w:color="auto"/>
              <w:bottom w:val="double" w:sz="4" w:space="0" w:color="auto"/>
              <w:right w:val="single" w:sz="4" w:space="0" w:color="auto"/>
            </w:tcBorders>
          </w:tcPr>
          <w:p w:rsidR="00115658" w:rsidRPr="00772570" w:rsidRDefault="00772570" w:rsidP="00C70EAA">
            <w:pPr>
              <w:spacing w:before="60" w:after="60"/>
              <w:jc w:val="both"/>
              <w:rPr>
                <w:rFonts w:ascii="Times New Roman" w:hAnsi="Times New Roman"/>
              </w:rPr>
            </w:pPr>
            <w:r w:rsidRPr="00772570">
              <w:rPr>
                <w:rFonts w:ascii="Times New Roman" w:hAnsi="Times New Roman"/>
              </w:rPr>
              <w:t>Usługa odbierania odpadów</w:t>
            </w:r>
            <w:r>
              <w:rPr>
                <w:rFonts w:ascii="Times New Roman" w:hAnsi="Times New Roman"/>
              </w:rPr>
              <w:t xml:space="preserve"> k</w:t>
            </w:r>
            <w:r w:rsidRPr="00772570">
              <w:rPr>
                <w:rFonts w:ascii="Times New Roman" w:hAnsi="Times New Roman"/>
              </w:rPr>
              <w:t>omun</w:t>
            </w:r>
            <w:r>
              <w:rPr>
                <w:rFonts w:ascii="Times New Roman" w:hAnsi="Times New Roman"/>
              </w:rPr>
              <w:t>alnych</w:t>
            </w:r>
            <w:r w:rsidRPr="00772570">
              <w:rPr>
                <w:rFonts w:ascii="Times New Roman" w:hAnsi="Times New Roman"/>
              </w:rPr>
              <w:t xml:space="preserve"> z koszy ulicznych </w:t>
            </w:r>
            <w:r>
              <w:rPr>
                <w:rFonts w:ascii="Times New Roman" w:hAnsi="Times New Roman"/>
              </w:rPr>
              <w:br/>
            </w:r>
            <w:r w:rsidRPr="00772570">
              <w:rPr>
                <w:rFonts w:ascii="Times New Roman" w:hAnsi="Times New Roman"/>
              </w:rPr>
              <w:t>w roku 2023</w:t>
            </w:r>
          </w:p>
        </w:tc>
        <w:tc>
          <w:tcPr>
            <w:tcW w:w="1481" w:type="dxa"/>
            <w:tcBorders>
              <w:top w:val="single" w:sz="4" w:space="0" w:color="auto"/>
              <w:left w:val="single" w:sz="4" w:space="0" w:color="auto"/>
              <w:bottom w:val="double" w:sz="4" w:space="0" w:color="auto"/>
              <w:right w:val="single" w:sz="4" w:space="0" w:color="auto"/>
            </w:tcBorders>
          </w:tcPr>
          <w:p w:rsidR="006C460C" w:rsidRDefault="00772570">
            <w:pPr>
              <w:spacing w:before="120" w:after="60"/>
              <w:jc w:val="center"/>
              <w:rPr>
                <w:rFonts w:ascii="Times New Roman" w:hAnsi="Times New Roman"/>
              </w:rPr>
            </w:pPr>
            <w:r>
              <w:rPr>
                <w:rFonts w:ascii="Times New Roman" w:hAnsi="Times New Roman"/>
              </w:rPr>
              <w:t>150 000,00</w:t>
            </w:r>
          </w:p>
        </w:tc>
        <w:tc>
          <w:tcPr>
            <w:tcW w:w="10111" w:type="dxa"/>
            <w:tcBorders>
              <w:top w:val="single" w:sz="4" w:space="0" w:color="auto"/>
              <w:left w:val="single" w:sz="4" w:space="0" w:color="auto"/>
              <w:bottom w:val="double" w:sz="4" w:space="0" w:color="auto"/>
              <w:right w:val="single" w:sz="4" w:space="0" w:color="auto"/>
            </w:tcBorders>
          </w:tcPr>
          <w:p w:rsidR="006C460C" w:rsidRPr="008928F0" w:rsidRDefault="00772570" w:rsidP="00C70EAA">
            <w:pPr>
              <w:spacing w:before="60" w:after="60"/>
              <w:ind w:right="-108"/>
              <w:jc w:val="both"/>
              <w:rPr>
                <w:rFonts w:ascii="Times New Roman" w:hAnsi="Times New Roman"/>
                <w:sz w:val="21"/>
                <w:szCs w:val="21"/>
              </w:rPr>
            </w:pPr>
            <w:r w:rsidRPr="00772570">
              <w:rPr>
                <w:rFonts w:ascii="Times New Roman" w:hAnsi="Times New Roman"/>
                <w:sz w:val="21"/>
                <w:szCs w:val="21"/>
              </w:rPr>
              <w:t>IV kw.</w:t>
            </w:r>
          </w:p>
        </w:tc>
      </w:tr>
      <w:tr w:rsidR="00EA6D07" w:rsidTr="007716F0">
        <w:trPr>
          <w:gridAfter w:val="3"/>
          <w:wAfter w:w="17299" w:type="dxa"/>
          <w:cantSplit/>
          <w:trHeight w:val="815"/>
        </w:trPr>
        <w:tc>
          <w:tcPr>
            <w:tcW w:w="0" w:type="auto"/>
            <w:vMerge w:val="restart"/>
            <w:tcBorders>
              <w:top w:val="double" w:sz="4" w:space="0" w:color="auto"/>
              <w:left w:val="single" w:sz="4" w:space="0" w:color="auto"/>
              <w:right w:val="single" w:sz="4" w:space="0" w:color="auto"/>
            </w:tcBorders>
            <w:textDirection w:val="btLr"/>
            <w:vAlign w:val="center"/>
          </w:tcPr>
          <w:p w:rsidR="00EA6D07" w:rsidRDefault="00EA6D07" w:rsidP="00EA6D07">
            <w:pPr>
              <w:ind w:left="113" w:right="113"/>
              <w:jc w:val="center"/>
              <w:rPr>
                <w:rFonts w:ascii="Times New Roman" w:hAnsi="Times New Roman"/>
                <w:b/>
                <w:sz w:val="21"/>
                <w:szCs w:val="21"/>
              </w:rPr>
            </w:pPr>
            <w:r>
              <w:rPr>
                <w:rFonts w:ascii="Times New Roman" w:hAnsi="Times New Roman"/>
                <w:b/>
                <w:sz w:val="21"/>
                <w:szCs w:val="21"/>
              </w:rPr>
              <w:lastRenderedPageBreak/>
              <w:t>Oświata</w:t>
            </w:r>
          </w:p>
        </w:tc>
        <w:tc>
          <w:tcPr>
            <w:tcW w:w="2314" w:type="dxa"/>
            <w:tcBorders>
              <w:top w:val="double" w:sz="4" w:space="0" w:color="auto"/>
              <w:left w:val="single" w:sz="4" w:space="0" w:color="auto"/>
              <w:bottom w:val="single" w:sz="4" w:space="0" w:color="auto"/>
              <w:right w:val="single" w:sz="4" w:space="0" w:color="auto"/>
            </w:tcBorders>
          </w:tcPr>
          <w:p w:rsidR="00EA6D07" w:rsidRPr="003F1E03" w:rsidRDefault="00EA6D07" w:rsidP="009E5592">
            <w:pPr>
              <w:spacing w:before="60" w:after="60"/>
              <w:jc w:val="both"/>
              <w:rPr>
                <w:rFonts w:ascii="Times New Roman" w:hAnsi="Times New Roman"/>
              </w:rPr>
            </w:pPr>
            <w:r w:rsidRPr="007E6024">
              <w:rPr>
                <w:rFonts w:ascii="Times New Roman" w:hAnsi="Times New Roman"/>
              </w:rPr>
              <w:t>Wyposażenie w monitory interaktywne</w:t>
            </w:r>
            <w:r>
              <w:rPr>
                <w:rFonts w:ascii="Times New Roman" w:hAnsi="Times New Roman"/>
              </w:rPr>
              <w:t xml:space="preserve"> dla SP Osielsko</w:t>
            </w:r>
          </w:p>
        </w:tc>
        <w:tc>
          <w:tcPr>
            <w:tcW w:w="1481" w:type="dxa"/>
            <w:tcBorders>
              <w:top w:val="double" w:sz="4" w:space="0" w:color="auto"/>
              <w:left w:val="single" w:sz="4" w:space="0" w:color="auto"/>
              <w:bottom w:val="single" w:sz="4" w:space="0" w:color="auto"/>
              <w:right w:val="single" w:sz="4" w:space="0" w:color="auto"/>
            </w:tcBorders>
          </w:tcPr>
          <w:p w:rsidR="00EA6D07" w:rsidRDefault="00EA6D07">
            <w:pPr>
              <w:spacing w:before="120" w:after="60"/>
              <w:jc w:val="center"/>
              <w:rPr>
                <w:rFonts w:ascii="Times New Roman" w:hAnsi="Times New Roman"/>
              </w:rPr>
            </w:pPr>
            <w:r>
              <w:rPr>
                <w:rFonts w:ascii="Times New Roman" w:hAnsi="Times New Roman"/>
              </w:rPr>
              <w:t>38 000,00</w:t>
            </w:r>
          </w:p>
          <w:p w:rsidR="00EA6D07" w:rsidRPr="003F1E03" w:rsidRDefault="00EA6D07">
            <w:pPr>
              <w:spacing w:before="120" w:after="60"/>
              <w:jc w:val="center"/>
              <w:rPr>
                <w:rFonts w:ascii="Times New Roman" w:hAnsi="Times New Roman"/>
              </w:rPr>
            </w:pPr>
          </w:p>
        </w:tc>
        <w:tc>
          <w:tcPr>
            <w:tcW w:w="10111" w:type="dxa"/>
            <w:tcBorders>
              <w:top w:val="double" w:sz="4" w:space="0" w:color="auto"/>
              <w:left w:val="single" w:sz="4" w:space="0" w:color="auto"/>
              <w:bottom w:val="single" w:sz="4" w:space="0" w:color="auto"/>
              <w:right w:val="single" w:sz="4" w:space="0" w:color="auto"/>
            </w:tcBorders>
          </w:tcPr>
          <w:p w:rsidR="00EA6D07" w:rsidRPr="008928F0" w:rsidRDefault="00EA6D07" w:rsidP="009E5592">
            <w:pPr>
              <w:spacing w:before="120" w:after="120"/>
              <w:rPr>
                <w:rFonts w:ascii="Times New Roman" w:eastAsia="Times New Roman" w:hAnsi="Times New Roman"/>
                <w:sz w:val="21"/>
                <w:szCs w:val="21"/>
                <w:lang w:eastAsia="pl-PL"/>
              </w:rPr>
            </w:pPr>
            <w:r>
              <w:rPr>
                <w:rFonts w:ascii="Times New Roman" w:hAnsi="Times New Roman"/>
                <w:sz w:val="21"/>
                <w:szCs w:val="21"/>
              </w:rPr>
              <w:t>Postępowanie w toku</w:t>
            </w:r>
          </w:p>
        </w:tc>
      </w:tr>
      <w:tr w:rsidR="00EA6D07" w:rsidTr="007716F0">
        <w:trPr>
          <w:gridAfter w:val="3"/>
          <w:wAfter w:w="17299" w:type="dxa"/>
          <w:cantSplit/>
          <w:trHeight w:val="1339"/>
        </w:trPr>
        <w:tc>
          <w:tcPr>
            <w:tcW w:w="0" w:type="auto"/>
            <w:vMerge/>
            <w:tcBorders>
              <w:left w:val="single" w:sz="4" w:space="0" w:color="auto"/>
              <w:right w:val="single" w:sz="4" w:space="0" w:color="auto"/>
            </w:tcBorders>
            <w:textDirection w:val="btLr"/>
            <w:vAlign w:val="center"/>
          </w:tcPr>
          <w:p w:rsidR="00EA6D07" w:rsidRDefault="00EA6D07" w:rsidP="00193989">
            <w:pPr>
              <w:ind w:left="113" w:right="113"/>
              <w:rPr>
                <w:rFonts w:ascii="Times New Roman" w:hAnsi="Times New Roman"/>
                <w:b/>
                <w:sz w:val="21"/>
                <w:szCs w:val="21"/>
              </w:rPr>
            </w:pPr>
          </w:p>
        </w:tc>
        <w:tc>
          <w:tcPr>
            <w:tcW w:w="2314" w:type="dxa"/>
            <w:tcBorders>
              <w:top w:val="single" w:sz="4" w:space="0" w:color="auto"/>
              <w:left w:val="single" w:sz="4" w:space="0" w:color="auto"/>
              <w:right w:val="single" w:sz="4" w:space="0" w:color="auto"/>
            </w:tcBorders>
          </w:tcPr>
          <w:p w:rsidR="00EA6D07" w:rsidRPr="007E6024" w:rsidRDefault="00EA6D07" w:rsidP="00EA6D07">
            <w:pPr>
              <w:spacing w:before="60" w:after="60"/>
              <w:jc w:val="both"/>
              <w:rPr>
                <w:rFonts w:ascii="Times New Roman" w:hAnsi="Times New Roman"/>
              </w:rPr>
            </w:pPr>
            <w:r w:rsidRPr="00EA6D07">
              <w:rPr>
                <w:rFonts w:ascii="Times New Roman" w:hAnsi="Times New Roman"/>
              </w:rPr>
              <w:t>Dowóz uczniów do i ze szkół</w:t>
            </w:r>
            <w:r>
              <w:rPr>
                <w:rFonts w:ascii="Times New Roman" w:hAnsi="Times New Roman"/>
              </w:rPr>
              <w:t xml:space="preserve"> </w:t>
            </w:r>
            <w:r w:rsidRPr="00EA6D07">
              <w:rPr>
                <w:rFonts w:ascii="Times New Roman" w:hAnsi="Times New Roman"/>
              </w:rPr>
              <w:t>prowadzonych przez Gminę</w:t>
            </w:r>
            <w:r>
              <w:rPr>
                <w:rFonts w:ascii="Times New Roman" w:hAnsi="Times New Roman"/>
              </w:rPr>
              <w:t xml:space="preserve"> </w:t>
            </w:r>
            <w:r w:rsidRPr="00EA6D07">
              <w:rPr>
                <w:rFonts w:ascii="Times New Roman" w:hAnsi="Times New Roman"/>
              </w:rPr>
              <w:t>Osielsko w roku 2023</w:t>
            </w:r>
          </w:p>
        </w:tc>
        <w:tc>
          <w:tcPr>
            <w:tcW w:w="1481" w:type="dxa"/>
            <w:tcBorders>
              <w:top w:val="single" w:sz="4" w:space="0" w:color="auto"/>
              <w:left w:val="single" w:sz="4" w:space="0" w:color="auto"/>
              <w:right w:val="single" w:sz="4" w:space="0" w:color="auto"/>
            </w:tcBorders>
          </w:tcPr>
          <w:p w:rsidR="00EA6D07" w:rsidRPr="003F1E03" w:rsidRDefault="00EA6D07">
            <w:pPr>
              <w:spacing w:before="120" w:after="60"/>
              <w:jc w:val="center"/>
              <w:rPr>
                <w:rFonts w:ascii="Times New Roman" w:hAnsi="Times New Roman"/>
              </w:rPr>
            </w:pPr>
            <w:r w:rsidRPr="00EA6D07">
              <w:rPr>
                <w:rFonts w:ascii="Times New Roman" w:hAnsi="Times New Roman"/>
              </w:rPr>
              <w:t>229 100,00</w:t>
            </w:r>
          </w:p>
        </w:tc>
        <w:tc>
          <w:tcPr>
            <w:tcW w:w="10111" w:type="dxa"/>
            <w:tcBorders>
              <w:top w:val="single" w:sz="4" w:space="0" w:color="auto"/>
              <w:left w:val="single" w:sz="4" w:space="0" w:color="auto"/>
              <w:right w:val="single" w:sz="4" w:space="0" w:color="auto"/>
            </w:tcBorders>
          </w:tcPr>
          <w:p w:rsidR="00EA6D07" w:rsidRDefault="00EA6D07" w:rsidP="009E5592">
            <w:pPr>
              <w:spacing w:before="120" w:after="120"/>
              <w:rPr>
                <w:rFonts w:ascii="Times New Roman" w:hAnsi="Times New Roman"/>
                <w:sz w:val="21"/>
                <w:szCs w:val="21"/>
              </w:rPr>
            </w:pPr>
            <w:r>
              <w:rPr>
                <w:rFonts w:ascii="Times New Roman" w:hAnsi="Times New Roman"/>
                <w:sz w:val="21"/>
                <w:szCs w:val="21"/>
              </w:rPr>
              <w:t>Planowane w IV kw.</w:t>
            </w:r>
          </w:p>
        </w:tc>
      </w:tr>
    </w:tbl>
    <w:p w:rsidR="007162E4" w:rsidRPr="00BD6DC4" w:rsidRDefault="00CF460D" w:rsidP="00BD6DC4">
      <w:pPr>
        <w:spacing w:after="0" w:line="240" w:lineRule="auto"/>
        <w:jc w:val="both"/>
        <w:rPr>
          <w:rFonts w:ascii="Times New Roman" w:hAnsi="Times New Roman"/>
          <w:sz w:val="20"/>
          <w:szCs w:val="20"/>
        </w:rPr>
      </w:pPr>
      <w:r w:rsidRPr="00BD6DC4">
        <w:rPr>
          <w:rFonts w:ascii="Times New Roman" w:hAnsi="Times New Roman"/>
          <w:sz w:val="20"/>
          <w:szCs w:val="20"/>
        </w:rPr>
        <w:t>Uwaga - planowany termin realizacji, określony od dnia podpisania umowy z wybranym w wyniku rozstrzygnięcia przetargu wykonawcą jest podawany w specyfikacji warunków zamówienia (w skrócie SWZ) w ogłaszanym przetargu. Szacunkowy termin podpisania umowy, ze względu na ustawowe czynności proceduralne, to ok. 30 dni od otwarcia przetargu pod warunkiem, że nie będą składane odwołania oraz cena najkorzystniejszej oferty będzie się mieściła w wysokości zaplanowanych środków na określone zadanie.</w:t>
      </w:r>
    </w:p>
    <w:sectPr w:rsidR="007162E4" w:rsidRPr="00BD6DC4" w:rsidSect="0024098A">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B4A" w:rsidRDefault="00ED5B4A" w:rsidP="00023C75">
      <w:pPr>
        <w:spacing w:after="0" w:line="240" w:lineRule="auto"/>
      </w:pPr>
      <w:r>
        <w:separator/>
      </w:r>
    </w:p>
  </w:endnote>
  <w:endnote w:type="continuationSeparator" w:id="0">
    <w:p w:rsidR="00ED5B4A" w:rsidRDefault="00ED5B4A" w:rsidP="0002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CA" w:rsidRDefault="00E404C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09887"/>
      <w:docPartObj>
        <w:docPartGallery w:val="Page Numbers (Bottom of Page)"/>
        <w:docPartUnique/>
      </w:docPartObj>
    </w:sdtPr>
    <w:sdtEndPr/>
    <w:sdtContent>
      <w:p w:rsidR="00E404CA" w:rsidRDefault="00E404CA">
        <w:pPr>
          <w:pStyle w:val="Stopka"/>
          <w:jc w:val="right"/>
        </w:pPr>
        <w:r>
          <w:fldChar w:fldCharType="begin"/>
        </w:r>
        <w:r>
          <w:instrText>PAGE   \* MERGEFORMAT</w:instrText>
        </w:r>
        <w:r>
          <w:fldChar w:fldCharType="separate"/>
        </w:r>
        <w:r w:rsidR="001766C8">
          <w:rPr>
            <w:noProof/>
          </w:rPr>
          <w:t>3</w:t>
        </w:r>
        <w:r>
          <w:fldChar w:fldCharType="end"/>
        </w:r>
      </w:p>
    </w:sdtContent>
  </w:sdt>
  <w:p w:rsidR="00E404CA" w:rsidRDefault="00E404C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CA" w:rsidRDefault="00E404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B4A" w:rsidRDefault="00ED5B4A" w:rsidP="00023C75">
      <w:pPr>
        <w:spacing w:after="0" w:line="240" w:lineRule="auto"/>
      </w:pPr>
      <w:r>
        <w:separator/>
      </w:r>
    </w:p>
  </w:footnote>
  <w:footnote w:type="continuationSeparator" w:id="0">
    <w:p w:rsidR="00ED5B4A" w:rsidRDefault="00ED5B4A" w:rsidP="0002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CA" w:rsidRDefault="00E404C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CA" w:rsidRDefault="00E404C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CA" w:rsidRDefault="00E404C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066"/>
    <w:multiLevelType w:val="hybridMultilevel"/>
    <w:tmpl w:val="6A5E0A5E"/>
    <w:lvl w:ilvl="0" w:tplc="F7DAECE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0454ABE"/>
    <w:multiLevelType w:val="hybridMultilevel"/>
    <w:tmpl w:val="3138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7E93239"/>
    <w:multiLevelType w:val="hybridMultilevel"/>
    <w:tmpl w:val="55F04D54"/>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9A"/>
    <w:rsid w:val="00016A05"/>
    <w:rsid w:val="0002108B"/>
    <w:rsid w:val="000216FD"/>
    <w:rsid w:val="00023C75"/>
    <w:rsid w:val="000260BA"/>
    <w:rsid w:val="00026F74"/>
    <w:rsid w:val="00034C90"/>
    <w:rsid w:val="00034D92"/>
    <w:rsid w:val="00034F5E"/>
    <w:rsid w:val="00051005"/>
    <w:rsid w:val="000631D6"/>
    <w:rsid w:val="000675CA"/>
    <w:rsid w:val="00077B86"/>
    <w:rsid w:val="000922F6"/>
    <w:rsid w:val="00093314"/>
    <w:rsid w:val="000A3705"/>
    <w:rsid w:val="000F41D0"/>
    <w:rsid w:val="000F71C2"/>
    <w:rsid w:val="00115658"/>
    <w:rsid w:val="00124A29"/>
    <w:rsid w:val="0013683A"/>
    <w:rsid w:val="001700DB"/>
    <w:rsid w:val="001766C8"/>
    <w:rsid w:val="0018447B"/>
    <w:rsid w:val="00187BDA"/>
    <w:rsid w:val="00192D62"/>
    <w:rsid w:val="00193989"/>
    <w:rsid w:val="001A0E3C"/>
    <w:rsid w:val="001A45EF"/>
    <w:rsid w:val="001C00B1"/>
    <w:rsid w:val="001D397B"/>
    <w:rsid w:val="002265D8"/>
    <w:rsid w:val="00230967"/>
    <w:rsid w:val="00232A8D"/>
    <w:rsid w:val="0024098A"/>
    <w:rsid w:val="00285DED"/>
    <w:rsid w:val="00293495"/>
    <w:rsid w:val="002A2493"/>
    <w:rsid w:val="002A716B"/>
    <w:rsid w:val="002C47D1"/>
    <w:rsid w:val="002D0A79"/>
    <w:rsid w:val="002D2E67"/>
    <w:rsid w:val="00316BBB"/>
    <w:rsid w:val="00362B3E"/>
    <w:rsid w:val="00372FD9"/>
    <w:rsid w:val="0037469D"/>
    <w:rsid w:val="00386D64"/>
    <w:rsid w:val="00393705"/>
    <w:rsid w:val="003A5152"/>
    <w:rsid w:val="003B2F1E"/>
    <w:rsid w:val="003C40A0"/>
    <w:rsid w:val="003D7DE0"/>
    <w:rsid w:val="003E0233"/>
    <w:rsid w:val="003E0B55"/>
    <w:rsid w:val="003F1494"/>
    <w:rsid w:val="003F1E03"/>
    <w:rsid w:val="003F5F64"/>
    <w:rsid w:val="0040315F"/>
    <w:rsid w:val="00412FE7"/>
    <w:rsid w:val="00414B68"/>
    <w:rsid w:val="00422459"/>
    <w:rsid w:val="004237D3"/>
    <w:rsid w:val="00432A83"/>
    <w:rsid w:val="00436E2F"/>
    <w:rsid w:val="004417B7"/>
    <w:rsid w:val="004503D8"/>
    <w:rsid w:val="00452FD4"/>
    <w:rsid w:val="0045624F"/>
    <w:rsid w:val="0046799F"/>
    <w:rsid w:val="00477B83"/>
    <w:rsid w:val="004A08EF"/>
    <w:rsid w:val="004B0528"/>
    <w:rsid w:val="004C13E2"/>
    <w:rsid w:val="004C5EB4"/>
    <w:rsid w:val="004C744A"/>
    <w:rsid w:val="004D2E02"/>
    <w:rsid w:val="004D3F9F"/>
    <w:rsid w:val="004E18B2"/>
    <w:rsid w:val="004E3794"/>
    <w:rsid w:val="004E4DD8"/>
    <w:rsid w:val="005121C1"/>
    <w:rsid w:val="005374AF"/>
    <w:rsid w:val="00550A22"/>
    <w:rsid w:val="00556980"/>
    <w:rsid w:val="00567C4C"/>
    <w:rsid w:val="0059062B"/>
    <w:rsid w:val="005E5174"/>
    <w:rsid w:val="005F1E6F"/>
    <w:rsid w:val="005F4799"/>
    <w:rsid w:val="005F4B25"/>
    <w:rsid w:val="00605B35"/>
    <w:rsid w:val="00607BF4"/>
    <w:rsid w:val="0061289A"/>
    <w:rsid w:val="0062391B"/>
    <w:rsid w:val="0062518D"/>
    <w:rsid w:val="0062634E"/>
    <w:rsid w:val="00647F80"/>
    <w:rsid w:val="00651E8B"/>
    <w:rsid w:val="00661A05"/>
    <w:rsid w:val="0066669D"/>
    <w:rsid w:val="006778F3"/>
    <w:rsid w:val="00681815"/>
    <w:rsid w:val="0069318E"/>
    <w:rsid w:val="006A4667"/>
    <w:rsid w:val="006B4939"/>
    <w:rsid w:val="006B600C"/>
    <w:rsid w:val="006C460C"/>
    <w:rsid w:val="006D5365"/>
    <w:rsid w:val="006D6CA8"/>
    <w:rsid w:val="006E548A"/>
    <w:rsid w:val="006F0231"/>
    <w:rsid w:val="006F234B"/>
    <w:rsid w:val="007162E4"/>
    <w:rsid w:val="007248C7"/>
    <w:rsid w:val="00730EE0"/>
    <w:rsid w:val="00733455"/>
    <w:rsid w:val="0073661E"/>
    <w:rsid w:val="007400E7"/>
    <w:rsid w:val="00753FDC"/>
    <w:rsid w:val="00756272"/>
    <w:rsid w:val="007716F0"/>
    <w:rsid w:val="00772570"/>
    <w:rsid w:val="0077358A"/>
    <w:rsid w:val="0077778C"/>
    <w:rsid w:val="007A367A"/>
    <w:rsid w:val="007B7693"/>
    <w:rsid w:val="007C0FA5"/>
    <w:rsid w:val="007C7E7A"/>
    <w:rsid w:val="007D0FD4"/>
    <w:rsid w:val="007D370F"/>
    <w:rsid w:val="007E6024"/>
    <w:rsid w:val="007E75FD"/>
    <w:rsid w:val="007F0175"/>
    <w:rsid w:val="007F0798"/>
    <w:rsid w:val="007F255F"/>
    <w:rsid w:val="008042C4"/>
    <w:rsid w:val="00806E94"/>
    <w:rsid w:val="008361C5"/>
    <w:rsid w:val="008423AD"/>
    <w:rsid w:val="00854D85"/>
    <w:rsid w:val="008565B0"/>
    <w:rsid w:val="008928F0"/>
    <w:rsid w:val="008956D2"/>
    <w:rsid w:val="008B0BEC"/>
    <w:rsid w:val="008C3B56"/>
    <w:rsid w:val="008D4AF7"/>
    <w:rsid w:val="008D7697"/>
    <w:rsid w:val="008D7CC0"/>
    <w:rsid w:val="008F65AB"/>
    <w:rsid w:val="00933CDC"/>
    <w:rsid w:val="00942499"/>
    <w:rsid w:val="00965FE3"/>
    <w:rsid w:val="009B0AE1"/>
    <w:rsid w:val="009C1EB9"/>
    <w:rsid w:val="009D7892"/>
    <w:rsid w:val="009E30D1"/>
    <w:rsid w:val="009E49ED"/>
    <w:rsid w:val="009F19A6"/>
    <w:rsid w:val="009F3CBB"/>
    <w:rsid w:val="00A0681D"/>
    <w:rsid w:val="00A211AF"/>
    <w:rsid w:val="00A2215D"/>
    <w:rsid w:val="00A27D08"/>
    <w:rsid w:val="00A30811"/>
    <w:rsid w:val="00A373CF"/>
    <w:rsid w:val="00A464FF"/>
    <w:rsid w:val="00A53D81"/>
    <w:rsid w:val="00A83B38"/>
    <w:rsid w:val="00A879C7"/>
    <w:rsid w:val="00AB3203"/>
    <w:rsid w:val="00AC535E"/>
    <w:rsid w:val="00AD26BC"/>
    <w:rsid w:val="00AE46DD"/>
    <w:rsid w:val="00AF04D7"/>
    <w:rsid w:val="00AF1073"/>
    <w:rsid w:val="00AF6C74"/>
    <w:rsid w:val="00B03012"/>
    <w:rsid w:val="00B07603"/>
    <w:rsid w:val="00B14FB2"/>
    <w:rsid w:val="00B37AB8"/>
    <w:rsid w:val="00B41BF7"/>
    <w:rsid w:val="00B4232B"/>
    <w:rsid w:val="00B55594"/>
    <w:rsid w:val="00B82F70"/>
    <w:rsid w:val="00B8302B"/>
    <w:rsid w:val="00BA2CB9"/>
    <w:rsid w:val="00BB0616"/>
    <w:rsid w:val="00BB0ACC"/>
    <w:rsid w:val="00BC0347"/>
    <w:rsid w:val="00BC2819"/>
    <w:rsid w:val="00BD5DAF"/>
    <w:rsid w:val="00BD6DC4"/>
    <w:rsid w:val="00BE5DB3"/>
    <w:rsid w:val="00BF0966"/>
    <w:rsid w:val="00C0449B"/>
    <w:rsid w:val="00C12506"/>
    <w:rsid w:val="00C14907"/>
    <w:rsid w:val="00C14CD4"/>
    <w:rsid w:val="00C17813"/>
    <w:rsid w:val="00C2754F"/>
    <w:rsid w:val="00C45862"/>
    <w:rsid w:val="00C5440A"/>
    <w:rsid w:val="00C679F7"/>
    <w:rsid w:val="00C70EAA"/>
    <w:rsid w:val="00C76B0E"/>
    <w:rsid w:val="00CC2F3F"/>
    <w:rsid w:val="00CC5F66"/>
    <w:rsid w:val="00CE2682"/>
    <w:rsid w:val="00CE4632"/>
    <w:rsid w:val="00CF3955"/>
    <w:rsid w:val="00CF42D2"/>
    <w:rsid w:val="00CF460D"/>
    <w:rsid w:val="00D11282"/>
    <w:rsid w:val="00D2644C"/>
    <w:rsid w:val="00D31137"/>
    <w:rsid w:val="00D34E13"/>
    <w:rsid w:val="00D433F8"/>
    <w:rsid w:val="00D50BCA"/>
    <w:rsid w:val="00D71BED"/>
    <w:rsid w:val="00D9535B"/>
    <w:rsid w:val="00D9607D"/>
    <w:rsid w:val="00DB7B04"/>
    <w:rsid w:val="00DF183F"/>
    <w:rsid w:val="00E01837"/>
    <w:rsid w:val="00E0670E"/>
    <w:rsid w:val="00E06F00"/>
    <w:rsid w:val="00E12079"/>
    <w:rsid w:val="00E12ABA"/>
    <w:rsid w:val="00E16A5E"/>
    <w:rsid w:val="00E17559"/>
    <w:rsid w:val="00E34ECE"/>
    <w:rsid w:val="00E35437"/>
    <w:rsid w:val="00E404CA"/>
    <w:rsid w:val="00E548C7"/>
    <w:rsid w:val="00E55CCD"/>
    <w:rsid w:val="00E56013"/>
    <w:rsid w:val="00E74086"/>
    <w:rsid w:val="00E91437"/>
    <w:rsid w:val="00EA0B4C"/>
    <w:rsid w:val="00EA3914"/>
    <w:rsid w:val="00EA6D07"/>
    <w:rsid w:val="00EB13A5"/>
    <w:rsid w:val="00ED1D6F"/>
    <w:rsid w:val="00ED3F71"/>
    <w:rsid w:val="00ED43B2"/>
    <w:rsid w:val="00ED5B4A"/>
    <w:rsid w:val="00ED5CDC"/>
    <w:rsid w:val="00EF08D3"/>
    <w:rsid w:val="00F07DC8"/>
    <w:rsid w:val="00F217E0"/>
    <w:rsid w:val="00F3208C"/>
    <w:rsid w:val="00F471E4"/>
    <w:rsid w:val="00F54D6A"/>
    <w:rsid w:val="00F663C7"/>
    <w:rsid w:val="00F801F2"/>
    <w:rsid w:val="00FC25DD"/>
    <w:rsid w:val="00FC461F"/>
    <w:rsid w:val="00FD5B96"/>
    <w:rsid w:val="00FE26A3"/>
    <w:rsid w:val="00FE4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764">
      <w:bodyDiv w:val="1"/>
      <w:marLeft w:val="0"/>
      <w:marRight w:val="0"/>
      <w:marTop w:val="0"/>
      <w:marBottom w:val="0"/>
      <w:divBdr>
        <w:top w:val="none" w:sz="0" w:space="0" w:color="auto"/>
        <w:left w:val="none" w:sz="0" w:space="0" w:color="auto"/>
        <w:bottom w:val="none" w:sz="0" w:space="0" w:color="auto"/>
        <w:right w:val="none" w:sz="0" w:space="0" w:color="auto"/>
      </w:divBdr>
    </w:div>
    <w:div w:id="30736554">
      <w:bodyDiv w:val="1"/>
      <w:marLeft w:val="0"/>
      <w:marRight w:val="0"/>
      <w:marTop w:val="0"/>
      <w:marBottom w:val="0"/>
      <w:divBdr>
        <w:top w:val="none" w:sz="0" w:space="0" w:color="auto"/>
        <w:left w:val="none" w:sz="0" w:space="0" w:color="auto"/>
        <w:bottom w:val="none" w:sz="0" w:space="0" w:color="auto"/>
        <w:right w:val="none" w:sz="0" w:space="0" w:color="auto"/>
      </w:divBdr>
    </w:div>
    <w:div w:id="306396990">
      <w:bodyDiv w:val="1"/>
      <w:marLeft w:val="0"/>
      <w:marRight w:val="0"/>
      <w:marTop w:val="0"/>
      <w:marBottom w:val="0"/>
      <w:divBdr>
        <w:top w:val="none" w:sz="0" w:space="0" w:color="auto"/>
        <w:left w:val="none" w:sz="0" w:space="0" w:color="auto"/>
        <w:bottom w:val="none" w:sz="0" w:space="0" w:color="auto"/>
        <w:right w:val="none" w:sz="0" w:space="0" w:color="auto"/>
      </w:divBdr>
    </w:div>
    <w:div w:id="350495142">
      <w:bodyDiv w:val="1"/>
      <w:marLeft w:val="0"/>
      <w:marRight w:val="0"/>
      <w:marTop w:val="0"/>
      <w:marBottom w:val="0"/>
      <w:divBdr>
        <w:top w:val="none" w:sz="0" w:space="0" w:color="auto"/>
        <w:left w:val="none" w:sz="0" w:space="0" w:color="auto"/>
        <w:bottom w:val="none" w:sz="0" w:space="0" w:color="auto"/>
        <w:right w:val="none" w:sz="0" w:space="0" w:color="auto"/>
      </w:divBdr>
    </w:div>
    <w:div w:id="452557334">
      <w:bodyDiv w:val="1"/>
      <w:marLeft w:val="0"/>
      <w:marRight w:val="0"/>
      <w:marTop w:val="0"/>
      <w:marBottom w:val="0"/>
      <w:divBdr>
        <w:top w:val="none" w:sz="0" w:space="0" w:color="auto"/>
        <w:left w:val="none" w:sz="0" w:space="0" w:color="auto"/>
        <w:bottom w:val="none" w:sz="0" w:space="0" w:color="auto"/>
        <w:right w:val="none" w:sz="0" w:space="0" w:color="auto"/>
      </w:divBdr>
    </w:div>
    <w:div w:id="486022007">
      <w:bodyDiv w:val="1"/>
      <w:marLeft w:val="0"/>
      <w:marRight w:val="0"/>
      <w:marTop w:val="0"/>
      <w:marBottom w:val="0"/>
      <w:divBdr>
        <w:top w:val="none" w:sz="0" w:space="0" w:color="auto"/>
        <w:left w:val="none" w:sz="0" w:space="0" w:color="auto"/>
        <w:bottom w:val="none" w:sz="0" w:space="0" w:color="auto"/>
        <w:right w:val="none" w:sz="0" w:space="0" w:color="auto"/>
      </w:divBdr>
    </w:div>
    <w:div w:id="489443674">
      <w:bodyDiv w:val="1"/>
      <w:marLeft w:val="0"/>
      <w:marRight w:val="0"/>
      <w:marTop w:val="0"/>
      <w:marBottom w:val="0"/>
      <w:divBdr>
        <w:top w:val="none" w:sz="0" w:space="0" w:color="auto"/>
        <w:left w:val="none" w:sz="0" w:space="0" w:color="auto"/>
        <w:bottom w:val="none" w:sz="0" w:space="0" w:color="auto"/>
        <w:right w:val="none" w:sz="0" w:space="0" w:color="auto"/>
      </w:divBdr>
    </w:div>
    <w:div w:id="504321788">
      <w:bodyDiv w:val="1"/>
      <w:marLeft w:val="0"/>
      <w:marRight w:val="0"/>
      <w:marTop w:val="0"/>
      <w:marBottom w:val="0"/>
      <w:divBdr>
        <w:top w:val="none" w:sz="0" w:space="0" w:color="auto"/>
        <w:left w:val="none" w:sz="0" w:space="0" w:color="auto"/>
        <w:bottom w:val="none" w:sz="0" w:space="0" w:color="auto"/>
        <w:right w:val="none" w:sz="0" w:space="0" w:color="auto"/>
      </w:divBdr>
    </w:div>
    <w:div w:id="692271819">
      <w:bodyDiv w:val="1"/>
      <w:marLeft w:val="0"/>
      <w:marRight w:val="0"/>
      <w:marTop w:val="0"/>
      <w:marBottom w:val="0"/>
      <w:divBdr>
        <w:top w:val="none" w:sz="0" w:space="0" w:color="auto"/>
        <w:left w:val="none" w:sz="0" w:space="0" w:color="auto"/>
        <w:bottom w:val="none" w:sz="0" w:space="0" w:color="auto"/>
        <w:right w:val="none" w:sz="0" w:space="0" w:color="auto"/>
      </w:divBdr>
    </w:div>
    <w:div w:id="744912593">
      <w:bodyDiv w:val="1"/>
      <w:marLeft w:val="0"/>
      <w:marRight w:val="0"/>
      <w:marTop w:val="0"/>
      <w:marBottom w:val="0"/>
      <w:divBdr>
        <w:top w:val="none" w:sz="0" w:space="0" w:color="auto"/>
        <w:left w:val="none" w:sz="0" w:space="0" w:color="auto"/>
        <w:bottom w:val="none" w:sz="0" w:space="0" w:color="auto"/>
        <w:right w:val="none" w:sz="0" w:space="0" w:color="auto"/>
      </w:divBdr>
    </w:div>
    <w:div w:id="764766174">
      <w:bodyDiv w:val="1"/>
      <w:marLeft w:val="0"/>
      <w:marRight w:val="0"/>
      <w:marTop w:val="0"/>
      <w:marBottom w:val="0"/>
      <w:divBdr>
        <w:top w:val="none" w:sz="0" w:space="0" w:color="auto"/>
        <w:left w:val="none" w:sz="0" w:space="0" w:color="auto"/>
        <w:bottom w:val="none" w:sz="0" w:space="0" w:color="auto"/>
        <w:right w:val="none" w:sz="0" w:space="0" w:color="auto"/>
      </w:divBdr>
    </w:div>
    <w:div w:id="809055136">
      <w:bodyDiv w:val="1"/>
      <w:marLeft w:val="0"/>
      <w:marRight w:val="0"/>
      <w:marTop w:val="0"/>
      <w:marBottom w:val="0"/>
      <w:divBdr>
        <w:top w:val="none" w:sz="0" w:space="0" w:color="auto"/>
        <w:left w:val="none" w:sz="0" w:space="0" w:color="auto"/>
        <w:bottom w:val="none" w:sz="0" w:space="0" w:color="auto"/>
        <w:right w:val="none" w:sz="0" w:space="0" w:color="auto"/>
      </w:divBdr>
    </w:div>
    <w:div w:id="944265683">
      <w:bodyDiv w:val="1"/>
      <w:marLeft w:val="0"/>
      <w:marRight w:val="0"/>
      <w:marTop w:val="0"/>
      <w:marBottom w:val="0"/>
      <w:divBdr>
        <w:top w:val="none" w:sz="0" w:space="0" w:color="auto"/>
        <w:left w:val="none" w:sz="0" w:space="0" w:color="auto"/>
        <w:bottom w:val="none" w:sz="0" w:space="0" w:color="auto"/>
        <w:right w:val="none" w:sz="0" w:space="0" w:color="auto"/>
      </w:divBdr>
    </w:div>
    <w:div w:id="1030226093">
      <w:bodyDiv w:val="1"/>
      <w:marLeft w:val="0"/>
      <w:marRight w:val="0"/>
      <w:marTop w:val="0"/>
      <w:marBottom w:val="0"/>
      <w:divBdr>
        <w:top w:val="none" w:sz="0" w:space="0" w:color="auto"/>
        <w:left w:val="none" w:sz="0" w:space="0" w:color="auto"/>
        <w:bottom w:val="none" w:sz="0" w:space="0" w:color="auto"/>
        <w:right w:val="none" w:sz="0" w:space="0" w:color="auto"/>
      </w:divBdr>
    </w:div>
    <w:div w:id="1083793497">
      <w:bodyDiv w:val="1"/>
      <w:marLeft w:val="0"/>
      <w:marRight w:val="0"/>
      <w:marTop w:val="0"/>
      <w:marBottom w:val="0"/>
      <w:divBdr>
        <w:top w:val="none" w:sz="0" w:space="0" w:color="auto"/>
        <w:left w:val="none" w:sz="0" w:space="0" w:color="auto"/>
        <w:bottom w:val="none" w:sz="0" w:space="0" w:color="auto"/>
        <w:right w:val="none" w:sz="0" w:space="0" w:color="auto"/>
      </w:divBdr>
    </w:div>
    <w:div w:id="1117796836">
      <w:bodyDiv w:val="1"/>
      <w:marLeft w:val="0"/>
      <w:marRight w:val="0"/>
      <w:marTop w:val="0"/>
      <w:marBottom w:val="0"/>
      <w:divBdr>
        <w:top w:val="none" w:sz="0" w:space="0" w:color="auto"/>
        <w:left w:val="none" w:sz="0" w:space="0" w:color="auto"/>
        <w:bottom w:val="none" w:sz="0" w:space="0" w:color="auto"/>
        <w:right w:val="none" w:sz="0" w:space="0" w:color="auto"/>
      </w:divBdr>
    </w:div>
    <w:div w:id="1141388700">
      <w:bodyDiv w:val="1"/>
      <w:marLeft w:val="0"/>
      <w:marRight w:val="0"/>
      <w:marTop w:val="0"/>
      <w:marBottom w:val="0"/>
      <w:divBdr>
        <w:top w:val="none" w:sz="0" w:space="0" w:color="auto"/>
        <w:left w:val="none" w:sz="0" w:space="0" w:color="auto"/>
        <w:bottom w:val="none" w:sz="0" w:space="0" w:color="auto"/>
        <w:right w:val="none" w:sz="0" w:space="0" w:color="auto"/>
      </w:divBdr>
    </w:div>
    <w:div w:id="1265961974">
      <w:bodyDiv w:val="1"/>
      <w:marLeft w:val="0"/>
      <w:marRight w:val="0"/>
      <w:marTop w:val="0"/>
      <w:marBottom w:val="0"/>
      <w:divBdr>
        <w:top w:val="none" w:sz="0" w:space="0" w:color="auto"/>
        <w:left w:val="none" w:sz="0" w:space="0" w:color="auto"/>
        <w:bottom w:val="none" w:sz="0" w:space="0" w:color="auto"/>
        <w:right w:val="none" w:sz="0" w:space="0" w:color="auto"/>
      </w:divBdr>
    </w:div>
    <w:div w:id="1301230469">
      <w:bodyDiv w:val="1"/>
      <w:marLeft w:val="0"/>
      <w:marRight w:val="0"/>
      <w:marTop w:val="0"/>
      <w:marBottom w:val="0"/>
      <w:divBdr>
        <w:top w:val="none" w:sz="0" w:space="0" w:color="auto"/>
        <w:left w:val="none" w:sz="0" w:space="0" w:color="auto"/>
        <w:bottom w:val="none" w:sz="0" w:space="0" w:color="auto"/>
        <w:right w:val="none" w:sz="0" w:space="0" w:color="auto"/>
      </w:divBdr>
    </w:div>
    <w:div w:id="1447584600">
      <w:bodyDiv w:val="1"/>
      <w:marLeft w:val="0"/>
      <w:marRight w:val="0"/>
      <w:marTop w:val="0"/>
      <w:marBottom w:val="0"/>
      <w:divBdr>
        <w:top w:val="none" w:sz="0" w:space="0" w:color="auto"/>
        <w:left w:val="none" w:sz="0" w:space="0" w:color="auto"/>
        <w:bottom w:val="none" w:sz="0" w:space="0" w:color="auto"/>
        <w:right w:val="none" w:sz="0" w:space="0" w:color="auto"/>
      </w:divBdr>
    </w:div>
    <w:div w:id="1449616314">
      <w:bodyDiv w:val="1"/>
      <w:marLeft w:val="0"/>
      <w:marRight w:val="0"/>
      <w:marTop w:val="0"/>
      <w:marBottom w:val="0"/>
      <w:divBdr>
        <w:top w:val="none" w:sz="0" w:space="0" w:color="auto"/>
        <w:left w:val="none" w:sz="0" w:space="0" w:color="auto"/>
        <w:bottom w:val="none" w:sz="0" w:space="0" w:color="auto"/>
        <w:right w:val="none" w:sz="0" w:space="0" w:color="auto"/>
      </w:divBdr>
    </w:div>
    <w:div w:id="1469320885">
      <w:bodyDiv w:val="1"/>
      <w:marLeft w:val="0"/>
      <w:marRight w:val="0"/>
      <w:marTop w:val="0"/>
      <w:marBottom w:val="0"/>
      <w:divBdr>
        <w:top w:val="none" w:sz="0" w:space="0" w:color="auto"/>
        <w:left w:val="none" w:sz="0" w:space="0" w:color="auto"/>
        <w:bottom w:val="none" w:sz="0" w:space="0" w:color="auto"/>
        <w:right w:val="none" w:sz="0" w:space="0" w:color="auto"/>
      </w:divBdr>
    </w:div>
    <w:div w:id="1469786580">
      <w:bodyDiv w:val="1"/>
      <w:marLeft w:val="0"/>
      <w:marRight w:val="0"/>
      <w:marTop w:val="0"/>
      <w:marBottom w:val="0"/>
      <w:divBdr>
        <w:top w:val="none" w:sz="0" w:space="0" w:color="auto"/>
        <w:left w:val="none" w:sz="0" w:space="0" w:color="auto"/>
        <w:bottom w:val="none" w:sz="0" w:space="0" w:color="auto"/>
        <w:right w:val="none" w:sz="0" w:space="0" w:color="auto"/>
      </w:divBdr>
    </w:div>
    <w:div w:id="1521234309">
      <w:bodyDiv w:val="1"/>
      <w:marLeft w:val="0"/>
      <w:marRight w:val="0"/>
      <w:marTop w:val="0"/>
      <w:marBottom w:val="0"/>
      <w:divBdr>
        <w:top w:val="none" w:sz="0" w:space="0" w:color="auto"/>
        <w:left w:val="none" w:sz="0" w:space="0" w:color="auto"/>
        <w:bottom w:val="none" w:sz="0" w:space="0" w:color="auto"/>
        <w:right w:val="none" w:sz="0" w:space="0" w:color="auto"/>
      </w:divBdr>
    </w:div>
    <w:div w:id="1601796401">
      <w:bodyDiv w:val="1"/>
      <w:marLeft w:val="0"/>
      <w:marRight w:val="0"/>
      <w:marTop w:val="0"/>
      <w:marBottom w:val="0"/>
      <w:divBdr>
        <w:top w:val="none" w:sz="0" w:space="0" w:color="auto"/>
        <w:left w:val="none" w:sz="0" w:space="0" w:color="auto"/>
        <w:bottom w:val="none" w:sz="0" w:space="0" w:color="auto"/>
        <w:right w:val="none" w:sz="0" w:space="0" w:color="auto"/>
      </w:divBdr>
    </w:div>
    <w:div w:id="1621306067">
      <w:bodyDiv w:val="1"/>
      <w:marLeft w:val="0"/>
      <w:marRight w:val="0"/>
      <w:marTop w:val="0"/>
      <w:marBottom w:val="0"/>
      <w:divBdr>
        <w:top w:val="none" w:sz="0" w:space="0" w:color="auto"/>
        <w:left w:val="none" w:sz="0" w:space="0" w:color="auto"/>
        <w:bottom w:val="none" w:sz="0" w:space="0" w:color="auto"/>
        <w:right w:val="none" w:sz="0" w:space="0" w:color="auto"/>
      </w:divBdr>
    </w:div>
    <w:div w:id="1649552154">
      <w:bodyDiv w:val="1"/>
      <w:marLeft w:val="0"/>
      <w:marRight w:val="0"/>
      <w:marTop w:val="0"/>
      <w:marBottom w:val="0"/>
      <w:divBdr>
        <w:top w:val="none" w:sz="0" w:space="0" w:color="auto"/>
        <w:left w:val="none" w:sz="0" w:space="0" w:color="auto"/>
        <w:bottom w:val="none" w:sz="0" w:space="0" w:color="auto"/>
        <w:right w:val="none" w:sz="0" w:space="0" w:color="auto"/>
      </w:divBdr>
    </w:div>
    <w:div w:id="1658722915">
      <w:bodyDiv w:val="1"/>
      <w:marLeft w:val="0"/>
      <w:marRight w:val="0"/>
      <w:marTop w:val="0"/>
      <w:marBottom w:val="0"/>
      <w:divBdr>
        <w:top w:val="none" w:sz="0" w:space="0" w:color="auto"/>
        <w:left w:val="none" w:sz="0" w:space="0" w:color="auto"/>
        <w:bottom w:val="none" w:sz="0" w:space="0" w:color="auto"/>
        <w:right w:val="none" w:sz="0" w:space="0" w:color="auto"/>
      </w:divBdr>
    </w:div>
    <w:div w:id="1772311327">
      <w:bodyDiv w:val="1"/>
      <w:marLeft w:val="0"/>
      <w:marRight w:val="0"/>
      <w:marTop w:val="0"/>
      <w:marBottom w:val="0"/>
      <w:divBdr>
        <w:top w:val="none" w:sz="0" w:space="0" w:color="auto"/>
        <w:left w:val="none" w:sz="0" w:space="0" w:color="auto"/>
        <w:bottom w:val="none" w:sz="0" w:space="0" w:color="auto"/>
        <w:right w:val="none" w:sz="0" w:space="0" w:color="auto"/>
      </w:divBdr>
    </w:div>
    <w:div w:id="1780754306">
      <w:bodyDiv w:val="1"/>
      <w:marLeft w:val="0"/>
      <w:marRight w:val="0"/>
      <w:marTop w:val="0"/>
      <w:marBottom w:val="0"/>
      <w:divBdr>
        <w:top w:val="none" w:sz="0" w:space="0" w:color="auto"/>
        <w:left w:val="none" w:sz="0" w:space="0" w:color="auto"/>
        <w:bottom w:val="none" w:sz="0" w:space="0" w:color="auto"/>
        <w:right w:val="none" w:sz="0" w:space="0" w:color="auto"/>
      </w:divBdr>
    </w:div>
    <w:div w:id="1914387663">
      <w:bodyDiv w:val="1"/>
      <w:marLeft w:val="0"/>
      <w:marRight w:val="0"/>
      <w:marTop w:val="0"/>
      <w:marBottom w:val="0"/>
      <w:divBdr>
        <w:top w:val="none" w:sz="0" w:space="0" w:color="auto"/>
        <w:left w:val="none" w:sz="0" w:space="0" w:color="auto"/>
        <w:bottom w:val="none" w:sz="0" w:space="0" w:color="auto"/>
        <w:right w:val="none" w:sz="0" w:space="0" w:color="auto"/>
      </w:divBdr>
    </w:div>
    <w:div w:id="1962766652">
      <w:bodyDiv w:val="1"/>
      <w:marLeft w:val="0"/>
      <w:marRight w:val="0"/>
      <w:marTop w:val="0"/>
      <w:marBottom w:val="0"/>
      <w:divBdr>
        <w:top w:val="none" w:sz="0" w:space="0" w:color="auto"/>
        <w:left w:val="none" w:sz="0" w:space="0" w:color="auto"/>
        <w:bottom w:val="none" w:sz="0" w:space="0" w:color="auto"/>
        <w:right w:val="none" w:sz="0" w:space="0" w:color="auto"/>
      </w:divBdr>
    </w:div>
    <w:div w:id="1968269345">
      <w:bodyDiv w:val="1"/>
      <w:marLeft w:val="0"/>
      <w:marRight w:val="0"/>
      <w:marTop w:val="0"/>
      <w:marBottom w:val="0"/>
      <w:divBdr>
        <w:top w:val="none" w:sz="0" w:space="0" w:color="auto"/>
        <w:left w:val="none" w:sz="0" w:space="0" w:color="auto"/>
        <w:bottom w:val="none" w:sz="0" w:space="0" w:color="auto"/>
        <w:right w:val="none" w:sz="0" w:space="0" w:color="auto"/>
      </w:divBdr>
    </w:div>
    <w:div w:id="2010718792">
      <w:bodyDiv w:val="1"/>
      <w:marLeft w:val="0"/>
      <w:marRight w:val="0"/>
      <w:marTop w:val="0"/>
      <w:marBottom w:val="0"/>
      <w:divBdr>
        <w:top w:val="none" w:sz="0" w:space="0" w:color="auto"/>
        <w:left w:val="none" w:sz="0" w:space="0" w:color="auto"/>
        <w:bottom w:val="none" w:sz="0" w:space="0" w:color="auto"/>
        <w:right w:val="none" w:sz="0" w:space="0" w:color="auto"/>
      </w:divBdr>
    </w:div>
    <w:div w:id="2039893642">
      <w:bodyDiv w:val="1"/>
      <w:marLeft w:val="0"/>
      <w:marRight w:val="0"/>
      <w:marTop w:val="0"/>
      <w:marBottom w:val="0"/>
      <w:divBdr>
        <w:top w:val="none" w:sz="0" w:space="0" w:color="auto"/>
        <w:left w:val="none" w:sz="0" w:space="0" w:color="auto"/>
        <w:bottom w:val="none" w:sz="0" w:space="0" w:color="auto"/>
        <w:right w:val="none" w:sz="0" w:space="0" w:color="auto"/>
      </w:divBdr>
    </w:div>
    <w:div w:id="205318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3873</TotalTime>
  <Pages>8</Pages>
  <Words>1986</Words>
  <Characters>11921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143</cp:revision>
  <cp:lastPrinted>2022-10-24T11:58:00Z</cp:lastPrinted>
  <dcterms:created xsi:type="dcterms:W3CDTF">2022-03-29T09:45:00Z</dcterms:created>
  <dcterms:modified xsi:type="dcterms:W3CDTF">2022-10-24T12:06:00Z</dcterms:modified>
</cp:coreProperties>
</file>