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4829" w14:textId="04EBE80C" w:rsidR="003806E8" w:rsidRPr="003806E8" w:rsidRDefault="003806E8" w:rsidP="005B0ABA">
      <w:pPr>
        <w:tabs>
          <w:tab w:val="left" w:pos="993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806E8">
        <w:rPr>
          <w:rFonts w:asciiTheme="minorHAnsi" w:hAnsiTheme="minorHAnsi" w:cstheme="minorHAnsi"/>
          <w:b/>
        </w:rPr>
        <w:t xml:space="preserve">Część </w:t>
      </w:r>
      <w:r w:rsidR="00B65EA8">
        <w:rPr>
          <w:rFonts w:asciiTheme="minorHAnsi" w:hAnsiTheme="minorHAnsi" w:cstheme="minorHAnsi"/>
          <w:b/>
        </w:rPr>
        <w:t>6</w:t>
      </w:r>
    </w:p>
    <w:p w14:paraId="036EF8F5" w14:textId="77777777" w:rsidR="00190706" w:rsidRPr="003806E8" w:rsidRDefault="003806E8" w:rsidP="005B0ABA">
      <w:pPr>
        <w:tabs>
          <w:tab w:val="left" w:pos="993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806E8">
        <w:rPr>
          <w:rFonts w:asciiTheme="minorHAnsi" w:hAnsiTheme="minorHAnsi" w:cstheme="minorHAnsi"/>
          <w:b/>
        </w:rPr>
        <w:t>Dostawa wyposażenia do</w:t>
      </w:r>
      <w:r w:rsidR="000614CC" w:rsidRPr="003806E8">
        <w:rPr>
          <w:rFonts w:asciiTheme="minorHAnsi" w:hAnsiTheme="minorHAnsi" w:cstheme="minorHAnsi"/>
          <w:b/>
        </w:rPr>
        <w:t xml:space="preserve"> pracowni</w:t>
      </w:r>
      <w:r w:rsidR="00481563" w:rsidRPr="003806E8">
        <w:rPr>
          <w:rFonts w:asciiTheme="minorHAnsi" w:hAnsiTheme="minorHAnsi" w:cstheme="minorHAnsi"/>
          <w:b/>
        </w:rPr>
        <w:t xml:space="preserve"> </w:t>
      </w:r>
      <w:r w:rsidR="00016DBC" w:rsidRPr="003806E8">
        <w:rPr>
          <w:rFonts w:asciiTheme="minorHAnsi" w:hAnsiTheme="minorHAnsi" w:cstheme="minorHAnsi"/>
          <w:b/>
        </w:rPr>
        <w:t xml:space="preserve">fizycznej </w:t>
      </w:r>
      <w:r w:rsidR="002250CE" w:rsidRPr="003806E8">
        <w:rPr>
          <w:rFonts w:asciiTheme="minorHAnsi" w:hAnsiTheme="minorHAnsi" w:cstheme="minorHAnsi"/>
          <w:b/>
        </w:rPr>
        <w:t xml:space="preserve">w SP Niemcz </w:t>
      </w:r>
      <w:r w:rsidR="000614CC" w:rsidRPr="003806E8">
        <w:rPr>
          <w:rFonts w:asciiTheme="minorHAnsi" w:hAnsiTheme="minorHAnsi" w:cstheme="minorHAnsi"/>
          <w:b/>
        </w:rPr>
        <w:br/>
      </w:r>
    </w:p>
    <w:tbl>
      <w:tblPr>
        <w:tblW w:w="0" w:type="auto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8364"/>
      </w:tblGrid>
      <w:tr w:rsidR="00016DBC" w:rsidRPr="003806E8" w14:paraId="1B6C7162" w14:textId="77777777" w:rsidTr="005B0ABA">
        <w:trPr>
          <w:trHeight w:val="2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53517AFC" w14:textId="77777777" w:rsidR="00016DBC" w:rsidRPr="003806E8" w:rsidRDefault="00016DBC" w:rsidP="005B0ABA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3806E8">
              <w:rPr>
                <w:rFonts w:asciiTheme="minorHAnsi" w:eastAsia="Times New Roman" w:hAnsiTheme="minorHAnsi" w:cstheme="minorHAnsi"/>
                <w:color w:val="000000"/>
              </w:rPr>
              <w:t>Lp.</w:t>
            </w:r>
          </w:p>
        </w:tc>
        <w:tc>
          <w:tcPr>
            <w:tcW w:w="8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7E80749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3806E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Opis przedmiotu zamówienia</w:t>
            </w:r>
          </w:p>
        </w:tc>
      </w:tr>
      <w:tr w:rsidR="00016DBC" w:rsidRPr="003806E8" w14:paraId="4B3BE2CE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2A468BCD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F6E1116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Zestaw do fotografii bezcieniowej i tło foto, karty pamięci, stabilizator obrazu i statyw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- 1 </w:t>
            </w:r>
            <w:r w:rsidR="00096E6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zestaw</w:t>
            </w:r>
          </w:p>
          <w:p w14:paraId="6C925C1F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W skład zestawu wchodzi:</w:t>
            </w:r>
          </w:p>
          <w:p w14:paraId="45E4F717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 xml:space="preserve">- gimbal ręczny do aparatu, </w:t>
            </w:r>
          </w:p>
          <w:p w14:paraId="7BE8017F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statyw do aparatu,</w:t>
            </w:r>
          </w:p>
          <w:p w14:paraId="0E8E64AB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- namiot do fotografii bezcieniowej,</w:t>
            </w:r>
          </w:p>
          <w:p w14:paraId="07B8AD98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- gimbal trzyosiowy,</w:t>
            </w:r>
          </w:p>
          <w:p w14:paraId="52E85FE8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- karta pamięci.</w:t>
            </w:r>
          </w:p>
          <w:p w14:paraId="37B43042" w14:textId="77777777" w:rsidR="00586BDD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</w:p>
          <w:p w14:paraId="16AC19D0" w14:textId="77777777" w:rsidR="00016DBC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Gimbal ręczny</w:t>
            </w:r>
            <w:r w:rsidR="00586BDD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- 1 szt.</w:t>
            </w:r>
          </w:p>
          <w:p w14:paraId="6366FF20" w14:textId="414DD0F8" w:rsidR="00586BDD" w:rsidRPr="003806E8" w:rsidRDefault="00096E61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bCs/>
                <w:color w:val="000000"/>
              </w:rPr>
              <w:t xml:space="preserve">Gimbal </w:t>
            </w:r>
            <w:r w:rsidR="00586BDD" w:rsidRPr="003806E8">
              <w:rPr>
                <w:rFonts w:asciiTheme="minorHAnsi" w:hAnsiTheme="minorHAnsi" w:cstheme="minorHAnsi"/>
                <w:bCs/>
                <w:color w:val="000000"/>
              </w:rPr>
              <w:t>do aparatu typu lustrzanka z poz. 2</w:t>
            </w:r>
            <w:r w:rsidR="00D83442">
              <w:rPr>
                <w:rFonts w:asciiTheme="minorHAnsi" w:hAnsiTheme="minorHAnsi" w:cstheme="minorHAnsi"/>
                <w:bCs/>
                <w:color w:val="000000"/>
              </w:rPr>
              <w:t>3</w:t>
            </w:r>
          </w:p>
          <w:p w14:paraId="0156622B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6A00C28B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>Specyfikacja</w:t>
            </w:r>
          </w:p>
          <w:p w14:paraId="3A342DCF" w14:textId="77777777" w:rsidR="00016DBC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>Tryby działania:</w:t>
            </w:r>
          </w:p>
          <w:p w14:paraId="7ECE1EEF" w14:textId="77777777" w:rsidR="00016DBC" w:rsidRPr="003806E8" w:rsidRDefault="00016DBC" w:rsidP="00586BDD">
            <w:pPr>
              <w:pStyle w:val="Textbody"/>
              <w:numPr>
                <w:ilvl w:val="0"/>
                <w:numId w:val="69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>tryb panoramowania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kamera płynnie podąża za ruchem obrotowym uchwytu, zachowując jednocześnie stałe położenie względem linii horyzontu.</w:t>
            </w:r>
          </w:p>
          <w:p w14:paraId="4485B4A1" w14:textId="77777777" w:rsidR="00016DBC" w:rsidRPr="003806E8" w:rsidRDefault="00016DBC" w:rsidP="00586BDD">
            <w:pPr>
              <w:pStyle w:val="Textbody"/>
              <w:numPr>
                <w:ilvl w:val="0"/>
                <w:numId w:val="69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 xml:space="preserve">tryb blokady 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obiektyw kamery zachowuje stały kierunek 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obrót na wszystkich osiach jest zablokowany w zadanej pozycji.</w:t>
            </w:r>
          </w:p>
          <w:p w14:paraId="586F5D6D" w14:textId="77777777" w:rsidR="00016DBC" w:rsidRPr="003806E8" w:rsidRDefault="00016DBC" w:rsidP="00586BDD">
            <w:pPr>
              <w:pStyle w:val="Textbody"/>
              <w:numPr>
                <w:ilvl w:val="0"/>
                <w:numId w:val="69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 xml:space="preserve">tryb śledzenia 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kamera płynnie podąża za ruchem obrotowym uchwytu oraz w kierunku góra 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dół.</w:t>
            </w:r>
          </w:p>
          <w:p w14:paraId="43600FBD" w14:textId="77777777" w:rsidR="00016DBC" w:rsidRPr="003806E8" w:rsidRDefault="002D51D8" w:rsidP="00586BDD">
            <w:pPr>
              <w:pStyle w:val="Textbody"/>
              <w:numPr>
                <w:ilvl w:val="0"/>
                <w:numId w:val="69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>tryb śledzenia wieloosiowego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="00016DBC" w:rsidRPr="003806E8">
              <w:rPr>
                <w:rFonts w:asciiTheme="minorHAnsi" w:hAnsiTheme="minorHAnsi" w:cstheme="minorHAnsi"/>
                <w:color w:val="1A1A1A"/>
              </w:rPr>
              <w:t xml:space="preserve"> </w:t>
            </w:r>
            <w:r w:rsidRPr="003806E8">
              <w:rPr>
                <w:rFonts w:asciiTheme="minorHAnsi" w:hAnsiTheme="minorHAnsi" w:cstheme="minorHAnsi"/>
                <w:color w:val="1A1A1A"/>
              </w:rPr>
              <w:t>kamera</w:t>
            </w:r>
            <w:r w:rsidR="00016DBC" w:rsidRPr="003806E8">
              <w:rPr>
                <w:rFonts w:asciiTheme="minorHAnsi" w:hAnsiTheme="minorHAnsi" w:cstheme="minorHAnsi"/>
                <w:color w:val="1A1A1A"/>
              </w:rPr>
              <w:t xml:space="preserve"> płynnie podąża za ruchem uchwytu gimbala we wszystkich trzech osiach.</w:t>
            </w:r>
          </w:p>
          <w:p w14:paraId="5748AA23" w14:textId="77777777" w:rsidR="00016DBC" w:rsidRPr="003806E8" w:rsidRDefault="002D51D8" w:rsidP="00586BDD">
            <w:pPr>
              <w:pStyle w:val="Textbody"/>
              <w:numPr>
                <w:ilvl w:val="0"/>
                <w:numId w:val="69"/>
              </w:numPr>
              <w:tabs>
                <w:tab w:val="left" w:pos="284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>tryb szybkiej reakcji</w:t>
            </w:r>
            <w:r w:rsidR="005B0ABA" w:rsidRPr="003806E8">
              <w:rPr>
                <w:rFonts w:asciiTheme="minorHAnsi" w:hAnsiTheme="minorHAnsi" w:cstheme="minorHAnsi"/>
                <w:color w:val="1A1A1A"/>
              </w:rPr>
              <w:t>-</w:t>
            </w:r>
            <w:r w:rsidRPr="003806E8">
              <w:rPr>
                <w:rFonts w:asciiTheme="minorHAnsi" w:hAnsiTheme="minorHAnsi" w:cstheme="minorHAnsi"/>
                <w:color w:val="1A1A1A"/>
              </w:rPr>
              <w:t xml:space="preserve"> </w:t>
            </w:r>
            <w:r w:rsidR="00016DBC" w:rsidRPr="003806E8">
              <w:rPr>
                <w:rFonts w:asciiTheme="minorHAnsi" w:hAnsiTheme="minorHAnsi" w:cstheme="minorHAnsi"/>
                <w:color w:val="1A1A1A"/>
              </w:rPr>
              <w:t>kamera podąża szybko za ruchem obrotowym uchwytu, zachowując jednocześnie stałe położenie względem linii horyzontu.</w:t>
            </w:r>
          </w:p>
          <w:p w14:paraId="19B3F0CF" w14:textId="77777777" w:rsidR="002D51D8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</w:rPr>
            </w:pPr>
          </w:p>
          <w:p w14:paraId="272A04DA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</w:rPr>
            </w:pPr>
            <w:r w:rsidRPr="003806E8">
              <w:rPr>
                <w:rFonts w:asciiTheme="minorHAnsi" w:hAnsiTheme="minorHAnsi" w:cstheme="minorHAnsi"/>
                <w:color w:val="1A1A1A"/>
              </w:rPr>
              <w:t>Zakres stabilizacji</w:t>
            </w:r>
            <w:r w:rsidR="002D51D8" w:rsidRPr="003806E8">
              <w:rPr>
                <w:rFonts w:asciiTheme="minorHAnsi" w:hAnsiTheme="minorHAnsi" w:cstheme="minorHAnsi"/>
                <w:color w:val="1A1A1A"/>
              </w:rPr>
              <w:t xml:space="preserve">: </w:t>
            </w:r>
            <w:r w:rsidRPr="003806E8">
              <w:rPr>
                <w:rFonts w:asciiTheme="minorHAnsi" w:hAnsiTheme="minorHAnsi" w:cstheme="minorHAnsi"/>
                <w:color w:val="1A1A1A"/>
              </w:rPr>
              <w:t>Kąt obrotu 360°</w:t>
            </w:r>
            <w:r w:rsidR="002D51D8" w:rsidRPr="003806E8">
              <w:rPr>
                <w:rFonts w:asciiTheme="minorHAnsi" w:hAnsiTheme="minorHAnsi" w:cstheme="minorHAnsi"/>
                <w:color w:val="1A1A1A"/>
              </w:rPr>
              <w:t xml:space="preserve">, </w:t>
            </w:r>
            <w:r w:rsidRPr="003806E8">
              <w:rPr>
                <w:rFonts w:asciiTheme="minorHAnsi" w:hAnsiTheme="minorHAnsi" w:cstheme="minorHAnsi"/>
                <w:color w:val="1A1A1A"/>
              </w:rPr>
              <w:t>Kąt pochylenia do 230°</w:t>
            </w:r>
            <w:r w:rsidR="002D51D8" w:rsidRPr="003806E8">
              <w:rPr>
                <w:rFonts w:asciiTheme="minorHAnsi" w:hAnsiTheme="minorHAnsi" w:cstheme="minorHAnsi"/>
                <w:color w:val="1A1A1A"/>
              </w:rPr>
              <w:t xml:space="preserve">, </w:t>
            </w:r>
            <w:r w:rsidRPr="003806E8">
              <w:rPr>
                <w:rFonts w:asciiTheme="minorHAnsi" w:hAnsiTheme="minorHAnsi" w:cstheme="minorHAnsi"/>
                <w:color w:val="1A1A1A"/>
              </w:rPr>
              <w:t>Kąt przechylenia 360°</w:t>
            </w:r>
          </w:p>
          <w:p w14:paraId="1208D5E5" w14:textId="77777777" w:rsidR="00016DBC" w:rsidRPr="003806E8" w:rsidRDefault="00016DBC" w:rsidP="005B0ABA">
            <w:pPr>
              <w:pStyle w:val="Standard"/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Mocowanie</w:t>
            </w:r>
            <w:r w:rsidR="002D51D8"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 xml:space="preserve">: </w:t>
            </w: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1/4''</w:t>
            </w:r>
            <w:r w:rsidR="002D51D8"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 xml:space="preserve">, </w:t>
            </w: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3/8''</w:t>
            </w:r>
          </w:p>
          <w:p w14:paraId="78027C98" w14:textId="77777777" w:rsidR="00016DBC" w:rsidRPr="003806E8" w:rsidRDefault="00016DBC" w:rsidP="005B0ABA">
            <w:pPr>
              <w:pStyle w:val="Standard"/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Czas działania</w:t>
            </w:r>
            <w:r w:rsidR="002D51D8"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: d</w:t>
            </w: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o 14 godzin</w:t>
            </w:r>
          </w:p>
          <w:p w14:paraId="1272BB39" w14:textId="77777777" w:rsidR="00016DBC" w:rsidRPr="003806E8" w:rsidRDefault="00016DBC" w:rsidP="005B0ABA">
            <w:pPr>
              <w:pStyle w:val="Standard"/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Wbudowany akumulator</w:t>
            </w:r>
          </w:p>
          <w:p w14:paraId="568531AD" w14:textId="77777777" w:rsidR="00016DBC" w:rsidRPr="003806E8" w:rsidRDefault="00016DBC" w:rsidP="005B0ABA">
            <w:pPr>
              <w:pStyle w:val="Standard"/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1A1A1A"/>
                <w:shd w:val="clear" w:color="auto" w:fill="FFFFFF"/>
              </w:rPr>
              <w:t>Redukcja drgań</w:t>
            </w:r>
          </w:p>
          <w:p w14:paraId="4ECFADFC" w14:textId="77777777" w:rsidR="00586BDD" w:rsidRPr="003806E8" w:rsidRDefault="00586BDD" w:rsidP="005B0ABA">
            <w:pPr>
              <w:pStyle w:val="Standard"/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1A1A1A"/>
                <w:shd w:val="clear" w:color="auto" w:fill="FFFFFF"/>
              </w:rPr>
            </w:pPr>
          </w:p>
          <w:p w14:paraId="10528B38" w14:textId="77777777" w:rsidR="00586BDD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2. </w:t>
            </w:r>
            <w:r w:rsidR="00096E61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S</w:t>
            </w: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tatyw do aparatu</w:t>
            </w:r>
            <w:r w:rsidR="00586BDD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- 1 szt.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  <w:p w14:paraId="49B3A1AF" w14:textId="4FC3FD06" w:rsidR="00016DBC" w:rsidRPr="003806E8" w:rsidRDefault="00096E61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Statyw 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>trójnóg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>stabilny do aparatu typu lustrzanka z poz</w:t>
            </w:r>
            <w:r w:rsidR="00702BA1" w:rsidRPr="003806E8">
              <w:rPr>
                <w:rFonts w:asciiTheme="minorHAnsi" w:hAnsiTheme="minorHAnsi" w:cstheme="minorHAnsi"/>
                <w:color w:val="000000"/>
              </w:rPr>
              <w:t>.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 xml:space="preserve"> 2</w:t>
            </w:r>
            <w:r w:rsidR="00D83442">
              <w:rPr>
                <w:rFonts w:asciiTheme="minorHAnsi" w:hAnsiTheme="minorHAnsi" w:cstheme="minorHAnsi"/>
                <w:color w:val="000000"/>
              </w:rPr>
              <w:t>3</w:t>
            </w:r>
          </w:p>
          <w:p w14:paraId="0B4E9536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60BEFBE7" w14:textId="77777777" w:rsidR="00586BDD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3. </w:t>
            </w:r>
            <w:r w:rsidR="00096E61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N</w:t>
            </w: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amiot do fotografii bezcieniowej</w:t>
            </w:r>
            <w:r w:rsidR="00586BDD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- 1 szt.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19D2AB1B" w14:textId="77777777" w:rsidR="00016DBC" w:rsidRPr="003806E8" w:rsidRDefault="00096E61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Namiot do fotografii bezcieniowej o </w:t>
            </w:r>
            <w:r w:rsidR="00586BDD" w:rsidRPr="003806E8">
              <w:rPr>
                <w:rFonts w:asciiTheme="minorHAnsi" w:hAnsiTheme="minorHAnsi" w:cstheme="minorHAnsi"/>
                <w:color w:val="000000"/>
              </w:rPr>
              <w:t>wymiary ok 80x80cm</w:t>
            </w:r>
          </w:p>
          <w:p w14:paraId="41FAEAA6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5208B2DA" w14:textId="77777777" w:rsidR="00586BDD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4.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806E8">
              <w:rPr>
                <w:rFonts w:asciiTheme="minorHAnsi" w:hAnsiTheme="minorHAnsi" w:cstheme="minorHAnsi"/>
                <w:b/>
                <w:bCs/>
                <w:color w:val="000000"/>
              </w:rPr>
              <w:t>Gimbal trzyosiowy</w:t>
            </w:r>
            <w:r w:rsidR="00586BDD" w:rsidRPr="003806E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- </w:t>
            </w:r>
            <w:r w:rsidR="00586BDD" w:rsidRPr="003806E8">
              <w:rPr>
                <w:rFonts w:asciiTheme="minorHAnsi" w:hAnsiTheme="minorHAnsi" w:cstheme="minorHAnsi"/>
                <w:b/>
                <w:color w:val="000000"/>
              </w:rPr>
              <w:t>1 szt.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 </w:t>
            </w:r>
          </w:p>
          <w:p w14:paraId="32C23927" w14:textId="77777777" w:rsidR="00586BDD" w:rsidRPr="003806E8" w:rsidRDefault="00096E61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Gimbal </w:t>
            </w:r>
            <w:r w:rsidR="00586BDD" w:rsidRPr="003806E8">
              <w:rPr>
                <w:rFonts w:asciiTheme="minorHAnsi" w:hAnsiTheme="minorHAnsi" w:cstheme="minorHAnsi"/>
                <w:color w:val="000000"/>
              </w:rPr>
              <w:t>składany do  komórek</w:t>
            </w:r>
            <w:r w:rsidRPr="003806E8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60174C7B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78DDF72D" w14:textId="77777777" w:rsidR="00586BDD" w:rsidRPr="003806E8" w:rsidRDefault="00586BDD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Specyfikacja: </w:t>
            </w:r>
          </w:p>
          <w:p w14:paraId="76607A25" w14:textId="77777777" w:rsidR="00016DBC" w:rsidRPr="003806E8" w:rsidRDefault="00016DBC" w:rsidP="005B0ABA">
            <w:pPr>
              <w:pStyle w:val="TableContents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>Funkcje:</w:t>
            </w:r>
            <w:r w:rsidR="00586BDD" w:rsidRPr="003806E8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6E3AE6EF" w14:textId="77777777" w:rsidR="00016DBC" w:rsidRPr="003806E8" w:rsidRDefault="00096E61" w:rsidP="005B0ABA">
            <w:pPr>
              <w:pStyle w:val="Textbody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F1111"/>
              </w:rPr>
            </w:pPr>
            <w:r w:rsidRPr="003806E8">
              <w:rPr>
                <w:rFonts w:asciiTheme="minorHAnsi" w:hAnsiTheme="minorHAnsi" w:cstheme="minorHAnsi"/>
                <w:color w:val="0F1111"/>
              </w:rPr>
              <w:t>- sterowanie gestami,</w:t>
            </w:r>
          </w:p>
          <w:p w14:paraId="64BA44A6" w14:textId="77777777" w:rsidR="00016DBC" w:rsidRPr="00D43117" w:rsidRDefault="00096E61" w:rsidP="005B0ABA">
            <w:pPr>
              <w:pStyle w:val="Textbody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F1111"/>
              </w:rPr>
            </w:pPr>
            <w:r w:rsidRPr="00D43117">
              <w:rPr>
                <w:rFonts w:asciiTheme="minorHAnsi" w:hAnsiTheme="minorHAnsi" w:cstheme="minorHAnsi"/>
                <w:color w:val="0F1111"/>
              </w:rPr>
              <w:lastRenderedPageBreak/>
              <w:t>- tryby</w:t>
            </w:r>
            <w:r w:rsidR="00016DBC" w:rsidRPr="00D43117">
              <w:rPr>
                <w:rFonts w:asciiTheme="minorHAnsi" w:hAnsiTheme="minorHAnsi" w:cstheme="minorHAnsi"/>
                <w:color w:val="0F1111"/>
              </w:rPr>
              <w:t>: Dolly Zoom, Panoramy, Slow Motion, Timelapse, Hyperlapse, tryb Sport, tryb Story</w:t>
            </w:r>
          </w:p>
          <w:p w14:paraId="58E88ED0" w14:textId="77777777" w:rsidR="00586BDD" w:rsidRPr="00D43117" w:rsidRDefault="00586BDD" w:rsidP="005B0ABA">
            <w:pPr>
              <w:pStyle w:val="Textbody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F1111"/>
              </w:rPr>
            </w:pPr>
          </w:p>
          <w:p w14:paraId="6CBB9ABA" w14:textId="77777777" w:rsidR="00586BDD" w:rsidRPr="003806E8" w:rsidRDefault="00586BDD" w:rsidP="005B0ABA">
            <w:pPr>
              <w:pStyle w:val="Textbody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0F1111"/>
              </w:rPr>
            </w:pPr>
            <w:r w:rsidRPr="003806E8">
              <w:rPr>
                <w:rFonts w:asciiTheme="minorHAnsi" w:hAnsiTheme="minorHAnsi" w:cstheme="minorHAnsi"/>
                <w:b/>
                <w:color w:val="0F1111"/>
              </w:rPr>
              <w:t>5. Karta pamięci- 1 szt.</w:t>
            </w:r>
          </w:p>
          <w:p w14:paraId="742BB140" w14:textId="106A88A7" w:rsidR="00586BDD" w:rsidRPr="003806E8" w:rsidRDefault="00096E61" w:rsidP="00096E61">
            <w:pPr>
              <w:pStyle w:val="Textbody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0F1111"/>
              </w:rPr>
            </w:pPr>
            <w:r w:rsidRPr="003806E8">
              <w:rPr>
                <w:rFonts w:asciiTheme="minorHAnsi" w:hAnsiTheme="minorHAnsi" w:cstheme="minorHAnsi"/>
              </w:rPr>
              <w:t xml:space="preserve">Karta </w:t>
            </w:r>
            <w:r w:rsidR="00586BDD" w:rsidRPr="003806E8">
              <w:rPr>
                <w:rFonts w:asciiTheme="minorHAnsi" w:hAnsiTheme="minorHAnsi" w:cstheme="minorHAnsi"/>
              </w:rPr>
              <w:t>do aparatu fotograficznego z poz. 2</w:t>
            </w:r>
            <w:r w:rsidR="00D83442">
              <w:rPr>
                <w:rFonts w:asciiTheme="minorHAnsi" w:hAnsiTheme="minorHAnsi" w:cstheme="minorHAnsi"/>
              </w:rPr>
              <w:t>3</w:t>
            </w:r>
            <w:r w:rsidRPr="003806E8">
              <w:rPr>
                <w:rFonts w:asciiTheme="minorHAnsi" w:hAnsiTheme="minorHAnsi" w:cstheme="minorHAnsi"/>
              </w:rPr>
              <w:t xml:space="preserve">, </w:t>
            </w:r>
            <w:r w:rsidR="00586BDD" w:rsidRPr="003806E8">
              <w:rPr>
                <w:rFonts w:asciiTheme="minorHAnsi" w:hAnsiTheme="minorHAnsi" w:cstheme="minorHAnsi"/>
              </w:rPr>
              <w:t>pamięć 256 GB -  160MB/s</w:t>
            </w:r>
            <w:r w:rsidRPr="003806E8">
              <w:rPr>
                <w:rFonts w:asciiTheme="minorHAnsi" w:hAnsiTheme="minorHAnsi" w:cstheme="minorHAnsi"/>
              </w:rPr>
              <w:t>.</w:t>
            </w:r>
          </w:p>
        </w:tc>
      </w:tr>
      <w:tr w:rsidR="00016DBC" w:rsidRPr="003806E8" w14:paraId="3F1E4B7C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5378CABB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06563A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estaw do optyki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15 szt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</w:t>
            </w:r>
            <w:r w:rsidR="00F42DBD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</w:p>
          <w:p w14:paraId="7A26D74B" w14:textId="77777777" w:rsidR="00016DBC" w:rsidRPr="003806E8" w:rsidRDefault="002D51D8" w:rsidP="00845C34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shd w:val="clear" w:color="auto" w:fill="FFFFFF"/>
              </w:rPr>
              <w:t xml:space="preserve">Zestaw musi </w:t>
            </w:r>
            <w:r w:rsidR="00016DBC" w:rsidRPr="003806E8">
              <w:rPr>
                <w:rFonts w:asciiTheme="minorHAnsi" w:hAnsiTheme="minorHAnsi" w:cstheme="minorHAnsi"/>
                <w:shd w:val="clear" w:color="auto" w:fill="FFFFFF"/>
              </w:rPr>
              <w:t xml:space="preserve">zawierać </w:t>
            </w:r>
            <w:r w:rsidR="00845C34" w:rsidRPr="003806E8">
              <w:rPr>
                <w:rFonts w:asciiTheme="minorHAnsi" w:hAnsiTheme="minorHAnsi" w:cstheme="minorHAnsi"/>
                <w:shd w:val="clear" w:color="auto" w:fill="FFFFFF"/>
              </w:rPr>
              <w:t>obrotowy dysk ze skalą, komplet magnetycznych soczewek i pryzmatów akrylowych oraz przyrząd do wytwarzania promieni świetlnych wraz z diafragmami</w:t>
            </w:r>
            <w:r w:rsidR="00016DBC" w:rsidRPr="003806E8"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</w:tr>
      <w:tr w:rsidR="00016DBC" w:rsidRPr="003806E8" w14:paraId="33A26E8D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0842BBFA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33216D4" w14:textId="77777777" w:rsidR="00016DBC" w:rsidRPr="003806E8" w:rsidRDefault="00096E61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F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ilmy popularno-naukowe (Cosmos a spacetime odyssey)</w:t>
            </w:r>
            <w:r w:rsidR="00016DBC" w:rsidRPr="003806E8">
              <w:rPr>
                <w:rFonts w:asciiTheme="minorHAnsi" w:hAnsiTheme="minorHAnsi" w:cstheme="minorHAnsi"/>
                <w:shd w:val="clear" w:color="auto" w:fill="FFFFFF"/>
              </w:rPr>
              <w:t xml:space="preserve">-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1 zestaw</w:t>
            </w:r>
          </w:p>
        </w:tc>
      </w:tr>
      <w:tr w:rsidR="00016DBC" w:rsidRPr="003806E8" w14:paraId="04414CA1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7977DF27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6B8DA66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łyta grzewcza  do zabudowy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7C9F3F03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nie indukcyjna, minimum 1200W, 2 pola</w:t>
            </w:r>
          </w:p>
        </w:tc>
      </w:tr>
      <w:tr w:rsidR="00016DBC" w:rsidRPr="003806E8" w14:paraId="09D008BD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58257DC0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156109C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uweta do doświadczeń-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szt. </w:t>
            </w:r>
          </w:p>
          <w:p w14:paraId="4DC7ECB0" w14:textId="77777777" w:rsidR="00016DBC" w:rsidRPr="003806E8" w:rsidRDefault="00016DBC" w:rsidP="00586BDD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pełne dno i ściany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,</w:t>
            </w: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minimalny wymiar 60x40x1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3</w:t>
            </w: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cm</w:t>
            </w:r>
          </w:p>
        </w:tc>
      </w:tr>
      <w:tr w:rsidR="00016DBC" w:rsidRPr="003806E8" w14:paraId="2053DF85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0CEBE440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0A01775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kwarium-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28B0C3CA" w14:textId="1646F666" w:rsidR="00016DBC" w:rsidRPr="003806E8" w:rsidRDefault="002D51D8" w:rsidP="00586BDD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Akwarium o pojemności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min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 25</w:t>
            </w:r>
            <w:r w:rsidR="00D83442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L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,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może być z plexi</w:t>
            </w:r>
          </w:p>
        </w:tc>
      </w:tr>
      <w:tr w:rsidR="00016DBC" w:rsidRPr="003806E8" w14:paraId="3032596E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4CB2C190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B89FC3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estaw do badania prawa Archimedesa-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45D5A546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Zestaw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musi zawierać siłomierz, naczynie z podziałką mililitrową, odważnik</w:t>
            </w:r>
          </w:p>
        </w:tc>
      </w:tr>
      <w:tr w:rsidR="00016DBC" w:rsidRPr="003806E8" w14:paraId="3E11A88E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169D9E97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7D9C13A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aga bagażowa-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37D694A7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elektroniczna z bateriami dokładność min. 0,1 kg</w:t>
            </w:r>
          </w:p>
        </w:tc>
      </w:tr>
      <w:tr w:rsidR="00016DBC" w:rsidRPr="003806E8" w14:paraId="4D1958C2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467C19EA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1FB070B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uszarka/dmuchawa-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3649ED17" w14:textId="77777777" w:rsidR="00016DBC" w:rsidRPr="003806E8" w:rsidRDefault="002D51D8" w:rsidP="00586BDD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uszarka na zimno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(może być suszarka do włosów)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, z regulacją temperatury, minimum 2000W</w:t>
            </w:r>
            <w:r w:rsidR="00586BDD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</w:p>
        </w:tc>
      </w:tr>
      <w:tr w:rsidR="00016DBC" w:rsidRPr="003806E8" w14:paraId="6CBB6343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606ED64D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7204149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ahadło matematyczne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4B7543EB" w14:textId="3B675343" w:rsidR="00016DBC" w:rsidRPr="003806E8" w:rsidRDefault="002D51D8" w:rsidP="00586BDD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tatyw do wahadła powinno być wykonany z metalu, na odpowiednio ciężkiej podstawie, minimalna wysokość statywu to 50 cm, zestaw musi dawać możliwość pomiaru kąta wychylenia wahadła</w:t>
            </w:r>
          </w:p>
        </w:tc>
      </w:tr>
      <w:tr w:rsidR="00016DBC" w:rsidRPr="003806E8" w14:paraId="488D7660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6BDBF9D2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10BF07C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estaw do badania tarc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ia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7215C758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Zestaw musi zawierać równię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, siłomierz, zestaw odważników</w:t>
            </w:r>
          </w:p>
        </w:tc>
      </w:tr>
      <w:tr w:rsidR="00016DBC" w:rsidRPr="003806E8" w14:paraId="3F00CA06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76032101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1162549" w14:textId="77777777" w:rsidR="00016DBC" w:rsidRPr="003806E8" w:rsidRDefault="00096E61" w:rsidP="00586BDD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Ze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staw do demonstracji linii pola magne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tycznego przewodników z prądem-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79A16085" w14:textId="77777777" w:rsidR="00016DBC" w:rsidRPr="003806E8" w:rsidRDefault="00586BDD" w:rsidP="00586BDD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Zestaw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powinien zawierać zwojnicę, przewodnik kołowy i liniowy, oraz zestaw do zasilania.</w:t>
            </w:r>
          </w:p>
        </w:tc>
      </w:tr>
      <w:tr w:rsidR="00016DBC" w:rsidRPr="003806E8" w14:paraId="4E8BC9EC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1C531DD3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BABF2BB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D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emonstrator przewodności cieplnej metali</w:t>
            </w:r>
            <w:r w:rsidR="00016DBC" w:rsidRPr="003806E8">
              <w:rPr>
                <w:rFonts w:asciiTheme="minorHAnsi" w:hAnsiTheme="minorHAnsi" w:cstheme="minorHAnsi"/>
                <w:shd w:val="clear" w:color="auto" w:fill="FFFFFF"/>
              </w:rPr>
              <w:t>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15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</w:tc>
      </w:tr>
      <w:tr w:rsidR="00016DBC" w:rsidRPr="003806E8" w14:paraId="37A4623C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63CE4257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AD3FB1D" w14:textId="77777777" w:rsidR="00016DBC" w:rsidRPr="003806E8" w:rsidRDefault="00702BA1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Noktowizor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</w:t>
            </w:r>
          </w:p>
          <w:p w14:paraId="31557CE0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>noktowizor cyfrowy o zasięgu powyżej 80 m z możliwością nagrywania obrazu</w:t>
            </w:r>
          </w:p>
        </w:tc>
      </w:tr>
      <w:tr w:rsidR="00016DBC" w:rsidRPr="003806E8" w14:paraId="24053449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38596EDD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9FEF0AC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amera termowizyjna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2463CEE7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Kamera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 możliwością podłączenia do telefonu USB-C</w:t>
            </w:r>
          </w:p>
        </w:tc>
      </w:tr>
      <w:tr w:rsidR="00016DBC" w:rsidRPr="003806E8" w14:paraId="2696AE7F" w14:textId="77777777" w:rsidTr="005B0ABA">
        <w:trPr>
          <w:trHeight w:val="392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76B3891E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lastRenderedPageBreak/>
              <w:t>16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0A0315E" w14:textId="77777777" w:rsidR="00016DBC" w:rsidRPr="003806E8" w:rsidRDefault="00096E61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D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almierz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7C92CB85" w14:textId="77777777" w:rsidR="00016DBC" w:rsidRPr="003806E8" w:rsidRDefault="002D51D8" w:rsidP="002D51D8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Dalmierz l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aserowy</w:t>
            </w:r>
          </w:p>
        </w:tc>
      </w:tr>
      <w:tr w:rsidR="00016DBC" w:rsidRPr="003806E8" w14:paraId="02792AD2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7DB0F74E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90C5BE2" w14:textId="77777777" w:rsidR="00016DBC" w:rsidRPr="003806E8" w:rsidRDefault="00096E61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M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ikroskop cyfrowy-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1 szt.</w:t>
            </w:r>
          </w:p>
          <w:p w14:paraId="3A2D99FC" w14:textId="329AEA43" w:rsidR="00016DBC" w:rsidRPr="003806E8" w:rsidRDefault="00016DBC" w:rsidP="002D51D8">
            <w:pPr>
              <w:pStyle w:val="Standard"/>
              <w:tabs>
                <w:tab w:val="left" w:pos="284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>Powiększenie: 40-2000x. Wyposażony w kamerę cyfrową 5 Mpx, wysokiej jakości achromatyczne soczewki obiektywowe i kondensor Abbego z diafragmą irysową.</w:t>
            </w:r>
            <w:r w:rsidRPr="003806E8">
              <w:rPr>
                <w:rFonts w:asciiTheme="minorHAnsi" w:hAnsiTheme="minorHAnsi" w:cstheme="minorHAnsi"/>
                <w:color w:val="000000"/>
              </w:rPr>
              <w:br/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>Możliwość wyświetlania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obrazów na monitorze komputera. 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>W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yposażony w trójokularową głowicę, achromatyczne soczewki obiektywowe i wymienne okulary z różną mocą powiększenia. Powiększenie można zmieniać w zakresie od 40x do 2000x. Mikroskop 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 xml:space="preserve">umożliwiający </w:t>
            </w:r>
            <w:r w:rsidRPr="003806E8">
              <w:rPr>
                <w:rFonts w:asciiTheme="minorHAnsi" w:hAnsiTheme="minorHAnsi" w:cstheme="minorHAnsi"/>
                <w:color w:val="000000"/>
              </w:rPr>
              <w:t>pracę z użyciem olejku imersyjnego.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3806E8">
              <w:rPr>
                <w:rFonts w:asciiTheme="minorHAnsi" w:hAnsiTheme="minorHAnsi" w:cstheme="minorHAnsi"/>
                <w:color w:val="000000"/>
              </w:rPr>
              <w:t>Oświetlenie LED z regulacją jasności, stolik z możliwością regulacji wzdłuż osi pionowej i poziomej. Oprogramowanie pozwala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>jące</w:t>
            </w:r>
            <w:r w:rsidRPr="003806E8">
              <w:rPr>
                <w:rFonts w:asciiTheme="minorHAnsi" w:hAnsiTheme="minorHAnsi" w:cstheme="minorHAnsi"/>
                <w:color w:val="000000"/>
              </w:rPr>
              <w:t xml:space="preserve"> na wykonywanie różnych działań na obrazach uzyskiwanych z kamery cyfrowej: zapisywanie ich jako obrazów i plików wideo, zmienianie jasności i kontrastu, przycinanie i zmianę rozmiaru.</w:t>
            </w:r>
          </w:p>
        </w:tc>
      </w:tr>
      <w:tr w:rsidR="00016DBC" w:rsidRPr="003806E8" w14:paraId="146CA66D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7D6C7EB2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6456CA6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estaw ci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ężarków o jednakowej objętości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10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70660221" w14:textId="77777777" w:rsidR="00016DBC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Zestaw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min</w:t>
            </w: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6 różnych prostopadłościennych/sześciennych z haczykami</w:t>
            </w:r>
          </w:p>
        </w:tc>
      </w:tr>
      <w:tr w:rsidR="00016DBC" w:rsidRPr="003806E8" w14:paraId="452C72B2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27394F95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AED281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zklany garnek-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39CE94BA" w14:textId="77777777" w:rsidR="00016DBC" w:rsidRPr="003806E8" w:rsidRDefault="00586BDD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Garnek 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min</w:t>
            </w:r>
            <w:r w:rsidR="005B0ABA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2 litrowy, żaroodporny</w:t>
            </w:r>
          </w:p>
        </w:tc>
      </w:tr>
      <w:tr w:rsidR="00016DBC" w:rsidRPr="003806E8" w14:paraId="05E3A2A8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5538E94F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35B62F4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M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enzurki (mierniki pojemności)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30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  <w:p w14:paraId="63EFE9A7" w14:textId="073054F1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</w:t>
            </w:r>
            <w:r w:rsidR="00016DBC" w:rsidRPr="003806E8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tworzywa sztucznego, minimalna pojemność 0,5-1 litr, z miarką w ml z podziałką 0,01 </w:t>
            </w:r>
            <w:r w:rsidR="00D83442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L</w:t>
            </w:r>
          </w:p>
        </w:tc>
      </w:tr>
      <w:tr w:rsidR="00016DBC" w:rsidRPr="003806E8" w14:paraId="59084604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08E3CB98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606416A" w14:textId="77777777" w:rsidR="00016DBC" w:rsidRPr="003806E8" w:rsidRDefault="002D51D8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losz próżniowy z dzwonkiem elektrycznym oraz manometrem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16DBC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</w:tc>
      </w:tr>
      <w:tr w:rsidR="00016DBC" w:rsidRPr="003806E8" w14:paraId="1696AE07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2D72DE5F" w14:textId="77777777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C9B0F7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Radiometr Crooke'a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</w:tc>
      </w:tr>
      <w:tr w:rsidR="00016DBC" w:rsidRPr="003806E8" w14:paraId="1173DBE2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0B54D061" w14:textId="536FF525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2</w:t>
            </w:r>
            <w:r w:rsidR="0057259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FCAD315" w14:textId="77777777" w:rsidR="00016DBC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Zestaw do nagrywania i fotografowania doświadczeń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702BA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1 </w:t>
            </w:r>
            <w:r w:rsidR="00096E61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zestaw</w:t>
            </w:r>
          </w:p>
          <w:p w14:paraId="3310AF29" w14:textId="77777777" w:rsidR="00D36C1C" w:rsidRDefault="00D36C1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</w:p>
          <w:p w14:paraId="221C8C44" w14:textId="77777777" w:rsidR="00D36C1C" w:rsidRPr="003806E8" w:rsidRDefault="00D36C1C" w:rsidP="00D36C1C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Cs/>
                <w:shd w:val="clear" w:color="auto" w:fill="FFFFFF"/>
              </w:rPr>
              <w:t>W skład zestawu wchodzi:</w:t>
            </w:r>
          </w:p>
          <w:p w14:paraId="3C3DD469" w14:textId="77777777" w:rsidR="007B5194" w:rsidRPr="003806E8" w:rsidRDefault="005B0ABA" w:rsidP="002D51D8">
            <w:pPr>
              <w:pStyle w:val="Standard"/>
              <w:tabs>
                <w:tab w:val="left" w:pos="284"/>
              </w:tabs>
              <w:spacing w:after="0" w:line="240" w:lineRule="auto"/>
              <w:ind w:left="142" w:hanging="142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>Aparat fotograficzny typu lustrzanka z obiektywem</w:t>
            </w:r>
            <w:r w:rsidR="007B5194" w:rsidRPr="003806E8">
              <w:rPr>
                <w:rFonts w:asciiTheme="minorHAnsi" w:hAnsiTheme="minorHAnsi" w:cstheme="minorHAnsi"/>
                <w:color w:val="000000"/>
              </w:rPr>
              <w:t>- 1 szt.</w:t>
            </w:r>
          </w:p>
          <w:p w14:paraId="2B0A9377" w14:textId="77777777" w:rsidR="00016DBC" w:rsidRPr="003806E8" w:rsidRDefault="007B5194" w:rsidP="002D51D8">
            <w:pPr>
              <w:pStyle w:val="Standard"/>
              <w:tabs>
                <w:tab w:val="left" w:pos="284"/>
              </w:tabs>
              <w:spacing w:after="0" w:line="240" w:lineRule="auto"/>
              <w:ind w:left="142" w:hanging="142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   R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>ozdzielczość 24,1 MP, przekątna obrazu 3 cale, matryca CMOS, jakość video 4K, wizjer optyczny,  ekran dotykowy ruchomy, podgląd nagrywania obrazu</w:t>
            </w:r>
            <w:r w:rsidR="00096E61" w:rsidRPr="003806E8">
              <w:rPr>
                <w:rFonts w:asciiTheme="minorHAnsi" w:hAnsiTheme="minorHAnsi" w:cstheme="minorHAnsi"/>
                <w:color w:val="000000"/>
              </w:rPr>
              <w:t>,</w:t>
            </w:r>
          </w:p>
          <w:p w14:paraId="4FC81578" w14:textId="77777777" w:rsidR="00016DBC" w:rsidRPr="003806E8" w:rsidRDefault="005B0ABA" w:rsidP="002D51D8">
            <w:pPr>
              <w:pStyle w:val="Standard"/>
              <w:tabs>
                <w:tab w:val="left" w:pos="284"/>
              </w:tabs>
              <w:spacing w:after="0" w:line="240" w:lineRule="auto"/>
              <w:ind w:left="142" w:hanging="142"/>
              <w:rPr>
                <w:rFonts w:asciiTheme="minorHAnsi" w:hAnsiTheme="minorHAnsi" w:cstheme="minorHAnsi"/>
                <w:color w:val="000000"/>
              </w:rPr>
            </w:pPr>
            <w:r w:rsidRPr="003806E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1F7E4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16DBC" w:rsidRPr="003806E8">
              <w:rPr>
                <w:rFonts w:asciiTheme="minorHAnsi" w:hAnsiTheme="minorHAnsi" w:cstheme="minorHAnsi"/>
                <w:color w:val="000000"/>
              </w:rPr>
              <w:t>Obiektyw do zdjęć z dużej odległości 70-300mm</w:t>
            </w:r>
            <w:r w:rsidR="002D51D8" w:rsidRPr="003806E8">
              <w:rPr>
                <w:rFonts w:asciiTheme="minorHAnsi" w:hAnsiTheme="minorHAnsi" w:cstheme="minorHAnsi"/>
                <w:color w:val="000000"/>
              </w:rPr>
              <w:t>- 1 szt.</w:t>
            </w:r>
          </w:p>
          <w:p w14:paraId="49EC833F" w14:textId="384A5049" w:rsidR="002D51D8" w:rsidRPr="003806E8" w:rsidRDefault="002D51D8" w:rsidP="002D51D8">
            <w:pPr>
              <w:pStyle w:val="Standard"/>
              <w:tabs>
                <w:tab w:val="left" w:pos="284"/>
              </w:tabs>
              <w:spacing w:after="0" w:line="240" w:lineRule="auto"/>
              <w:ind w:left="142" w:hanging="142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 xml:space="preserve">- </w:t>
            </w:r>
            <w:r w:rsidR="001F7E40">
              <w:rPr>
                <w:rFonts w:asciiTheme="minorHAnsi" w:hAnsiTheme="minorHAnsi" w:cstheme="minorHAnsi"/>
              </w:rPr>
              <w:t xml:space="preserve"> </w:t>
            </w:r>
            <w:r w:rsidRPr="003806E8">
              <w:rPr>
                <w:rFonts w:asciiTheme="minorHAnsi" w:hAnsiTheme="minorHAnsi" w:cstheme="minorHAnsi"/>
              </w:rPr>
              <w:t>T-Ring do aparatu fotograficznego z poz. 2</w:t>
            </w:r>
            <w:r w:rsidR="00D83442">
              <w:rPr>
                <w:rFonts w:asciiTheme="minorHAnsi" w:hAnsiTheme="minorHAnsi" w:cstheme="minorHAnsi"/>
              </w:rPr>
              <w:t>3</w:t>
            </w:r>
            <w:r w:rsidRPr="003806E8">
              <w:rPr>
                <w:rFonts w:asciiTheme="minorHAnsi" w:hAnsiTheme="minorHAnsi" w:cstheme="minorHAnsi"/>
              </w:rPr>
              <w:t xml:space="preserve"> do teleskopu</w:t>
            </w:r>
            <w:r w:rsidR="007B5194" w:rsidRPr="003806E8">
              <w:rPr>
                <w:rFonts w:asciiTheme="minorHAnsi" w:hAnsiTheme="minorHAnsi" w:cstheme="minorHAnsi"/>
              </w:rPr>
              <w:t>- 1 szt.</w:t>
            </w:r>
          </w:p>
        </w:tc>
      </w:tr>
      <w:tr w:rsidR="00016DBC" w:rsidRPr="003806E8" w14:paraId="78D7846A" w14:textId="77777777" w:rsidTr="005B0ABA">
        <w:trPr>
          <w:trHeight w:val="20"/>
        </w:trPr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  <w:hideMark/>
          </w:tcPr>
          <w:p w14:paraId="24C73855" w14:textId="1E34B80B" w:rsidR="00016DBC" w:rsidRPr="003806E8" w:rsidRDefault="00016DBC" w:rsidP="005B0ABA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806E8">
              <w:rPr>
                <w:rFonts w:asciiTheme="minorHAnsi" w:hAnsiTheme="minorHAnsi" w:cstheme="minorHAnsi"/>
              </w:rPr>
              <w:t>2</w:t>
            </w:r>
            <w:r w:rsidR="0057259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9C8D672" w14:textId="77777777" w:rsidR="00016DBC" w:rsidRPr="003806E8" w:rsidRDefault="00016DBC" w:rsidP="005B0ABA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Kamera teleskopowa</w:t>
            </w:r>
            <w:r w:rsidR="005B0ABA"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- 1 </w:t>
            </w:r>
            <w:r w:rsidRPr="003806E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szt.</w:t>
            </w:r>
          </w:p>
        </w:tc>
      </w:tr>
    </w:tbl>
    <w:p w14:paraId="7EFFCEC4" w14:textId="77777777" w:rsidR="00190706" w:rsidRPr="003806E8" w:rsidRDefault="00190706" w:rsidP="005B0ABA">
      <w:pPr>
        <w:tabs>
          <w:tab w:val="left" w:pos="993"/>
        </w:tabs>
        <w:spacing w:after="0" w:line="240" w:lineRule="auto"/>
        <w:rPr>
          <w:rFonts w:asciiTheme="minorHAnsi" w:hAnsiTheme="minorHAnsi" w:cstheme="minorHAnsi"/>
          <w:b/>
        </w:rPr>
      </w:pPr>
    </w:p>
    <w:sectPr w:rsidR="00190706" w:rsidRPr="003806E8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C4EB" w14:textId="77777777" w:rsidR="00AB7357" w:rsidRDefault="00AB7357" w:rsidP="001A0178">
      <w:pPr>
        <w:spacing w:after="0" w:line="240" w:lineRule="auto"/>
      </w:pPr>
      <w:r>
        <w:separator/>
      </w:r>
    </w:p>
  </w:endnote>
  <w:endnote w:type="continuationSeparator" w:id="0">
    <w:p w14:paraId="4DED79A9" w14:textId="77777777" w:rsidR="00AB7357" w:rsidRDefault="00AB7357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EDEDB" w14:textId="77777777" w:rsidR="00AB7357" w:rsidRDefault="00AB7357" w:rsidP="001A0178">
      <w:pPr>
        <w:spacing w:after="0" w:line="240" w:lineRule="auto"/>
      </w:pPr>
      <w:r>
        <w:separator/>
      </w:r>
    </w:p>
  </w:footnote>
  <w:footnote w:type="continuationSeparator" w:id="0">
    <w:p w14:paraId="3047837A" w14:textId="77777777" w:rsidR="00AB7357" w:rsidRDefault="00AB7357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223DE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4E87E2C0" wp14:editId="4E12AE80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3DBD3AAB" wp14:editId="1F80879E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F7F39"/>
    <w:multiLevelType w:val="hybridMultilevel"/>
    <w:tmpl w:val="13CA6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1C3996"/>
    <w:multiLevelType w:val="multilevel"/>
    <w:tmpl w:val="F59884F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71C42"/>
    <w:multiLevelType w:val="hybridMultilevel"/>
    <w:tmpl w:val="72E2C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1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B92546F"/>
    <w:multiLevelType w:val="multilevel"/>
    <w:tmpl w:val="E8769202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7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DC927ED"/>
    <w:multiLevelType w:val="multilevel"/>
    <w:tmpl w:val="CA3C13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FA6753"/>
    <w:multiLevelType w:val="multilevel"/>
    <w:tmpl w:val="693458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5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F4018C1"/>
    <w:multiLevelType w:val="multilevel"/>
    <w:tmpl w:val="BF3E204E"/>
    <w:lvl w:ilvl="0">
      <w:numFmt w:val="bullet"/>
      <w:lvlText w:val="•"/>
      <w:lvlJc w:val="left"/>
      <w:pPr>
        <w:ind w:left="270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945576123">
    <w:abstractNumId w:val="23"/>
  </w:num>
  <w:num w:numId="2" w16cid:durableId="798837819">
    <w:abstractNumId w:val="31"/>
  </w:num>
  <w:num w:numId="3" w16cid:durableId="360739553">
    <w:abstractNumId w:val="59"/>
  </w:num>
  <w:num w:numId="4" w16cid:durableId="1191837849">
    <w:abstractNumId w:val="33"/>
  </w:num>
  <w:num w:numId="5" w16cid:durableId="821501306">
    <w:abstractNumId w:val="67"/>
  </w:num>
  <w:num w:numId="6" w16cid:durableId="2073504904">
    <w:abstractNumId w:val="28"/>
  </w:num>
  <w:num w:numId="7" w16cid:durableId="852499339">
    <w:abstractNumId w:val="38"/>
  </w:num>
  <w:num w:numId="8" w16cid:durableId="1257909786">
    <w:abstractNumId w:val="7"/>
  </w:num>
  <w:num w:numId="9" w16cid:durableId="946934634">
    <w:abstractNumId w:val="14"/>
  </w:num>
  <w:num w:numId="10" w16cid:durableId="141389348">
    <w:abstractNumId w:val="5"/>
  </w:num>
  <w:num w:numId="11" w16cid:durableId="1112626543">
    <w:abstractNumId w:val="62"/>
  </w:num>
  <w:num w:numId="12" w16cid:durableId="1841310589">
    <w:abstractNumId w:val="45"/>
  </w:num>
  <w:num w:numId="13" w16cid:durableId="642546829">
    <w:abstractNumId w:val="24"/>
  </w:num>
  <w:num w:numId="14" w16cid:durableId="2072537015">
    <w:abstractNumId w:val="35"/>
  </w:num>
  <w:num w:numId="15" w16cid:durableId="916282127">
    <w:abstractNumId w:val="54"/>
  </w:num>
  <w:num w:numId="16" w16cid:durableId="1461651879">
    <w:abstractNumId w:val="49"/>
  </w:num>
  <w:num w:numId="17" w16cid:durableId="1889107784">
    <w:abstractNumId w:val="13"/>
  </w:num>
  <w:num w:numId="18" w16cid:durableId="138807840">
    <w:abstractNumId w:val="30"/>
  </w:num>
  <w:num w:numId="19" w16cid:durableId="2143578345">
    <w:abstractNumId w:val="39"/>
  </w:num>
  <w:num w:numId="20" w16cid:durableId="1444501026">
    <w:abstractNumId w:val="51"/>
  </w:num>
  <w:num w:numId="21" w16cid:durableId="229657459">
    <w:abstractNumId w:val="53"/>
  </w:num>
  <w:num w:numId="22" w16cid:durableId="640964596">
    <w:abstractNumId w:val="29"/>
  </w:num>
  <w:num w:numId="23" w16cid:durableId="367802657">
    <w:abstractNumId w:val="32"/>
  </w:num>
  <w:num w:numId="24" w16cid:durableId="1328748763">
    <w:abstractNumId w:val="19"/>
  </w:num>
  <w:num w:numId="25" w16cid:durableId="987511348">
    <w:abstractNumId w:val="56"/>
  </w:num>
  <w:num w:numId="26" w16cid:durableId="1069377358">
    <w:abstractNumId w:val="21"/>
  </w:num>
  <w:num w:numId="27" w16cid:durableId="91049170">
    <w:abstractNumId w:val="6"/>
  </w:num>
  <w:num w:numId="28" w16cid:durableId="1577397925">
    <w:abstractNumId w:val="41"/>
  </w:num>
  <w:num w:numId="29" w16cid:durableId="1968585477">
    <w:abstractNumId w:val="36"/>
  </w:num>
  <w:num w:numId="30" w16cid:durableId="2098749860">
    <w:abstractNumId w:val="63"/>
  </w:num>
  <w:num w:numId="31" w16cid:durableId="2089689166">
    <w:abstractNumId w:val="42"/>
  </w:num>
  <w:num w:numId="32" w16cid:durableId="1799952111">
    <w:abstractNumId w:val="25"/>
  </w:num>
  <w:num w:numId="33" w16cid:durableId="1882589348">
    <w:abstractNumId w:val="3"/>
  </w:num>
  <w:num w:numId="34" w16cid:durableId="816149527">
    <w:abstractNumId w:val="2"/>
  </w:num>
  <w:num w:numId="35" w16cid:durableId="1266303060">
    <w:abstractNumId w:val="37"/>
  </w:num>
  <w:num w:numId="36" w16cid:durableId="1071735922">
    <w:abstractNumId w:val="9"/>
  </w:num>
  <w:num w:numId="37" w16cid:durableId="48577225">
    <w:abstractNumId w:val="61"/>
  </w:num>
  <w:num w:numId="38" w16cid:durableId="1569682629">
    <w:abstractNumId w:val="17"/>
  </w:num>
  <w:num w:numId="39" w16cid:durableId="787971303">
    <w:abstractNumId w:val="52"/>
  </w:num>
  <w:num w:numId="40" w16cid:durableId="647320005">
    <w:abstractNumId w:val="47"/>
  </w:num>
  <w:num w:numId="41" w16cid:durableId="1543788322">
    <w:abstractNumId w:val="4"/>
  </w:num>
  <w:num w:numId="42" w16cid:durableId="1412852472">
    <w:abstractNumId w:val="18"/>
  </w:num>
  <w:num w:numId="43" w16cid:durableId="210921013">
    <w:abstractNumId w:val="66"/>
  </w:num>
  <w:num w:numId="44" w16cid:durableId="800654670">
    <w:abstractNumId w:val="48"/>
  </w:num>
  <w:num w:numId="45" w16cid:durableId="1460108658">
    <w:abstractNumId w:val="10"/>
  </w:num>
  <w:num w:numId="46" w16cid:durableId="110327874">
    <w:abstractNumId w:val="0"/>
  </w:num>
  <w:num w:numId="47" w16cid:durableId="1961376967">
    <w:abstractNumId w:val="12"/>
  </w:num>
  <w:num w:numId="48" w16cid:durableId="669649129">
    <w:abstractNumId w:val="64"/>
  </w:num>
  <w:num w:numId="49" w16cid:durableId="1568805356">
    <w:abstractNumId w:val="15"/>
  </w:num>
  <w:num w:numId="50" w16cid:durableId="193427763">
    <w:abstractNumId w:val="58"/>
  </w:num>
  <w:num w:numId="51" w16cid:durableId="2019113887">
    <w:abstractNumId w:val="20"/>
  </w:num>
  <w:num w:numId="52" w16cid:durableId="751895837">
    <w:abstractNumId w:val="27"/>
  </w:num>
  <w:num w:numId="53" w16cid:durableId="536360709">
    <w:abstractNumId w:val="55"/>
  </w:num>
  <w:num w:numId="54" w16cid:durableId="2120445138">
    <w:abstractNumId w:val="26"/>
  </w:num>
  <w:num w:numId="55" w16cid:durableId="669332644">
    <w:abstractNumId w:val="40"/>
  </w:num>
  <w:num w:numId="56" w16cid:durableId="1996571031">
    <w:abstractNumId w:val="44"/>
  </w:num>
  <w:num w:numId="57" w16cid:durableId="146630387">
    <w:abstractNumId w:val="16"/>
  </w:num>
  <w:num w:numId="58" w16cid:durableId="2026247920">
    <w:abstractNumId w:val="43"/>
  </w:num>
  <w:num w:numId="59" w16cid:durableId="2140763531">
    <w:abstractNumId w:val="50"/>
  </w:num>
  <w:num w:numId="60" w16cid:durableId="995035731">
    <w:abstractNumId w:val="22"/>
  </w:num>
  <w:num w:numId="61" w16cid:durableId="860700363">
    <w:abstractNumId w:val="34"/>
  </w:num>
  <w:num w:numId="62" w16cid:durableId="1532647203">
    <w:abstractNumId w:val="65"/>
  </w:num>
  <w:num w:numId="63" w16cid:durableId="1972051738">
    <w:abstractNumId w:val="60"/>
  </w:num>
  <w:num w:numId="64" w16cid:durableId="1116097093">
    <w:abstractNumId w:val="57"/>
  </w:num>
  <w:num w:numId="65" w16cid:durableId="1332560452">
    <w:abstractNumId w:val="46"/>
  </w:num>
  <w:num w:numId="66" w16cid:durableId="1346248845">
    <w:abstractNumId w:val="68"/>
  </w:num>
  <w:num w:numId="67" w16cid:durableId="1084915509">
    <w:abstractNumId w:val="8"/>
  </w:num>
  <w:num w:numId="68" w16cid:durableId="1053846762">
    <w:abstractNumId w:val="1"/>
  </w:num>
  <w:num w:numId="69" w16cid:durableId="1670712208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16DBC"/>
    <w:rsid w:val="000614CC"/>
    <w:rsid w:val="00067D4B"/>
    <w:rsid w:val="00074FA3"/>
    <w:rsid w:val="00096E61"/>
    <w:rsid w:val="000B3BD0"/>
    <w:rsid w:val="000B74F6"/>
    <w:rsid w:val="00110AE0"/>
    <w:rsid w:val="00116317"/>
    <w:rsid w:val="001473D1"/>
    <w:rsid w:val="00152761"/>
    <w:rsid w:val="001626AA"/>
    <w:rsid w:val="001738C3"/>
    <w:rsid w:val="00186F48"/>
    <w:rsid w:val="00190706"/>
    <w:rsid w:val="001957A9"/>
    <w:rsid w:val="001A0178"/>
    <w:rsid w:val="001B4505"/>
    <w:rsid w:val="001C0F27"/>
    <w:rsid w:val="001C0F78"/>
    <w:rsid w:val="001D45C6"/>
    <w:rsid w:val="001E039D"/>
    <w:rsid w:val="001E3735"/>
    <w:rsid w:val="001F7E40"/>
    <w:rsid w:val="00211410"/>
    <w:rsid w:val="002250CE"/>
    <w:rsid w:val="00230D8D"/>
    <w:rsid w:val="00234F6B"/>
    <w:rsid w:val="002357F6"/>
    <w:rsid w:val="002919A1"/>
    <w:rsid w:val="002A3FEB"/>
    <w:rsid w:val="002C43A8"/>
    <w:rsid w:val="002D51D8"/>
    <w:rsid w:val="00301CEB"/>
    <w:rsid w:val="00333169"/>
    <w:rsid w:val="003376E1"/>
    <w:rsid w:val="0034131F"/>
    <w:rsid w:val="003538CD"/>
    <w:rsid w:val="003602C3"/>
    <w:rsid w:val="00363B6A"/>
    <w:rsid w:val="00366B35"/>
    <w:rsid w:val="00371E82"/>
    <w:rsid w:val="003806E8"/>
    <w:rsid w:val="003A564B"/>
    <w:rsid w:val="003B2D44"/>
    <w:rsid w:val="003E6B1C"/>
    <w:rsid w:val="003F5739"/>
    <w:rsid w:val="00432ABA"/>
    <w:rsid w:val="00442E62"/>
    <w:rsid w:val="00466208"/>
    <w:rsid w:val="00466B97"/>
    <w:rsid w:val="00467574"/>
    <w:rsid w:val="00474691"/>
    <w:rsid w:val="00481563"/>
    <w:rsid w:val="004B66C1"/>
    <w:rsid w:val="004B7312"/>
    <w:rsid w:val="004B76D6"/>
    <w:rsid w:val="004C4BAD"/>
    <w:rsid w:val="004C5FD1"/>
    <w:rsid w:val="004C7F3B"/>
    <w:rsid w:val="005027C9"/>
    <w:rsid w:val="00502C8D"/>
    <w:rsid w:val="00524DF6"/>
    <w:rsid w:val="00531EBE"/>
    <w:rsid w:val="00532C35"/>
    <w:rsid w:val="0053418F"/>
    <w:rsid w:val="00550877"/>
    <w:rsid w:val="005651A1"/>
    <w:rsid w:val="00572590"/>
    <w:rsid w:val="00586BDD"/>
    <w:rsid w:val="00594337"/>
    <w:rsid w:val="0059553C"/>
    <w:rsid w:val="005B0ABA"/>
    <w:rsid w:val="005C3162"/>
    <w:rsid w:val="005C593A"/>
    <w:rsid w:val="005E5729"/>
    <w:rsid w:val="005F5833"/>
    <w:rsid w:val="00626FE2"/>
    <w:rsid w:val="0063633D"/>
    <w:rsid w:val="00636894"/>
    <w:rsid w:val="006415AA"/>
    <w:rsid w:val="00672999"/>
    <w:rsid w:val="00675EB1"/>
    <w:rsid w:val="00681848"/>
    <w:rsid w:val="00682F1B"/>
    <w:rsid w:val="006E0402"/>
    <w:rsid w:val="006E7CF5"/>
    <w:rsid w:val="00702BA1"/>
    <w:rsid w:val="007731D7"/>
    <w:rsid w:val="007B5194"/>
    <w:rsid w:val="007F1A51"/>
    <w:rsid w:val="0080410E"/>
    <w:rsid w:val="0080468F"/>
    <w:rsid w:val="00844E6D"/>
    <w:rsid w:val="00845300"/>
    <w:rsid w:val="00845C34"/>
    <w:rsid w:val="00852036"/>
    <w:rsid w:val="00867E0A"/>
    <w:rsid w:val="008D43F9"/>
    <w:rsid w:val="008F6D4A"/>
    <w:rsid w:val="0091446D"/>
    <w:rsid w:val="00926353"/>
    <w:rsid w:val="00951F46"/>
    <w:rsid w:val="00953DFA"/>
    <w:rsid w:val="00975912"/>
    <w:rsid w:val="009A61C9"/>
    <w:rsid w:val="009A6EDE"/>
    <w:rsid w:val="009D5DC4"/>
    <w:rsid w:val="009D5E4C"/>
    <w:rsid w:val="009E6D00"/>
    <w:rsid w:val="00A00F9E"/>
    <w:rsid w:val="00A1006C"/>
    <w:rsid w:val="00A56BE1"/>
    <w:rsid w:val="00A74381"/>
    <w:rsid w:val="00A85943"/>
    <w:rsid w:val="00A91BD8"/>
    <w:rsid w:val="00AB5B4D"/>
    <w:rsid w:val="00AB7357"/>
    <w:rsid w:val="00AC5FE1"/>
    <w:rsid w:val="00AF6416"/>
    <w:rsid w:val="00B205D3"/>
    <w:rsid w:val="00B65EA8"/>
    <w:rsid w:val="00B67350"/>
    <w:rsid w:val="00BB413A"/>
    <w:rsid w:val="00BB4D9F"/>
    <w:rsid w:val="00BC2241"/>
    <w:rsid w:val="00BD4748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75F75"/>
    <w:rsid w:val="00C87F68"/>
    <w:rsid w:val="00CB5F9C"/>
    <w:rsid w:val="00D00049"/>
    <w:rsid w:val="00D04C56"/>
    <w:rsid w:val="00D264FA"/>
    <w:rsid w:val="00D333ED"/>
    <w:rsid w:val="00D34CEF"/>
    <w:rsid w:val="00D36C1C"/>
    <w:rsid w:val="00D37CA3"/>
    <w:rsid w:val="00D43117"/>
    <w:rsid w:val="00D46FDC"/>
    <w:rsid w:val="00D83442"/>
    <w:rsid w:val="00D90362"/>
    <w:rsid w:val="00D94841"/>
    <w:rsid w:val="00DA7EF3"/>
    <w:rsid w:val="00DD1011"/>
    <w:rsid w:val="00DD189A"/>
    <w:rsid w:val="00DF6CE5"/>
    <w:rsid w:val="00E0662D"/>
    <w:rsid w:val="00E14152"/>
    <w:rsid w:val="00E31690"/>
    <w:rsid w:val="00E50E97"/>
    <w:rsid w:val="00E73998"/>
    <w:rsid w:val="00EB4D83"/>
    <w:rsid w:val="00EC1ABD"/>
    <w:rsid w:val="00ED303C"/>
    <w:rsid w:val="00EE449A"/>
    <w:rsid w:val="00EF6931"/>
    <w:rsid w:val="00F42DBD"/>
    <w:rsid w:val="00F520CC"/>
    <w:rsid w:val="00F60515"/>
    <w:rsid w:val="00F617D3"/>
    <w:rsid w:val="00F82F50"/>
    <w:rsid w:val="00FA72BA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D115D"/>
  <w15:docId w15:val="{F32F0804-D622-41C5-B60E-284FFEF5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customStyle="1" w:styleId="Standard">
    <w:name w:val="Standard"/>
    <w:rsid w:val="002250CE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594337"/>
    <w:pPr>
      <w:suppressLineNumbers/>
    </w:pPr>
  </w:style>
  <w:style w:type="paragraph" w:customStyle="1" w:styleId="Textbody">
    <w:name w:val="Text body"/>
    <w:basedOn w:val="Standard"/>
    <w:rsid w:val="00016DBC"/>
    <w:pPr>
      <w:spacing w:after="120" w:line="256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F233C-97CA-460A-BBF0-94C22AE7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26</cp:revision>
  <cp:lastPrinted>2021-11-30T21:44:00Z</cp:lastPrinted>
  <dcterms:created xsi:type="dcterms:W3CDTF">2021-09-28T11:50:00Z</dcterms:created>
  <dcterms:modified xsi:type="dcterms:W3CDTF">2022-11-14T13:55:00Z</dcterms:modified>
</cp:coreProperties>
</file>