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AA7F" w14:textId="1C097726" w:rsidR="009C37DA" w:rsidRDefault="009C37DA" w:rsidP="009C37DA">
      <w:pPr>
        <w:jc w:val="right"/>
      </w:pPr>
      <w:r>
        <w:t>Żołędowo</w:t>
      </w:r>
      <w:r w:rsidR="00115119">
        <w:t xml:space="preserve">, dnia </w:t>
      </w:r>
      <w:r w:rsidR="009632D6">
        <w:t>0</w:t>
      </w:r>
      <w:r w:rsidR="00E77B47">
        <w:t>8</w:t>
      </w:r>
      <w:r w:rsidR="00921F21">
        <w:t>.</w:t>
      </w:r>
      <w:r w:rsidR="00E77B47">
        <w:t>11</w:t>
      </w:r>
      <w:r w:rsidR="00921F21">
        <w:t>.2</w:t>
      </w:r>
      <w:r w:rsidR="00675E7D">
        <w:t>02</w:t>
      </w:r>
      <w:r w:rsidR="001F324A">
        <w:t>2</w:t>
      </w:r>
      <w:r>
        <w:t>r.</w:t>
      </w:r>
    </w:p>
    <w:p w14:paraId="12E9A511" w14:textId="77777777" w:rsidR="009C37DA" w:rsidRDefault="009C37DA" w:rsidP="009C37DA">
      <w:r>
        <w:t xml:space="preserve">                                                         </w:t>
      </w:r>
    </w:p>
    <w:p w14:paraId="286E2D95" w14:textId="443ABB74" w:rsidR="009C37DA" w:rsidRDefault="00921F21" w:rsidP="009C37DA">
      <w:r>
        <w:t>L.dz. …………../20</w:t>
      </w:r>
      <w:r w:rsidR="00675E7D">
        <w:t>2</w:t>
      </w:r>
      <w:r w:rsidR="001F324A">
        <w:t>2</w:t>
      </w:r>
    </w:p>
    <w:p w14:paraId="1ACB35A3" w14:textId="00D57ED8" w:rsidR="009F13B8" w:rsidRPr="0014140E" w:rsidRDefault="009F13B8" w:rsidP="009C37DA">
      <w:pPr>
        <w:rPr>
          <w:b/>
          <w:bCs/>
        </w:rPr>
      </w:pPr>
    </w:p>
    <w:p w14:paraId="2818FD12" w14:textId="57022BC3" w:rsidR="00E77B47" w:rsidRDefault="009F13B8" w:rsidP="0014140E">
      <w:pPr>
        <w:spacing w:line="360" w:lineRule="auto"/>
        <w:rPr>
          <w:b/>
          <w:bCs/>
        </w:rPr>
      </w:pP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</w:p>
    <w:p w14:paraId="196FC2AB" w14:textId="7B35B8DF" w:rsidR="009F13B8" w:rsidRPr="0014140E" w:rsidRDefault="00781E0A" w:rsidP="00E77B47">
      <w:pPr>
        <w:spacing w:line="360" w:lineRule="auto"/>
        <w:ind w:left="4254" w:firstLine="709"/>
        <w:rPr>
          <w:b/>
          <w:bCs/>
        </w:rPr>
      </w:pPr>
      <w:r>
        <w:rPr>
          <w:b/>
          <w:bCs/>
        </w:rPr>
        <w:t>Rada</w:t>
      </w:r>
      <w:r w:rsidR="001F324A">
        <w:rPr>
          <w:b/>
          <w:bCs/>
        </w:rPr>
        <w:t xml:space="preserve"> Gminy Osielsko</w:t>
      </w:r>
    </w:p>
    <w:p w14:paraId="1DD2944A" w14:textId="4A044B3A" w:rsidR="009F13B8" w:rsidRPr="0014140E" w:rsidRDefault="009F13B8" w:rsidP="0014140E">
      <w:pPr>
        <w:spacing w:line="360" w:lineRule="auto"/>
        <w:rPr>
          <w:b/>
          <w:bCs/>
        </w:rPr>
      </w:pP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</w:r>
      <w:r w:rsidRPr="0014140E">
        <w:rPr>
          <w:b/>
          <w:bCs/>
        </w:rPr>
        <w:tab/>
        <w:t xml:space="preserve">ul. </w:t>
      </w:r>
      <w:r w:rsidR="001F324A">
        <w:rPr>
          <w:b/>
          <w:bCs/>
        </w:rPr>
        <w:t>Szosa Gdańska 55A</w:t>
      </w:r>
    </w:p>
    <w:p w14:paraId="495E4621" w14:textId="45F5D76C" w:rsidR="009F13B8" w:rsidRDefault="009F13B8" w:rsidP="0014140E">
      <w:pPr>
        <w:spacing w:line="360" w:lineRule="auto"/>
        <w:ind w:left="4254" w:firstLine="709"/>
        <w:rPr>
          <w:b/>
          <w:bCs/>
        </w:rPr>
      </w:pPr>
      <w:r w:rsidRPr="0014140E">
        <w:rPr>
          <w:b/>
          <w:bCs/>
        </w:rPr>
        <w:t>86-031 Osielsko</w:t>
      </w:r>
    </w:p>
    <w:p w14:paraId="03563503" w14:textId="77777777" w:rsidR="00781E0A" w:rsidRDefault="00781E0A" w:rsidP="0014140E">
      <w:pPr>
        <w:spacing w:line="360" w:lineRule="auto"/>
        <w:ind w:left="4254" w:firstLine="709"/>
        <w:rPr>
          <w:b/>
          <w:bCs/>
        </w:rPr>
      </w:pPr>
    </w:p>
    <w:p w14:paraId="224C74AD" w14:textId="6A24CE83" w:rsidR="001F324A" w:rsidRDefault="001F324A" w:rsidP="001F324A">
      <w:pPr>
        <w:spacing w:line="360" w:lineRule="auto"/>
        <w:rPr>
          <w:b/>
          <w:bCs/>
        </w:rPr>
      </w:pPr>
    </w:p>
    <w:p w14:paraId="767DAB45" w14:textId="37323606" w:rsidR="00E77B47" w:rsidRDefault="00781E0A" w:rsidP="00C1476F">
      <w:pPr>
        <w:spacing w:line="360" w:lineRule="auto"/>
        <w:jc w:val="both"/>
        <w:rPr>
          <w:b/>
          <w:bCs/>
        </w:rPr>
      </w:pPr>
      <w:r>
        <w:rPr>
          <w:b/>
          <w:bCs/>
        </w:rPr>
        <w:t>d</w:t>
      </w:r>
      <w:r w:rsidR="00E77B47">
        <w:rPr>
          <w:b/>
          <w:bCs/>
        </w:rPr>
        <w:t xml:space="preserve">ot. odpowiedzi na interpelację nr BRG.0003.20.2022 z dn. 25.10.2022r. </w:t>
      </w:r>
      <w:r w:rsidR="001F324A">
        <w:rPr>
          <w:b/>
          <w:bCs/>
        </w:rPr>
        <w:tab/>
      </w:r>
    </w:p>
    <w:p w14:paraId="1FD05ECD" w14:textId="77777777" w:rsidR="00E77B47" w:rsidRDefault="00E77B47" w:rsidP="00C1476F">
      <w:pPr>
        <w:spacing w:line="360" w:lineRule="auto"/>
        <w:jc w:val="both"/>
      </w:pPr>
    </w:p>
    <w:p w14:paraId="10B1F8D0" w14:textId="0CF3109B" w:rsidR="00FC17EE" w:rsidRDefault="00276F9D" w:rsidP="00E77B47">
      <w:pPr>
        <w:spacing w:line="360" w:lineRule="auto"/>
        <w:ind w:firstLine="709"/>
        <w:jc w:val="both"/>
      </w:pPr>
      <w:r w:rsidRPr="00276F9D">
        <w:t xml:space="preserve">W odpowiedzi </w:t>
      </w:r>
      <w:r w:rsidR="00781E0A">
        <w:t xml:space="preserve">na </w:t>
      </w:r>
      <w:r w:rsidR="00E77B47">
        <w:t xml:space="preserve">interpelację nr BRG.0003.20.2022 z dnia 25.10.2022r. dotyczącą </w:t>
      </w:r>
      <w:r w:rsidRPr="00276F9D">
        <w:t xml:space="preserve"> </w:t>
      </w:r>
      <w:r w:rsidR="00E77B47">
        <w:t xml:space="preserve">planów rozwiązania sporu z </w:t>
      </w:r>
      <w:proofErr w:type="spellStart"/>
      <w:r w:rsidR="00E77B47">
        <w:t>MWiK</w:t>
      </w:r>
      <w:proofErr w:type="spellEnd"/>
      <w:r w:rsidR="00E77B47">
        <w:t xml:space="preserve"> Bydgoszcz Sp. z o. o. oraz docelowej współpracy</w:t>
      </w:r>
      <w:r w:rsidR="007A78A1">
        <w:t>,</w:t>
      </w:r>
      <w:r w:rsidR="00E77B47">
        <w:t xml:space="preserve"> </w:t>
      </w:r>
      <w:r w:rsidR="007A78A1">
        <w:t xml:space="preserve">na wstępie </w:t>
      </w:r>
      <w:r w:rsidR="00E77B47">
        <w:t xml:space="preserve">Gminny Zakład Komunalny pragnie poinformować, że </w:t>
      </w:r>
      <w:r w:rsidR="00EC3EDD">
        <w:t xml:space="preserve">w dniu 28 września 2022r. wyrokiem Sądu Okręgowego w Bydgoszczy </w:t>
      </w:r>
      <w:r w:rsidR="006D001A">
        <w:t>(sygn. akt VIII GC 197/19) w całości</w:t>
      </w:r>
      <w:r w:rsidR="007A78A1">
        <w:t xml:space="preserve"> </w:t>
      </w:r>
      <w:r w:rsidR="006D001A">
        <w:t xml:space="preserve">został </w:t>
      </w:r>
      <w:r w:rsidR="00EC3EDD">
        <w:t>odrzucony pozew Miejskich Wodociągów i Kanalizacji w Bydgoszczy Sp. z o. o przeciwko Gminie Osielsko w sprawie zasądzenia</w:t>
      </w:r>
      <w:r w:rsidR="00AD110F">
        <w:t xml:space="preserve"> kwoty 1 099 601,95 zł wynikającej z naliczonych przez Spółkę opłat dodatkowych za przekroczenia warunków umowy. </w:t>
      </w:r>
      <w:r w:rsidR="00BE3E72">
        <w:t xml:space="preserve">Od blisko 4 lat </w:t>
      </w:r>
      <w:r w:rsidR="00CA7C33">
        <w:t>GZK Żołędowo</w:t>
      </w:r>
      <w:r w:rsidR="00BE3E72">
        <w:t xml:space="preserve"> </w:t>
      </w:r>
      <w:r w:rsidR="00CA7C33">
        <w:t xml:space="preserve">prowadzi z </w:t>
      </w:r>
      <w:proofErr w:type="spellStart"/>
      <w:r w:rsidR="00CA7C33">
        <w:t>MWiK</w:t>
      </w:r>
      <w:proofErr w:type="spellEnd"/>
      <w:r w:rsidR="00CA7C33">
        <w:t xml:space="preserve"> Bydgoszcz Sp. z o.o. rozmowy na temat przedstawionych przez Spółkę niekorzystnych dla Gminy Osielsko warunków nowej umowy. W tym miejscu Zakład pragnie zaznaczyć, że podejmowane próby negocjacji </w:t>
      </w:r>
      <w:r w:rsidR="00BE3E72">
        <w:t xml:space="preserve">umowy </w:t>
      </w:r>
      <w:r w:rsidR="00CA7C33">
        <w:t>mają na celu ochronę mieszkańców naszej Gminy przed znacznymi podwyżkami cen odbioru ścieków, które wynikałyby z</w:t>
      </w:r>
      <w:r w:rsidR="00272901">
        <w:t> </w:t>
      </w:r>
      <w:r w:rsidR="00BE3E72">
        <w:t xml:space="preserve">zaakceptowania przez GZK Żołędowo niekorzystnych warunków zaproponowanych przez </w:t>
      </w:r>
      <w:proofErr w:type="spellStart"/>
      <w:r w:rsidR="00BE3E72">
        <w:t>MWiK</w:t>
      </w:r>
      <w:proofErr w:type="spellEnd"/>
      <w:r w:rsidR="00BE3E72">
        <w:t xml:space="preserve"> Bydgoszcz Sp. z o. o. . O</w:t>
      </w:r>
      <w:r w:rsidR="007A78A1">
        <w:t>becnie prowadzone jest</w:t>
      </w:r>
      <w:r w:rsidR="00BE3E72">
        <w:t xml:space="preserve"> również</w:t>
      </w:r>
      <w:r w:rsidR="007A78A1">
        <w:t xml:space="preserve"> przez </w:t>
      </w:r>
      <w:r w:rsidR="002E5A6A">
        <w:t>Delegatur</w:t>
      </w:r>
      <w:r w:rsidR="007A78A1">
        <w:t>ę</w:t>
      </w:r>
      <w:r w:rsidR="002E5A6A">
        <w:t xml:space="preserve"> Urzędu Ochrony Konkurencji i Konsumentów w Katowicach</w:t>
      </w:r>
      <w:r w:rsidR="007A78A1">
        <w:t xml:space="preserve"> </w:t>
      </w:r>
      <w:r w:rsidR="002E5A6A">
        <w:t xml:space="preserve">postępowanie wyjaśniające w sprawie podejrzenia stosowania przez </w:t>
      </w:r>
      <w:proofErr w:type="spellStart"/>
      <w:r w:rsidR="002E5A6A">
        <w:t>MWiK</w:t>
      </w:r>
      <w:proofErr w:type="spellEnd"/>
      <w:r w:rsidR="002E5A6A">
        <w:t xml:space="preserve"> w Bydgoszczy Sp. o.</w:t>
      </w:r>
      <w:r w:rsidR="007A78A1">
        <w:t xml:space="preserve"> </w:t>
      </w:r>
      <w:r w:rsidR="002E5A6A">
        <w:t>o</w:t>
      </w:r>
      <w:r w:rsidR="007206A4">
        <w:t>.</w:t>
      </w:r>
      <w:r w:rsidR="002E5A6A">
        <w:t xml:space="preserve"> praktyk ograniczających konkurencję-nadużywanie pozycji </w:t>
      </w:r>
      <w:r w:rsidR="005639B1">
        <w:t>dominującej poprzez narzucanie nieuczciwych, nadmiernie wygórowanych cen za usługę przyjęcia ścieków z urządzeń kanalizacyjnych Gminy Osielsko i</w:t>
      </w:r>
      <w:r w:rsidR="00272901">
        <w:t> </w:t>
      </w:r>
      <w:r w:rsidR="005639B1">
        <w:t>ich oczyszczani</w:t>
      </w:r>
      <w:r w:rsidR="00781E0A">
        <w:t>e</w:t>
      </w:r>
      <w:r w:rsidR="007A78A1">
        <w:t xml:space="preserve">. </w:t>
      </w:r>
    </w:p>
    <w:p w14:paraId="3EB5C867" w14:textId="16A306DA" w:rsidR="007A78A1" w:rsidRDefault="007A78A1" w:rsidP="00FC17EE">
      <w:pPr>
        <w:spacing w:line="360" w:lineRule="auto"/>
        <w:jc w:val="both"/>
      </w:pPr>
      <w:r>
        <w:t xml:space="preserve">Odnosząc się do poszczególnych zapytań niniejszym GZK Żołędowo </w:t>
      </w:r>
      <w:r w:rsidR="00FC17EE">
        <w:t>udziela</w:t>
      </w:r>
      <w:r>
        <w:t xml:space="preserve"> odpowiedzi:</w:t>
      </w:r>
    </w:p>
    <w:p w14:paraId="074A9105" w14:textId="4D13290B" w:rsidR="00FC17EE" w:rsidRDefault="00FC17EE" w:rsidP="00FC17EE">
      <w:pPr>
        <w:spacing w:line="360" w:lineRule="auto"/>
        <w:jc w:val="both"/>
      </w:pPr>
      <w:r>
        <w:t>Ad. 1)</w:t>
      </w:r>
    </w:p>
    <w:p w14:paraId="268C09B2" w14:textId="77A8F7C6" w:rsidR="00BE3E72" w:rsidRDefault="00BE3E72" w:rsidP="00FC17EE">
      <w:pPr>
        <w:pStyle w:val="Akapitzlist"/>
        <w:numPr>
          <w:ilvl w:val="0"/>
          <w:numId w:val="23"/>
        </w:numPr>
        <w:spacing w:line="360" w:lineRule="auto"/>
        <w:jc w:val="both"/>
      </w:pPr>
      <w:r>
        <w:t>wdrożenia systemu monitoringu wozaków : nie dotyczy GZK Żołędowo</w:t>
      </w:r>
    </w:p>
    <w:p w14:paraId="2CACCE59" w14:textId="755C03A2" w:rsidR="00875CA8" w:rsidRDefault="000C71DA" w:rsidP="00875CA8">
      <w:pPr>
        <w:pStyle w:val="Akapitzlist"/>
        <w:numPr>
          <w:ilvl w:val="0"/>
          <w:numId w:val="23"/>
        </w:numPr>
        <w:spacing w:line="360" w:lineRule="auto"/>
        <w:jc w:val="both"/>
      </w:pPr>
      <w:r>
        <w:lastRenderedPageBreak/>
        <w:t>w sprawie w</w:t>
      </w:r>
      <w:r w:rsidR="00FC17EE">
        <w:t>drożeni</w:t>
      </w:r>
      <w:r>
        <w:t>a</w:t>
      </w:r>
      <w:r w:rsidR="00FC17EE">
        <w:t xml:space="preserve"> systemu napowietrzania instalacji kanalizacyjnej </w:t>
      </w:r>
      <w:r>
        <w:t>:</w:t>
      </w:r>
      <w:r w:rsidR="00801D0A">
        <w:t xml:space="preserve"> </w:t>
      </w:r>
      <w:r w:rsidR="00FC17EE">
        <w:t xml:space="preserve">GZK Żołędowo </w:t>
      </w:r>
      <w:r w:rsidR="00BE3E72">
        <w:t xml:space="preserve">informuje, że </w:t>
      </w:r>
      <w:r w:rsidR="00664105">
        <w:t>na dzień dzisiejszy został uruchomiony system napowietrzania ścieków dla 3 przepompowni ścieków na terenie gminy Dobrcz. Ponadto, Gmina Dobrcz pr</w:t>
      </w:r>
      <w:r w:rsidR="007D03BC">
        <w:t>zygotowuje</w:t>
      </w:r>
      <w:r w:rsidR="00664105">
        <w:t xml:space="preserve"> postepowanie przetargowe na przebudowę </w:t>
      </w:r>
      <w:r w:rsidR="007D03BC">
        <w:t xml:space="preserve">przesyłowej </w:t>
      </w:r>
      <w:r w:rsidR="00664105">
        <w:t xml:space="preserve">przepompowni </w:t>
      </w:r>
      <w:r w:rsidR="007D03BC">
        <w:t xml:space="preserve">ścieków </w:t>
      </w:r>
      <w:r w:rsidR="00664105">
        <w:t>w</w:t>
      </w:r>
      <w:r w:rsidR="00A526E0">
        <w:t> </w:t>
      </w:r>
      <w:r w:rsidR="00664105">
        <w:t xml:space="preserve">Augustowie. Podjęte przez Gminę Dobrcz działania mają </w:t>
      </w:r>
      <w:r w:rsidR="00875CA8">
        <w:t>na celu</w:t>
      </w:r>
      <w:r w:rsidR="00664105">
        <w:t xml:space="preserve"> zlikwidowanie głównej przyczyny złej jakości ścieków jakie docelowo tłoczone są do oczyszczalni w</w:t>
      </w:r>
      <w:r w:rsidR="00A526E0">
        <w:t> </w:t>
      </w:r>
      <w:r w:rsidR="00664105">
        <w:t>Fordonie. Obecnie Gminy Zakład Komunalny w Żołędowie jest w</w:t>
      </w:r>
      <w:r w:rsidR="00C84FF5">
        <w:t> </w:t>
      </w:r>
      <w:r w:rsidR="00664105">
        <w:t xml:space="preserve">trakcie wdrażania systemu napowietrzania ścieków. Do końca listopada br. przewidziane jest wprowadzenie takiego systemu dla 4 przepompowni na terenie gminy Osielsko.  </w:t>
      </w:r>
    </w:p>
    <w:p w14:paraId="30312C8D" w14:textId="532FEA4C" w:rsidR="00B86061" w:rsidRDefault="000C71DA" w:rsidP="00875CA8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w sprawie kontroli podmiotów gospodarczych w zakresie przekroczeń norm: </w:t>
      </w:r>
      <w:r w:rsidR="00233474">
        <w:t xml:space="preserve"> GZK Żołędowo </w:t>
      </w:r>
      <w:r w:rsidR="00875CA8">
        <w:t>informuje, że egzekwuje</w:t>
      </w:r>
      <w:r w:rsidR="00B86061">
        <w:t xml:space="preserve"> wykonywanie obowiązków nałożonych na poszczególne podmioty odprowadzające ścieki przemysłowe do gminnej sieci kanalizacyjnej, które określone zostały w udzielonych im pozwoleniach wodnoprawnych oraz umowach o odbiór ścieków przemysłowych.  Jednocześnie pomimo braku ustawowego obowiązku w tym zakresie, GZK Żołędowo regularnie kontroluje jakość ścieków jakie odprowadzane są do oczyszczalni </w:t>
      </w:r>
      <w:proofErr w:type="spellStart"/>
      <w:r w:rsidR="00B86061">
        <w:t>MWiK</w:t>
      </w:r>
      <w:proofErr w:type="spellEnd"/>
      <w:r w:rsidR="00B86061">
        <w:t xml:space="preserve">  Bydgoszcz Sp. o. o.</w:t>
      </w:r>
      <w:r w:rsidR="006E1DF3">
        <w:t>.</w:t>
      </w:r>
    </w:p>
    <w:p w14:paraId="3BE6B042" w14:textId="5156C84C" w:rsidR="00196438" w:rsidRDefault="00400657" w:rsidP="00196438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w sprawie realizacji w ulicy Leśnej, na końcu instalacji kanalizacyjnej, komory umożliwiającej montaż systemu monitoringu ścieków: </w:t>
      </w:r>
      <w:r w:rsidR="00196438">
        <w:t>GZK Żołędowo informuje, że p</w:t>
      </w:r>
      <w:r>
        <w:t>rzedmiotowa komora jest przygotowana. W tym miejscu GZK Żołędowo pragnie zauważyć, iż zgodnie z uzasadnieniem wyroku Sądu Okręgowego w Bydgoszczy</w:t>
      </w:r>
      <w:r w:rsidR="00196438">
        <w:t xml:space="preserve"> sygn. akt VIII GC 197/19 </w:t>
      </w:r>
      <w:r>
        <w:t xml:space="preserve"> </w:t>
      </w:r>
      <w:r w:rsidR="00EA182C">
        <w:t>(wspomnianym w n</w:t>
      </w:r>
      <w:r>
        <w:t>iniejszym piśmie</w:t>
      </w:r>
      <w:r w:rsidR="00EA182C">
        <w:t>)</w:t>
      </w:r>
      <w:r>
        <w:t xml:space="preserve"> </w:t>
      </w:r>
      <w:r w:rsidR="00D84871">
        <w:t>„odprowadzane przez gminę ścieki są ściekami komunalnymi”</w:t>
      </w:r>
      <w:r w:rsidR="00196438">
        <w:t xml:space="preserve">. </w:t>
      </w:r>
      <w:r w:rsidR="00D84871">
        <w:t xml:space="preserve"> </w:t>
      </w:r>
      <w:r w:rsidR="00196438">
        <w:t xml:space="preserve">W tym miejscu należy zaznaczyć, że w odniesieniu do ścieków innych niż przemysłowe (tj. bytowe, komunalne) </w:t>
      </w:r>
      <w:r w:rsidR="00356BCC">
        <w:t xml:space="preserve">ustawodawca nie przewidział </w:t>
      </w:r>
      <w:r w:rsidR="00196438">
        <w:t xml:space="preserve">wskaźników, których </w:t>
      </w:r>
      <w:r w:rsidR="00356BCC">
        <w:t>przekroczenie byłoby niedopuszczalne. W związku z</w:t>
      </w:r>
      <w:r w:rsidR="00A526E0">
        <w:t> </w:t>
      </w:r>
      <w:r w:rsidR="00356BCC">
        <w:t>czym warto także przytoczyć następujący fragment uzasadnienia przywołanego wcześniej wyroku „pozwany nie miał obowiązku kontrolowania ścieków bytowych i</w:t>
      </w:r>
      <w:r w:rsidR="00C84FF5">
        <w:t> </w:t>
      </w:r>
      <w:r w:rsidR="00356BCC">
        <w:t>nie został zobowiązany do ustalenia dla nich limitów stężeń zanieczyszczeń”. Mając na uwadze powyższe, przygotowanie komory umożliwiającej montaż systemu monitoringu ścieków na kolektorze w ul. Leśnej jest bezzasadne.</w:t>
      </w:r>
    </w:p>
    <w:p w14:paraId="73BE9AA4" w14:textId="42D773F1" w:rsidR="00356BCC" w:rsidRDefault="00356BCC" w:rsidP="00196438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podpisania nowej umowy - po negocjacjach: GZK Żołędowo raz jeszcze pragnie podkreślić, że rozmowy na temat nowej umowy o odbiór ścieków trwają od blisko 4 lat. Przedstawione przez </w:t>
      </w:r>
      <w:proofErr w:type="spellStart"/>
      <w:r>
        <w:t>MWiK</w:t>
      </w:r>
      <w:proofErr w:type="spellEnd"/>
      <w:r>
        <w:t xml:space="preserve"> Bydgoszcz Sp. z o.</w:t>
      </w:r>
      <w:r w:rsidR="00CD6BC7">
        <w:t xml:space="preserve"> </w:t>
      </w:r>
      <w:r>
        <w:t xml:space="preserve">o. warunki proponowanej umowy są </w:t>
      </w:r>
      <w:r w:rsidR="00B05430">
        <w:lastRenderedPageBreak/>
        <w:t>nie</w:t>
      </w:r>
      <w:r w:rsidR="00527E1D">
        <w:t xml:space="preserve"> do </w:t>
      </w:r>
      <w:r w:rsidR="00B05430">
        <w:t>zaakceptowania</w:t>
      </w:r>
      <w:r>
        <w:t xml:space="preserve"> przez Zakład, gdyż wiązałyby się ze znaczną podwyżką cen odbioru ścieków</w:t>
      </w:r>
      <w:r w:rsidR="00B05430">
        <w:t>, które dotknęłyby mieszkańców Gminy Osielsko.</w:t>
      </w:r>
      <w:r>
        <w:t xml:space="preserve"> </w:t>
      </w:r>
      <w:r w:rsidR="00B05430">
        <w:t xml:space="preserve">Ostatnie uwagi do projektu umowy wniesione przez GZK Żołędowo w dniu 10.04.2022r. do dnia dzisiejszego pozostały bez odpowiedzi ze strony </w:t>
      </w:r>
      <w:proofErr w:type="spellStart"/>
      <w:r w:rsidR="00B05430">
        <w:t>MWiK</w:t>
      </w:r>
      <w:proofErr w:type="spellEnd"/>
      <w:r w:rsidR="00B05430">
        <w:t xml:space="preserve"> Bydgoszcz Sp. z o.</w:t>
      </w:r>
      <w:r w:rsidR="00F47A25">
        <w:t xml:space="preserve"> </w:t>
      </w:r>
      <w:r w:rsidR="00B05430">
        <w:t>o.. Przewidziane na 4</w:t>
      </w:r>
      <w:r w:rsidR="00A526E0">
        <w:t> </w:t>
      </w:r>
      <w:r w:rsidR="00B05430">
        <w:t xml:space="preserve">listopada 2022r. spotkanie z przedstawicielami Spółki zainicjowane przez Radnych Gminy Osielsko nie doszło do skutku. </w:t>
      </w:r>
      <w:proofErr w:type="spellStart"/>
      <w:r w:rsidR="00B05430">
        <w:t>MWiK</w:t>
      </w:r>
      <w:proofErr w:type="spellEnd"/>
      <w:r w:rsidR="00B05430">
        <w:t xml:space="preserve"> Bydgoszcz Sp. z o.</w:t>
      </w:r>
      <w:r w:rsidR="00E36EAD">
        <w:t xml:space="preserve"> </w:t>
      </w:r>
      <w:r w:rsidR="00B05430">
        <w:t>o. wystąpił z prośbą o przeniesienie spotkania na inny termin. Kolejne spotkanie prawdopodobnie odbędzie się 16 listopada 2022r.. Pomimo tego</w:t>
      </w:r>
      <w:r w:rsidR="00ED1644">
        <w:t xml:space="preserve">, </w:t>
      </w:r>
      <w:r w:rsidR="00E36EAD">
        <w:t xml:space="preserve">aktualnie </w:t>
      </w:r>
      <w:r w:rsidR="00B05430">
        <w:t xml:space="preserve">prowadzone </w:t>
      </w:r>
      <w:r w:rsidR="00ED1644">
        <w:t>są</w:t>
      </w:r>
      <w:r w:rsidR="00B05430">
        <w:t xml:space="preserve"> </w:t>
      </w:r>
      <w:r w:rsidR="00ED1644">
        <w:t xml:space="preserve">przez Urząd Ochrony Konkurencji i Konsumentów </w:t>
      </w:r>
      <w:r w:rsidR="00B05430">
        <w:t>postępowani</w:t>
      </w:r>
      <w:r w:rsidR="00ED1644">
        <w:t>a</w:t>
      </w:r>
      <w:r w:rsidR="00B05430">
        <w:t xml:space="preserve"> wyjaśniające</w:t>
      </w:r>
      <w:r w:rsidR="00ED1644">
        <w:t xml:space="preserve"> dot. stosowania praktyk monopolistycznych przez </w:t>
      </w:r>
      <w:proofErr w:type="spellStart"/>
      <w:r w:rsidR="00ED1644">
        <w:t>MWiK</w:t>
      </w:r>
      <w:proofErr w:type="spellEnd"/>
      <w:r w:rsidR="00ED1644">
        <w:t xml:space="preserve"> Bydgoszcz Sp. o. o.</w:t>
      </w:r>
      <w:r w:rsidR="00B05430">
        <w:t xml:space="preserve"> </w:t>
      </w:r>
      <w:r w:rsidR="00ED1644">
        <w:t>w związku ze złożonymi wnioskami przez ościenne Gminy (Białe Błota, Osielsko, Sicienko).</w:t>
      </w:r>
    </w:p>
    <w:p w14:paraId="52F50AC8" w14:textId="5E87B6F8" w:rsidR="00196438" w:rsidRDefault="00196438" w:rsidP="00817EF0">
      <w:pPr>
        <w:spacing w:line="360" w:lineRule="auto"/>
        <w:jc w:val="both"/>
      </w:pPr>
    </w:p>
    <w:p w14:paraId="178340CE" w14:textId="77777777" w:rsidR="007D03BC" w:rsidRDefault="007D03BC" w:rsidP="00817EF0">
      <w:pPr>
        <w:spacing w:line="360" w:lineRule="auto"/>
        <w:jc w:val="both"/>
      </w:pPr>
    </w:p>
    <w:p w14:paraId="1E559912" w14:textId="77777777" w:rsidR="007A78A1" w:rsidRDefault="007A78A1" w:rsidP="00E77B47">
      <w:pPr>
        <w:spacing w:line="360" w:lineRule="auto"/>
        <w:ind w:firstLine="709"/>
        <w:jc w:val="both"/>
      </w:pPr>
    </w:p>
    <w:p w14:paraId="5AB63A6A" w14:textId="490E2532" w:rsidR="00474E4C" w:rsidRDefault="005639B1" w:rsidP="00E77B47">
      <w:pPr>
        <w:spacing w:line="360" w:lineRule="auto"/>
        <w:ind w:firstLine="709"/>
        <w:jc w:val="both"/>
      </w:pPr>
      <w:r>
        <w:t xml:space="preserve"> </w:t>
      </w:r>
    </w:p>
    <w:p w14:paraId="419FAF43" w14:textId="77777777" w:rsidR="00474E4C" w:rsidRDefault="00474E4C" w:rsidP="00F2676B">
      <w:pPr>
        <w:spacing w:line="360" w:lineRule="auto"/>
        <w:jc w:val="both"/>
      </w:pPr>
    </w:p>
    <w:p w14:paraId="3225A72D" w14:textId="77777777" w:rsidR="002A045E" w:rsidRPr="00CA435D" w:rsidRDefault="002A045E" w:rsidP="00F2676B">
      <w:pPr>
        <w:spacing w:line="360" w:lineRule="auto"/>
        <w:jc w:val="both"/>
        <w:rPr>
          <w:sz w:val="8"/>
          <w:szCs w:val="8"/>
        </w:rPr>
      </w:pPr>
    </w:p>
    <w:p w14:paraId="1264A51A" w14:textId="49FDFD81" w:rsidR="00F2676B" w:rsidRDefault="00F2676B" w:rsidP="00E0466A">
      <w:pPr>
        <w:tabs>
          <w:tab w:val="left" w:pos="0"/>
        </w:tabs>
        <w:spacing w:line="360" w:lineRule="auto"/>
      </w:pPr>
    </w:p>
    <w:p w14:paraId="2FF30AF7" w14:textId="19F87C0D" w:rsidR="0098672F" w:rsidRDefault="0098672F" w:rsidP="00E0466A">
      <w:pPr>
        <w:tabs>
          <w:tab w:val="left" w:pos="0"/>
        </w:tabs>
        <w:spacing w:line="360" w:lineRule="auto"/>
      </w:pPr>
    </w:p>
    <w:p w14:paraId="6CBBBBC9" w14:textId="79200FA4" w:rsidR="0098672F" w:rsidRDefault="0098672F" w:rsidP="00E0466A">
      <w:pPr>
        <w:tabs>
          <w:tab w:val="left" w:pos="0"/>
        </w:tabs>
        <w:spacing w:line="360" w:lineRule="auto"/>
      </w:pPr>
    </w:p>
    <w:p w14:paraId="5E051012" w14:textId="0346685F" w:rsidR="0098672F" w:rsidRDefault="0098672F" w:rsidP="00E0466A">
      <w:pPr>
        <w:tabs>
          <w:tab w:val="left" w:pos="0"/>
        </w:tabs>
        <w:spacing w:line="360" w:lineRule="auto"/>
      </w:pPr>
    </w:p>
    <w:p w14:paraId="7A9F8444" w14:textId="77777777" w:rsidR="0098672F" w:rsidRDefault="0098672F" w:rsidP="00E0466A">
      <w:pPr>
        <w:tabs>
          <w:tab w:val="left" w:pos="0"/>
        </w:tabs>
        <w:spacing w:line="360" w:lineRule="auto"/>
      </w:pPr>
    </w:p>
    <w:p w14:paraId="35B09124" w14:textId="77777777" w:rsidR="00F2676B" w:rsidRDefault="00F2676B" w:rsidP="00E0466A">
      <w:pPr>
        <w:tabs>
          <w:tab w:val="left" w:pos="0"/>
        </w:tabs>
        <w:spacing w:line="360" w:lineRule="auto"/>
      </w:pPr>
    </w:p>
    <w:p w14:paraId="5D44B650" w14:textId="77777777" w:rsidR="009F2E50" w:rsidRDefault="009F2E50" w:rsidP="00E0466A">
      <w:pPr>
        <w:tabs>
          <w:tab w:val="left" w:pos="0"/>
        </w:tabs>
        <w:spacing w:line="360" w:lineRule="auto"/>
      </w:pPr>
    </w:p>
    <w:p w14:paraId="0B587B2D" w14:textId="6D20167B" w:rsidR="00E0466A" w:rsidRPr="00F2676B" w:rsidRDefault="00E0466A" w:rsidP="00E0466A">
      <w:pPr>
        <w:tabs>
          <w:tab w:val="left" w:pos="0"/>
        </w:tabs>
        <w:spacing w:line="360" w:lineRule="auto"/>
      </w:pPr>
      <w:r w:rsidRPr="00F2676B">
        <w:t>Otrzymują:</w:t>
      </w:r>
    </w:p>
    <w:p w14:paraId="5C7A246B" w14:textId="77777777" w:rsidR="00E0466A" w:rsidRPr="00F2676B" w:rsidRDefault="00E0466A" w:rsidP="00E0466A">
      <w:pPr>
        <w:numPr>
          <w:ilvl w:val="0"/>
          <w:numId w:val="22"/>
        </w:numPr>
        <w:tabs>
          <w:tab w:val="left" w:pos="0"/>
        </w:tabs>
        <w:spacing w:line="360" w:lineRule="auto"/>
      </w:pPr>
      <w:r w:rsidRPr="00F2676B">
        <w:t>Adresat</w:t>
      </w:r>
    </w:p>
    <w:p w14:paraId="54D40A1E" w14:textId="77777777" w:rsidR="00E0466A" w:rsidRPr="00F2676B" w:rsidRDefault="00E0466A" w:rsidP="00E0466A">
      <w:pPr>
        <w:numPr>
          <w:ilvl w:val="0"/>
          <w:numId w:val="22"/>
        </w:numPr>
        <w:tabs>
          <w:tab w:val="left" w:pos="0"/>
        </w:tabs>
        <w:spacing w:line="360" w:lineRule="auto"/>
      </w:pPr>
      <w:r w:rsidRPr="00F2676B">
        <w:t xml:space="preserve">a/a </w:t>
      </w:r>
    </w:p>
    <w:p w14:paraId="2E1589E9" w14:textId="4A06F15A" w:rsidR="00E0466A" w:rsidRDefault="00E0466A" w:rsidP="0014140E">
      <w:pPr>
        <w:spacing w:line="360" w:lineRule="auto"/>
        <w:jc w:val="both"/>
      </w:pPr>
    </w:p>
    <w:sectPr w:rsidR="00E0466A" w:rsidSect="009C37DA">
      <w:headerReference w:type="first" r:id="rId8"/>
      <w:pgSz w:w="11906" w:h="16838" w:code="9"/>
      <w:pgMar w:top="1157" w:right="1418" w:bottom="1418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45ED" w14:textId="77777777" w:rsidR="008026D9" w:rsidRDefault="008026D9">
      <w:r>
        <w:separator/>
      </w:r>
    </w:p>
  </w:endnote>
  <w:endnote w:type="continuationSeparator" w:id="0">
    <w:p w14:paraId="68A663A4" w14:textId="77777777" w:rsidR="008026D9" w:rsidRDefault="0080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A193" w14:textId="77777777" w:rsidR="008026D9" w:rsidRDefault="008026D9">
      <w:r>
        <w:separator/>
      </w:r>
    </w:p>
  </w:footnote>
  <w:footnote w:type="continuationSeparator" w:id="0">
    <w:p w14:paraId="5C80A7A4" w14:textId="77777777" w:rsidR="008026D9" w:rsidRDefault="0080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Ind w:w="-601" w:type="dxa"/>
      <w:tblLook w:val="01E0" w:firstRow="1" w:lastRow="1" w:firstColumn="1" w:lastColumn="1" w:noHBand="0" w:noVBand="0"/>
    </w:tblPr>
    <w:tblGrid>
      <w:gridCol w:w="1843"/>
      <w:gridCol w:w="851"/>
      <w:gridCol w:w="5551"/>
      <w:gridCol w:w="2527"/>
    </w:tblGrid>
    <w:tr w:rsidR="0042480B" w:rsidRPr="00CE6EDE" w14:paraId="433CF9DD" w14:textId="77777777" w:rsidTr="009C37DA">
      <w:trPr>
        <w:trHeight w:hRule="exact" w:val="1418"/>
      </w:trPr>
      <w:tc>
        <w:tcPr>
          <w:tcW w:w="1843" w:type="dxa"/>
        </w:tcPr>
        <w:p w14:paraId="61BDF3E4" w14:textId="77777777" w:rsidR="0042480B" w:rsidRPr="00CE6EDE" w:rsidRDefault="009C37DA" w:rsidP="0042480B">
          <w:pPr>
            <w:pStyle w:val="Nagwek"/>
            <w:rPr>
              <w:rFonts w:ascii="Arial Black" w:hAnsi="Arial Black"/>
              <w:b/>
              <w:color w:val="FF0000"/>
              <w:spacing w:val="60"/>
            </w:rPr>
          </w:pPr>
          <w:r>
            <w:rPr>
              <w:rFonts w:ascii="Arial Black" w:hAnsi="Arial Black"/>
              <w:b/>
              <w:noProof/>
              <w:color w:val="FF0000"/>
              <w:spacing w:val="60"/>
            </w:rPr>
            <w:drawing>
              <wp:anchor distT="0" distB="0" distL="114300" distR="114300" simplePos="0" relativeHeight="251658240" behindDoc="0" locked="0" layoutInCell="0" allowOverlap="1" wp14:anchorId="73108753" wp14:editId="5C2469F8">
                <wp:simplePos x="0" y="0"/>
                <wp:positionH relativeFrom="column">
                  <wp:posOffset>-293370</wp:posOffset>
                </wp:positionH>
                <wp:positionV relativeFrom="paragraph">
                  <wp:posOffset>69850</wp:posOffset>
                </wp:positionV>
                <wp:extent cx="934085" cy="593090"/>
                <wp:effectExtent l="19050" t="0" r="0" b="0"/>
                <wp:wrapTopAndBottom/>
                <wp:docPr id="9" name="Obraz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08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4F4267EA" w14:textId="77777777" w:rsidR="0042480B" w:rsidRPr="00CE6EDE" w:rsidRDefault="0042480B" w:rsidP="00CE6EDE">
          <w:pPr>
            <w:pStyle w:val="Nagwek"/>
            <w:jc w:val="center"/>
            <w:rPr>
              <w:rFonts w:ascii="Arial Black" w:hAnsi="Arial Black"/>
              <w:b/>
              <w:color w:val="FF0000"/>
              <w:spacing w:val="60"/>
            </w:rPr>
          </w:pPr>
        </w:p>
      </w:tc>
      <w:tc>
        <w:tcPr>
          <w:tcW w:w="5551" w:type="dxa"/>
        </w:tcPr>
        <w:p w14:paraId="4199600A" w14:textId="77777777" w:rsidR="0042480B" w:rsidRPr="00CE6EDE" w:rsidRDefault="00FD7C99" w:rsidP="00CE6EDE">
          <w:pPr>
            <w:pStyle w:val="Nagwek"/>
            <w:jc w:val="center"/>
            <w:rPr>
              <w:b/>
              <w:sz w:val="16"/>
              <w:szCs w:val="16"/>
            </w:rPr>
          </w:pPr>
          <w:r w:rsidRPr="00CE6EDE">
            <w:rPr>
              <w:rFonts w:ascii="Arial Black" w:hAnsi="Arial Black"/>
              <w:b/>
              <w:color w:val="000000"/>
              <w:spacing w:val="60"/>
            </w:rPr>
            <w:t xml:space="preserve">Gminny Zakład Komunalny </w:t>
          </w:r>
          <w:r w:rsidRPr="00CE6EDE">
            <w:rPr>
              <w:rFonts w:ascii="Arial Black" w:hAnsi="Arial Black"/>
              <w:b/>
              <w:color w:val="000000"/>
              <w:spacing w:val="60"/>
            </w:rPr>
            <w:br/>
          </w:r>
          <w:r w:rsidRPr="00CE6EDE">
            <w:rPr>
              <w:b/>
              <w:sz w:val="16"/>
              <w:szCs w:val="16"/>
            </w:rPr>
            <w:t xml:space="preserve">Żołędowo, </w:t>
          </w:r>
          <w:r w:rsidR="0042480B" w:rsidRPr="00CE6EDE">
            <w:rPr>
              <w:b/>
              <w:sz w:val="16"/>
              <w:szCs w:val="16"/>
            </w:rPr>
            <w:t xml:space="preserve">ul. </w:t>
          </w:r>
          <w:r w:rsidRPr="00CE6EDE">
            <w:rPr>
              <w:b/>
              <w:sz w:val="16"/>
              <w:szCs w:val="16"/>
            </w:rPr>
            <w:t>Jastrzębia 62</w:t>
          </w:r>
          <w:r w:rsidR="0042480B" w:rsidRPr="00CE6EDE">
            <w:rPr>
              <w:b/>
              <w:sz w:val="16"/>
              <w:szCs w:val="16"/>
            </w:rPr>
            <w:t>, 86-</w:t>
          </w:r>
          <w:r w:rsidRPr="00CE6EDE">
            <w:rPr>
              <w:b/>
              <w:sz w:val="16"/>
              <w:szCs w:val="16"/>
            </w:rPr>
            <w:t>031 Osielsko</w:t>
          </w:r>
        </w:p>
        <w:p w14:paraId="340625EB" w14:textId="77777777" w:rsidR="0042480B" w:rsidRPr="000A45B7" w:rsidRDefault="0042480B" w:rsidP="009C37DA">
          <w:pPr>
            <w:pStyle w:val="Nagwek"/>
            <w:ind w:left="34" w:hanging="34"/>
            <w:jc w:val="center"/>
            <w:rPr>
              <w:sz w:val="20"/>
              <w:szCs w:val="20"/>
            </w:rPr>
          </w:pPr>
          <w:r w:rsidRPr="000A45B7">
            <w:rPr>
              <w:sz w:val="20"/>
              <w:szCs w:val="20"/>
            </w:rPr>
            <w:t xml:space="preserve"> </w:t>
          </w:r>
        </w:p>
        <w:p w14:paraId="6AE96A61" w14:textId="77777777" w:rsidR="0042480B" w:rsidRPr="000A45B7" w:rsidRDefault="0042480B" w:rsidP="00CE6EDE">
          <w:pPr>
            <w:pStyle w:val="Nagwek"/>
            <w:jc w:val="center"/>
            <w:rPr>
              <w:sz w:val="20"/>
              <w:szCs w:val="20"/>
            </w:rPr>
          </w:pPr>
          <w:r w:rsidRPr="000A45B7">
            <w:rPr>
              <w:sz w:val="20"/>
              <w:szCs w:val="20"/>
            </w:rPr>
            <w:t>tel. +</w:t>
          </w:r>
          <w:r w:rsidR="00620997" w:rsidRPr="000A45B7">
            <w:rPr>
              <w:sz w:val="20"/>
              <w:szCs w:val="20"/>
            </w:rPr>
            <w:t xml:space="preserve"> </w:t>
          </w:r>
          <w:r w:rsidRPr="000A45B7">
            <w:rPr>
              <w:sz w:val="20"/>
              <w:szCs w:val="20"/>
            </w:rPr>
            <w:t xml:space="preserve">48 52 </w:t>
          </w:r>
          <w:r w:rsidR="00B9016E" w:rsidRPr="000A45B7">
            <w:rPr>
              <w:sz w:val="20"/>
              <w:szCs w:val="20"/>
            </w:rPr>
            <w:t>3282600</w:t>
          </w:r>
          <w:r w:rsidRPr="000A45B7">
            <w:rPr>
              <w:sz w:val="20"/>
              <w:szCs w:val="20"/>
            </w:rPr>
            <w:t xml:space="preserve"> fax +</w:t>
          </w:r>
          <w:r w:rsidR="00620997" w:rsidRPr="000A45B7">
            <w:rPr>
              <w:sz w:val="20"/>
              <w:szCs w:val="20"/>
            </w:rPr>
            <w:t xml:space="preserve"> </w:t>
          </w:r>
          <w:r w:rsidRPr="000A45B7">
            <w:rPr>
              <w:sz w:val="20"/>
              <w:szCs w:val="20"/>
            </w:rPr>
            <w:t xml:space="preserve">48 52 </w:t>
          </w:r>
          <w:r w:rsidR="00B9016E" w:rsidRPr="000A45B7">
            <w:rPr>
              <w:sz w:val="20"/>
              <w:szCs w:val="20"/>
            </w:rPr>
            <w:t>3282601</w:t>
          </w:r>
        </w:p>
        <w:p w14:paraId="17A30C6B" w14:textId="77777777" w:rsidR="0042480B" w:rsidRPr="000A45B7" w:rsidRDefault="0042480B" w:rsidP="00CE6EDE">
          <w:pPr>
            <w:pStyle w:val="Nagwek"/>
            <w:jc w:val="center"/>
            <w:rPr>
              <w:rFonts w:ascii="Arial Black" w:hAnsi="Arial Black"/>
              <w:b/>
              <w:color w:val="FF0000"/>
              <w:spacing w:val="60"/>
            </w:rPr>
          </w:pPr>
          <w:r w:rsidRPr="000A45B7">
            <w:rPr>
              <w:i/>
              <w:sz w:val="20"/>
              <w:szCs w:val="20"/>
            </w:rPr>
            <w:t>www.</w:t>
          </w:r>
          <w:r w:rsidR="00DC659F" w:rsidRPr="000A45B7">
            <w:rPr>
              <w:i/>
              <w:sz w:val="20"/>
              <w:szCs w:val="20"/>
            </w:rPr>
            <w:t>gzk-zoledowo.pl</w:t>
          </w:r>
          <w:r w:rsidRPr="000A45B7">
            <w:rPr>
              <w:i/>
              <w:sz w:val="20"/>
              <w:szCs w:val="20"/>
            </w:rPr>
            <w:t xml:space="preserve">, </w:t>
          </w:r>
          <w:r w:rsidR="00DC659F" w:rsidRPr="000A45B7">
            <w:rPr>
              <w:i/>
              <w:sz w:val="20"/>
              <w:szCs w:val="20"/>
            </w:rPr>
            <w:t>gzk</w:t>
          </w:r>
          <w:r w:rsidRPr="000A45B7">
            <w:rPr>
              <w:i/>
              <w:sz w:val="20"/>
              <w:szCs w:val="20"/>
            </w:rPr>
            <w:t>@</w:t>
          </w:r>
          <w:r w:rsidR="00DC659F" w:rsidRPr="000A45B7">
            <w:rPr>
              <w:i/>
              <w:sz w:val="20"/>
              <w:szCs w:val="20"/>
            </w:rPr>
            <w:t>gzk-zoledowo</w:t>
          </w:r>
          <w:r w:rsidRPr="000A45B7">
            <w:rPr>
              <w:i/>
              <w:sz w:val="20"/>
              <w:szCs w:val="20"/>
            </w:rPr>
            <w:t>.pl</w:t>
          </w:r>
        </w:p>
      </w:tc>
      <w:tc>
        <w:tcPr>
          <w:tcW w:w="2527" w:type="dxa"/>
        </w:tcPr>
        <w:p w14:paraId="65201E0A" w14:textId="77777777" w:rsidR="0042480B" w:rsidRPr="000A45B7" w:rsidRDefault="0042480B" w:rsidP="00CE6EDE">
          <w:pPr>
            <w:pStyle w:val="Nagwek"/>
            <w:jc w:val="center"/>
            <w:rPr>
              <w:rFonts w:ascii="Verdana" w:hAnsi="Verdana"/>
              <w:b/>
              <w:color w:val="000000"/>
              <w:sz w:val="16"/>
              <w:szCs w:val="16"/>
            </w:rPr>
          </w:pPr>
        </w:p>
        <w:p w14:paraId="1C2D562D" w14:textId="77777777" w:rsidR="0042480B" w:rsidRPr="000A45B7" w:rsidRDefault="0081606B" w:rsidP="00CE6EDE">
          <w:pPr>
            <w:pStyle w:val="Nagwek"/>
            <w:jc w:val="center"/>
            <w:rPr>
              <w:b/>
              <w:color w:val="000000"/>
              <w:sz w:val="14"/>
              <w:szCs w:val="14"/>
            </w:rPr>
          </w:pPr>
          <w:r w:rsidRPr="000A45B7">
            <w:rPr>
              <w:sz w:val="14"/>
              <w:szCs w:val="14"/>
            </w:rPr>
            <w:t xml:space="preserve">NIP </w:t>
          </w:r>
          <w:r w:rsidR="00B9016E" w:rsidRPr="000A45B7">
            <w:rPr>
              <w:sz w:val="14"/>
              <w:szCs w:val="14"/>
            </w:rPr>
            <w:t>953-00-00-171</w:t>
          </w:r>
        </w:p>
        <w:p w14:paraId="124FCF72" w14:textId="77777777" w:rsidR="0042480B" w:rsidRPr="000A45B7" w:rsidRDefault="00B9016E" w:rsidP="00CE6EDE">
          <w:pPr>
            <w:pStyle w:val="Nagwek"/>
            <w:jc w:val="center"/>
            <w:rPr>
              <w:b/>
              <w:color w:val="000000"/>
              <w:sz w:val="12"/>
              <w:szCs w:val="12"/>
            </w:rPr>
          </w:pPr>
          <w:r w:rsidRPr="000A45B7">
            <w:rPr>
              <w:sz w:val="14"/>
              <w:szCs w:val="14"/>
            </w:rPr>
            <w:t>REGON 090033908</w:t>
          </w:r>
        </w:p>
        <w:p w14:paraId="1AD60CC0" w14:textId="77777777" w:rsidR="0081606B" w:rsidRPr="001B1498" w:rsidRDefault="0081606B" w:rsidP="00CE6EDE">
          <w:pPr>
            <w:pStyle w:val="Nagwek"/>
            <w:jc w:val="center"/>
            <w:rPr>
              <w:color w:val="000000"/>
              <w:sz w:val="12"/>
              <w:szCs w:val="12"/>
            </w:rPr>
          </w:pPr>
        </w:p>
        <w:p w14:paraId="20B3EE67" w14:textId="77777777" w:rsidR="0042480B" w:rsidRPr="001B1498" w:rsidRDefault="0042480B" w:rsidP="00CE6EDE">
          <w:pPr>
            <w:pStyle w:val="Nagwek"/>
            <w:jc w:val="center"/>
            <w:rPr>
              <w:color w:val="000000"/>
              <w:sz w:val="14"/>
              <w:szCs w:val="14"/>
            </w:rPr>
          </w:pPr>
          <w:r w:rsidRPr="001B1498">
            <w:rPr>
              <w:color w:val="000000"/>
              <w:sz w:val="14"/>
              <w:szCs w:val="14"/>
            </w:rPr>
            <w:t>Bank Spółdzielczy</w:t>
          </w:r>
        </w:p>
        <w:p w14:paraId="31CDB84A" w14:textId="77777777" w:rsidR="0042480B" w:rsidRPr="001B1498" w:rsidRDefault="00DC659F" w:rsidP="00CE6EDE">
          <w:pPr>
            <w:pStyle w:val="Nagwek"/>
            <w:jc w:val="center"/>
            <w:rPr>
              <w:color w:val="000000"/>
              <w:sz w:val="14"/>
              <w:szCs w:val="14"/>
            </w:rPr>
          </w:pPr>
          <w:r w:rsidRPr="001B1498">
            <w:rPr>
              <w:color w:val="000000"/>
              <w:sz w:val="14"/>
              <w:szCs w:val="14"/>
            </w:rPr>
            <w:t>Bydgoszcz</w:t>
          </w:r>
          <w:r w:rsidR="0042480B" w:rsidRPr="001B1498">
            <w:rPr>
              <w:color w:val="000000"/>
              <w:sz w:val="14"/>
              <w:szCs w:val="14"/>
            </w:rPr>
            <w:t xml:space="preserve"> </w:t>
          </w:r>
          <w:r w:rsidR="009C37DA">
            <w:rPr>
              <w:color w:val="000000"/>
              <w:sz w:val="14"/>
              <w:szCs w:val="14"/>
            </w:rPr>
            <w:t>o</w:t>
          </w:r>
          <w:r w:rsidR="0042480B" w:rsidRPr="001B1498">
            <w:rPr>
              <w:color w:val="000000"/>
              <w:sz w:val="14"/>
              <w:szCs w:val="14"/>
            </w:rPr>
            <w:t xml:space="preserve">/ </w:t>
          </w:r>
          <w:r w:rsidRPr="001B1498">
            <w:rPr>
              <w:color w:val="000000"/>
              <w:sz w:val="14"/>
              <w:szCs w:val="14"/>
            </w:rPr>
            <w:t>Osielsko</w:t>
          </w:r>
        </w:p>
        <w:p w14:paraId="3C23C4AD" w14:textId="77777777" w:rsidR="0042480B" w:rsidRPr="001B1498" w:rsidRDefault="001B1498" w:rsidP="00CE6EDE">
          <w:pPr>
            <w:pStyle w:val="Nagwek"/>
            <w:jc w:val="center"/>
            <w:rPr>
              <w:b/>
              <w:color w:val="000000"/>
              <w:sz w:val="12"/>
              <w:szCs w:val="12"/>
            </w:rPr>
          </w:pPr>
          <w:r w:rsidRPr="001B1498">
            <w:rPr>
              <w:sz w:val="12"/>
              <w:szCs w:val="12"/>
            </w:rPr>
            <w:t>77 8142 1033 0002 8105 2000 0001</w:t>
          </w:r>
        </w:p>
      </w:tc>
    </w:tr>
  </w:tbl>
  <w:p w14:paraId="154A6509" w14:textId="77777777" w:rsidR="00D17DB7" w:rsidRPr="00D17DB7" w:rsidRDefault="00C51FD9" w:rsidP="00D17DB7">
    <w:pPr>
      <w:pStyle w:val="Nagwek"/>
      <w:jc w:val="center"/>
      <w:rPr>
        <w:i/>
        <w:sz w:val="20"/>
        <w:szCs w:val="20"/>
        <w:lang w:val="en-US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241CE" wp14:editId="7DA37F8E">
              <wp:simplePos x="0" y="0"/>
              <wp:positionH relativeFrom="column">
                <wp:posOffset>-435610</wp:posOffset>
              </wp:positionH>
              <wp:positionV relativeFrom="paragraph">
                <wp:posOffset>0</wp:posOffset>
              </wp:positionV>
              <wp:extent cx="6788150" cy="0"/>
              <wp:effectExtent l="21590" t="19050" r="1968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81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292D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3pt,0" to="50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G+EwIAACk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dE8dKY3roCASu1sqI2e1YvZavrdIaWrlqgDjwxfLwbSspCRvEkJG2cAf99/1gxiyNHr2KZz&#10;Y7sACQ1A56jG5a4GP3tE4XC+yPNsBqLRwZeQYkg01vlPXHcoGCWWwDkCk9PW+UCEFENIuEfpjZAy&#10;ii0V6ks8yWeLWcxwWgoWvCHO2cO+khadSJiX+MWywPMYZvVRsYjWcsLWN9sTIa823C5VwINagM/N&#10;ug7Ej6f0aZ2v8+loOpmvR9O0rkcfN9V0NN9ki1n9oa6qOvsZqGXTohWMcRXYDcOZTf9O/NszuY7V&#10;fTzvfUjeoseGAdnhH0lHMYN+10nYa3bZ2UFkmMcYfHs7YeAf92A/vvDVLwAAAP//AwBQSwMEFAAG&#10;AAgAAAAhAGB8KqjZAAAABgEAAA8AAABkcnMvZG93bnJldi54bWxMj0FLw0AUhO+C/2F5ghdpdxUJ&#10;IWZTasGbFKxFPL5kX5Ng9m3Y3Tbpv3dz0uMww8w35Wa2g7iQD71jDY9rBYK4cabnVsPx822VgwgR&#10;2eDgmDRcKcCmur0psTBu4g+6HGIrUgmHAjV0MY6FlKHpyGJYu5E4eSfnLcYkfSuNxymV20E+KZVJ&#10;iz2nhQ5H2nXU/BzOVkOD+90eT19ywvi9fX2o36++zbW+v5u3LyAizfEvDAt+QocqMdXuzCaIQcMq&#10;y7MU1ZAeLbZS6hlEvWhZlfI/fvULAAD//wMAUEsBAi0AFAAGAAgAAAAhALaDOJL+AAAA4QEAABMA&#10;AAAAAAAAAAAAAAAAAAAAAFtDb250ZW50X1R5cGVzXS54bWxQSwECLQAUAAYACAAAACEAOP0h/9YA&#10;AACUAQAACwAAAAAAAAAAAAAAAAAvAQAAX3JlbHMvLnJlbHNQSwECLQAUAAYACAAAACEAacUBvhMC&#10;AAApBAAADgAAAAAAAAAAAAAAAAAuAgAAZHJzL2Uyb0RvYy54bWxQSwECLQAUAAYACAAAACEAYHwq&#10;qNkAAAAGAQAADwAAAAAAAAAAAAAAAABtBAAAZHJzL2Rvd25yZXYueG1sUEsFBgAAAAAEAAQA8wAA&#10;AHM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A92"/>
    <w:multiLevelType w:val="multilevel"/>
    <w:tmpl w:val="82F221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E455C5"/>
    <w:multiLevelType w:val="hybridMultilevel"/>
    <w:tmpl w:val="54384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D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F0A9F"/>
    <w:multiLevelType w:val="hybridMultilevel"/>
    <w:tmpl w:val="62A617BE"/>
    <w:lvl w:ilvl="0" w:tplc="A5705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0265"/>
    <w:multiLevelType w:val="hybridMultilevel"/>
    <w:tmpl w:val="1A908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332"/>
    <w:multiLevelType w:val="hybridMultilevel"/>
    <w:tmpl w:val="A3883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2EBF"/>
    <w:multiLevelType w:val="hybridMultilevel"/>
    <w:tmpl w:val="38929188"/>
    <w:lvl w:ilvl="0" w:tplc="749C27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4828"/>
    <w:multiLevelType w:val="hybridMultilevel"/>
    <w:tmpl w:val="C5E0D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53E"/>
    <w:multiLevelType w:val="hybridMultilevel"/>
    <w:tmpl w:val="AFCC9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D4FFA"/>
    <w:multiLevelType w:val="multilevel"/>
    <w:tmpl w:val="82F221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762496"/>
    <w:multiLevelType w:val="hybridMultilevel"/>
    <w:tmpl w:val="74265E56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D449C"/>
    <w:multiLevelType w:val="hybridMultilevel"/>
    <w:tmpl w:val="177AE856"/>
    <w:lvl w:ilvl="0" w:tplc="8CE468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22950E3"/>
    <w:multiLevelType w:val="hybridMultilevel"/>
    <w:tmpl w:val="BFBE587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2D4F"/>
    <w:multiLevelType w:val="hybridMultilevel"/>
    <w:tmpl w:val="62B8838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86D4F96"/>
    <w:multiLevelType w:val="multilevel"/>
    <w:tmpl w:val="82F221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0155C2"/>
    <w:multiLevelType w:val="hybridMultilevel"/>
    <w:tmpl w:val="5976882E"/>
    <w:lvl w:ilvl="0" w:tplc="F1C00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73CAB"/>
    <w:multiLevelType w:val="hybridMultilevel"/>
    <w:tmpl w:val="E5EAC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4443"/>
    <w:multiLevelType w:val="hybridMultilevel"/>
    <w:tmpl w:val="1AAECD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32EBD"/>
    <w:multiLevelType w:val="multilevel"/>
    <w:tmpl w:val="82F221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3B5E59"/>
    <w:multiLevelType w:val="multilevel"/>
    <w:tmpl w:val="82F221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1C6F78"/>
    <w:multiLevelType w:val="hybridMultilevel"/>
    <w:tmpl w:val="35CA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6D8"/>
    <w:multiLevelType w:val="hybridMultilevel"/>
    <w:tmpl w:val="CAB6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6475D"/>
    <w:multiLevelType w:val="hybridMultilevel"/>
    <w:tmpl w:val="5274B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33369">
    <w:abstractNumId w:val="10"/>
  </w:num>
  <w:num w:numId="2" w16cid:durableId="1004750011">
    <w:abstractNumId w:val="12"/>
  </w:num>
  <w:num w:numId="3" w16cid:durableId="877359362">
    <w:abstractNumId w:val="3"/>
  </w:num>
  <w:num w:numId="4" w16cid:durableId="911621691">
    <w:abstractNumId w:val="7"/>
  </w:num>
  <w:num w:numId="5" w16cid:durableId="2070414771">
    <w:abstractNumId w:val="5"/>
  </w:num>
  <w:num w:numId="6" w16cid:durableId="991639460">
    <w:abstractNumId w:val="18"/>
  </w:num>
  <w:num w:numId="7" w16cid:durableId="1497651079">
    <w:abstractNumId w:val="17"/>
  </w:num>
  <w:num w:numId="8" w16cid:durableId="1180848982">
    <w:abstractNumId w:val="4"/>
  </w:num>
  <w:num w:numId="9" w16cid:durableId="696806942">
    <w:abstractNumId w:val="16"/>
  </w:num>
  <w:num w:numId="10" w16cid:durableId="22751964">
    <w:abstractNumId w:val="2"/>
  </w:num>
  <w:num w:numId="11" w16cid:durableId="5596652">
    <w:abstractNumId w:val="13"/>
  </w:num>
  <w:num w:numId="12" w16cid:durableId="1640914028">
    <w:abstractNumId w:val="8"/>
  </w:num>
  <w:num w:numId="13" w16cid:durableId="293339278">
    <w:abstractNumId w:val="1"/>
  </w:num>
  <w:num w:numId="14" w16cid:durableId="1992057632">
    <w:abstractNumId w:val="15"/>
  </w:num>
  <w:num w:numId="15" w16cid:durableId="1418290716">
    <w:abstractNumId w:val="20"/>
  </w:num>
  <w:num w:numId="16" w16cid:durableId="689643216">
    <w:abstractNumId w:val="9"/>
  </w:num>
  <w:num w:numId="17" w16cid:durableId="530461543">
    <w:abstractNumId w:val="14"/>
  </w:num>
  <w:num w:numId="18" w16cid:durableId="210463644">
    <w:abstractNumId w:val="19"/>
  </w:num>
  <w:num w:numId="19" w16cid:durableId="2027824392">
    <w:abstractNumId w:val="0"/>
  </w:num>
  <w:num w:numId="20" w16cid:durableId="1596667151">
    <w:abstractNumId w:val="11"/>
  </w:num>
  <w:num w:numId="21" w16cid:durableId="102965090">
    <w:abstractNumId w:val="21"/>
  </w:num>
  <w:num w:numId="22" w16cid:durableId="1335035775">
    <w:abstractNumId w:val="22"/>
  </w:num>
  <w:num w:numId="23" w16cid:durableId="1520510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B7"/>
    <w:rsid w:val="000121E2"/>
    <w:rsid w:val="00046E97"/>
    <w:rsid w:val="00050F10"/>
    <w:rsid w:val="00070019"/>
    <w:rsid w:val="00073582"/>
    <w:rsid w:val="000A45B7"/>
    <w:rsid w:val="000B6101"/>
    <w:rsid w:val="000C71DA"/>
    <w:rsid w:val="000D779C"/>
    <w:rsid w:val="000E2137"/>
    <w:rsid w:val="000E5009"/>
    <w:rsid w:val="00115119"/>
    <w:rsid w:val="001262A7"/>
    <w:rsid w:val="0014140E"/>
    <w:rsid w:val="0014326F"/>
    <w:rsid w:val="001519F3"/>
    <w:rsid w:val="001705EE"/>
    <w:rsid w:val="00194DB3"/>
    <w:rsid w:val="00196438"/>
    <w:rsid w:val="00196C11"/>
    <w:rsid w:val="001A0B3C"/>
    <w:rsid w:val="001B1498"/>
    <w:rsid w:val="001B4002"/>
    <w:rsid w:val="001E0A25"/>
    <w:rsid w:val="001E58AC"/>
    <w:rsid w:val="001F1348"/>
    <w:rsid w:val="001F324A"/>
    <w:rsid w:val="0020366A"/>
    <w:rsid w:val="00203C89"/>
    <w:rsid w:val="0020566C"/>
    <w:rsid w:val="00230C5C"/>
    <w:rsid w:val="0023232F"/>
    <w:rsid w:val="00233474"/>
    <w:rsid w:val="002401A0"/>
    <w:rsid w:val="00254817"/>
    <w:rsid w:val="002650C7"/>
    <w:rsid w:val="002712AA"/>
    <w:rsid w:val="00272901"/>
    <w:rsid w:val="00276F9D"/>
    <w:rsid w:val="002810F8"/>
    <w:rsid w:val="002840A2"/>
    <w:rsid w:val="00286932"/>
    <w:rsid w:val="00293292"/>
    <w:rsid w:val="00294645"/>
    <w:rsid w:val="002A045E"/>
    <w:rsid w:val="002B6701"/>
    <w:rsid w:val="002C27D1"/>
    <w:rsid w:val="002D7AFD"/>
    <w:rsid w:val="002E0BA6"/>
    <w:rsid w:val="002E5A6A"/>
    <w:rsid w:val="002F4C9D"/>
    <w:rsid w:val="00332B8A"/>
    <w:rsid w:val="00356BCC"/>
    <w:rsid w:val="003632B7"/>
    <w:rsid w:val="00374B0D"/>
    <w:rsid w:val="00384215"/>
    <w:rsid w:val="003866FB"/>
    <w:rsid w:val="00387879"/>
    <w:rsid w:val="003A4096"/>
    <w:rsid w:val="003C0ED3"/>
    <w:rsid w:val="003C1FF9"/>
    <w:rsid w:val="003D05A5"/>
    <w:rsid w:val="003D3C85"/>
    <w:rsid w:val="003E42D9"/>
    <w:rsid w:val="003F6C76"/>
    <w:rsid w:val="00400657"/>
    <w:rsid w:val="0041586A"/>
    <w:rsid w:val="0042442B"/>
    <w:rsid w:val="0042480B"/>
    <w:rsid w:val="00453B5D"/>
    <w:rsid w:val="004712DD"/>
    <w:rsid w:val="00472965"/>
    <w:rsid w:val="00474E4C"/>
    <w:rsid w:val="004A4AC8"/>
    <w:rsid w:val="004A7E43"/>
    <w:rsid w:val="004C5772"/>
    <w:rsid w:val="004E0A68"/>
    <w:rsid w:val="004E468A"/>
    <w:rsid w:val="004F6099"/>
    <w:rsid w:val="005176BB"/>
    <w:rsid w:val="00520DEC"/>
    <w:rsid w:val="005264A1"/>
    <w:rsid w:val="00527E1D"/>
    <w:rsid w:val="00534363"/>
    <w:rsid w:val="005639B1"/>
    <w:rsid w:val="00583D94"/>
    <w:rsid w:val="0059590F"/>
    <w:rsid w:val="005A205E"/>
    <w:rsid w:val="005A4FB7"/>
    <w:rsid w:val="005A781E"/>
    <w:rsid w:val="005B5668"/>
    <w:rsid w:val="005C7A7D"/>
    <w:rsid w:val="005D1079"/>
    <w:rsid w:val="005D5B84"/>
    <w:rsid w:val="005E4560"/>
    <w:rsid w:val="005E648D"/>
    <w:rsid w:val="00620997"/>
    <w:rsid w:val="00631B93"/>
    <w:rsid w:val="0064416D"/>
    <w:rsid w:val="00650C3A"/>
    <w:rsid w:val="00664105"/>
    <w:rsid w:val="00672A67"/>
    <w:rsid w:val="00675E7D"/>
    <w:rsid w:val="00677737"/>
    <w:rsid w:val="00687361"/>
    <w:rsid w:val="00692276"/>
    <w:rsid w:val="006B3B93"/>
    <w:rsid w:val="006B4FA6"/>
    <w:rsid w:val="006D001A"/>
    <w:rsid w:val="006E1DF3"/>
    <w:rsid w:val="006E1E22"/>
    <w:rsid w:val="006E6405"/>
    <w:rsid w:val="00701415"/>
    <w:rsid w:val="007123DA"/>
    <w:rsid w:val="007206A4"/>
    <w:rsid w:val="007335D1"/>
    <w:rsid w:val="00733824"/>
    <w:rsid w:val="00745358"/>
    <w:rsid w:val="00752DE5"/>
    <w:rsid w:val="00756EF3"/>
    <w:rsid w:val="00781E0A"/>
    <w:rsid w:val="007A78A1"/>
    <w:rsid w:val="007B1EEC"/>
    <w:rsid w:val="007D03BC"/>
    <w:rsid w:val="007D1C15"/>
    <w:rsid w:val="007E1EC3"/>
    <w:rsid w:val="007E4ECB"/>
    <w:rsid w:val="008014BF"/>
    <w:rsid w:val="00801D0A"/>
    <w:rsid w:val="008026D9"/>
    <w:rsid w:val="0081606B"/>
    <w:rsid w:val="00817EF0"/>
    <w:rsid w:val="00820517"/>
    <w:rsid w:val="008363FA"/>
    <w:rsid w:val="00840A25"/>
    <w:rsid w:val="00870840"/>
    <w:rsid w:val="00875CA8"/>
    <w:rsid w:val="00876230"/>
    <w:rsid w:val="00880D9B"/>
    <w:rsid w:val="008B24ED"/>
    <w:rsid w:val="008B5BFD"/>
    <w:rsid w:val="008D13DA"/>
    <w:rsid w:val="008D20E8"/>
    <w:rsid w:val="008E78FD"/>
    <w:rsid w:val="008F1697"/>
    <w:rsid w:val="00921F21"/>
    <w:rsid w:val="00943EF6"/>
    <w:rsid w:val="009457B1"/>
    <w:rsid w:val="009632D6"/>
    <w:rsid w:val="00964AD2"/>
    <w:rsid w:val="0098672F"/>
    <w:rsid w:val="009C1E71"/>
    <w:rsid w:val="009C37DA"/>
    <w:rsid w:val="009C5369"/>
    <w:rsid w:val="009C53E8"/>
    <w:rsid w:val="009C54B4"/>
    <w:rsid w:val="009E1D34"/>
    <w:rsid w:val="009E7077"/>
    <w:rsid w:val="009F13B8"/>
    <w:rsid w:val="009F2E50"/>
    <w:rsid w:val="009F358B"/>
    <w:rsid w:val="009F55B6"/>
    <w:rsid w:val="00A032AC"/>
    <w:rsid w:val="00A122EC"/>
    <w:rsid w:val="00A25D34"/>
    <w:rsid w:val="00A27ED5"/>
    <w:rsid w:val="00A526E0"/>
    <w:rsid w:val="00A66686"/>
    <w:rsid w:val="00A7025E"/>
    <w:rsid w:val="00A74884"/>
    <w:rsid w:val="00A81445"/>
    <w:rsid w:val="00A863B5"/>
    <w:rsid w:val="00A925B2"/>
    <w:rsid w:val="00A9275F"/>
    <w:rsid w:val="00A92EBB"/>
    <w:rsid w:val="00AA5F30"/>
    <w:rsid w:val="00AB0779"/>
    <w:rsid w:val="00AB7A27"/>
    <w:rsid w:val="00AD110F"/>
    <w:rsid w:val="00AD63CC"/>
    <w:rsid w:val="00AE4D6A"/>
    <w:rsid w:val="00AF0F7A"/>
    <w:rsid w:val="00AF4B7D"/>
    <w:rsid w:val="00B05430"/>
    <w:rsid w:val="00B1450C"/>
    <w:rsid w:val="00B37F56"/>
    <w:rsid w:val="00B63586"/>
    <w:rsid w:val="00B719C0"/>
    <w:rsid w:val="00B7765A"/>
    <w:rsid w:val="00B84BFA"/>
    <w:rsid w:val="00B86061"/>
    <w:rsid w:val="00B9016E"/>
    <w:rsid w:val="00B91FB7"/>
    <w:rsid w:val="00BD032D"/>
    <w:rsid w:val="00BD2565"/>
    <w:rsid w:val="00BD2C60"/>
    <w:rsid w:val="00BD4790"/>
    <w:rsid w:val="00BE3E72"/>
    <w:rsid w:val="00BF2A27"/>
    <w:rsid w:val="00C10D1D"/>
    <w:rsid w:val="00C1476F"/>
    <w:rsid w:val="00C234C1"/>
    <w:rsid w:val="00C31D2E"/>
    <w:rsid w:val="00C3341D"/>
    <w:rsid w:val="00C44378"/>
    <w:rsid w:val="00C5012E"/>
    <w:rsid w:val="00C51FD9"/>
    <w:rsid w:val="00C54FE8"/>
    <w:rsid w:val="00C65506"/>
    <w:rsid w:val="00C84FF5"/>
    <w:rsid w:val="00C94F2B"/>
    <w:rsid w:val="00CA435D"/>
    <w:rsid w:val="00CA7C33"/>
    <w:rsid w:val="00CB6BFF"/>
    <w:rsid w:val="00CD6BC7"/>
    <w:rsid w:val="00CE1C9D"/>
    <w:rsid w:val="00CE6EDE"/>
    <w:rsid w:val="00D06006"/>
    <w:rsid w:val="00D17DB7"/>
    <w:rsid w:val="00D276AD"/>
    <w:rsid w:val="00D31D4B"/>
    <w:rsid w:val="00D4721A"/>
    <w:rsid w:val="00D52694"/>
    <w:rsid w:val="00D67A75"/>
    <w:rsid w:val="00D83637"/>
    <w:rsid w:val="00D84871"/>
    <w:rsid w:val="00D869D4"/>
    <w:rsid w:val="00DC659F"/>
    <w:rsid w:val="00DF3D9C"/>
    <w:rsid w:val="00DF6C55"/>
    <w:rsid w:val="00E0466A"/>
    <w:rsid w:val="00E13C73"/>
    <w:rsid w:val="00E22BDF"/>
    <w:rsid w:val="00E36EAD"/>
    <w:rsid w:val="00E42A89"/>
    <w:rsid w:val="00E44127"/>
    <w:rsid w:val="00E57A88"/>
    <w:rsid w:val="00E76B70"/>
    <w:rsid w:val="00E77B47"/>
    <w:rsid w:val="00E93E5F"/>
    <w:rsid w:val="00EA041D"/>
    <w:rsid w:val="00EA182C"/>
    <w:rsid w:val="00EB2B28"/>
    <w:rsid w:val="00EC3EDD"/>
    <w:rsid w:val="00ED07D1"/>
    <w:rsid w:val="00ED1644"/>
    <w:rsid w:val="00EF7135"/>
    <w:rsid w:val="00F10776"/>
    <w:rsid w:val="00F2676B"/>
    <w:rsid w:val="00F34654"/>
    <w:rsid w:val="00F4198E"/>
    <w:rsid w:val="00F47A25"/>
    <w:rsid w:val="00F72416"/>
    <w:rsid w:val="00F8490F"/>
    <w:rsid w:val="00FA485F"/>
    <w:rsid w:val="00FB6B16"/>
    <w:rsid w:val="00FC17EE"/>
    <w:rsid w:val="00FD2096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D8368"/>
  <w15:docId w15:val="{458F954B-2C74-4B11-B345-D164020E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3E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17D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17DB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D17DB7"/>
    <w:rPr>
      <w:color w:val="0000FF"/>
      <w:u w:val="single"/>
    </w:rPr>
  </w:style>
  <w:style w:type="table" w:styleId="Tabela-Siatka">
    <w:name w:val="Table Grid"/>
    <w:basedOn w:val="Standardowy"/>
    <w:rsid w:val="0042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1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6C76"/>
    <w:pPr>
      <w:ind w:left="720"/>
      <w:contextualSpacing/>
    </w:pPr>
  </w:style>
  <w:style w:type="character" w:styleId="Odwoaniedokomentarza">
    <w:name w:val="annotation reference"/>
    <w:basedOn w:val="Domylnaczcionkaakapitu"/>
    <w:rsid w:val="00672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2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2A67"/>
  </w:style>
  <w:style w:type="paragraph" w:styleId="Tematkomentarza">
    <w:name w:val="annotation subject"/>
    <w:basedOn w:val="Tekstkomentarza"/>
    <w:next w:val="Tekstkomentarza"/>
    <w:link w:val="TematkomentarzaZnak"/>
    <w:rsid w:val="00672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2A6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E1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86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9F76-D225-4949-B42A-1DB8C967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Bukowiec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 Żołędowo</dc:creator>
  <cp:lastModifiedBy>Krzysztof</cp:lastModifiedBy>
  <cp:revision>27</cp:revision>
  <cp:lastPrinted>2022-11-08T10:27:00Z</cp:lastPrinted>
  <dcterms:created xsi:type="dcterms:W3CDTF">2022-11-04T10:20:00Z</dcterms:created>
  <dcterms:modified xsi:type="dcterms:W3CDTF">2022-11-08T10:56:00Z</dcterms:modified>
</cp:coreProperties>
</file>