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B0E9" w14:textId="4754D33E" w:rsidR="00204B69" w:rsidRDefault="00204B69" w:rsidP="00204B69">
      <w:pPr>
        <w:pStyle w:val="Bezodstpw"/>
        <w:jc w:val="center"/>
      </w:pPr>
      <w:r>
        <w:t>Protokoł Nr   V/2022</w:t>
      </w:r>
    </w:p>
    <w:p w14:paraId="039F8BF4" w14:textId="77777777" w:rsidR="00204B69" w:rsidRDefault="00204B69" w:rsidP="00204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nadzwyczajnej sesji Rady Gminy Osielsko</w:t>
      </w:r>
    </w:p>
    <w:p w14:paraId="1AC8B0B0" w14:textId="0EBA646B" w:rsidR="00204B69" w:rsidRDefault="00204B69" w:rsidP="00204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14 lipca  2022  roku</w:t>
      </w:r>
    </w:p>
    <w:p w14:paraId="202F0763" w14:textId="77777777" w:rsidR="00204B69" w:rsidRDefault="00204B69" w:rsidP="00204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473B2453" w14:textId="77777777" w:rsidR="00204B69" w:rsidRDefault="00204B69" w:rsidP="0020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D694E" w14:textId="77777777" w:rsidR="00204B69" w:rsidRDefault="00204B69" w:rsidP="00204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Sesja zwołana w trybie art. 20 ust. 1 (na wniosek wójta gminy) ustawy  z dnia 8 marca 1990 r. o samorządzie gminnym   (t.j. Dz. U. z 2022 r., poz. 559 ze zm.)  </w:t>
      </w:r>
    </w:p>
    <w:p w14:paraId="28EDB76B" w14:textId="77777777" w:rsidR="00204B69" w:rsidRDefault="00204B69" w:rsidP="0020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 Przewodniczący Rady Gminy p. Benedykt Leszczyński.</w:t>
      </w:r>
    </w:p>
    <w:p w14:paraId="42A254CB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Protokolant: Wiesława Klimek.</w:t>
      </w:r>
    </w:p>
    <w:p w14:paraId="689BD02D" w14:textId="3F39BF36" w:rsidR="00204B69" w:rsidRPr="00D82E27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14</w:t>
      </w:r>
      <w:r w:rsidR="00D83F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741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E45C9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15 radnych obecnych było 14</w:t>
      </w:r>
      <w:r w:rsidRPr="00D8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radnych.</w:t>
      </w:r>
    </w:p>
    <w:p w14:paraId="3917F807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Spóźnił się radny P. Ziętara.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Nieobecny A. Wiekierak.</w:t>
      </w:r>
    </w:p>
    <w:p w14:paraId="6792ED5F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Przewodniczący rady otwierając dzisiejsze obrady poinformował</w:t>
      </w:r>
      <w:r>
        <w:rPr>
          <w:rFonts w:ascii="Times New Roman" w:eastAsia="Times New Roman" w:hAnsi="Times New Roman" w:cs="Times New Roman"/>
          <w:sz w:val="24"/>
          <w:szCs w:val="24"/>
        </w:rPr>
        <w:t>, że s</w:t>
      </w:r>
      <w:r>
        <w:rPr>
          <w:rFonts w:ascii="Times New Roman" w:hAnsi="Times New Roman" w:cs="Times New Roman"/>
        </w:rPr>
        <w:t xml:space="preserve">esja zwołana w trybie art. 20 ust. 1 (na wniosek wójta gminy) ustawy z dnia 8 marca 1990 roku o samorządzie gminnym (t.j. Dz. U. z 2022 r., poz. 559 ze zm) </w:t>
      </w:r>
      <w:r>
        <w:rPr>
          <w:rFonts w:ascii="Times New Roman" w:hAnsi="Times New Roman" w:cs="Times New Roman"/>
          <w:bCs/>
        </w:rPr>
        <w:t xml:space="preserve">w związku  art. 15zzx ust. 1 i 2 ustawy z dnia 31 marca 2020 r.  o zmianie ustawy o szczególnych rozwiązaniach związanych z zapobieganiem, przeciwdziałaniem </w:t>
      </w:r>
      <w:r>
        <w:rPr>
          <w:rFonts w:ascii="Times New Roman" w:hAnsi="Times New Roman" w:cs="Times New Roman"/>
          <w:bCs/>
        </w:rPr>
        <w:br/>
        <w:t>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</w:p>
    <w:p w14:paraId="0AA944A2" w14:textId="77777777" w:rsidR="00204B69" w:rsidRDefault="00204B69" w:rsidP="0020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ABCA4" w14:textId="77777777" w:rsidR="00204B69" w:rsidRDefault="00204B69" w:rsidP="0020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Przewodniczący obrad dokonał sprawdzenia obecności radnych uczestniczących w dzisiejszym posiedzeniu Rady Gminy  przez wyczytanie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porządku alfabetycznym </w:t>
      </w:r>
      <w:r>
        <w:rPr>
          <w:rFonts w:ascii="Times New Roman" w:eastAsia="Times New Roman" w:hAnsi="Times New Roman" w:cs="Times New Roman"/>
          <w:sz w:val="24"/>
          <w:szCs w:val="24"/>
        </w:rPr>
        <w:t>kolejno radnego. Wyczytany  radny potwierdził  swoją obecność. Stwierdził, że jest quorum do podejmowania uchwał.</w:t>
      </w:r>
    </w:p>
    <w:p w14:paraId="08E3A57D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5071F2" w14:textId="77777777" w:rsidR="00204B69" w:rsidRDefault="00204B69" w:rsidP="0020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Obecni na sesji byli również: Wójt Gminy p. W. Sypniewski, Zastępca Wójta Gminy p. K. Lewandowski, Skarbnik Gminy p. B. Nalaskowska.</w:t>
      </w:r>
    </w:p>
    <w:p w14:paraId="493019F8" w14:textId="77777777" w:rsidR="00204B69" w:rsidRDefault="00204B69" w:rsidP="00204B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Sołtysi: J. Alichniewicz, V. Frelichowska, D. Kossakowski, I. Kraszkiewicz.   </w:t>
      </w:r>
    </w:p>
    <w:p w14:paraId="55611CC1" w14:textId="77777777" w:rsidR="00204B69" w:rsidRDefault="00204B69" w:rsidP="00204B6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obrad, uwzględniając wniosek Wójta Gminy przedstawił porządek obrad:</w:t>
      </w:r>
    </w:p>
    <w:p w14:paraId="0998F3E7" w14:textId="77777777" w:rsidR="00204B69" w:rsidRPr="00146C20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Otwarcie sesji,</w:t>
      </w:r>
    </w:p>
    <w:p w14:paraId="4BD1ABF3" w14:textId="77777777" w:rsidR="00204B69" w:rsidRPr="00146C20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Stwierdzenie quorum,</w:t>
      </w:r>
    </w:p>
    <w:p w14:paraId="45BE6A9C" w14:textId="77777777" w:rsidR="00204B69" w:rsidRPr="00146C20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350CBAA4" w14:textId="77777777" w:rsidR="00204B69" w:rsidRPr="00146C20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 xml:space="preserve">Podjęcie uchwały  </w:t>
      </w:r>
      <w:r w:rsidRPr="00146C20">
        <w:rPr>
          <w:rFonts w:ascii="Times New Roman" w:hAnsi="Times New Roman" w:cs="Times New Roman"/>
          <w:bCs/>
          <w:sz w:val="24"/>
          <w:szCs w:val="24"/>
        </w:rPr>
        <w:t>w sprawie zmiany budżetu gminy Osielsko na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46C20">
        <w:rPr>
          <w:rFonts w:ascii="Times New Roman" w:hAnsi="Times New Roman" w:cs="Times New Roman"/>
          <w:bCs/>
          <w:sz w:val="24"/>
          <w:szCs w:val="24"/>
        </w:rPr>
        <w:t xml:space="preserve"> r.,</w:t>
      </w:r>
    </w:p>
    <w:p w14:paraId="4460E27F" w14:textId="77777777" w:rsidR="00204B69" w:rsidRPr="00BF7260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 xml:space="preserve"> Podjęcie uchwały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46C20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Gminy Osielsko na lata 202</w:t>
      </w:r>
      <w:r>
        <w:rPr>
          <w:rStyle w:val="Normalny1"/>
          <w:rFonts w:ascii="Times New Roman" w:hAnsi="Times New Roman" w:cs="Times New Roman"/>
          <w:sz w:val="24"/>
          <w:szCs w:val="24"/>
        </w:rPr>
        <w:t>2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–203</w:t>
      </w:r>
      <w:r>
        <w:rPr>
          <w:rStyle w:val="Normalny1"/>
          <w:rFonts w:ascii="Times New Roman" w:hAnsi="Times New Roman" w:cs="Times New Roman"/>
          <w:sz w:val="24"/>
          <w:szCs w:val="24"/>
        </w:rPr>
        <w:t>9.</w:t>
      </w:r>
    </w:p>
    <w:p w14:paraId="53DDEF76" w14:textId="77777777" w:rsidR="00204B69" w:rsidRPr="00A058FB" w:rsidRDefault="00204B69" w:rsidP="00204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8FB">
        <w:rPr>
          <w:rFonts w:ascii="Times New Roman" w:hAnsi="Times New Roman" w:cs="Times New Roman"/>
          <w:sz w:val="24"/>
          <w:szCs w:val="24"/>
        </w:rPr>
        <w:t xml:space="preserve"> Wnioski.</w:t>
      </w:r>
    </w:p>
    <w:p w14:paraId="04386D18" w14:textId="77777777" w:rsidR="00204B69" w:rsidRDefault="00204B69" w:rsidP="00204B69"/>
    <w:p w14:paraId="26A4259F" w14:textId="5DCB5AB1" w:rsidR="00204B69" w:rsidRPr="008A1B2B" w:rsidRDefault="009432FC" w:rsidP="00204B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04B69" w:rsidRPr="008A1B2B">
        <w:rPr>
          <w:rFonts w:ascii="Times New Roman" w:hAnsi="Times New Roman" w:cs="Times New Roman"/>
          <w:sz w:val="24"/>
          <w:szCs w:val="24"/>
          <w:u w:val="single"/>
        </w:rPr>
        <w:t>Ad. 3</w:t>
      </w:r>
    </w:p>
    <w:p w14:paraId="02441D2E" w14:textId="77777777" w:rsidR="00204B69" w:rsidRDefault="00204B69" w:rsidP="00204B69">
      <w:pPr>
        <w:rPr>
          <w:rFonts w:ascii="Times New Roman" w:hAnsi="Times New Roman" w:cs="Times New Roman"/>
          <w:sz w:val="24"/>
          <w:szCs w:val="24"/>
        </w:rPr>
      </w:pPr>
      <w:r w:rsidRPr="0041556F">
        <w:rPr>
          <w:rFonts w:ascii="Times New Roman" w:hAnsi="Times New Roman" w:cs="Times New Roman"/>
          <w:sz w:val="24"/>
          <w:szCs w:val="24"/>
        </w:rPr>
        <w:t>Do porząd</w:t>
      </w:r>
      <w:r>
        <w:rPr>
          <w:rFonts w:ascii="Times New Roman" w:hAnsi="Times New Roman" w:cs="Times New Roman"/>
          <w:sz w:val="24"/>
          <w:szCs w:val="24"/>
        </w:rPr>
        <w:t xml:space="preserve">ku obrad nie wniesiono  uwag.  Porządek obrad został przyjęty jednogłośnie - za.  </w:t>
      </w:r>
    </w:p>
    <w:p w14:paraId="0A202E14" w14:textId="77777777" w:rsidR="00204B69" w:rsidRDefault="00204B69" w:rsidP="00204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Nr 4</w:t>
      </w:r>
    </w:p>
    <w:p w14:paraId="0F9469DF" w14:textId="77777777" w:rsidR="00204B69" w:rsidRDefault="00204B69" w:rsidP="00204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>
        <w:rPr>
          <w:rFonts w:ascii="Times New Roman" w:hAnsi="Times New Roman"/>
          <w:sz w:val="24"/>
          <w:szCs w:val="24"/>
          <w:u w:val="single"/>
        </w:rPr>
        <w:t>w sprawie  zmiany budżetu gminy na rok bieżący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Przewodniczący obrad przedstawił projekt uchwały w sprawie  zmiany budżetu gminy na rok bieżący.</w:t>
      </w:r>
    </w:p>
    <w:p w14:paraId="66AE756F" w14:textId="0B0787BD" w:rsidR="00204B69" w:rsidRPr="00A12836" w:rsidRDefault="00A12836" w:rsidP="00204B69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t xml:space="preserve"> </w:t>
      </w:r>
      <w:r w:rsidR="00204B69" w:rsidRPr="00A12836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204B69" w:rsidRPr="00A12836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204B69" w:rsidRPr="00A12836">
        <w:rPr>
          <w:rFonts w:ascii="Times New Roman" w:hAnsi="Times New Roman" w:cs="Times New Roman"/>
          <w:bCs/>
          <w:color w:val="333333"/>
          <w:sz w:val="24"/>
          <w:szCs w:val="24"/>
        </w:rPr>
        <w:t>Wynik głosowania jednogłośnie – za.</w:t>
      </w:r>
    </w:p>
    <w:p w14:paraId="646D5AA6" w14:textId="7271C6DE" w:rsidR="00204B69" w:rsidRPr="00A12836" w:rsidRDefault="00204B69" w:rsidP="009432FC">
      <w:pPr>
        <w:spacing w:line="22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2836">
        <w:rPr>
          <w:rFonts w:ascii="Times New Roman" w:hAnsi="Times New Roman" w:cs="Times New Roman"/>
          <w:sz w:val="24"/>
          <w:szCs w:val="24"/>
        </w:rPr>
        <w:t>Uchwała Nr  V/45/2022</w:t>
      </w:r>
      <w:r w:rsidRPr="00A12836">
        <w:rPr>
          <w:rFonts w:ascii="Times New Roman" w:hAnsi="Times New Roman" w:cs="Times New Roman"/>
          <w:sz w:val="24"/>
          <w:szCs w:val="24"/>
        </w:rPr>
        <w:br/>
        <w:t>Stanowi załącznik do protokołu</w:t>
      </w:r>
      <w:r w:rsidRPr="00A12836">
        <w:rPr>
          <w:rFonts w:ascii="Times New Roman" w:hAnsi="Times New Roman" w:cs="Times New Roman"/>
          <w:sz w:val="24"/>
          <w:szCs w:val="24"/>
        </w:rPr>
        <w:br/>
      </w:r>
    </w:p>
    <w:p w14:paraId="6ECB643A" w14:textId="500A08EF" w:rsidR="00204B69" w:rsidRPr="009432FC" w:rsidRDefault="00204B69" w:rsidP="009432F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Ad. 5</w:t>
      </w:r>
      <w:r w:rsidR="009432FC">
        <w:rPr>
          <w:rFonts w:ascii="Times New Roman" w:hAnsi="Times New Roman"/>
          <w:sz w:val="24"/>
          <w:szCs w:val="24"/>
          <w:u w:val="single"/>
        </w:rPr>
        <w:br/>
      </w:r>
      <w:r w:rsidRPr="00BC779E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BC779E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BC779E">
        <w:rPr>
          <w:rFonts w:ascii="Times New Roman" w:hAnsi="Times New Roman" w:cs="Times New Roman"/>
          <w:sz w:val="24"/>
          <w:szCs w:val="24"/>
          <w:u w:val="single"/>
        </w:rPr>
        <w:t xml:space="preserve">w sprawie  zmiany Wieloletniej Prognozy Finansowej </w:t>
      </w:r>
      <w:r w:rsidRPr="00BC779E">
        <w:rPr>
          <w:rStyle w:val="Normalny1"/>
          <w:rFonts w:ascii="Times New Roman" w:hAnsi="Times New Roman" w:cs="Times New Roman"/>
          <w:sz w:val="24"/>
          <w:szCs w:val="24"/>
          <w:u w:val="single"/>
        </w:rPr>
        <w:t xml:space="preserve">Gminy Osielsko na lata </w:t>
      </w:r>
      <w:r>
        <w:rPr>
          <w:rStyle w:val="Normalny1"/>
          <w:rFonts w:ascii="Times New Roman" w:hAnsi="Times New Roman" w:cs="Times New Roman"/>
          <w:sz w:val="24"/>
          <w:szCs w:val="24"/>
          <w:u w:val="single"/>
        </w:rPr>
        <w:t>2022-2039.</w:t>
      </w:r>
    </w:p>
    <w:p w14:paraId="0BD0EEB9" w14:textId="1F90A073" w:rsidR="00204B69" w:rsidRDefault="00204B69" w:rsidP="00204B69">
      <w:pPr>
        <w:spacing w:after="0" w:line="240" w:lineRule="auto"/>
        <w:jc w:val="both"/>
        <w:rPr>
          <w:rStyle w:val="Normalny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093">
        <w:rPr>
          <w:rFonts w:ascii="Times New Roman" w:hAnsi="Times New Roman" w:cs="Times New Roman"/>
          <w:sz w:val="24"/>
          <w:szCs w:val="24"/>
        </w:rPr>
        <w:t xml:space="preserve">Przewodniczący obrad przedstawił projekt uchwały sprawie  zmiany Wieloletniej Prognozy Finansowej </w:t>
      </w:r>
      <w:r w:rsidRPr="00260093">
        <w:rPr>
          <w:rStyle w:val="Normalny1"/>
          <w:rFonts w:ascii="Times New Roman" w:hAnsi="Times New Roman" w:cs="Times New Roman"/>
          <w:sz w:val="24"/>
          <w:szCs w:val="24"/>
        </w:rPr>
        <w:t xml:space="preserve">Gminy Osielsko na lata 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202</w:t>
      </w:r>
      <w:r>
        <w:rPr>
          <w:rStyle w:val="Normalny1"/>
          <w:rFonts w:ascii="Times New Roman" w:hAnsi="Times New Roman" w:cs="Times New Roman"/>
          <w:sz w:val="24"/>
          <w:szCs w:val="24"/>
        </w:rPr>
        <w:t>2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–203</w:t>
      </w:r>
      <w:r>
        <w:rPr>
          <w:rStyle w:val="Normalny1"/>
          <w:rFonts w:ascii="Times New Roman" w:hAnsi="Times New Roman" w:cs="Times New Roman"/>
          <w:sz w:val="24"/>
          <w:szCs w:val="24"/>
        </w:rPr>
        <w:t>9.</w:t>
      </w:r>
    </w:p>
    <w:p w14:paraId="124B9D7D" w14:textId="0456D182" w:rsidR="00204B69" w:rsidRDefault="00A12836" w:rsidP="00204B69">
      <w:pPr>
        <w:spacing w:after="0" w:line="240" w:lineRule="auto"/>
        <w:jc w:val="both"/>
        <w:rPr>
          <w:rStyle w:val="Normalny1"/>
          <w:rFonts w:ascii="Times New Roman" w:hAnsi="Times New Roman" w:cs="Times New Roman"/>
          <w:sz w:val="24"/>
          <w:szCs w:val="24"/>
        </w:rPr>
      </w:pPr>
      <w:r>
        <w:rPr>
          <w:rStyle w:val="Normalny1"/>
          <w:rFonts w:ascii="Times New Roman" w:hAnsi="Times New Roman" w:cs="Times New Roman"/>
          <w:sz w:val="24"/>
          <w:szCs w:val="24"/>
        </w:rPr>
        <w:t xml:space="preserve"> </w:t>
      </w:r>
    </w:p>
    <w:p w14:paraId="79E58CB6" w14:textId="77777777" w:rsidR="00204B69" w:rsidRDefault="00204B69" w:rsidP="00204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Wobec braku pytań przewodniczący obrad poddał pod głosowanie przedstawiony projekt uchwały. Wynik głosowania był jednogłośny – za.</w:t>
      </w:r>
    </w:p>
    <w:p w14:paraId="76542D2E" w14:textId="6CDC7E26" w:rsidR="00204B69" w:rsidRDefault="00204B69" w:rsidP="00204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Nr  V/46/202</w:t>
      </w:r>
      <w:r w:rsidR="00E84F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br/>
        <w:t>Stanowi załącznik do protokołu</w:t>
      </w:r>
    </w:p>
    <w:p w14:paraId="666FF5E0" w14:textId="77777777" w:rsidR="00204B69" w:rsidRPr="00204B69" w:rsidRDefault="00204B69" w:rsidP="00204B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4B69">
        <w:rPr>
          <w:rFonts w:ascii="Times New Roman" w:hAnsi="Times New Roman" w:cs="Times New Roman"/>
          <w:sz w:val="24"/>
          <w:szCs w:val="24"/>
          <w:u w:val="single"/>
        </w:rPr>
        <w:t>Ad. 6</w:t>
      </w:r>
    </w:p>
    <w:p w14:paraId="5F14C9D6" w14:textId="08920FAC" w:rsidR="00204B69" w:rsidRPr="00204B69" w:rsidRDefault="00204B69" w:rsidP="00204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04B69">
        <w:rPr>
          <w:rFonts w:ascii="Times New Roman" w:hAnsi="Times New Roman" w:cs="Times New Roman"/>
          <w:sz w:val="24"/>
          <w:szCs w:val="24"/>
          <w:u w:val="single"/>
        </w:rPr>
        <w:t>Wnioski.</w:t>
      </w:r>
    </w:p>
    <w:p w14:paraId="0CBB3DCF" w14:textId="5BC492C3" w:rsidR="0009253E" w:rsidRPr="00374F4A" w:rsidRDefault="0009253E" w:rsidP="0074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F4A">
        <w:rPr>
          <w:rFonts w:ascii="Times New Roman" w:hAnsi="Times New Roman" w:cs="Times New Roman"/>
          <w:sz w:val="24"/>
          <w:szCs w:val="24"/>
        </w:rPr>
        <w:t>A.Matusewicz-</w:t>
      </w:r>
      <w:r w:rsidRPr="00374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3EE56D" w14:textId="5B3C95C2" w:rsidR="0009253E" w:rsidRPr="0009253E" w:rsidRDefault="0009253E" w:rsidP="00741E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Uhonorowanie śp. Tadeusza Tarkowskgo – artysty malarza, nazwą ulicy, placu lub ronda na terenie naszej gminy.</w:t>
      </w:r>
    </w:p>
    <w:p w14:paraId="5835761E" w14:textId="2C05A493" w:rsidR="0009253E" w:rsidRPr="0009253E" w:rsidRDefault="0009253E" w:rsidP="0094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Tadeusz Tarkowski - urodził się w Osielsku w 1910 r. Studia artystyczne rozpoczął w okresie międzywojennym w Akademii Sztuk Pięknych w Warszawie, pod kierunkiem prof. F. Kowarskiego, kontynuował je w latach 1944—1945 w Królewskiej Akademii Sztuk Pięknych w Sztokholmie pod kierunkiem prof. Sven Erixona, a ukończył edukację w 1948 r. na Wydziale Sztuk Pięknych UMK w Toruniu pod kierunkiem prof. B. Jamontta. Od 1931 r. należał do Związku Plastyków Pomorskich i od tego czasu eksponował swoje prace w Bydgoszczy i w innych miastach na Pomorzu. Po wojnie brał udział w wystawach Okręgu Bydgoskiego Związku Polskich Artystów Plastyków. Zdobył II nagrodę za ilustracje dla Ossolineum (Lwów, 1931) oraz nagrodę Towarzystwa Sztuk Pięknych w Bydgoszczy (1937). Został odznaczony Złotym Krzyżem Zasługi. Prace jego zakupiło Ministerstwo Kultury i Sztuki, Prezydium WRN w Bydgoszczy, Muzeum w Grudziądzu. Był dyrektorem Technikum Geodezyjnego w Bydgoszczy.</w:t>
      </w:r>
      <w:r w:rsidR="006855D5">
        <w:rPr>
          <w:rFonts w:ascii="Times New Roman" w:eastAsia="Times New Roman" w:hAnsi="Times New Roman" w:cs="Times New Roman"/>
          <w:sz w:val="24"/>
          <w:szCs w:val="24"/>
        </w:rPr>
        <w:br/>
      </w:r>
      <w:r w:rsidRPr="0009253E">
        <w:rPr>
          <w:rFonts w:ascii="Times New Roman" w:eastAsia="Times New Roman" w:hAnsi="Times New Roman" w:cs="Times New Roman"/>
          <w:sz w:val="24"/>
          <w:szCs w:val="24"/>
        </w:rPr>
        <w:t xml:space="preserve">Córka pana Tadeusza do dziś mieszka w Bydgoszczy. </w:t>
      </w:r>
      <w:r w:rsidR="006855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253E">
        <w:rPr>
          <w:rFonts w:ascii="Times New Roman" w:eastAsia="Times New Roman" w:hAnsi="Times New Roman" w:cs="Times New Roman"/>
          <w:sz w:val="24"/>
          <w:szCs w:val="24"/>
        </w:rPr>
        <w:br/>
      </w:r>
      <w:r w:rsidR="006855D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Wzorem m.in. Bydgoszczy wnioskuję o budowę w Osielsku własnej, gminnej elektrowni słonecznej (farmy fotowoltaicznej) w celu uzyskania jak największej samodzielności energetycznej niezbędnej do oświetlenia ulic czy zaopatrzenia w prąd obiektów gminnych.</w:t>
      </w:r>
    </w:p>
    <w:p w14:paraId="1601388A" w14:textId="77777777" w:rsidR="0009253E" w:rsidRPr="0009253E" w:rsidRDefault="0009253E" w:rsidP="0094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Służę kontaktami do osób w bydgoskim ratuszu kierującymi tym przedsięwzięciem oraz przygotowanym już studium wykonalności tej inwestycji na kilku polderach w granicach miasta.</w:t>
      </w:r>
    </w:p>
    <w:p w14:paraId="7FE57A28" w14:textId="3642FE47" w:rsidR="0009253E" w:rsidRDefault="006855D5" w:rsidP="0094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5D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9253E" w:rsidRPr="006855D5">
        <w:rPr>
          <w:rFonts w:ascii="Times New Roman" w:eastAsia="Times New Roman" w:hAnsi="Times New Roman" w:cs="Times New Roman"/>
          <w:color w:val="000000"/>
          <w:sz w:val="24"/>
          <w:szCs w:val="24"/>
        </w:rPr>
        <w:t>Zapraszam w sobotę 23 bm., na kolejny Rajd Rowerowy Sąsiadów. Pojedziemy w ciekawe miejsca leśnymi duktami, ścieżkami rowerowymi a i po asfalcie. Będą konkursy, zagadki i oczywiście nagrody.</w:t>
      </w:r>
      <w:r w:rsidRPr="006855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253E" w:rsidRPr="006855D5">
        <w:rPr>
          <w:rFonts w:ascii="Times New Roman" w:eastAsia="Times New Roman" w:hAnsi="Times New Roman" w:cs="Times New Roman"/>
          <w:sz w:val="24"/>
          <w:szCs w:val="24"/>
        </w:rPr>
        <w:t>Startujemy o 11:00 z parkingu przy Urzędzie Gminy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1B698" w14:textId="1A9CB1FA" w:rsidR="006855D5" w:rsidRPr="005D69ED" w:rsidRDefault="006855D5" w:rsidP="0094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 ul. Centralnej  naprawić dużą wyrwę w ulicy.</w:t>
      </w:r>
      <w:r w:rsidR="005D6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9ED" w:rsidRPr="005D69ED">
        <w:rPr>
          <w:rFonts w:ascii="Times New Roman" w:hAnsi="Times New Roman" w:cs="Times New Roman"/>
          <w:sz w:val="24"/>
          <w:szCs w:val="24"/>
        </w:rPr>
        <w:t>Prawy pas jezdni, za szkołą a przed lecznicą dla zwierząt jadąc do Szosy Gdańskiej.</w:t>
      </w:r>
    </w:p>
    <w:p w14:paraId="7AAAE232" w14:textId="77777777" w:rsidR="006855D5" w:rsidRDefault="006855D5" w:rsidP="0094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6C">
        <w:rPr>
          <w:rFonts w:ascii="Times New Roman" w:eastAsia="Times New Roman" w:hAnsi="Times New Roman" w:cs="Times New Roman"/>
          <w:sz w:val="24"/>
          <w:szCs w:val="24"/>
          <w:u w:val="single"/>
        </w:rPr>
        <w:t>I.Ratuszna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imieniu mieszkańców Bożenkowa ponownie składam wniosek o  zamontowanie kamer na placu zabaw i boisku do siatkówki plażowej na ul. Osiedlowej w Bożenkowie w celu poprawy bezpieczeństwa oraz zapobiegnięcia aktom dewastacji.</w:t>
      </w:r>
    </w:p>
    <w:p w14:paraId="432A8334" w14:textId="1A7D9AFD" w:rsidR="00C65D5C" w:rsidRPr="00C65D5C" w:rsidRDefault="00374F4A" w:rsidP="0094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F4A">
        <w:rPr>
          <w:rFonts w:ascii="Times New Roman" w:eastAsia="Times New Roman" w:hAnsi="Times New Roman" w:cs="Times New Roman"/>
          <w:sz w:val="24"/>
          <w:szCs w:val="24"/>
          <w:u w:val="single"/>
        </w:rPr>
        <w:t>A.</w:t>
      </w:r>
      <w:r w:rsidR="006855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74F4A">
        <w:rPr>
          <w:rFonts w:ascii="Times New Roman" w:eastAsia="Times New Roman" w:hAnsi="Times New Roman" w:cs="Times New Roman"/>
          <w:sz w:val="24"/>
          <w:szCs w:val="24"/>
          <w:u w:val="single"/>
        </w:rPr>
        <w:t>Różański:</w:t>
      </w:r>
      <w:r w:rsidR="004D5C2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09253E" w:rsidRPr="00C65D5C">
        <w:rPr>
          <w:rFonts w:ascii="Times New Roman" w:hAnsi="Times New Roman" w:cs="Times New Roman"/>
          <w:sz w:val="24"/>
          <w:szCs w:val="24"/>
        </w:rPr>
        <w:t> </w:t>
      </w:r>
      <w:r w:rsidR="00C65D5C" w:rsidRPr="00C65D5C">
        <w:rPr>
          <w:rFonts w:ascii="Times New Roman" w:hAnsi="Times New Roman" w:cs="Times New Roman"/>
          <w:sz w:val="24"/>
          <w:szCs w:val="24"/>
        </w:rPr>
        <w:t>1. Wnioskuję o przeznaczenie znacznie większych niż obecnie kwot na</w:t>
      </w:r>
      <w:r w:rsidR="00C65D5C">
        <w:rPr>
          <w:rFonts w:ascii="Times New Roman" w:hAnsi="Times New Roman" w:cs="Times New Roman"/>
          <w:sz w:val="24"/>
          <w:szCs w:val="24"/>
        </w:rPr>
        <w:t xml:space="preserve"> </w:t>
      </w:r>
      <w:r w:rsidR="00C65D5C" w:rsidRPr="00C65D5C">
        <w:rPr>
          <w:rFonts w:ascii="Times New Roman" w:hAnsi="Times New Roman" w:cs="Times New Roman"/>
          <w:sz w:val="24"/>
          <w:szCs w:val="24"/>
        </w:rPr>
        <w:t>bieżące utrzymanie dróg i terenów zielonych w naszej gminie.  Środki</w:t>
      </w:r>
      <w:r w:rsidR="00C65D5C">
        <w:rPr>
          <w:rFonts w:ascii="Times New Roman" w:hAnsi="Times New Roman" w:cs="Times New Roman"/>
          <w:sz w:val="24"/>
          <w:szCs w:val="24"/>
        </w:rPr>
        <w:t xml:space="preserve">  </w:t>
      </w:r>
      <w:r w:rsidR="00C65D5C" w:rsidRPr="00C65D5C">
        <w:rPr>
          <w:rFonts w:ascii="Times New Roman" w:hAnsi="Times New Roman" w:cs="Times New Roman"/>
          <w:sz w:val="24"/>
          <w:szCs w:val="24"/>
        </w:rPr>
        <w:t>na ten cel proponuję pozyskać z pieniędzy przeznaczonych na</w:t>
      </w:r>
      <w:r w:rsidR="00C65D5C">
        <w:rPr>
          <w:rFonts w:ascii="Times New Roman" w:hAnsi="Times New Roman" w:cs="Times New Roman"/>
          <w:sz w:val="24"/>
          <w:szCs w:val="24"/>
        </w:rPr>
        <w:t xml:space="preserve"> </w:t>
      </w:r>
      <w:r w:rsidR="00C65D5C" w:rsidRPr="00C65D5C">
        <w:rPr>
          <w:rFonts w:ascii="Times New Roman" w:hAnsi="Times New Roman" w:cs="Times New Roman"/>
          <w:sz w:val="24"/>
          <w:szCs w:val="24"/>
        </w:rPr>
        <w:t>inwestycje.  A ponieważ każdego roku zostają nam pieniądze z</w:t>
      </w:r>
    </w:p>
    <w:p w14:paraId="04695C53" w14:textId="1416A20C" w:rsidR="00C65D5C" w:rsidRPr="00C65D5C" w:rsidRDefault="00C65D5C" w:rsidP="0094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niewykonanych planowanych inwestycji dlatego też można na kolejnej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sesji dokonać korekty budżetu wiedząc, jakie inwestycje nie dojdą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skutku w tym roku.  Jeżeli tego nie uczynimy to w krótkim okresie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czasu będziemy zmuszeni wydawać znacznie więcej na naprawy i remonty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niż na nowe inwestycje.</w:t>
      </w:r>
    </w:p>
    <w:p w14:paraId="59078BE1" w14:textId="77777777" w:rsidR="00C65D5C" w:rsidRPr="00C65D5C" w:rsidRDefault="00C65D5C" w:rsidP="0094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B17BC" w14:textId="05B11223" w:rsidR="00C65D5C" w:rsidRPr="00C65D5C" w:rsidRDefault="00C65D5C" w:rsidP="0094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2. Wnioskuję o zatrudnienie w Urzędzie Gminy przynajmniej jednej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osoby, która codziennie będzie sprawdzać w terenie stan dróg i terenów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zielonych (oczywiście według określonych reguł), a także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sprawdzać wykonanie prac z tym związanych.  Ponadto będzie kontrolować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wjazdy na budowy pod kątem zniszczenia i zanieczyszczenia urządzeń</w:t>
      </w:r>
    </w:p>
    <w:p w14:paraId="6D51DE75" w14:textId="78B77561" w:rsidR="00C65D5C" w:rsidRDefault="00C65D5C" w:rsidP="0094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pasa drogowego (chodniki, jezdnie, ścieżki rowerowe, trawniki, rowy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inne).</w:t>
      </w:r>
    </w:p>
    <w:p w14:paraId="311EF5B0" w14:textId="77777777" w:rsidR="006855D5" w:rsidRDefault="006855D5" w:rsidP="0068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42A4B" w14:textId="4FC7B0A7" w:rsidR="00D83F9B" w:rsidRPr="00741EE9" w:rsidRDefault="006855D5" w:rsidP="007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741EE9">
        <w:rPr>
          <w:rFonts w:ascii="Times New Roman" w:eastAsia="Times New Roman" w:hAnsi="Times New Roman" w:cs="Times New Roman"/>
          <w:sz w:val="24"/>
          <w:szCs w:val="24"/>
          <w:u w:val="single"/>
        </w:rPr>
        <w:t>R. Wolf-</w:t>
      </w:r>
      <w:r w:rsidR="0012675F" w:rsidRPr="00741E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2675F" w:rsidRPr="00741EE9">
        <w:rPr>
          <w:rFonts w:ascii="Times New Roman" w:eastAsia="Times New Roman" w:hAnsi="Times New Roman" w:cs="Times New Roman"/>
          <w:sz w:val="24"/>
          <w:szCs w:val="24"/>
        </w:rPr>
        <w:t xml:space="preserve">wnioskował </w:t>
      </w:r>
      <w:r w:rsidR="004D5C29" w:rsidRPr="00741EE9">
        <w:rPr>
          <w:rFonts w:ascii="Times New Roman" w:hAnsi="Times New Roman" w:cs="Times New Roman"/>
          <w:sz w:val="24"/>
          <w:szCs w:val="24"/>
        </w:rPr>
        <w:t>o udostępnienie do rady gminy inwentaryzacje starych opraw ulicznych, z podziałem na wsie i ulice i informacji jaką są skalą na tle pozostałego oświetlenia w gminie. </w:t>
      </w:r>
      <w:r w:rsidR="004D5C29" w:rsidRPr="00741EE9">
        <w:rPr>
          <w:rFonts w:ascii="Times New Roman" w:hAnsi="Times New Roman" w:cs="Times New Roman"/>
          <w:sz w:val="24"/>
          <w:szCs w:val="24"/>
        </w:rPr>
        <w:br/>
      </w:r>
      <w:r w:rsidRPr="00741EE9">
        <w:rPr>
          <w:rFonts w:ascii="Times New Roman" w:eastAsia="Times New Roman" w:hAnsi="Times New Roman" w:cs="Times New Roman"/>
          <w:sz w:val="24"/>
          <w:szCs w:val="24"/>
          <w:u w:val="single"/>
        </w:rPr>
        <w:t>M. Landowski-</w:t>
      </w:r>
      <w:r w:rsidR="000E6C5C" w:rsidRPr="00741E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83F9B" w:rsidRPr="00741EE9">
        <w:rPr>
          <w:rFonts w:ascii="Times New Roman" w:eastAsia="Times New Roman" w:hAnsi="Times New Roman" w:cs="Times New Roman"/>
          <w:sz w:val="24"/>
          <w:szCs w:val="24"/>
        </w:rPr>
        <w:t>wnioskowało t</w:t>
      </w:r>
      <w:r w:rsidR="00D83F9B" w:rsidRPr="00741EE9">
        <w:rPr>
          <w:rFonts w:ascii="Times New Roman" w:hAnsi="Times New Roman" w:cs="Times New Roman"/>
          <w:sz w:val="24"/>
          <w:szCs w:val="24"/>
        </w:rPr>
        <w:t>ransmisję obrad z posiedzeń Komisji Rodziny i Komisji Rozwoju Gospodarczego.</w:t>
      </w:r>
    </w:p>
    <w:p w14:paraId="2BFBC64A" w14:textId="77777777" w:rsidR="000E6C5C" w:rsidRPr="00741EE9" w:rsidRDefault="006855D5" w:rsidP="0074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E9">
        <w:rPr>
          <w:rFonts w:ascii="Times New Roman" w:eastAsia="Times New Roman" w:hAnsi="Times New Roman" w:cs="Times New Roman"/>
          <w:sz w:val="24"/>
          <w:szCs w:val="24"/>
          <w:u w:val="single"/>
        </w:rPr>
        <w:t>K. Cichański</w:t>
      </w:r>
      <w:r w:rsidRPr="00741E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C5C" w:rsidRPr="00741EE9">
        <w:rPr>
          <w:rFonts w:ascii="Times New Roman" w:eastAsia="Times New Roman" w:hAnsi="Times New Roman" w:cs="Times New Roman"/>
          <w:sz w:val="24"/>
          <w:szCs w:val="24"/>
        </w:rPr>
        <w:t xml:space="preserve"> wnioskował naprawę</w:t>
      </w:r>
      <w:r w:rsidR="000E6C5C" w:rsidRPr="00741EE9">
        <w:rPr>
          <w:rFonts w:ascii="Times New Roman" w:hAnsi="Times New Roman" w:cs="Times New Roman"/>
          <w:sz w:val="24"/>
          <w:szCs w:val="24"/>
        </w:rPr>
        <w:t xml:space="preserve"> zapadlisk w asfalcie na ul. Kolonijnej  na wysokości nr 79-81  w Osielsku. Wyżej wymienione nierówności powstały przy podłączeniu się do sieci gazowej.</w:t>
      </w:r>
    </w:p>
    <w:p w14:paraId="48234538" w14:textId="74F2D08F" w:rsidR="006855D5" w:rsidRPr="00741EE9" w:rsidRDefault="006855D5" w:rsidP="0074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BB2CC" w14:textId="7DD30B7E" w:rsidR="009432FC" w:rsidRPr="000E3F3F" w:rsidRDefault="009432FC" w:rsidP="00943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E672023" w14:textId="77777777" w:rsidR="009432FC" w:rsidRDefault="009432FC" w:rsidP="0094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8CB5C" w14:textId="77777777" w:rsidR="009432FC" w:rsidRDefault="009432FC" w:rsidP="0094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E70F2" w14:textId="77777777" w:rsidR="009432FC" w:rsidRDefault="009432FC" w:rsidP="0094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2FDCAB" w14:textId="77777777" w:rsidR="009432FC" w:rsidRDefault="009432FC" w:rsidP="0094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2E313D0D" w14:textId="77777777" w:rsidR="009432FC" w:rsidRDefault="009432FC" w:rsidP="009432FC"/>
    <w:p w14:paraId="3CCF03D6" w14:textId="31FFE6A7" w:rsidR="0036016C" w:rsidRPr="00741EE9" w:rsidRDefault="0036016C" w:rsidP="00741E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C3ADB" w14:textId="6CD2F52B" w:rsidR="0009253E" w:rsidRPr="00741EE9" w:rsidRDefault="0009253E" w:rsidP="00741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253E" w:rsidRPr="00741E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B35" w14:textId="77777777" w:rsidR="009A2FAC" w:rsidRDefault="009A2FAC" w:rsidP="009432FC">
      <w:pPr>
        <w:spacing w:after="0" w:line="240" w:lineRule="auto"/>
      </w:pPr>
      <w:r>
        <w:separator/>
      </w:r>
    </w:p>
  </w:endnote>
  <w:endnote w:type="continuationSeparator" w:id="0">
    <w:p w14:paraId="6B98B024" w14:textId="77777777" w:rsidR="009A2FAC" w:rsidRDefault="009A2FAC" w:rsidP="0094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019524"/>
      <w:docPartObj>
        <w:docPartGallery w:val="Page Numbers (Bottom of Page)"/>
        <w:docPartUnique/>
      </w:docPartObj>
    </w:sdtPr>
    <w:sdtEndPr/>
    <w:sdtContent>
      <w:p w14:paraId="3602BBF5" w14:textId="4860978A" w:rsidR="009432FC" w:rsidRDefault="009432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27646" w14:textId="77777777" w:rsidR="009432FC" w:rsidRDefault="00943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79A0" w14:textId="77777777" w:rsidR="009A2FAC" w:rsidRDefault="009A2FAC" w:rsidP="009432FC">
      <w:pPr>
        <w:spacing w:after="0" w:line="240" w:lineRule="auto"/>
      </w:pPr>
      <w:r>
        <w:separator/>
      </w:r>
    </w:p>
  </w:footnote>
  <w:footnote w:type="continuationSeparator" w:id="0">
    <w:p w14:paraId="7FB6F25E" w14:textId="77777777" w:rsidR="009A2FAC" w:rsidRDefault="009A2FAC" w:rsidP="0094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0851"/>
    <w:multiLevelType w:val="multilevel"/>
    <w:tmpl w:val="5A6E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2F762B8"/>
    <w:multiLevelType w:val="multilevel"/>
    <w:tmpl w:val="05D4E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D7D85"/>
    <w:multiLevelType w:val="multilevel"/>
    <w:tmpl w:val="50089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D7992"/>
    <w:multiLevelType w:val="hybridMultilevel"/>
    <w:tmpl w:val="45BEE81E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B"/>
    <w:rsid w:val="0009253E"/>
    <w:rsid w:val="000E6C5C"/>
    <w:rsid w:val="0012675F"/>
    <w:rsid w:val="00204B69"/>
    <w:rsid w:val="0036016C"/>
    <w:rsid w:val="00371012"/>
    <w:rsid w:val="00374F4A"/>
    <w:rsid w:val="004D5C29"/>
    <w:rsid w:val="005D69ED"/>
    <w:rsid w:val="006855D5"/>
    <w:rsid w:val="006F76EB"/>
    <w:rsid w:val="00741EE9"/>
    <w:rsid w:val="007F7783"/>
    <w:rsid w:val="009432FC"/>
    <w:rsid w:val="0097385E"/>
    <w:rsid w:val="009A2FAC"/>
    <w:rsid w:val="00A12836"/>
    <w:rsid w:val="00C65D5C"/>
    <w:rsid w:val="00C75107"/>
    <w:rsid w:val="00D83F9B"/>
    <w:rsid w:val="00E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94BC"/>
  <w15:chartTrackingRefBased/>
  <w15:docId w15:val="{A61411C5-4E74-4138-8C87-F6B02EF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B6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204B69"/>
  </w:style>
  <w:style w:type="paragraph" w:styleId="Akapitzlist">
    <w:name w:val="List Paragraph"/>
    <w:basedOn w:val="Normalny"/>
    <w:uiPriority w:val="34"/>
    <w:qFormat/>
    <w:rsid w:val="0009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F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21</cp:revision>
  <dcterms:created xsi:type="dcterms:W3CDTF">2022-07-13T08:48:00Z</dcterms:created>
  <dcterms:modified xsi:type="dcterms:W3CDTF">2022-08-11T10:35:00Z</dcterms:modified>
</cp:coreProperties>
</file>