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CC2D" w14:textId="1137C768" w:rsidR="00780FA9" w:rsidRDefault="00780FA9" w:rsidP="00780FA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Nr </w:t>
      </w:r>
      <w:r w:rsidR="00A9724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17/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2021</w:t>
      </w:r>
    </w:p>
    <w:p w14:paraId="24469DEF" w14:textId="01911910" w:rsidR="00780FA9" w:rsidRDefault="00780FA9" w:rsidP="00780FA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7</w:t>
      </w:r>
      <w:r w:rsidR="000D475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i 13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grudnia 2021 r.</w:t>
      </w:r>
    </w:p>
    <w:p w14:paraId="4425AD85" w14:textId="77777777" w:rsidR="00780FA9" w:rsidRDefault="00780FA9" w:rsidP="00780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747E9D08" w14:textId="77777777" w:rsidR="00780FA9" w:rsidRDefault="00780FA9" w:rsidP="00780FA9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5B3451" w14:textId="77777777" w:rsidR="00780FA9" w:rsidRDefault="00780FA9" w:rsidP="00780FA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14:paraId="1DF2DD5F" w14:textId="77777777" w:rsidR="00780FA9" w:rsidRDefault="00780FA9" w:rsidP="00780FA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Przewodniczący komisji Paweł Kamiński dokonał sprawdzenia uczestnictwa poprzez wywołanie poszczególnych radnych. Wszyscy członkowie potwierdzili udział w posiedzeniu komisji.</w:t>
      </w:r>
    </w:p>
    <w:p w14:paraId="0923461B" w14:textId="77777777" w:rsidR="00780FA9" w:rsidRDefault="00780FA9" w:rsidP="00780FA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W posiedzeniu uczestniczył Wójt Gminy  p. K. Lewandowski.</w:t>
      </w:r>
    </w:p>
    <w:p w14:paraId="29451CF4" w14:textId="77777777" w:rsidR="00780FA9" w:rsidRDefault="00780FA9" w:rsidP="00780FA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14:paraId="5B747762" w14:textId="77777777" w:rsidR="00780FA9" w:rsidRDefault="00780FA9" w:rsidP="007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Omówienie projektów uchwał na sesję Rady Gminy 16 grudnia 2021 r.,  </w:t>
      </w:r>
      <w:r>
        <w:rPr>
          <w:rFonts w:ascii="Times New Roman" w:hAnsi="Times New Roman" w:cs="Times New Roman"/>
          <w:sz w:val="24"/>
          <w:szCs w:val="24"/>
        </w:rPr>
        <w:br/>
        <w:t>3. Wnioski.</w:t>
      </w:r>
    </w:p>
    <w:p w14:paraId="1E14D407" w14:textId="77777777" w:rsidR="00780FA9" w:rsidRDefault="00780FA9" w:rsidP="007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6D9D3" w14:textId="4BA0AAD7" w:rsidR="000B0377" w:rsidRPr="002D32DE" w:rsidRDefault="002D32DE">
      <w:pPr>
        <w:rPr>
          <w:rFonts w:ascii="Times New Roman" w:hAnsi="Times New Roman" w:cs="Times New Roman"/>
          <w:sz w:val="24"/>
          <w:szCs w:val="24"/>
        </w:rPr>
      </w:pPr>
      <w:r w:rsidRPr="002D32DE">
        <w:rPr>
          <w:rFonts w:ascii="Times New Roman" w:hAnsi="Times New Roman" w:cs="Times New Roman"/>
          <w:sz w:val="24"/>
          <w:szCs w:val="24"/>
        </w:rPr>
        <w:t>Ad. 2</w:t>
      </w:r>
    </w:p>
    <w:p w14:paraId="0EF86E20" w14:textId="77777777" w:rsidR="00A84FF1" w:rsidRDefault="00A84FF1" w:rsidP="00A84FF1">
      <w:pPr>
        <w:pStyle w:val="Tekstpodstawowy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Referatu Gospodarki Gruntami K. Skibińska przedstawiła projekt Nr 14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wyrażenia zgody na nieodpłatne przyjęcie na rzecz gminy - gruntu położonego w Jarużynie.</w:t>
      </w:r>
    </w:p>
    <w:p w14:paraId="6BA57C71" w14:textId="77777777" w:rsidR="00A84FF1" w:rsidRDefault="00A84FF1" w:rsidP="00A84FF1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46A3EB71" w14:textId="77777777" w:rsidR="00A84FF1" w:rsidRDefault="00A84FF1" w:rsidP="00A84FF1">
      <w:pPr>
        <w:pStyle w:val="Tekstpodstawowy2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za- 7</w:t>
      </w:r>
      <w:r>
        <w:rPr>
          <w:rFonts w:ascii="Times New Roman" w:hAnsi="Times New Roman" w:cs="Times New Roman"/>
          <w:sz w:val="24"/>
          <w:szCs w:val="24"/>
        </w:rPr>
        <w:br/>
        <w:t>przeciw-1</w:t>
      </w:r>
      <w:r>
        <w:rPr>
          <w:rFonts w:ascii="Times New Roman" w:hAnsi="Times New Roman" w:cs="Times New Roman"/>
          <w:sz w:val="24"/>
          <w:szCs w:val="24"/>
        </w:rPr>
        <w:br/>
        <w:t>wstrzymał się - 0</w:t>
      </w:r>
    </w:p>
    <w:p w14:paraId="69A8E224" w14:textId="77777777" w:rsidR="00A84FF1" w:rsidRDefault="00A84FF1" w:rsidP="002D32DE">
      <w:pPr>
        <w:rPr>
          <w:rFonts w:ascii="Times New Roman" w:hAnsi="Times New Roman" w:cs="Times New Roman"/>
          <w:sz w:val="24"/>
          <w:szCs w:val="24"/>
        </w:rPr>
      </w:pPr>
    </w:p>
    <w:p w14:paraId="548CACD9" w14:textId="15ECCB19" w:rsidR="002D32DE" w:rsidRDefault="002D32DE" w:rsidP="00B6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ds. Profilaktyki uzależnień, prowadzenie postępowań wobec dłużników alimentacyjnych, zamówienia publiczne Gminnego Ośrodka Pomocy Społecznej Marzena Żychlińska omówiła projekty uchwał:</w:t>
      </w:r>
      <w:r>
        <w:rPr>
          <w:rFonts w:ascii="Times New Roman" w:hAnsi="Times New Roman" w:cs="Times New Roman"/>
          <w:sz w:val="24"/>
          <w:szCs w:val="24"/>
        </w:rPr>
        <w:br/>
        <w:t>Nr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16 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sprawie przyjęcia Gminnego Programu Profilaktyki i Rozwiązywania  P1oblemów  Alkoholowych na 2022 r,, </w:t>
      </w:r>
      <w:r>
        <w:rPr>
          <w:rFonts w:ascii="Times New Roman" w:hAnsi="Times New Roman" w:cs="Times New Roman"/>
          <w:sz w:val="24"/>
          <w:szCs w:val="24"/>
        </w:rPr>
        <w:br/>
        <w:t>Zgodnie z art.4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ust. 2 ustawy z dnia 26 października 1982 r. o wychowaniu  w trzeźwości i przeciwdziałaniu alkoholizmowi, podjęcie uchwały o przyjęciu gminnego programu profilaktyki i rozwiązywania problemów alkoholowych jest niezbędne w celu wykonywania zadań własnych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gminnym programie profilaktyki zostały określone główne cele i zadania służące wykonaniu ustawowych zadań własnych gminy związanych z profilaktyką i rozwiązywaniem problemów alkoholowych.</w:t>
      </w:r>
    </w:p>
    <w:p w14:paraId="33CFDEA5" w14:textId="34D8E8AE" w:rsidR="002D32DE" w:rsidRDefault="002D32DE" w:rsidP="002D3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Komisja przyjęła projekt uchwały następującą ilości głosów:</w:t>
      </w:r>
    </w:p>
    <w:p w14:paraId="006323F8" w14:textId="5B969566" w:rsidR="002D32DE" w:rsidRDefault="002D32DE" w:rsidP="002D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za- 6</w:t>
      </w:r>
      <w:r>
        <w:rPr>
          <w:rFonts w:ascii="Times New Roman" w:hAnsi="Times New Roman" w:cs="Times New Roman"/>
          <w:sz w:val="24"/>
          <w:szCs w:val="24"/>
        </w:rPr>
        <w:br/>
        <w:t>przeciw- 0</w:t>
      </w:r>
      <w:r>
        <w:rPr>
          <w:rFonts w:ascii="Times New Roman" w:hAnsi="Times New Roman" w:cs="Times New Roman"/>
          <w:sz w:val="24"/>
          <w:szCs w:val="24"/>
        </w:rPr>
        <w:br/>
        <w:t>wstrzymało się - 2</w:t>
      </w:r>
    </w:p>
    <w:p w14:paraId="489D234D" w14:textId="77777777" w:rsidR="002D32DE" w:rsidRDefault="002D32DE" w:rsidP="002D32DE">
      <w:pPr>
        <w:pStyle w:val="NormalnyWeb"/>
        <w:spacing w:before="0" w:beforeAutospacing="0" w:after="0" w:afterAutospacing="0" w:line="276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4F602620" w14:textId="77777777" w:rsidR="002D32DE" w:rsidRDefault="002D32DE" w:rsidP="002D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17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w sprawie przyjęcia Gminnego Programu Przeciwdziałania  Narkomanii na 2022.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Zgodnie z art.10 ust. 3 ustawy z dnia 29 lipca 2005 r. o przeciwdziałaniu narkomanii, podjęcie uchwały o przyjęciu gminnego programu przeciwdziałania narkomanii co jest niezbędne w celu wykonywania zadań własnych gminy.</w:t>
      </w:r>
    </w:p>
    <w:p w14:paraId="36A37BB5" w14:textId="77777777" w:rsidR="002D32DE" w:rsidRDefault="002D32DE" w:rsidP="002D3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Zgłosiło się 5 pacjentów z uzależnieniami. </w:t>
      </w:r>
      <w:r>
        <w:rPr>
          <w:rFonts w:ascii="Times New Roman" w:hAnsi="Times New Roman" w:cs="Times New Roman"/>
          <w:sz w:val="24"/>
          <w:szCs w:val="24"/>
        </w:rPr>
        <w:br/>
        <w:t>W związku ze zmianą przepisów, które wchodzą w życie z dniem 1  stycznia 2022 r.    Gminne programy będą sporządzane na okres nie dłuższy niż 4 lata.</w:t>
      </w:r>
    </w:p>
    <w:p w14:paraId="20123A22" w14:textId="77777777" w:rsidR="002D32DE" w:rsidRDefault="002D32DE" w:rsidP="002D3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Komisja przyjęła projekt uchwały następującą ilości głosów:</w:t>
      </w:r>
    </w:p>
    <w:p w14:paraId="764CDB47" w14:textId="77777777" w:rsidR="002D32DE" w:rsidRDefault="002D32DE" w:rsidP="002D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za- 6</w:t>
      </w:r>
      <w:r>
        <w:rPr>
          <w:rFonts w:ascii="Times New Roman" w:hAnsi="Times New Roman" w:cs="Times New Roman"/>
          <w:sz w:val="24"/>
          <w:szCs w:val="24"/>
        </w:rPr>
        <w:br/>
        <w:t>przeciw- 0</w:t>
      </w:r>
      <w:r>
        <w:rPr>
          <w:rFonts w:ascii="Times New Roman" w:hAnsi="Times New Roman" w:cs="Times New Roman"/>
          <w:sz w:val="24"/>
          <w:szCs w:val="24"/>
        </w:rPr>
        <w:br/>
        <w:t>wstrzymało się - 2</w:t>
      </w:r>
    </w:p>
    <w:p w14:paraId="38CD9FAD" w14:textId="7D852415" w:rsidR="002D32DE" w:rsidRDefault="002D32DE" w:rsidP="002D3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39048" w14:textId="77777777" w:rsidR="002D32DE" w:rsidRDefault="002D32DE" w:rsidP="002D32DE">
      <w:pPr>
        <w:pStyle w:val="NormalnyWeb"/>
        <w:spacing w:before="0" w:beforeAutospacing="0" w:after="0" w:afterAutospacing="0" w:line="276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4372EB3B" w14:textId="1D9E93DA" w:rsidR="002D32DE" w:rsidRDefault="002D32DE" w:rsidP="002D32D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Komisja przyjęła przedstawiony projekt uchwały </w:t>
      </w: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15 w sprawie </w:t>
      </w:r>
      <w:r>
        <w:rPr>
          <w:rFonts w:ascii="Times New Roman" w:hAnsi="Times New Roman"/>
          <w:bCs/>
          <w:sz w:val="24"/>
          <w:szCs w:val="24"/>
        </w:rPr>
        <w:t xml:space="preserve"> przyjęcia Gminnego Programu Opieki nad Zabytkami Gm. Osielsko na lata 2022-2025. </w:t>
      </w:r>
      <w:r w:rsidR="00C32827">
        <w:rPr>
          <w:rFonts w:ascii="Times New Roman" w:hAnsi="Times New Roman"/>
          <w:bCs/>
          <w:sz w:val="24"/>
          <w:szCs w:val="24"/>
        </w:rPr>
        <w:br/>
        <w:t>Wynik głosowania był jednogłośny – za.</w:t>
      </w:r>
    </w:p>
    <w:p w14:paraId="08E4EA30" w14:textId="77777777" w:rsidR="00586F13" w:rsidRDefault="00586F13" w:rsidP="0058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Nr 18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uchwalenia ramowego planu pracy Rady Gminy Osielsko  na 2022 r. Harmonogram określa miesiące, w których planuje się  odbywać się posiedzenia Rady Gminy Osielsko oraz wymienia się ramową tematykę ich obrad.</w:t>
      </w:r>
    </w:p>
    <w:p w14:paraId="50F8E530" w14:textId="777D53A7" w:rsidR="00586F13" w:rsidRDefault="00586F13" w:rsidP="00586F13">
      <w:pPr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6568128D" w14:textId="77777777" w:rsidR="00586F13" w:rsidRDefault="00586F13" w:rsidP="00586F13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Nr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13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w sprawie  udzielenia pomocy finansowej Powiatowi Bydgoskiemu </w:t>
      </w:r>
      <w:r>
        <w:rPr>
          <w:rFonts w:ascii="Times New Roman" w:eastAsia="Times New Roman" w:hAnsi="Times New Roman" w:cs="Times New Roman"/>
          <w:sz w:val="24"/>
          <w:szCs w:val="24"/>
        </w:rPr>
        <w:t>pomocy finansowej na prowadzenie ośrodka zamiejscowego rejestracji pojazdów w Osielsku w 2022 r. w formie dotacji celowej w wysokości 104 208,00 zł.</w:t>
      </w:r>
    </w:p>
    <w:p w14:paraId="649C86B5" w14:textId="61A0F935" w:rsidR="00586F13" w:rsidRDefault="00586F13" w:rsidP="0058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Bydgoski przedłożył kalkulację utrzymania punktu rejestracji pojazdów w gminie Osielsko na 2022 rok:  koszty osobowe (płac, pochodnych, ZFŚS oraz innych świadczeń) 2 </w:t>
      </w:r>
      <w:r w:rsidR="00197D8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stanowisk to kwota 191 966,49 zł, koszty opłat za łącza teleinformatyczne - 686,00 zł miesięcznie, czyli rocznie 8.232,00 zł. Przy założeniu pomocy na koszty osobowe w wysokości 50%, wg projektu aneksu do umowy wysokość pomocy w tym zakresie ma stanowić kwotę 95 976,00 zł. W związku z powyższym, kwota pomocy finansowej na prowadzenie ośrodka zamiejscowego rejestracji pojazdów w Osielsku w 2021r. wyniesie łącznie 104 208,00 zł.</w:t>
      </w:r>
    </w:p>
    <w:p w14:paraId="63E8C5A3" w14:textId="2DAA6480" w:rsidR="00586F13" w:rsidRDefault="00586F13" w:rsidP="00586F13">
      <w:pPr>
        <w:pStyle w:val="Tekstpodstawowy2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F2F007" w14:textId="77777777" w:rsidR="00586F13" w:rsidRDefault="00586F13" w:rsidP="00586F13">
      <w:pPr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2AB6FE71" w14:textId="483997E1" w:rsidR="002D32DE" w:rsidRDefault="002D32DE" w:rsidP="002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ds. gospodarki mieszkaniowej i komunalnej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P. Kujawa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omówił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projekt uchwały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  </w:t>
      </w:r>
      <w:r>
        <w:rPr>
          <w:rFonts w:ascii="Times New Roman" w:hAnsi="Times New Roman" w:cs="Times New Roman"/>
          <w:sz w:val="24"/>
          <w:szCs w:val="24"/>
        </w:rPr>
        <w:t xml:space="preserve"> w sprawie przyjęcia regulaminu korzystania z automatycznej toalety publicznej zlokalizowanej na osiedlu handlowym w Osielsku przy ul. Centralnej.   </w:t>
      </w:r>
    </w:p>
    <w:p w14:paraId="494BFDE1" w14:textId="77777777" w:rsidR="002D32DE" w:rsidRDefault="002D32DE" w:rsidP="002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Gmina wydaje akty prawa miejscowego w zakresie zasad i trybu korzystania z gminnych obiektów i urz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Liberation Serif" w:hAnsi="Liberation Serif" w:cs="Liberation Serif"/>
          <w:sz w:val="24"/>
          <w:szCs w:val="24"/>
        </w:rPr>
        <w:t>dze</w:t>
      </w:r>
      <w:r>
        <w:rPr>
          <w:rFonts w:ascii="Times New Roman" w:hAnsi="Times New Roman" w:cs="Times New Roman"/>
          <w:sz w:val="24"/>
          <w:szCs w:val="24"/>
        </w:rPr>
        <w:t>ń użyteczności publicznej. Z uwagi na ogólnodostępny charakter toalety konieczne jest doprecyzowanie warunków korzystania z obiektu. Regulamin stanowi jasne i przejrzyste zasady korzystania z toalety publicznej dla wszystkich użytkowników. Spełnienie określonych w regulaminie warunków umożliwi zapewnienie porządku, utrzymanie odpowiedniej estetyki miejsca oraz właściwego stanu technicznego urządzeń stanowiących mienie publiczne gminy. Będzie uregulowane zarządzeniem Wójta Gminy.</w:t>
      </w:r>
    </w:p>
    <w:p w14:paraId="03578FDC" w14:textId="77777777" w:rsidR="002D32DE" w:rsidRDefault="002D32DE" w:rsidP="002D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6ACB5" w14:textId="77777777" w:rsidR="002D32DE" w:rsidRDefault="002D32DE" w:rsidP="002D32DE">
      <w:pPr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292EBF0A" w14:textId="77777777" w:rsidR="00197D8A" w:rsidRDefault="00586F13" w:rsidP="0019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163B7D5" w14:textId="77777777" w:rsidR="00197D8A" w:rsidRDefault="00197D8A" w:rsidP="0019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Nr</w:t>
      </w:r>
      <w:r>
        <w:rPr>
          <w:rStyle w:val="Pogrubienie"/>
          <w:sz w:val="24"/>
          <w:szCs w:val="24"/>
        </w:rPr>
        <w:t xml:space="preserve"> </w:t>
      </w:r>
      <w:r w:rsidRPr="00A84FF1">
        <w:rPr>
          <w:rStyle w:val="Pogrubienie"/>
          <w:b w:val="0"/>
          <w:bCs w:val="0"/>
          <w:sz w:val="24"/>
          <w:szCs w:val="24"/>
        </w:rPr>
        <w:t>19</w:t>
      </w:r>
      <w:r>
        <w:rPr>
          <w:rStyle w:val="Pogrubienie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 ustalenia wysokości i zasad wypłacania diet dla radnych  gminy Osielsko, projekt uchwały Nr 20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 ustalenia zasad na jakich przysługuje dieta oraz zwrot kosztów podróży służbowych dla przewodniczących oraz członków organu wykonawczego jednostki pomocniczej oraz Nr 21 w sprawie ustalenia wynagrodzenia dla Wójta Gminy Osielsko, zostały przedstawione przez Przewodniczącego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B. Leszczyńskiego.</w:t>
      </w:r>
    </w:p>
    <w:p w14:paraId="7F9E10DA" w14:textId="0F7BD53C" w:rsidR="00197D8A" w:rsidRDefault="00197D8A" w:rsidP="0019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Poinformował, że zmiana ustawy o samorządzie gminnym w tym zakresie obowiązuje od 1 sierpnia br. natomiast Rozporządzenie Rady Ministrów  w sprawie maksymalnej wysokości diet przysługuje radnemu wchodzi w życie z dniem 1 listopada br. w związku z tym projekt uchwały wchodzi w życie z dniem 1 listopada br.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3078B">
        <w:rPr>
          <w:rFonts w:ascii="Times New Roman" w:hAnsi="Times New Roman" w:cs="Times New Roman"/>
          <w:sz w:val="24"/>
          <w:szCs w:val="24"/>
        </w:rPr>
        <w:t>P. Kamiński- zaproponował pozostawienie wysokości diet na dotychczasowym poziomie.</w:t>
      </w:r>
      <w:r w:rsidR="0063078B">
        <w:rPr>
          <w:rFonts w:ascii="Times New Roman" w:hAnsi="Times New Roman" w:cs="Times New Roman"/>
          <w:sz w:val="24"/>
          <w:szCs w:val="24"/>
        </w:rPr>
        <w:br/>
        <w:t>Radni W. Różański i A. Matusewicz-</w:t>
      </w:r>
      <w:r w:rsidR="000E7A66">
        <w:rPr>
          <w:rFonts w:ascii="Times New Roman" w:hAnsi="Times New Roman" w:cs="Times New Roman"/>
          <w:sz w:val="24"/>
          <w:szCs w:val="24"/>
        </w:rPr>
        <w:t>przychylili się do wejścia w życie z dniem 1 listopada br.</w:t>
      </w:r>
      <w:r w:rsidR="000E7A66" w:rsidRPr="000E7A66">
        <w:rPr>
          <w:rFonts w:ascii="Times New Roman" w:hAnsi="Times New Roman" w:cs="Times New Roman"/>
          <w:sz w:val="24"/>
          <w:szCs w:val="24"/>
        </w:rPr>
        <w:t xml:space="preserve"> </w:t>
      </w:r>
      <w:r w:rsidR="000E7A66">
        <w:rPr>
          <w:rFonts w:ascii="Times New Roman" w:hAnsi="Times New Roman" w:cs="Times New Roman"/>
          <w:sz w:val="24"/>
          <w:szCs w:val="24"/>
        </w:rPr>
        <w:t>tak jak jest zapisane w projekcie uchwały.</w:t>
      </w:r>
      <w:r w:rsidR="000E7A66">
        <w:rPr>
          <w:rFonts w:ascii="Times New Roman" w:hAnsi="Times New Roman" w:cs="Times New Roman"/>
          <w:sz w:val="24"/>
          <w:szCs w:val="24"/>
        </w:rPr>
        <w:br/>
        <w:t>Projekt uchwały został przyjęty następującą ilością głosów:</w:t>
      </w:r>
    </w:p>
    <w:p w14:paraId="6DF97FD1" w14:textId="2821AB78" w:rsidR="00197D8A" w:rsidRDefault="000E7A66" w:rsidP="0019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96240" w14:textId="04C96668" w:rsidR="00197D8A" w:rsidRDefault="00197D8A" w:rsidP="00197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r w:rsidR="0063078B">
        <w:rPr>
          <w:rFonts w:ascii="Times New Roman" w:hAnsi="Times New Roman" w:cs="Times New Roman"/>
          <w:sz w:val="24"/>
          <w:szCs w:val="24"/>
        </w:rPr>
        <w:t>7</w:t>
      </w:r>
      <w:r w:rsidR="006307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przeciw- </w:t>
      </w:r>
      <w:r w:rsidR="006307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br/>
        <w:t>wstrzymał się -</w:t>
      </w:r>
      <w:r w:rsidR="0063078B">
        <w:rPr>
          <w:rFonts w:ascii="Times New Roman" w:hAnsi="Times New Roman" w:cs="Times New Roman"/>
          <w:sz w:val="24"/>
          <w:szCs w:val="24"/>
        </w:rPr>
        <w:t>1</w:t>
      </w:r>
    </w:p>
    <w:p w14:paraId="582AE553" w14:textId="77777777" w:rsidR="00197D8A" w:rsidRDefault="00197D8A" w:rsidP="0019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Nr 20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 ustalenia zasad na jakich przysługuje dieta oraz zwrot kosztów podróży służbowych dla przewodniczących oraz członków organu wykonawczego jednostki pomocniczej, został przyjęty jednogłośnie – za.</w:t>
      </w:r>
    </w:p>
    <w:p w14:paraId="00AC8436" w14:textId="77777777" w:rsidR="00197D8A" w:rsidRDefault="00197D8A" w:rsidP="0019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E32CE" w14:textId="5DD06219" w:rsidR="00197D8A" w:rsidRDefault="00197D8A" w:rsidP="0019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Leszczyński – </w:t>
      </w:r>
      <w:r w:rsidR="000B0F67">
        <w:rPr>
          <w:rFonts w:ascii="Times New Roman" w:hAnsi="Times New Roman" w:cs="Times New Roman"/>
          <w:sz w:val="24"/>
          <w:szCs w:val="24"/>
        </w:rPr>
        <w:t xml:space="preserve"> </w:t>
      </w:r>
      <w:r w:rsidR="00A046C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A046C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A046C3">
        <w:rPr>
          <w:rFonts w:ascii="Times New Roman" w:hAnsi="Times New Roman" w:cs="Times New Roman"/>
          <w:sz w:val="24"/>
          <w:szCs w:val="24"/>
        </w:rPr>
        <w:t xml:space="preserve"> 25 </w:t>
      </w:r>
      <w:r w:rsidR="000B0F67">
        <w:rPr>
          <w:rFonts w:ascii="Times New Roman" w:hAnsi="Times New Roman" w:cs="Times New Roman"/>
          <w:sz w:val="24"/>
          <w:szCs w:val="24"/>
        </w:rPr>
        <w:t xml:space="preserve"> budże</w:t>
      </w:r>
      <w:r w:rsidR="00A046C3">
        <w:rPr>
          <w:rFonts w:ascii="Times New Roman" w:hAnsi="Times New Roman" w:cs="Times New Roman"/>
          <w:sz w:val="24"/>
          <w:szCs w:val="24"/>
        </w:rPr>
        <w:t>tu</w:t>
      </w:r>
      <w:r w:rsidR="000B0F67">
        <w:rPr>
          <w:rFonts w:ascii="Times New Roman" w:hAnsi="Times New Roman" w:cs="Times New Roman"/>
          <w:sz w:val="24"/>
          <w:szCs w:val="24"/>
        </w:rPr>
        <w:t xml:space="preserve"> gminy </w:t>
      </w:r>
      <w:r w:rsidR="00A046C3">
        <w:rPr>
          <w:rFonts w:ascii="Times New Roman" w:hAnsi="Times New Roman" w:cs="Times New Roman"/>
          <w:sz w:val="24"/>
          <w:szCs w:val="24"/>
        </w:rPr>
        <w:t xml:space="preserve">są </w:t>
      </w:r>
      <w:r w:rsidR="000B0F67">
        <w:rPr>
          <w:rFonts w:ascii="Times New Roman" w:hAnsi="Times New Roman" w:cs="Times New Roman"/>
          <w:sz w:val="24"/>
          <w:szCs w:val="24"/>
        </w:rPr>
        <w:t xml:space="preserve">zaplanowane są środki </w:t>
      </w:r>
      <w:r>
        <w:t xml:space="preserve"> </w:t>
      </w:r>
      <w:r w:rsidR="000B0F67">
        <w:t xml:space="preserve">na podwyżki </w:t>
      </w:r>
      <w:r w:rsidR="00A046C3">
        <w:t>w wysokości 7 %</w:t>
      </w:r>
      <w:r w:rsidR="000B0F67">
        <w:t xml:space="preserve"> </w:t>
      </w:r>
      <w:r w:rsidR="00A046C3" w:rsidRPr="000B0F67">
        <w:rPr>
          <w:rFonts w:ascii="Times New Roman" w:hAnsi="Times New Roman" w:cs="Times New Roman"/>
          <w:sz w:val="24"/>
          <w:szCs w:val="24"/>
        </w:rPr>
        <w:t>Komisji ds. Rodziny</w:t>
      </w:r>
      <w:r w:rsidR="00A046C3">
        <w:rPr>
          <w:rFonts w:ascii="Times New Roman" w:hAnsi="Times New Roman" w:cs="Times New Roman"/>
          <w:sz w:val="24"/>
          <w:szCs w:val="24"/>
        </w:rPr>
        <w:t xml:space="preserve"> wnioskuje o podwyżkę </w:t>
      </w:r>
      <w:r w:rsidR="000B0F67">
        <w:rPr>
          <w:rFonts w:ascii="Times New Roman" w:hAnsi="Times New Roman" w:cs="Times New Roman"/>
          <w:i/>
          <w:iCs/>
          <w:sz w:val="24"/>
          <w:szCs w:val="24"/>
        </w:rPr>
        <w:t>na 20</w:t>
      </w:r>
      <w:r w:rsidR="00A046C3">
        <w:rPr>
          <w:rFonts w:ascii="Times New Roman" w:hAnsi="Times New Roman" w:cs="Times New Roman"/>
          <w:i/>
          <w:iCs/>
          <w:sz w:val="24"/>
          <w:szCs w:val="24"/>
        </w:rPr>
        <w:t xml:space="preserve">% - </w:t>
      </w:r>
      <w:r w:rsidR="00A046C3" w:rsidRPr="00A046C3">
        <w:rPr>
          <w:rFonts w:ascii="Times New Roman" w:hAnsi="Times New Roman" w:cs="Times New Roman"/>
          <w:sz w:val="24"/>
          <w:szCs w:val="24"/>
        </w:rPr>
        <w:t>zwiększenie</w:t>
      </w:r>
      <w:r w:rsidR="000B0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funduszu płac w Urzędzie Gminy i jednostkach organizacyjnych gminy.</w:t>
      </w:r>
      <w:r>
        <w:rPr>
          <w:rFonts w:ascii="Times New Roman" w:hAnsi="Times New Roman" w:cs="Times New Roman"/>
          <w:sz w:val="24"/>
          <w:szCs w:val="24"/>
        </w:rPr>
        <w:br/>
      </w:r>
      <w:r w:rsidR="00A0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drodze głosowania wniosek został przyjęty jednogłośnie- za.</w:t>
      </w:r>
    </w:p>
    <w:p w14:paraId="4D6FFD59" w14:textId="77777777" w:rsidR="00197D8A" w:rsidRDefault="00197D8A" w:rsidP="0019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933"/>
        </w:rPr>
      </w:pPr>
    </w:p>
    <w:p w14:paraId="2546DEDF" w14:textId="55447600" w:rsidR="00A84FF1" w:rsidRDefault="00A84FF1" w:rsidP="00A8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wyczerpaniu porządku posiedzenia Komisji, radni  zapytali o:  </w:t>
      </w:r>
      <w:r>
        <w:rPr>
          <w:rFonts w:ascii="Times New Roman" w:hAnsi="Times New Roman" w:cs="Times New Roman"/>
          <w:sz w:val="24"/>
          <w:szCs w:val="24"/>
        </w:rPr>
        <w:br/>
        <w:t xml:space="preserve">- p. Kamiński przewodniczący komisji zapytał  jakie będą kąty nachylenia dachów </w:t>
      </w:r>
      <w:r>
        <w:rPr>
          <w:rFonts w:ascii="Times New Roman" w:hAnsi="Times New Roman" w:cs="Times New Roman"/>
          <w:sz w:val="24"/>
          <w:szCs w:val="24"/>
        </w:rPr>
        <w:br/>
        <w:t>w opracowywanym planie zagospodarowania.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A. Matusewicz- mieszkańcy nie precyzowali katów nachylenia dachów tylko wysokość budynków do 10 m.</w:t>
      </w:r>
    </w:p>
    <w:p w14:paraId="2AE0C563" w14:textId="77777777" w:rsidR="00A84FF1" w:rsidRDefault="00A84FF1" w:rsidP="00A8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Różański zapytał, czy deweloper został zapoznany z decyzją radnych ze spotkania, które odbyło się  w Maksymilianowie.</w:t>
      </w:r>
    </w:p>
    <w:p w14:paraId="0C013F89" w14:textId="77777777" w:rsidR="00A84FF1" w:rsidRPr="00922EFA" w:rsidRDefault="00A84FF1" w:rsidP="00A8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J. Gorzycki- poinformował, że wypracowane propozycje przez radnych na spotkaniu </w:t>
      </w:r>
      <w:r>
        <w:rPr>
          <w:rFonts w:ascii="Times New Roman" w:hAnsi="Times New Roman" w:cs="Times New Roman"/>
          <w:sz w:val="24"/>
          <w:szCs w:val="24"/>
        </w:rPr>
        <w:br/>
        <w:t>w Maksymilianowie zostały przekazane deweloperowi, który przyjął je do wiadomości Natomiast projekt planu przygotowywany przez projektanta z kątem nachylenia dachów od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-60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Projekt planu zagospodarowania przygotowywany jest wg. Państwa wytycznych.</w:t>
      </w:r>
      <w:r>
        <w:rPr>
          <w:rFonts w:ascii="Times New Roman" w:hAnsi="Times New Roman" w:cs="Times New Roman"/>
          <w:sz w:val="24"/>
          <w:szCs w:val="24"/>
        </w:rPr>
        <w:br/>
        <w:t xml:space="preserve">A. Matusewicz- prowadząc rozmowy otrzymałem propozycję, że są osoby chętne kupić   teren przy ul. Kwiatowej, pod budownictwo jednorodzinne, co zadowoliłoby mieszkańców. </w:t>
      </w:r>
      <w:r>
        <w:rPr>
          <w:rFonts w:ascii="Times New Roman" w:hAnsi="Times New Roman" w:cs="Times New Roman"/>
          <w:sz w:val="24"/>
          <w:szCs w:val="24"/>
        </w:rPr>
        <w:br/>
        <w:t>Gdyby firmy dogadały się,  czy można uchwalić plan zagospodarowania pod zabudowę jednorodzinną.</w:t>
      </w:r>
      <w:r>
        <w:rPr>
          <w:rFonts w:ascii="Times New Roman" w:hAnsi="Times New Roman" w:cs="Times New Roman"/>
          <w:sz w:val="24"/>
          <w:szCs w:val="24"/>
        </w:rPr>
        <w:br/>
        <w:t xml:space="preserve">Mogę tych panów skontaktować. Gdyby firmy dogadały się czy możemy uchwalić plan pod zabudowę jednorodzinną. Wobec tego w najbliższym czasie skontaktuję się z </w:t>
      </w:r>
      <w:proofErr w:type="spellStart"/>
      <w:r>
        <w:rPr>
          <w:rFonts w:ascii="Times New Roman" w:hAnsi="Times New Roman" w:cs="Times New Roman"/>
          <w:sz w:val="24"/>
          <w:szCs w:val="24"/>
        </w:rPr>
        <w:t>deweloperm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EF12B5" w14:textId="3E6FD0F1" w:rsidR="00A84FF1" w:rsidRDefault="00A84FF1" w:rsidP="00A8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Gorzycki- gmina nie może wejść w role pośrednika. Skoro jest chętny to niech skontaktuje się z obecnym właścicielem – firmą AWZ. Za kilka dni będzie  przedstawiony projekt planu zagospodarowania i będzie można z założeniami zapoznać.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Ewentualną korektę do planu można wprowadzić.</w:t>
      </w:r>
      <w:r>
        <w:rPr>
          <w:rFonts w:ascii="Times New Roman" w:hAnsi="Times New Roman" w:cs="Times New Roman"/>
          <w:sz w:val="24"/>
          <w:szCs w:val="24"/>
        </w:rPr>
        <w:tab/>
      </w:r>
      <w:r w:rsidR="00587059">
        <w:rPr>
          <w:rFonts w:ascii="Times New Roman" w:hAnsi="Times New Roman" w:cs="Times New Roman"/>
          <w:sz w:val="24"/>
          <w:szCs w:val="24"/>
        </w:rPr>
        <w:br/>
      </w:r>
    </w:p>
    <w:p w14:paraId="713F343B" w14:textId="3C1546A4" w:rsidR="002D32DE" w:rsidRDefault="00A84FF1" w:rsidP="002D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9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20C3A4DC" w14:textId="4BFF9ED0" w:rsidR="002D32DE" w:rsidRDefault="002D32DE" w:rsidP="002D32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Kontynuacja posiedzenia Komisji ds. </w:t>
      </w:r>
      <w:r w:rsidR="000D4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rozwoju gospodarczego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0D4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grudnia 2021 r. </w:t>
      </w:r>
    </w:p>
    <w:p w14:paraId="2327E16C" w14:textId="77777777" w:rsidR="000D475A" w:rsidRDefault="002D32DE" w:rsidP="002D32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 posiedzeniu Komisji </w:t>
      </w:r>
      <w:r w:rsidR="000D4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uczestniczyli  </w:t>
      </w:r>
      <w:r w:rsidR="000D475A">
        <w:rPr>
          <w:rFonts w:ascii="Times New Roman" w:eastAsia="Times New Roman" w:hAnsi="Times New Roman" w:cs="Times New Roman"/>
          <w:sz w:val="24"/>
          <w:szCs w:val="24"/>
        </w:rPr>
        <w:t xml:space="preserve">wszyscy </w:t>
      </w:r>
      <w:r>
        <w:rPr>
          <w:rFonts w:ascii="Times New Roman" w:eastAsia="Times New Roman" w:hAnsi="Times New Roman" w:cs="Times New Roman"/>
          <w:sz w:val="24"/>
          <w:szCs w:val="24"/>
        </w:rPr>
        <w:t>członkowie Komisji ds. rozwoju gospodarczego</w:t>
      </w:r>
      <w:r w:rsidR="000D47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57C2B7" w14:textId="45EF5A16" w:rsidR="002D32DE" w:rsidRDefault="000D475A" w:rsidP="002D32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2DE">
        <w:rPr>
          <w:rFonts w:ascii="Times New Roman" w:eastAsia="Times New Roman" w:hAnsi="Times New Roman" w:cs="Times New Roman"/>
          <w:sz w:val="24"/>
          <w:szCs w:val="24"/>
        </w:rPr>
        <w:t xml:space="preserve"> Skarbnik Gminy B. </w:t>
      </w:r>
      <w:proofErr w:type="spellStart"/>
      <w:r w:rsidR="002D32DE">
        <w:rPr>
          <w:rFonts w:ascii="Times New Roman" w:eastAsia="Times New Roman" w:hAnsi="Times New Roman" w:cs="Times New Roman"/>
          <w:sz w:val="24"/>
          <w:szCs w:val="24"/>
        </w:rPr>
        <w:t>Nalaskowska</w:t>
      </w:r>
      <w:proofErr w:type="spellEnd"/>
      <w:r w:rsidR="002D32DE">
        <w:rPr>
          <w:rFonts w:ascii="Times New Roman" w:eastAsia="Times New Roman" w:hAnsi="Times New Roman" w:cs="Times New Roman"/>
          <w:sz w:val="24"/>
          <w:szCs w:val="24"/>
        </w:rPr>
        <w:t xml:space="preserve"> omówiła projekty uchwał:</w:t>
      </w:r>
    </w:p>
    <w:p w14:paraId="66D5DF1D" w14:textId="77777777" w:rsidR="002D32DE" w:rsidRDefault="002D32DE" w:rsidP="002D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4704439"/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Nr 8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sprawie zmiany budżetu gminy na rok bieżący.</w:t>
      </w:r>
    </w:p>
    <w:p w14:paraId="177DD3DC" w14:textId="65782C7B" w:rsidR="000D475A" w:rsidRDefault="000D475A" w:rsidP="002D32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 Jedliński jest projekt  uchwały o podwyżce wynagrodzenia dla Wójta Gminy od 1 sierpnia br. złożył wniosek o podwyżk</w:t>
      </w:r>
      <w:r w:rsidR="00165D11"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pracowników urzędu gminy od 1 listopada br.</w:t>
      </w:r>
      <w:r w:rsidR="00165D11">
        <w:rPr>
          <w:rFonts w:ascii="Times New Roman" w:eastAsia="Times New Roman" w:hAnsi="Times New Roman" w:cs="Times New Roman"/>
          <w:sz w:val="24"/>
          <w:szCs w:val="24"/>
        </w:rPr>
        <w:br/>
        <w:t>W wyniku dyskusji ustalono zastosowanie podwyżek w wysokości 20m % od 1 sierpnia dla pracowników urzędu gminy i jednostek organizacyjnych gminy.</w:t>
      </w:r>
      <w:r w:rsidR="00165D11">
        <w:rPr>
          <w:rFonts w:ascii="Times New Roman" w:eastAsia="Times New Roman" w:hAnsi="Times New Roman" w:cs="Times New Roman"/>
          <w:sz w:val="24"/>
          <w:szCs w:val="24"/>
        </w:rPr>
        <w:br/>
        <w:t>Skarbnik Gminy- wyliczenia i skutki podwyżek zostaną przygotowane na jutro.</w:t>
      </w:r>
    </w:p>
    <w:p w14:paraId="35DD464F" w14:textId="0A5FC7BA" w:rsidR="002D32DE" w:rsidRDefault="002D32DE" w:rsidP="002D32DE">
      <w:pPr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04DF1853" w14:textId="08BA6CD6" w:rsidR="002D32DE" w:rsidRDefault="002D32DE" w:rsidP="002D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Nr  9 w sprawie zmiany Wieloletniej Prognozy Finansowej na lata 2020 –2030.</w:t>
      </w:r>
    </w:p>
    <w:p w14:paraId="7DB4D089" w14:textId="44793EE6" w:rsidR="002D32DE" w:rsidRDefault="00165D11" w:rsidP="002D32DE">
      <w:pPr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 wyjaśnienia</w:t>
      </w:r>
      <w:r w:rsidR="009952B7">
        <w:rPr>
          <w:rFonts w:ascii="Times New Roman" w:hAnsi="Times New Roman"/>
          <w:bCs/>
          <w:sz w:val="24"/>
          <w:szCs w:val="24"/>
        </w:rPr>
        <w:t>ch</w:t>
      </w:r>
      <w:r>
        <w:rPr>
          <w:rFonts w:ascii="Times New Roman" w:hAnsi="Times New Roman"/>
          <w:bCs/>
          <w:sz w:val="24"/>
          <w:szCs w:val="24"/>
        </w:rPr>
        <w:t xml:space="preserve">  Wójta Gminy </w:t>
      </w:r>
      <w:r w:rsidR="00147932">
        <w:rPr>
          <w:rFonts w:ascii="Times New Roman" w:hAnsi="Times New Roman"/>
          <w:bCs/>
          <w:sz w:val="24"/>
          <w:szCs w:val="24"/>
        </w:rPr>
        <w:t>k</w:t>
      </w:r>
      <w:r w:rsidR="002D32DE">
        <w:rPr>
          <w:rFonts w:ascii="Times New Roman" w:hAnsi="Times New Roman"/>
          <w:bCs/>
          <w:sz w:val="24"/>
          <w:szCs w:val="24"/>
        </w:rPr>
        <w:t>omisja przyjęła przedstawiony projekt uchwały.</w:t>
      </w:r>
    </w:p>
    <w:p w14:paraId="5064A39D" w14:textId="436B1057" w:rsidR="002D32DE" w:rsidRDefault="002D32DE" w:rsidP="004672DD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Projekt Nr 10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 sprawie uchwalenia budżetu gminy na rok 2022.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Skarbnik Gminy przedstawiła autopoprawki do budżetu na rok 2022.</w:t>
      </w:r>
      <w:r w:rsidR="009952B7">
        <w:rPr>
          <w:rFonts w:ascii="Times New Roman" w:eastAsia="Times New Roman" w:hAnsi="Times New Roman" w:cs="Times New Roman"/>
          <w:sz w:val="24"/>
          <w:szCs w:val="24"/>
        </w:rPr>
        <w:br/>
        <w:t xml:space="preserve"> Po udzieleniu wyjaśnień przez Kierownika Referatu Inwestycji i Zamówień Publicznych D. Wiśni</w:t>
      </w:r>
      <w:r w:rsidR="004672D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952B7">
        <w:rPr>
          <w:rFonts w:ascii="Times New Roman" w:eastAsia="Times New Roman" w:hAnsi="Times New Roman" w:cs="Times New Roman"/>
          <w:sz w:val="24"/>
          <w:szCs w:val="24"/>
        </w:rPr>
        <w:t>ws</w:t>
      </w:r>
      <w:r w:rsidR="004672DD">
        <w:rPr>
          <w:rFonts w:ascii="Times New Roman" w:eastAsia="Times New Roman" w:hAnsi="Times New Roman" w:cs="Times New Roman"/>
          <w:sz w:val="24"/>
          <w:szCs w:val="24"/>
        </w:rPr>
        <w:t>k</w:t>
      </w:r>
      <w:r w:rsidR="009952B7">
        <w:rPr>
          <w:rFonts w:ascii="Times New Roman" w:eastAsia="Times New Roman" w:hAnsi="Times New Roman" w:cs="Times New Roman"/>
          <w:sz w:val="24"/>
          <w:szCs w:val="24"/>
        </w:rPr>
        <w:t>iej</w:t>
      </w:r>
      <w:r w:rsidR="00467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3FE5AF7A" w14:textId="77777777" w:rsidR="002D32DE" w:rsidRDefault="002D32DE" w:rsidP="002D32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Projekt Nr 11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sprawie uchwalenia WPF gminy Osielsko na lata 2022-2039.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</w:p>
    <w:p w14:paraId="6989B54F" w14:textId="77777777" w:rsidR="002D32DE" w:rsidRDefault="002D32DE" w:rsidP="002D32DE">
      <w:pPr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62FD774E" w14:textId="77777777" w:rsidR="002D32DE" w:rsidRDefault="002D32DE" w:rsidP="002D32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 Nr 12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sprawie ustalenia wykazu wydatków, które nie wygasają z upływem roku  budżetowego 2021.</w:t>
      </w:r>
    </w:p>
    <w:p w14:paraId="30D6E2D9" w14:textId="77777777" w:rsidR="002D32DE" w:rsidRDefault="002D32DE" w:rsidP="002D32DE">
      <w:pPr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3EC96DCF" w14:textId="77777777" w:rsidR="002D32DE" w:rsidRDefault="002D32DE" w:rsidP="002D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662E8" w14:textId="77777777" w:rsidR="002D32DE" w:rsidRDefault="002D32DE" w:rsidP="002D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w sprawie ustalenia wynagrodzenia dla Wójta Gminy Osielsko.</w:t>
      </w:r>
    </w:p>
    <w:p w14:paraId="36EA2F81" w14:textId="6349AF3F" w:rsidR="000C00AA" w:rsidRDefault="004672DD" w:rsidP="000C0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Kamiński</w:t>
      </w:r>
      <w:r w:rsidR="002D32DE">
        <w:rPr>
          <w:rFonts w:ascii="Calibri" w:eastAsia="Times New Roman" w:hAnsi="Calibri" w:cs="Times New Roman"/>
        </w:rPr>
        <w:t xml:space="preserve"> w</w:t>
      </w:r>
      <w:r w:rsidR="002D32DE">
        <w:rPr>
          <w:rFonts w:ascii="Times New Roman" w:hAnsi="Times New Roman" w:cs="Times New Roman"/>
          <w:sz w:val="24"/>
          <w:szCs w:val="24"/>
        </w:rPr>
        <w:t xml:space="preserve">nioskował o ustalenie maksymalnego wynagrodzenia dla Wójta Gminy. </w:t>
      </w:r>
      <w:r>
        <w:rPr>
          <w:rFonts w:ascii="Times New Roman" w:hAnsi="Times New Roman" w:cs="Times New Roman"/>
          <w:sz w:val="24"/>
          <w:szCs w:val="24"/>
        </w:rPr>
        <w:br/>
        <w:t>A. Matusewicz</w:t>
      </w:r>
      <w:r w:rsidR="000C00AA">
        <w:rPr>
          <w:rFonts w:ascii="Times New Roman" w:hAnsi="Times New Roman" w:cs="Times New Roman"/>
          <w:sz w:val="24"/>
          <w:szCs w:val="24"/>
        </w:rPr>
        <w:t xml:space="preserve"> mamy nieuregulowaną sprawę z </w:t>
      </w:r>
      <w:proofErr w:type="spellStart"/>
      <w:r w:rsidR="000C00AA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0C00AA">
        <w:rPr>
          <w:rFonts w:ascii="Times New Roman" w:hAnsi="Times New Roman" w:cs="Times New Roman"/>
          <w:sz w:val="24"/>
          <w:szCs w:val="24"/>
        </w:rPr>
        <w:t xml:space="preserve">-em i </w:t>
      </w:r>
      <w:r w:rsidR="00721C19" w:rsidRPr="006F5B63">
        <w:rPr>
          <w:rFonts w:ascii="Times New Roman" w:hAnsi="Times New Roman" w:cs="Times New Roman"/>
          <w:sz w:val="24"/>
          <w:szCs w:val="24"/>
        </w:rPr>
        <w:t>wniosk</w:t>
      </w:r>
      <w:r w:rsidR="000C00AA">
        <w:rPr>
          <w:rFonts w:ascii="Times New Roman" w:hAnsi="Times New Roman" w:cs="Times New Roman"/>
          <w:sz w:val="24"/>
          <w:szCs w:val="24"/>
        </w:rPr>
        <w:t>uję o</w:t>
      </w:r>
      <w:r w:rsidR="00721C19">
        <w:rPr>
          <w:rFonts w:ascii="Times New Roman" w:hAnsi="Times New Roman" w:cs="Times New Roman"/>
          <w:sz w:val="24"/>
          <w:szCs w:val="24"/>
        </w:rPr>
        <w:t xml:space="preserve"> ustaleni</w:t>
      </w:r>
      <w:r w:rsidR="000C00AA">
        <w:rPr>
          <w:rFonts w:ascii="Times New Roman" w:hAnsi="Times New Roman" w:cs="Times New Roman"/>
          <w:sz w:val="24"/>
          <w:szCs w:val="24"/>
        </w:rPr>
        <w:t>e</w:t>
      </w:r>
      <w:r w:rsidR="00721C19">
        <w:rPr>
          <w:rFonts w:ascii="Times New Roman" w:hAnsi="Times New Roman" w:cs="Times New Roman"/>
          <w:sz w:val="24"/>
          <w:szCs w:val="24"/>
        </w:rPr>
        <w:t xml:space="preserve"> wynagrodzenia dla Wójta Gminy Osielsko  w wysokości 90 % maksymalnej stawki</w:t>
      </w:r>
      <w:r w:rsidR="000C00AA">
        <w:rPr>
          <w:rFonts w:ascii="Times New Roman" w:hAnsi="Times New Roman" w:cs="Times New Roman"/>
          <w:sz w:val="24"/>
          <w:szCs w:val="24"/>
        </w:rPr>
        <w:t xml:space="preserve">. Po rozwiązaniu problemu z </w:t>
      </w:r>
      <w:proofErr w:type="spellStart"/>
      <w:r w:rsidR="000C00AA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0C00AA">
        <w:rPr>
          <w:rFonts w:ascii="Times New Roman" w:hAnsi="Times New Roman" w:cs="Times New Roman"/>
          <w:sz w:val="24"/>
          <w:szCs w:val="24"/>
        </w:rPr>
        <w:t xml:space="preserve">  </w:t>
      </w:r>
      <w:r w:rsidR="000C00AA" w:rsidRPr="00132EAA">
        <w:rPr>
          <w:rFonts w:ascii="Times New Roman" w:hAnsi="Times New Roman" w:cs="Times New Roman"/>
          <w:sz w:val="24"/>
          <w:szCs w:val="24"/>
        </w:rPr>
        <w:t xml:space="preserve"> to </w:t>
      </w:r>
      <w:r w:rsidR="000C00AA">
        <w:rPr>
          <w:rFonts w:ascii="Times New Roman" w:hAnsi="Times New Roman" w:cs="Times New Roman"/>
          <w:sz w:val="24"/>
          <w:szCs w:val="24"/>
        </w:rPr>
        <w:t xml:space="preserve"> </w:t>
      </w:r>
      <w:r w:rsidR="000C00AA" w:rsidRPr="00132EAA">
        <w:rPr>
          <w:rFonts w:ascii="Times New Roman" w:hAnsi="Times New Roman" w:cs="Times New Roman"/>
          <w:sz w:val="24"/>
          <w:szCs w:val="24"/>
        </w:rPr>
        <w:t>wróci</w:t>
      </w:r>
      <w:r w:rsidR="000C00AA">
        <w:rPr>
          <w:rFonts w:ascii="Times New Roman" w:hAnsi="Times New Roman" w:cs="Times New Roman"/>
          <w:sz w:val="24"/>
          <w:szCs w:val="24"/>
        </w:rPr>
        <w:t>my</w:t>
      </w:r>
      <w:r w:rsidR="000C00AA" w:rsidRPr="00132EAA">
        <w:rPr>
          <w:rFonts w:ascii="Times New Roman" w:hAnsi="Times New Roman" w:cs="Times New Roman"/>
          <w:sz w:val="24"/>
          <w:szCs w:val="24"/>
        </w:rPr>
        <w:t xml:space="preserve"> do kwestii wynagrodzenia i  zwiększ</w:t>
      </w:r>
      <w:r w:rsidR="000C00AA">
        <w:rPr>
          <w:rFonts w:ascii="Times New Roman" w:hAnsi="Times New Roman" w:cs="Times New Roman"/>
          <w:sz w:val="24"/>
          <w:szCs w:val="24"/>
        </w:rPr>
        <w:t>enia</w:t>
      </w:r>
      <w:r w:rsidR="000C00AA" w:rsidRPr="00132EAA">
        <w:rPr>
          <w:rFonts w:ascii="Times New Roman" w:hAnsi="Times New Roman" w:cs="Times New Roman"/>
          <w:sz w:val="24"/>
          <w:szCs w:val="24"/>
        </w:rPr>
        <w:t xml:space="preserve"> do maksymalnej kwoty Wójtowi Gminy. </w:t>
      </w:r>
    </w:p>
    <w:p w14:paraId="56D6BBAB" w14:textId="2C7903CF" w:rsidR="004672DD" w:rsidRDefault="000C00AA" w:rsidP="002D3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poddał pod glosowanie wnioski:</w:t>
      </w:r>
    </w:p>
    <w:p w14:paraId="1EA41EDC" w14:textId="1940A329" w:rsidR="000C00AA" w:rsidRDefault="000C00AA" w:rsidP="000C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wniosek A. Matusewicza – 90 % maksymalnej stawki. Wynik głosowania była następujący:</w:t>
      </w:r>
    </w:p>
    <w:p w14:paraId="3993D871" w14:textId="07326328" w:rsidR="000C00AA" w:rsidRDefault="000C00AA" w:rsidP="000C0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Za- 3</w:t>
      </w:r>
      <w:r>
        <w:rPr>
          <w:rFonts w:ascii="Times New Roman" w:hAnsi="Times New Roman" w:cs="Times New Roman"/>
          <w:sz w:val="24"/>
          <w:szCs w:val="24"/>
        </w:rPr>
        <w:br/>
        <w:t>przeciw – 5</w:t>
      </w:r>
      <w:r>
        <w:rPr>
          <w:rFonts w:ascii="Times New Roman" w:hAnsi="Times New Roman" w:cs="Times New Roman"/>
          <w:sz w:val="24"/>
          <w:szCs w:val="24"/>
        </w:rPr>
        <w:br/>
        <w:t>wstrz</w:t>
      </w:r>
      <w:r w:rsidR="00C7371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mało się -0</w:t>
      </w:r>
    </w:p>
    <w:p w14:paraId="581F093F" w14:textId="77777777" w:rsidR="00C7371D" w:rsidRDefault="00C7371D" w:rsidP="00C73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wniosek  P. Kamińskiego o ustalenie maksymalnego wynagrodzenia dla Wójta Gminy.</w:t>
      </w:r>
      <w:r>
        <w:rPr>
          <w:rFonts w:ascii="Times New Roman" w:hAnsi="Times New Roman" w:cs="Times New Roman"/>
          <w:sz w:val="24"/>
          <w:szCs w:val="24"/>
        </w:rPr>
        <w:br/>
        <w:t>Wynik głosowania była następujący:</w:t>
      </w:r>
    </w:p>
    <w:p w14:paraId="39B29D70" w14:textId="4281992D" w:rsidR="00C7371D" w:rsidRDefault="00C7371D" w:rsidP="00C73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Za- 5</w:t>
      </w:r>
      <w:r>
        <w:rPr>
          <w:rFonts w:ascii="Times New Roman" w:hAnsi="Times New Roman" w:cs="Times New Roman"/>
          <w:sz w:val="24"/>
          <w:szCs w:val="24"/>
        </w:rPr>
        <w:br/>
        <w:t>przeciw – 3</w:t>
      </w:r>
      <w:r>
        <w:rPr>
          <w:rFonts w:ascii="Times New Roman" w:hAnsi="Times New Roman" w:cs="Times New Roman"/>
          <w:sz w:val="24"/>
          <w:szCs w:val="24"/>
        </w:rPr>
        <w:br/>
        <w:t>wstrzymało się -0</w:t>
      </w:r>
    </w:p>
    <w:p w14:paraId="4E8D4DC6" w14:textId="277680DE" w:rsidR="002D32DE" w:rsidRDefault="002D32DE" w:rsidP="002D3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</w:t>
      </w:r>
      <w:r w:rsidR="00C7371D">
        <w:rPr>
          <w:rFonts w:ascii="Times New Roman" w:hAnsi="Times New Roman" w:cs="Times New Roman"/>
          <w:sz w:val="24"/>
          <w:szCs w:val="24"/>
        </w:rPr>
        <w:t>.</w:t>
      </w:r>
    </w:p>
    <w:p w14:paraId="217B16CF" w14:textId="77777777" w:rsidR="002D32DE" w:rsidRDefault="002D32DE" w:rsidP="00B65FAA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Projekt uchwały Nr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sprawie zatwierdzenia rocznego planu kontroli Komisji Rewizyjnej Rady Gminy  Osielsko  na 2022 rok.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0A26BAA6" w14:textId="77777777" w:rsidR="002D32DE" w:rsidRDefault="002D32DE" w:rsidP="00B65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AD335AB" w14:textId="77777777" w:rsidR="002D32DE" w:rsidRDefault="002D32DE" w:rsidP="00B65FAA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Nr 24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sprawie uzupełnienia składu osobowego </w:t>
      </w:r>
      <w:r>
        <w:rPr>
          <w:rFonts w:ascii="Times New Roman" w:hAnsi="Times New Roman" w:cs="Times New Roman"/>
          <w:sz w:val="24"/>
          <w:szCs w:val="24"/>
        </w:rPr>
        <w:t>stałej komisji rady gminy Osielsko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Komisji  </w:t>
      </w:r>
      <w:r>
        <w:rPr>
          <w:rFonts w:ascii="Times New Roman" w:hAnsi="Times New Roman" w:cs="Times New Roman"/>
          <w:sz w:val="24"/>
          <w:szCs w:val="24"/>
        </w:rPr>
        <w:t>ds. rodziny o nowo wybranego radnego Daniela Kossakowskiego.</w:t>
      </w:r>
    </w:p>
    <w:p w14:paraId="63BE9FE9" w14:textId="77777777" w:rsidR="002D32DE" w:rsidRDefault="002D32DE" w:rsidP="00B65FAA">
      <w:pPr>
        <w:spacing w:after="0" w:line="240" w:lineRule="auto"/>
        <w:rPr>
          <w:rFonts w:eastAsia="Times New Roman"/>
          <w:bCs/>
          <w:color w:val="333333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14:paraId="4FBC00F0" w14:textId="77777777" w:rsidR="00B65FAA" w:rsidRPr="00485A84" w:rsidRDefault="00B65FAA" w:rsidP="00B65F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Protokoł</w:t>
      </w:r>
      <w:proofErr w:type="spellEnd"/>
      <w:r>
        <w:rPr>
          <w:rFonts w:ascii="Times New Roman" w:hAnsi="Times New Roman"/>
          <w:sz w:val="24"/>
          <w:szCs w:val="24"/>
        </w:rPr>
        <w:t xml:space="preserve"> sporządzany jest online  i wyświetlany na </w:t>
      </w:r>
      <w:proofErr w:type="spellStart"/>
      <w:r>
        <w:rPr>
          <w:rFonts w:ascii="Times New Roman" w:hAnsi="Times New Roman"/>
          <w:sz w:val="24"/>
          <w:szCs w:val="24"/>
        </w:rPr>
        <w:t>Teamsie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7A7CD84B" w14:textId="77777777" w:rsidR="00B65FAA" w:rsidRDefault="00B65FAA" w:rsidP="00B65FA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14:paraId="22829EAC" w14:textId="77777777" w:rsidR="00B65FAA" w:rsidRPr="002E643D" w:rsidRDefault="00B65FAA" w:rsidP="00B65FA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14:paraId="080DF5D8" w14:textId="77777777" w:rsidR="00B65FAA" w:rsidRDefault="00B65FAA" w:rsidP="00B65FAA"/>
    <w:p w14:paraId="40DBA37E" w14:textId="77777777" w:rsidR="002D32DE" w:rsidRDefault="002D32DE" w:rsidP="002D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F3FDB" w14:textId="77777777" w:rsidR="00AE185B" w:rsidRDefault="00AE185B"/>
    <w:p w14:paraId="093183FC" w14:textId="77777777" w:rsidR="00AE185B" w:rsidRDefault="00AE185B"/>
    <w:p w14:paraId="4BA122B4" w14:textId="77777777" w:rsidR="00AE185B" w:rsidRDefault="00AE185B"/>
    <w:p w14:paraId="7FBD2A27" w14:textId="77777777" w:rsidR="00AE185B" w:rsidRDefault="00AE185B"/>
    <w:p w14:paraId="30FAB9F6" w14:textId="4A1E8742" w:rsidR="00AE185B" w:rsidRDefault="00C7371D"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E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5B"/>
    <w:rsid w:val="000B0377"/>
    <w:rsid w:val="000B0F67"/>
    <w:rsid w:val="000C00AA"/>
    <w:rsid w:val="000D475A"/>
    <w:rsid w:val="000E7A66"/>
    <w:rsid w:val="00147932"/>
    <w:rsid w:val="00165D11"/>
    <w:rsid w:val="00197D8A"/>
    <w:rsid w:val="002D32DE"/>
    <w:rsid w:val="004672DD"/>
    <w:rsid w:val="00586F13"/>
    <w:rsid w:val="00587059"/>
    <w:rsid w:val="0063078B"/>
    <w:rsid w:val="00721C19"/>
    <w:rsid w:val="00780FA9"/>
    <w:rsid w:val="009952B7"/>
    <w:rsid w:val="00A046C3"/>
    <w:rsid w:val="00A236DB"/>
    <w:rsid w:val="00A56243"/>
    <w:rsid w:val="00A84FF1"/>
    <w:rsid w:val="00A9724B"/>
    <w:rsid w:val="00AE185B"/>
    <w:rsid w:val="00B65FAA"/>
    <w:rsid w:val="00C32827"/>
    <w:rsid w:val="00C7371D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E89F"/>
  <w15:docId w15:val="{4D27626D-BC53-4D2A-81F3-0066860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18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185B"/>
  </w:style>
  <w:style w:type="character" w:customStyle="1" w:styleId="Normalny1">
    <w:name w:val="Normalny1"/>
    <w:basedOn w:val="Domylnaczcionkaakapitu"/>
    <w:rsid w:val="00AE185B"/>
  </w:style>
  <w:style w:type="character" w:styleId="Pogrubienie">
    <w:name w:val="Strong"/>
    <w:basedOn w:val="Domylnaczcionkaakapitu"/>
    <w:uiPriority w:val="22"/>
    <w:qFormat/>
    <w:rsid w:val="00AE18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D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1550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Wiesia</cp:lastModifiedBy>
  <cp:revision>17</cp:revision>
  <dcterms:created xsi:type="dcterms:W3CDTF">2021-12-06T13:43:00Z</dcterms:created>
  <dcterms:modified xsi:type="dcterms:W3CDTF">2022-02-11T11:42:00Z</dcterms:modified>
</cp:coreProperties>
</file>