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8790" w14:textId="27F3712E" w:rsidR="0015002C" w:rsidRDefault="0015002C" w:rsidP="0015002C">
      <w:pPr>
        <w:spacing w:after="0" w:line="240" w:lineRule="auto"/>
        <w:jc w:val="center"/>
        <w:rPr>
          <w:rFonts w:ascii="Times New Roman" w:hAnsi="Times New Roman" w:cs="Times New Roman"/>
          <w:bCs/>
          <w:color w:val="333333"/>
          <w:sz w:val="24"/>
          <w:szCs w:val="24"/>
        </w:rPr>
      </w:pPr>
      <w:proofErr w:type="spellStart"/>
      <w:r>
        <w:rPr>
          <w:rFonts w:ascii="Times New Roman" w:hAnsi="Times New Roman" w:cs="Times New Roman"/>
          <w:bCs/>
          <w:color w:val="333333"/>
          <w:sz w:val="24"/>
          <w:szCs w:val="24"/>
        </w:rPr>
        <w:t>Protokoł</w:t>
      </w:r>
      <w:proofErr w:type="spellEnd"/>
      <w:r>
        <w:rPr>
          <w:rFonts w:ascii="Times New Roman" w:hAnsi="Times New Roman" w:cs="Times New Roman"/>
          <w:bCs/>
          <w:color w:val="333333"/>
          <w:sz w:val="24"/>
          <w:szCs w:val="24"/>
        </w:rPr>
        <w:t xml:space="preserve"> Nr  </w:t>
      </w:r>
      <w:r w:rsidR="00923FC2">
        <w:rPr>
          <w:rFonts w:ascii="Times New Roman" w:hAnsi="Times New Roman" w:cs="Times New Roman"/>
          <w:bCs/>
          <w:color w:val="333333"/>
          <w:sz w:val="24"/>
          <w:szCs w:val="24"/>
        </w:rPr>
        <w:t>13</w:t>
      </w:r>
      <w:r>
        <w:rPr>
          <w:rFonts w:ascii="Times New Roman" w:hAnsi="Times New Roman" w:cs="Times New Roman"/>
          <w:bCs/>
          <w:color w:val="333333"/>
          <w:sz w:val="24"/>
          <w:szCs w:val="24"/>
        </w:rPr>
        <w:t xml:space="preserve"> /2021</w:t>
      </w:r>
    </w:p>
    <w:p w14:paraId="44685B1B" w14:textId="0BA8204B" w:rsidR="0015002C" w:rsidRDefault="0015002C" w:rsidP="0015002C">
      <w:pPr>
        <w:spacing w:after="0" w:line="240" w:lineRule="auto"/>
        <w:jc w:val="center"/>
        <w:rPr>
          <w:rFonts w:ascii="Times New Roman" w:hAnsi="Times New Roman" w:cs="Times New Roman"/>
          <w:bCs/>
          <w:color w:val="333333"/>
          <w:sz w:val="24"/>
          <w:szCs w:val="24"/>
        </w:rPr>
      </w:pPr>
      <w:r>
        <w:rPr>
          <w:rFonts w:ascii="Times New Roman" w:hAnsi="Times New Roman" w:cs="Times New Roman"/>
          <w:bCs/>
          <w:color w:val="333333"/>
          <w:sz w:val="24"/>
          <w:szCs w:val="24"/>
        </w:rPr>
        <w:t xml:space="preserve">z  posiedzenia </w:t>
      </w:r>
      <w:r>
        <w:rPr>
          <w:rFonts w:ascii="Times New Roman" w:hAnsi="Times New Roman" w:cs="Times New Roman"/>
          <w:bCs/>
          <w:color w:val="333333"/>
          <w:sz w:val="24"/>
          <w:szCs w:val="24"/>
        </w:rPr>
        <w:br/>
        <w:t>Komisja ds. rozwoju gospodarczego</w:t>
      </w:r>
      <w:r>
        <w:rPr>
          <w:rFonts w:ascii="Times New Roman" w:hAnsi="Times New Roman" w:cs="Times New Roman"/>
          <w:bCs/>
          <w:color w:val="333333"/>
          <w:sz w:val="24"/>
          <w:szCs w:val="24"/>
        </w:rPr>
        <w:br/>
        <w:t xml:space="preserve"> z dnia 12 </w:t>
      </w:r>
      <w:r w:rsidR="00923FC2">
        <w:rPr>
          <w:rFonts w:ascii="Times New Roman" w:hAnsi="Times New Roman" w:cs="Times New Roman"/>
          <w:bCs/>
          <w:color w:val="333333"/>
          <w:sz w:val="24"/>
          <w:szCs w:val="24"/>
        </w:rPr>
        <w:t xml:space="preserve"> i 19 </w:t>
      </w:r>
      <w:r>
        <w:rPr>
          <w:rFonts w:ascii="Times New Roman" w:hAnsi="Times New Roman" w:cs="Times New Roman"/>
          <w:bCs/>
          <w:color w:val="333333"/>
          <w:sz w:val="24"/>
          <w:szCs w:val="24"/>
        </w:rPr>
        <w:t>października 2021 r.</w:t>
      </w:r>
    </w:p>
    <w:p w14:paraId="727BF2B2" w14:textId="77777777" w:rsidR="0015002C" w:rsidRDefault="0015002C" w:rsidP="0015002C">
      <w:pPr>
        <w:spacing w:after="0" w:line="240" w:lineRule="auto"/>
        <w:rPr>
          <w:rFonts w:ascii="Times New Roman" w:eastAsia="Times New Roman" w:hAnsi="Times New Roman"/>
          <w:sz w:val="24"/>
          <w:szCs w:val="24"/>
        </w:rPr>
      </w:pPr>
      <w:r>
        <w:rPr>
          <w:rFonts w:ascii="Times New Roman" w:hAnsi="Times New Roman" w:cs="Times New Roman"/>
          <w:bCs/>
          <w:color w:val="333333"/>
          <w:sz w:val="24"/>
          <w:szCs w:val="24"/>
        </w:rPr>
        <w:t xml:space="preserve"> </w:t>
      </w:r>
    </w:p>
    <w:p w14:paraId="181A9957" w14:textId="77777777" w:rsidR="0015002C" w:rsidRDefault="0015002C" w:rsidP="0015002C">
      <w:pPr>
        <w:spacing w:after="0" w:line="240" w:lineRule="auto"/>
        <w:jc w:val="center"/>
        <w:rPr>
          <w:rFonts w:ascii="Times New Roman" w:hAnsi="Times New Roman"/>
          <w:bCs/>
          <w:color w:val="333333"/>
          <w:sz w:val="24"/>
          <w:szCs w:val="24"/>
        </w:rPr>
      </w:pPr>
      <w:r>
        <w:rPr>
          <w:rFonts w:ascii="Times New Roman" w:eastAsia="Times New Roman" w:hAnsi="Times New Roman"/>
          <w:sz w:val="24"/>
          <w:szCs w:val="24"/>
        </w:rPr>
        <w:t xml:space="preserve"> </w:t>
      </w:r>
    </w:p>
    <w:p w14:paraId="4F79700D" w14:textId="77777777" w:rsidR="0015002C" w:rsidRDefault="0015002C" w:rsidP="0015002C">
      <w:pPr>
        <w:spacing w:after="0" w:line="240" w:lineRule="auto"/>
        <w:jc w:val="both"/>
        <w:rPr>
          <w:rFonts w:ascii="Times New Roman" w:hAnsi="Times New Roman"/>
          <w:bCs/>
          <w:color w:val="333333"/>
          <w:sz w:val="24"/>
          <w:szCs w:val="24"/>
        </w:rPr>
      </w:pPr>
      <w:r>
        <w:rPr>
          <w:rFonts w:ascii="Times New Roman" w:hAnsi="Times New Roman" w:cs="Times New Roman"/>
          <w:bCs/>
        </w:rPr>
        <w:t xml:space="preserve">W związku ze szczególną sytuacją w kraju, ogłoszonym stanem epidemicznym dzisiejsze posiedzenie Komisji </w:t>
      </w:r>
      <w:r>
        <w:rPr>
          <w:rFonts w:ascii="Times New Roman" w:hAnsi="Times New Roman" w:cs="Times New Roman"/>
        </w:rPr>
        <w:t>odbyło się z wykorzystaniem środków porozumiewania  się na odległość przez komunikator online, na podstawie</w:t>
      </w:r>
      <w:r>
        <w:rPr>
          <w:rFonts w:ascii="Times New Roman" w:hAnsi="Times New Roman" w:cs="Times New Roman"/>
          <w:bCs/>
        </w:rPr>
        <w:t xml:space="preserve"> art. 15zzx ust. 1 i 2 ustawy z dnia 31 marca 2020 r.  o zmianie ustawy o szczególnych rozwiązaniach związanych z zapobieganiem, przeciwdziałaniem i zwalczaniem COVID-19, innych chorób zakaźnych oraz wywołanych nimi sytuacji kryzysowych oraz niektórych innych ustaw (Dz. U. z 2020 r., poz. 568) </w:t>
      </w:r>
      <w:r>
        <w:rPr>
          <w:rFonts w:ascii="Times New Roman" w:hAnsi="Times New Roman" w:cs="Times New Roman"/>
          <w:bCs/>
        </w:rPr>
        <w:tab/>
      </w:r>
      <w:r>
        <w:rPr>
          <w:rFonts w:ascii="Times New Roman" w:hAnsi="Times New Roman" w:cs="Times New Roman"/>
        </w:rPr>
        <w:t xml:space="preserve">    </w:t>
      </w:r>
      <w:r>
        <w:rPr>
          <w:rFonts w:ascii="Times New Roman" w:eastAsia="Times New Roman" w:hAnsi="Times New Roman" w:cs="Times New Roman"/>
        </w:rPr>
        <w:br/>
      </w:r>
    </w:p>
    <w:p w14:paraId="00CC8D93" w14:textId="77777777" w:rsidR="0015002C" w:rsidRDefault="0015002C" w:rsidP="0015002C">
      <w:pPr>
        <w:spacing w:after="0" w:line="240" w:lineRule="auto"/>
        <w:rPr>
          <w:rFonts w:ascii="Times New Roman" w:hAnsi="Times New Roman"/>
          <w:bCs/>
          <w:color w:val="333333"/>
          <w:sz w:val="24"/>
          <w:szCs w:val="24"/>
        </w:rPr>
      </w:pPr>
      <w:r>
        <w:rPr>
          <w:rFonts w:ascii="Times New Roman" w:hAnsi="Times New Roman"/>
          <w:bCs/>
          <w:color w:val="333333"/>
          <w:sz w:val="24"/>
          <w:szCs w:val="24"/>
        </w:rPr>
        <w:t xml:space="preserve"> Obecni wszyscy członkowie komisji. Przewodniczący komisji dokonał sprawdzenia uczestnictwa poprzez wywołanie poszczególnych radnych.</w:t>
      </w:r>
      <w:r>
        <w:rPr>
          <w:rFonts w:ascii="Times New Roman" w:hAnsi="Times New Roman"/>
          <w:bCs/>
          <w:color w:val="333333"/>
          <w:sz w:val="24"/>
          <w:szCs w:val="24"/>
        </w:rPr>
        <w:tab/>
        <w:t xml:space="preserve"> Wszyscy członkowie potwierdzili udział w posiedzeniu komisji.</w:t>
      </w:r>
    </w:p>
    <w:p w14:paraId="425FF4A1" w14:textId="77777777" w:rsidR="0015002C" w:rsidRDefault="0015002C" w:rsidP="0015002C">
      <w:pPr>
        <w:spacing w:after="0" w:line="240" w:lineRule="auto"/>
        <w:rPr>
          <w:rFonts w:ascii="Times New Roman" w:hAnsi="Times New Roman"/>
          <w:bCs/>
          <w:color w:val="333333"/>
          <w:sz w:val="24"/>
          <w:szCs w:val="24"/>
        </w:rPr>
      </w:pPr>
      <w:r>
        <w:rPr>
          <w:rFonts w:ascii="Times New Roman" w:hAnsi="Times New Roman"/>
          <w:bCs/>
          <w:color w:val="333333"/>
          <w:sz w:val="24"/>
          <w:szCs w:val="24"/>
        </w:rPr>
        <w:t xml:space="preserve">  </w:t>
      </w:r>
    </w:p>
    <w:p w14:paraId="76388F1D" w14:textId="77777777" w:rsidR="0015002C" w:rsidRDefault="0015002C" w:rsidP="0015002C">
      <w:pPr>
        <w:spacing w:after="0" w:line="240" w:lineRule="auto"/>
        <w:rPr>
          <w:rFonts w:ascii="Times New Roman" w:hAnsi="Times New Roman"/>
          <w:bCs/>
          <w:color w:val="333333"/>
          <w:sz w:val="24"/>
          <w:szCs w:val="24"/>
        </w:rPr>
      </w:pPr>
      <w:r>
        <w:rPr>
          <w:rFonts w:ascii="Times New Roman" w:hAnsi="Times New Roman"/>
          <w:sz w:val="24"/>
          <w:szCs w:val="24"/>
        </w:rPr>
        <w:t xml:space="preserve">Następnie  </w:t>
      </w:r>
      <w:r>
        <w:rPr>
          <w:rFonts w:ascii="Times New Roman" w:hAnsi="Times New Roman"/>
          <w:bCs/>
          <w:color w:val="333333"/>
          <w:sz w:val="24"/>
          <w:szCs w:val="24"/>
        </w:rPr>
        <w:t xml:space="preserve">przedstawiła porządek posiedzenia: </w:t>
      </w:r>
    </w:p>
    <w:p w14:paraId="72D753E7" w14:textId="77777777" w:rsidR="0015002C" w:rsidRDefault="0015002C" w:rsidP="0015002C">
      <w:pPr>
        <w:spacing w:after="0" w:line="240" w:lineRule="auto"/>
        <w:rPr>
          <w:rFonts w:ascii="Times New Roman" w:hAnsi="Times New Roman" w:cs="Times New Roman"/>
          <w:sz w:val="24"/>
          <w:szCs w:val="24"/>
        </w:rPr>
      </w:pPr>
      <w:r>
        <w:rPr>
          <w:rFonts w:ascii="Times New Roman" w:hAnsi="Times New Roman"/>
          <w:bCs/>
          <w:color w:val="333333"/>
          <w:sz w:val="24"/>
          <w:szCs w:val="24"/>
        </w:rPr>
        <w:t xml:space="preserve">1. </w:t>
      </w:r>
      <w:r>
        <w:rPr>
          <w:rFonts w:ascii="Times New Roman" w:hAnsi="Times New Roman"/>
          <w:sz w:val="24"/>
          <w:szCs w:val="24"/>
        </w:rPr>
        <w:t>Otwarcie posiedzenia.</w:t>
      </w:r>
      <w:r>
        <w:rPr>
          <w:rFonts w:ascii="Times New Roman" w:hAnsi="Times New Roman"/>
          <w:sz w:val="24"/>
          <w:szCs w:val="24"/>
        </w:rPr>
        <w:br/>
        <w:t xml:space="preserve">2.  </w:t>
      </w:r>
      <w:r>
        <w:rPr>
          <w:rFonts w:ascii="Times New Roman" w:hAnsi="Times New Roman" w:cs="Times New Roman"/>
          <w:sz w:val="24"/>
          <w:szCs w:val="24"/>
        </w:rPr>
        <w:t xml:space="preserve">Omówienie projektów uchwał na sesję Rady Gminy 19 października 2021 r </w:t>
      </w:r>
      <w:r>
        <w:rPr>
          <w:rFonts w:ascii="Times New Roman" w:hAnsi="Times New Roman" w:cs="Times New Roman"/>
          <w:sz w:val="24"/>
          <w:szCs w:val="24"/>
        </w:rPr>
        <w:br/>
        <w:t>3. Wnioski.</w:t>
      </w:r>
    </w:p>
    <w:p w14:paraId="49BAB53C" w14:textId="77777777" w:rsidR="0015002C" w:rsidRDefault="0015002C" w:rsidP="0015002C">
      <w:pPr>
        <w:spacing w:after="0" w:line="240" w:lineRule="auto"/>
        <w:rPr>
          <w:rFonts w:ascii="Times New Roman" w:hAnsi="Times New Roman" w:cs="Times New Roman"/>
          <w:sz w:val="24"/>
          <w:szCs w:val="24"/>
        </w:rPr>
      </w:pPr>
    </w:p>
    <w:p w14:paraId="1AC7A36E" w14:textId="77777777" w:rsidR="00F07FC1" w:rsidRPr="002626E8" w:rsidRDefault="0015002C" w:rsidP="00A918D7">
      <w:pPr>
        <w:spacing w:after="0" w:line="240" w:lineRule="auto"/>
        <w:jc w:val="both"/>
        <w:rPr>
          <w:rFonts w:ascii="Times New Roman" w:hAnsi="Times New Roman" w:cs="Times New Roman"/>
          <w:sz w:val="24"/>
          <w:szCs w:val="24"/>
        </w:rPr>
      </w:pPr>
      <w:r>
        <w:rPr>
          <w:rFonts w:ascii="Times New Roman" w:hAnsi="Times New Roman"/>
          <w:sz w:val="24"/>
          <w:szCs w:val="24"/>
        </w:rPr>
        <w:t>Ad 1.</w:t>
      </w:r>
      <w:r>
        <w:rPr>
          <w:rFonts w:ascii="Times New Roman" w:hAnsi="Times New Roman"/>
          <w:sz w:val="24"/>
          <w:szCs w:val="24"/>
        </w:rPr>
        <w:tab/>
      </w:r>
      <w:r>
        <w:rPr>
          <w:rFonts w:ascii="Times New Roman" w:hAnsi="Times New Roman"/>
          <w:sz w:val="24"/>
          <w:szCs w:val="24"/>
        </w:rPr>
        <w:br/>
        <w:t xml:space="preserve"> Posiedzenie komisji otworzył   przewodniczący Paweł Kamiński. Po powitaniu zebranych </w:t>
      </w:r>
      <w:r>
        <w:rPr>
          <w:rFonts w:ascii="Times New Roman" w:hAnsi="Times New Roman"/>
          <w:sz w:val="24"/>
          <w:szCs w:val="24"/>
        </w:rPr>
        <w:br/>
        <w:t xml:space="preserve"> i stwierdzeniu quorum przedstawił porządek posiedzenia.</w:t>
      </w:r>
      <w:r>
        <w:t xml:space="preserve"> </w:t>
      </w:r>
      <w:r w:rsidR="002626E8">
        <w:tab/>
      </w:r>
      <w:r w:rsidR="002626E8">
        <w:br/>
      </w:r>
      <w:r>
        <w:rPr>
          <w:rFonts w:ascii="Times New Roman" w:hAnsi="Times New Roman" w:cs="Times New Roman"/>
          <w:sz w:val="24"/>
          <w:szCs w:val="24"/>
        </w:rPr>
        <w:t xml:space="preserve"> </w:t>
      </w:r>
      <w:r w:rsidR="002626E8">
        <w:rPr>
          <w:rFonts w:ascii="Times New Roman" w:hAnsi="Times New Roman" w:cs="Times New Roman"/>
          <w:sz w:val="24"/>
          <w:szCs w:val="24"/>
        </w:rPr>
        <w:t xml:space="preserve"> Następnie oddał głos przewodniczącej Komisji ds. rodziny.</w:t>
      </w:r>
      <w:r w:rsidR="002626E8">
        <w:rPr>
          <w:rFonts w:ascii="Times New Roman" w:hAnsi="Times New Roman" w:cs="Times New Roman"/>
          <w:sz w:val="24"/>
          <w:szCs w:val="24"/>
        </w:rPr>
        <w:br/>
      </w:r>
      <w:r w:rsidR="00F07FC1" w:rsidRPr="002626E8">
        <w:rPr>
          <w:rFonts w:ascii="Times New Roman" w:hAnsi="Times New Roman" w:cs="Times New Roman"/>
        </w:rPr>
        <w:t>B. Polasik-</w:t>
      </w:r>
      <w:r w:rsidR="00F07FC1">
        <w:rPr>
          <w:rFonts w:cstheme="minorHAnsi"/>
          <w:sz w:val="28"/>
          <w:szCs w:val="28"/>
        </w:rPr>
        <w:t xml:space="preserve"> </w:t>
      </w:r>
      <w:r w:rsidR="00F07FC1" w:rsidRPr="00F07FC1">
        <w:rPr>
          <w:rFonts w:ascii="Times New Roman" w:hAnsi="Times New Roman" w:cs="Times New Roman"/>
          <w:sz w:val="24"/>
          <w:szCs w:val="24"/>
        </w:rPr>
        <w:t xml:space="preserve">Koleżanki i koledzy Radni odniosę się do tematu, który w naszych rozważaniach na wniosek mieszkańców Niemcza  funkcjonuje od lutego bieżącego roku. Nie chcę przytaczać dzisiaj całej tej historii działań ale muszę zaznaczyć, że komisje do wniosku zajęły odmienne stanowiska. Zważając na pozytywną rekomendację komisji ds. rodziny i stanowisko Rady Sołeckiej sołectwa Niemcz 14 września </w:t>
      </w:r>
      <w:proofErr w:type="spellStart"/>
      <w:r w:rsidR="00F07FC1" w:rsidRPr="00F07FC1">
        <w:rPr>
          <w:rFonts w:ascii="Times New Roman" w:hAnsi="Times New Roman" w:cs="Times New Roman"/>
          <w:sz w:val="24"/>
          <w:szCs w:val="24"/>
        </w:rPr>
        <w:t>br</w:t>
      </w:r>
      <w:proofErr w:type="spellEnd"/>
      <w:r w:rsidR="00F07FC1" w:rsidRPr="00F07FC1">
        <w:rPr>
          <w:rFonts w:ascii="Times New Roman" w:hAnsi="Times New Roman" w:cs="Times New Roman"/>
          <w:sz w:val="24"/>
          <w:szCs w:val="24"/>
        </w:rPr>
        <w:t xml:space="preserve"> złożyłam wniosek o zmianę MPZP dla obszaru Niemcz III.  Odpowiedź w pełnym brzmieniu jest dostępna na BIP Osielsko a zamykając ją w jednym zdaniu brzmi następująco: </w:t>
      </w:r>
      <w:r w:rsidR="00F07FC1" w:rsidRPr="00F07FC1">
        <w:rPr>
          <w:rFonts w:ascii="Times New Roman" w:eastAsia="Times New Roman" w:hAnsi="Times New Roman" w:cs="Times New Roman"/>
          <w:sz w:val="24"/>
          <w:szCs w:val="24"/>
        </w:rPr>
        <w:t> </w:t>
      </w:r>
      <w:r w:rsidR="00F07FC1" w:rsidRPr="002B59D7">
        <w:rPr>
          <w:rFonts w:ascii="Times New Roman" w:eastAsia="Times New Roman" w:hAnsi="Times New Roman" w:cs="Times New Roman"/>
          <w:sz w:val="24"/>
          <w:szCs w:val="24"/>
        </w:rPr>
        <w:t xml:space="preserve">"...Propozycja kolejnej zmiany planu Niemcz III,  może wywołać konsekwencje finansowe, powinna uzyskać akceptację Komisji ds. Rozwoju Gospodarczego"  </w:t>
      </w:r>
      <w:r w:rsidR="00F07FC1" w:rsidRPr="00F07FC1">
        <w:rPr>
          <w:rFonts w:ascii="Times New Roman" w:eastAsia="Times New Roman" w:hAnsi="Times New Roman" w:cs="Times New Roman"/>
          <w:sz w:val="24"/>
          <w:szCs w:val="24"/>
        </w:rPr>
        <w:t xml:space="preserve">Moim  zdaniem w odpowiedzi urząd zajął stanowisko bardzo lakoniczne. Nie stwierdzono czy w swojej opinii odnosi się do poprzedniej negatywnej rekomendacji Waszej komisji czy wracamy do tematu. Ja oczywiście proszę o ponowne pochylenie się nad problemem, który dotyka bardzo dużej części mieszkańców sołectwa, budzi nie tylko powszechne niezadowolenie ale wręcz realne obawy o jakość, wysokość i zagęszczenie zagospodarowania budowlanego najbliższego otoczenia. </w:t>
      </w:r>
    </w:p>
    <w:p w14:paraId="77D56443" w14:textId="77777777" w:rsidR="00F07FC1" w:rsidRPr="00F07FC1" w:rsidRDefault="00F07FC1" w:rsidP="00A918D7">
      <w:pPr>
        <w:pStyle w:val="Standard"/>
        <w:jc w:val="both"/>
        <w:rPr>
          <w:rFonts w:ascii="Times New Roman" w:hAnsi="Times New Roman" w:cs="Times New Roman"/>
        </w:rPr>
      </w:pPr>
    </w:p>
    <w:p w14:paraId="50744C1C" w14:textId="77777777" w:rsidR="00F07FC1" w:rsidRPr="00F07FC1" w:rsidRDefault="00F07FC1" w:rsidP="00F07FC1">
      <w:pPr>
        <w:shd w:val="clear" w:color="auto" w:fill="FFFFFF"/>
        <w:spacing w:after="0" w:line="240" w:lineRule="auto"/>
        <w:jc w:val="both"/>
        <w:rPr>
          <w:rFonts w:ascii="Times New Roman" w:hAnsi="Times New Roman" w:cs="Times New Roman"/>
          <w:sz w:val="24"/>
          <w:szCs w:val="24"/>
        </w:rPr>
      </w:pPr>
      <w:r w:rsidRPr="00F07FC1">
        <w:rPr>
          <w:rFonts w:ascii="Times New Roman" w:hAnsi="Times New Roman" w:cs="Times New Roman"/>
          <w:sz w:val="24"/>
          <w:szCs w:val="24"/>
        </w:rPr>
        <w:t xml:space="preserve">Plan zagospodarowania dla obszaru pn. Niemcz III był uchwalony w 2009 i jak wiecie z relacji ówczesnych radnych jego uchwalenie było odpowiedzią na protesty mieszkańców dotyczące wysokości zabudowań. Z rozmów z radnymi z poprzednich kadencji, którzy uczestniczyli w głosowaniu nad planem przewija się poczucie, że działali z przekonaniem iż zabezpieczają omawiany teren przed zabudową wysoką. </w:t>
      </w:r>
    </w:p>
    <w:p w14:paraId="1898AC0F" w14:textId="77777777" w:rsidR="00F07FC1" w:rsidRPr="00F07FC1" w:rsidRDefault="00F07FC1" w:rsidP="00F07FC1">
      <w:pPr>
        <w:shd w:val="clear" w:color="auto" w:fill="FFFFFF"/>
        <w:spacing w:after="0" w:line="240" w:lineRule="auto"/>
        <w:jc w:val="both"/>
        <w:rPr>
          <w:rFonts w:ascii="Times New Roman" w:hAnsi="Times New Roman" w:cs="Times New Roman"/>
          <w:sz w:val="24"/>
          <w:szCs w:val="24"/>
        </w:rPr>
      </w:pPr>
      <w:r w:rsidRPr="00F07FC1">
        <w:rPr>
          <w:rFonts w:ascii="Times New Roman" w:hAnsi="Times New Roman" w:cs="Times New Roman"/>
          <w:sz w:val="24"/>
          <w:szCs w:val="24"/>
        </w:rPr>
        <w:t>Od tamtego czasu charakter zabudowy Niemcza zmienił się diametralnie.</w:t>
      </w:r>
    </w:p>
    <w:p w14:paraId="340D85C7" w14:textId="77777777" w:rsidR="00F07FC1" w:rsidRPr="00F07FC1" w:rsidRDefault="00F07FC1" w:rsidP="00F07FC1">
      <w:pPr>
        <w:shd w:val="clear" w:color="auto" w:fill="FFFFFF"/>
        <w:spacing w:after="0" w:line="240" w:lineRule="auto"/>
        <w:jc w:val="both"/>
        <w:rPr>
          <w:rFonts w:ascii="Times New Roman" w:hAnsi="Times New Roman" w:cs="Times New Roman"/>
          <w:sz w:val="24"/>
          <w:szCs w:val="24"/>
        </w:rPr>
      </w:pPr>
      <w:r w:rsidRPr="00F07FC1">
        <w:rPr>
          <w:rFonts w:ascii="Times New Roman" w:hAnsi="Times New Roman" w:cs="Times New Roman"/>
          <w:sz w:val="24"/>
          <w:szCs w:val="24"/>
        </w:rPr>
        <w:t xml:space="preserve">Czy dzisiejsze plany odpowiadają realnym potrzebą mieszkańców? </w:t>
      </w:r>
    </w:p>
    <w:p w14:paraId="05D20454" w14:textId="77777777" w:rsidR="00F07FC1" w:rsidRPr="00F07FC1" w:rsidRDefault="00F07FC1" w:rsidP="00F07FC1">
      <w:pPr>
        <w:shd w:val="clear" w:color="auto" w:fill="FFFFFF"/>
        <w:spacing w:after="0" w:line="240" w:lineRule="auto"/>
        <w:jc w:val="both"/>
        <w:rPr>
          <w:rFonts w:ascii="Times New Roman" w:hAnsi="Times New Roman" w:cs="Times New Roman"/>
          <w:sz w:val="24"/>
          <w:szCs w:val="24"/>
        </w:rPr>
      </w:pPr>
      <w:r w:rsidRPr="00F07FC1">
        <w:rPr>
          <w:rFonts w:ascii="Times New Roman" w:hAnsi="Times New Roman" w:cs="Times New Roman"/>
          <w:sz w:val="24"/>
          <w:szCs w:val="24"/>
        </w:rPr>
        <w:t>Czy obecna gęsta i wysoka zabudowa powstająca jak przysłowiowe grzyby po deszczu jest tym co przewidzieliśmy?</w:t>
      </w:r>
    </w:p>
    <w:p w14:paraId="64FCC69B" w14:textId="77777777" w:rsidR="00F07FC1" w:rsidRPr="00F07FC1" w:rsidRDefault="00F07FC1" w:rsidP="00F07FC1">
      <w:pPr>
        <w:shd w:val="clear" w:color="auto" w:fill="FFFFFF"/>
        <w:spacing w:after="0" w:line="240" w:lineRule="auto"/>
        <w:jc w:val="both"/>
        <w:rPr>
          <w:rFonts w:ascii="Times New Roman" w:hAnsi="Times New Roman" w:cs="Times New Roman"/>
          <w:sz w:val="24"/>
          <w:szCs w:val="24"/>
        </w:rPr>
      </w:pPr>
      <w:r w:rsidRPr="00F07FC1">
        <w:rPr>
          <w:rFonts w:ascii="Times New Roman" w:hAnsi="Times New Roman" w:cs="Times New Roman"/>
          <w:sz w:val="24"/>
          <w:szCs w:val="24"/>
        </w:rPr>
        <w:lastRenderedPageBreak/>
        <w:t>Czy nasze działania w materii zagospodarowania przestrzennego nie powinny być bardziej elastyczne w zależności od zmieniających się realiów w terenie?</w:t>
      </w:r>
    </w:p>
    <w:p w14:paraId="505C1C12" w14:textId="77777777" w:rsidR="00F07FC1" w:rsidRPr="00F07FC1" w:rsidRDefault="00F07FC1" w:rsidP="00F07FC1">
      <w:pPr>
        <w:pStyle w:val="Standard"/>
        <w:jc w:val="both"/>
        <w:rPr>
          <w:rFonts w:ascii="Times New Roman" w:hAnsi="Times New Roman" w:cs="Times New Roman"/>
        </w:rPr>
      </w:pPr>
    </w:p>
    <w:p w14:paraId="78ADD0BA" w14:textId="77777777" w:rsidR="00F07FC1" w:rsidRPr="00F07FC1" w:rsidRDefault="00F07FC1" w:rsidP="00F07FC1">
      <w:pPr>
        <w:pStyle w:val="Standard"/>
        <w:jc w:val="both"/>
        <w:rPr>
          <w:rFonts w:ascii="Times New Roman" w:hAnsi="Times New Roman" w:cs="Times New Roman"/>
        </w:rPr>
      </w:pPr>
      <w:r w:rsidRPr="00F07FC1">
        <w:rPr>
          <w:rFonts w:ascii="Times New Roman" w:hAnsi="Times New Roman" w:cs="Times New Roman"/>
        </w:rPr>
        <w:t>W ostatnich latach na wymienionych terenach powstawały wyłącznie budynki jednorodzinne a do zagospodarowania pozostały już tylko trzy działki przy ul. Stefana Żeromskiego  oraz pas ciągnący się wzdłuż ul. Żurawinowej od ul. Elizy Orzeszkowej do ul. Stefana Żeromskiego. Czy jesteśmy gotowi pozwolić na ewentualne zabudowanie działek przy domach blokami?</w:t>
      </w:r>
    </w:p>
    <w:p w14:paraId="3F2D68E1" w14:textId="77777777" w:rsidR="00F07FC1" w:rsidRPr="00F07FC1" w:rsidRDefault="00F07FC1" w:rsidP="00F07FC1">
      <w:pPr>
        <w:pStyle w:val="Standard"/>
        <w:jc w:val="both"/>
        <w:rPr>
          <w:rFonts w:ascii="Times New Roman" w:hAnsi="Times New Roman" w:cs="Times New Roman"/>
        </w:rPr>
      </w:pPr>
      <w:r w:rsidRPr="00F07FC1">
        <w:rPr>
          <w:rFonts w:ascii="Times New Roman" w:hAnsi="Times New Roman" w:cs="Times New Roman"/>
        </w:rPr>
        <w:t>Proszę Was przeanalizujcie ponownie temat.</w:t>
      </w:r>
      <w:r w:rsidR="002B59D7">
        <w:rPr>
          <w:rFonts w:ascii="Times New Roman" w:hAnsi="Times New Roman" w:cs="Times New Roman"/>
        </w:rPr>
        <w:tab/>
      </w:r>
      <w:r w:rsidR="002B59D7">
        <w:rPr>
          <w:rFonts w:ascii="Times New Roman" w:hAnsi="Times New Roman" w:cs="Times New Roman"/>
        </w:rPr>
        <w:br/>
        <w:t>Następnie zabrał głos mieszkaniec Niemcza, który wnioskował o ponowne przeanalizowanie zmiany miejscowego planu zagospodarowania przestrzennego Niemcz III.  Zmiana polanu polegać ma na zmianie funkcji wielorodzinnej na jednorodzinną.</w:t>
      </w:r>
    </w:p>
    <w:p w14:paraId="4C1D5C93" w14:textId="77777777" w:rsidR="00F07FC1" w:rsidRDefault="00F07FC1" w:rsidP="0015002C">
      <w:pPr>
        <w:jc w:val="both"/>
        <w:rPr>
          <w:rFonts w:ascii="Times New Roman" w:eastAsia="Times New Roman" w:hAnsi="Times New Roman" w:cs="Times New Roman"/>
          <w:sz w:val="24"/>
          <w:szCs w:val="24"/>
        </w:rPr>
      </w:pPr>
    </w:p>
    <w:p w14:paraId="1D754F44" w14:textId="77777777" w:rsidR="0015002C" w:rsidRDefault="0015002C" w:rsidP="0015002C">
      <w:pPr>
        <w:spacing w:after="0" w:line="240" w:lineRule="auto"/>
        <w:rPr>
          <w:rFonts w:ascii="Times New Roman" w:hAnsi="Times New Roman"/>
          <w:sz w:val="24"/>
          <w:szCs w:val="24"/>
        </w:rPr>
      </w:pPr>
      <w:r>
        <w:rPr>
          <w:rFonts w:ascii="Times New Roman" w:hAnsi="Times New Roman"/>
          <w:sz w:val="24"/>
          <w:szCs w:val="24"/>
        </w:rPr>
        <w:t xml:space="preserve">Ad. 2. </w:t>
      </w:r>
    </w:p>
    <w:p w14:paraId="386EB1B4" w14:textId="77777777" w:rsidR="002626E8" w:rsidRDefault="002626E8" w:rsidP="002626E8">
      <w:pPr>
        <w:rPr>
          <w:rFonts w:ascii="Times New Roman" w:hAnsi="Times New Roman" w:cs="Times New Roman"/>
          <w:sz w:val="24"/>
          <w:szCs w:val="24"/>
        </w:rPr>
      </w:pPr>
      <w:r>
        <w:rPr>
          <w:rFonts w:ascii="Times New Roman" w:hAnsi="Times New Roman" w:cs="Times New Roman"/>
          <w:sz w:val="24"/>
          <w:szCs w:val="24"/>
        </w:rPr>
        <w:t>E Serbinowska oraz Kierownik Referatu Ochrony Środowiska M. Alińskiej omówiły projekty uchwał związane z gospodarką odpadami:</w:t>
      </w:r>
    </w:p>
    <w:p w14:paraId="09A4239B" w14:textId="77777777" w:rsidR="002626E8" w:rsidRPr="006E7808" w:rsidRDefault="002626E8" w:rsidP="002626E8">
      <w:pPr>
        <w:rPr>
          <w:rFonts w:ascii="Times New Roman" w:eastAsia="Times New Roman" w:hAnsi="Times New Roman" w:cs="Times New Roman"/>
          <w:sz w:val="24"/>
          <w:szCs w:val="24"/>
        </w:rPr>
      </w:pPr>
      <w:r w:rsidRPr="006E7808">
        <w:rPr>
          <w:rFonts w:ascii="Times New Roman" w:hAnsi="Times New Roman" w:cs="Times New Roman"/>
          <w:sz w:val="24"/>
          <w:szCs w:val="24"/>
        </w:rPr>
        <w:t xml:space="preserve"> </w:t>
      </w:r>
      <w:r w:rsidRPr="006E7808">
        <w:rPr>
          <w:rFonts w:ascii="Times New Roman" w:eastAsia="Times New Roman" w:hAnsi="Times New Roman" w:cs="Times New Roman"/>
          <w:sz w:val="24"/>
          <w:szCs w:val="24"/>
        </w:rPr>
        <w:t>Projekt Nr 10 w sprawie ustalenia stawki opłaty za gospodarowanie odpadami komunalnymi</w:t>
      </w:r>
    </w:p>
    <w:p w14:paraId="78F6A348" w14:textId="77777777" w:rsidR="002626E8" w:rsidRDefault="002626E8" w:rsidP="00262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Stawka od jednego mieszkańca zamieszkującego daną nieruchomość za odpady niesegregowane będzie w wysokości 99</w:t>
      </w:r>
      <w:r w:rsidRPr="00DE1554">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zł za miesiąc, a</w:t>
      </w:r>
      <w:r>
        <w:rPr>
          <w:rFonts w:ascii="Times New Roman" w:eastAsia="Times New Roman" w:hAnsi="Times New Roman" w:cs="Times New Roman"/>
          <w:color w:val="000000"/>
          <w:sz w:val="24"/>
          <w:szCs w:val="24"/>
        </w:rPr>
        <w:t xml:space="preserve"> za odpady segregowane  stawka będzie </w:t>
      </w:r>
      <w:r w:rsidRPr="00DE1554">
        <w:rPr>
          <w:rFonts w:ascii="Times New Roman" w:eastAsia="Times New Roman" w:hAnsi="Times New Roman" w:cs="Times New Roman"/>
          <w:sz w:val="24"/>
          <w:szCs w:val="24"/>
        </w:rPr>
        <w:t>33,00</w:t>
      </w:r>
      <w:r>
        <w:rPr>
          <w:rFonts w:ascii="Times New Roman" w:eastAsia="Times New Roman" w:hAnsi="Times New Roman" w:cs="Times New Roman"/>
          <w:sz w:val="24"/>
          <w:szCs w:val="24"/>
        </w:rPr>
        <w:t xml:space="preserve"> zł, po dokonaniu dopłaty poprzez gminę w wysokości 10 zł. W skali roku daje to kwotę 2.000 000 zł.</w:t>
      </w:r>
    </w:p>
    <w:p w14:paraId="28E30748" w14:textId="77777777" w:rsidR="002626E8" w:rsidRDefault="00FD1591" w:rsidP="002626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B460EF">
        <w:rPr>
          <w:rFonts w:ascii="Times New Roman" w:eastAsia="Times New Roman" w:hAnsi="Times New Roman" w:cs="Times New Roman"/>
          <w:color w:val="000000"/>
          <w:sz w:val="24"/>
          <w:szCs w:val="24"/>
        </w:rPr>
        <w:t>A. Wiekierak zapytał jakie założenia zostały przyjęte do przetargu (jaką ilość mieszkańców przyjęto do wyliczenia tej kw</w:t>
      </w:r>
      <w:r w:rsidR="00D221AF">
        <w:rPr>
          <w:rFonts w:ascii="Times New Roman" w:eastAsia="Times New Roman" w:hAnsi="Times New Roman" w:cs="Times New Roman"/>
          <w:color w:val="000000"/>
          <w:sz w:val="24"/>
          <w:szCs w:val="24"/>
        </w:rPr>
        <w:t>o</w:t>
      </w:r>
      <w:r w:rsidR="00B460EF">
        <w:rPr>
          <w:rFonts w:ascii="Times New Roman" w:eastAsia="Times New Roman" w:hAnsi="Times New Roman" w:cs="Times New Roman"/>
          <w:color w:val="000000"/>
          <w:sz w:val="24"/>
          <w:szCs w:val="24"/>
        </w:rPr>
        <w:t>ty, jaki przyjęto wzrost mieszkańców)</w:t>
      </w:r>
      <w:r w:rsidR="00D221AF">
        <w:rPr>
          <w:rFonts w:ascii="Times New Roman" w:eastAsia="Times New Roman" w:hAnsi="Times New Roman" w:cs="Times New Roman"/>
          <w:color w:val="000000"/>
          <w:sz w:val="24"/>
          <w:szCs w:val="24"/>
        </w:rPr>
        <w:t xml:space="preserve">. </w:t>
      </w:r>
      <w:r w:rsidR="00B460EF">
        <w:rPr>
          <w:rFonts w:ascii="Times New Roman" w:eastAsia="Times New Roman" w:hAnsi="Times New Roman" w:cs="Times New Roman"/>
          <w:color w:val="000000"/>
          <w:sz w:val="24"/>
          <w:szCs w:val="24"/>
        </w:rPr>
        <w:t xml:space="preserve"> W jaki sposób została wyliczona kwota 43 zł.</w:t>
      </w:r>
    </w:p>
    <w:p w14:paraId="289B0E07" w14:textId="77777777" w:rsidR="002626E8" w:rsidRDefault="002626E8" w:rsidP="002626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Różański - poprosił o przedstawienie założeń wyliczenia kwoty 43 zł.  Stwierdził, że nie powinniśmy stosować dopłat.</w:t>
      </w:r>
      <w:r>
        <w:rPr>
          <w:rFonts w:ascii="Times New Roman" w:eastAsia="Times New Roman" w:hAnsi="Times New Roman" w:cs="Times New Roman"/>
          <w:sz w:val="24"/>
          <w:szCs w:val="24"/>
        </w:rPr>
        <w:br/>
        <w:t>J. Jedliński wyraził odmienne stanowisko. Przy założeniu większej liczby mieszkańców stawka opłaty od osoby będzie niższa.</w:t>
      </w:r>
      <w:r>
        <w:rPr>
          <w:rFonts w:ascii="Times New Roman" w:eastAsia="Times New Roman" w:hAnsi="Times New Roman" w:cs="Times New Roman"/>
          <w:sz w:val="24"/>
          <w:szCs w:val="24"/>
        </w:rPr>
        <w:br/>
        <w:t>A. Matusewicz- poparł stanowisko radnego A. Różańskiego, jednocześnie oczekując na szczegółowe  wyliczenie stawki.</w:t>
      </w:r>
    </w:p>
    <w:p w14:paraId="5F75F736" w14:textId="77777777" w:rsidR="00D221AF" w:rsidRDefault="00C467EE" w:rsidP="002626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Alińska- </w:t>
      </w:r>
      <w:r w:rsidR="00D221AF">
        <w:rPr>
          <w:rFonts w:ascii="Times New Roman" w:eastAsia="Times New Roman" w:hAnsi="Times New Roman" w:cs="Times New Roman"/>
          <w:sz w:val="24"/>
          <w:szCs w:val="24"/>
        </w:rPr>
        <w:t xml:space="preserve"> przetarg musi być zgodny z uchwałami, które zostały podjęte w grudniu 2020 r. Kwestia państwa rozmów z Firma </w:t>
      </w:r>
      <w:proofErr w:type="spellStart"/>
      <w:r w:rsidR="00D221AF">
        <w:rPr>
          <w:rFonts w:ascii="Times New Roman" w:eastAsia="Times New Roman" w:hAnsi="Times New Roman" w:cs="Times New Roman"/>
          <w:sz w:val="24"/>
          <w:szCs w:val="24"/>
        </w:rPr>
        <w:t>Corimp</w:t>
      </w:r>
      <w:proofErr w:type="spellEnd"/>
      <w:r w:rsidR="00D221AF">
        <w:rPr>
          <w:rFonts w:ascii="Times New Roman" w:eastAsia="Times New Roman" w:hAnsi="Times New Roman" w:cs="Times New Roman"/>
          <w:sz w:val="24"/>
          <w:szCs w:val="24"/>
        </w:rPr>
        <w:t xml:space="preserve">  w sprawie obniżenia kosztów, to nie wpłynęła żadna informacja, że takie rozmowy były prowadzone. Odbiór odpadów w różne dni nie ma wpływu na cenę. </w:t>
      </w:r>
      <w:r w:rsidR="002A3EE5">
        <w:rPr>
          <w:rFonts w:ascii="Times New Roman" w:eastAsia="Times New Roman" w:hAnsi="Times New Roman" w:cs="Times New Roman"/>
          <w:sz w:val="24"/>
          <w:szCs w:val="24"/>
        </w:rPr>
        <w:t>Nie miałam zgłoszeń o pojemniki z różnych materiałów.</w:t>
      </w:r>
      <w:r w:rsidR="007F7154">
        <w:rPr>
          <w:rFonts w:ascii="Times New Roman" w:eastAsia="Times New Roman" w:hAnsi="Times New Roman" w:cs="Times New Roman"/>
          <w:sz w:val="24"/>
          <w:szCs w:val="24"/>
        </w:rPr>
        <w:t xml:space="preserve"> W przypadku wystawiania odpadów w każdy dzień</w:t>
      </w:r>
      <w:r w:rsidR="00764A0B">
        <w:rPr>
          <w:rFonts w:ascii="Times New Roman" w:eastAsia="Times New Roman" w:hAnsi="Times New Roman" w:cs="Times New Roman"/>
          <w:sz w:val="24"/>
          <w:szCs w:val="24"/>
        </w:rPr>
        <w:t>. Od roku 2013 do 2020 płaciliśmy za odpady w formie ryczałtowej. Natomiast od 2022 r. wg. znowelizowanej ustawy o utrzymaniu porządku i czystości jest konieczność rozliczania się za 1 tonę czyli za faktycznie odebraną przez firmę odpadów. Do obliczenia kwoty została przyjęta prognozowana liczba mieszkańców.</w:t>
      </w:r>
    </w:p>
    <w:p w14:paraId="4B99B632" w14:textId="77777777" w:rsidR="00FD1591" w:rsidRPr="00C23ECC" w:rsidRDefault="00FD1591" w:rsidP="00FD159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Serbinowska- o</w:t>
      </w:r>
      <w:r w:rsidRPr="00C23ECC">
        <w:rPr>
          <w:rFonts w:ascii="Times New Roman" w:eastAsia="Times New Roman" w:hAnsi="Times New Roman" w:cs="Times New Roman"/>
          <w:color w:val="000000"/>
          <w:sz w:val="24"/>
          <w:szCs w:val="24"/>
        </w:rPr>
        <w:t>bliczenie stawek opłat za gospodarowanie odpadami komunalnymi w latach 2022-2023 przedstawia się następująco:</w:t>
      </w:r>
    </w:p>
    <w:p w14:paraId="62EF855D" w14:textId="77777777" w:rsidR="00FD1591" w:rsidRPr="002836D5" w:rsidRDefault="00FD1591" w:rsidP="00FD1591">
      <w:pPr>
        <w:spacing w:after="0" w:line="240" w:lineRule="auto"/>
        <w:rPr>
          <w:rFonts w:ascii="Times New Roman" w:eastAsia="Times New Roman" w:hAnsi="Times New Roman" w:cs="Times New Roman"/>
          <w:sz w:val="24"/>
          <w:szCs w:val="24"/>
        </w:rPr>
      </w:pPr>
      <w:r w:rsidRPr="002836D5">
        <w:rPr>
          <w:rFonts w:ascii="Times New Roman" w:eastAsia="Times New Roman" w:hAnsi="Times New Roman" w:cs="Times New Roman"/>
          <w:color w:val="000000"/>
          <w:sz w:val="24"/>
          <w:szCs w:val="24"/>
        </w:rPr>
        <w:t>18 291 542,16 zł (</w:t>
      </w:r>
      <w:r w:rsidRPr="002836D5">
        <w:rPr>
          <w:rFonts w:ascii="Times New Roman" w:eastAsia="Times New Roman" w:hAnsi="Times New Roman" w:cs="Times New Roman"/>
          <w:sz w:val="24"/>
          <w:szCs w:val="24"/>
        </w:rPr>
        <w:t xml:space="preserve">koszty funkcjonowania systemu gospodarowania odpadami komunalnymi, o których mowa  w art. 6r ust. 2 ustawy z dnia 13 września 1996 r. o utrzymaniu czystości i </w:t>
      </w:r>
      <w:r>
        <w:rPr>
          <w:rFonts w:ascii="Times New Roman" w:eastAsia="Times New Roman" w:hAnsi="Times New Roman" w:cs="Times New Roman"/>
          <w:sz w:val="24"/>
          <w:szCs w:val="24"/>
        </w:rPr>
        <w:t>porządku w gminach,</w:t>
      </w:r>
      <w:r w:rsidRPr="002836D5">
        <w:rPr>
          <w:rFonts w:ascii="Times New Roman" w:eastAsia="Times New Roman" w:hAnsi="Times New Roman" w:cs="Times New Roman"/>
          <w:sz w:val="24"/>
          <w:szCs w:val="24"/>
        </w:rPr>
        <w:t xml:space="preserve"> w latach 2022 –2023</w:t>
      </w:r>
      <w:r w:rsidRPr="002836D5">
        <w:rPr>
          <w:rFonts w:ascii="Times New Roman" w:eastAsia="Times New Roman" w:hAnsi="Times New Roman" w:cs="Times New Roman"/>
          <w:color w:val="000000"/>
          <w:sz w:val="24"/>
          <w:szCs w:val="24"/>
        </w:rPr>
        <w:t>)</w:t>
      </w:r>
      <w:r w:rsidRPr="002836D5">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color w:val="000000"/>
          <w:sz w:val="24"/>
          <w:szCs w:val="24"/>
        </w:rPr>
        <w:t>17 7</w:t>
      </w:r>
      <w:r w:rsidRPr="002836D5">
        <w:rPr>
          <w:rFonts w:ascii="Times New Roman" w:eastAsia="Times New Roman" w:hAnsi="Times New Roman" w:cs="Times New Roman"/>
          <w:color w:val="000000"/>
          <w:sz w:val="24"/>
          <w:szCs w:val="24"/>
        </w:rPr>
        <w:t>00 mieszkańców (prognoza) : 24 miesiące = 43 zł/mieszkańca/miesiąc</w:t>
      </w:r>
    </w:p>
    <w:p w14:paraId="19DC1B87" w14:textId="77777777" w:rsidR="00FD1591" w:rsidRDefault="00FD1591" w:rsidP="00FD159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Odpady komunalne zbierane i odbierane w sposób selektywny wynoszą za miesiąc w przypadku metody, o której mowa w art. 6j ust. 1 pkt 1 – 2 % przeciętnego miesięcznego dochodu rozporządzalnego na 1 osobę ogółem – za mieszkańca.</w:t>
      </w:r>
    </w:p>
    <w:p w14:paraId="2C18BC3F" w14:textId="77777777" w:rsidR="00FD1591" w:rsidRDefault="00FD1591" w:rsidP="00FD1591">
      <w:pPr>
        <w:spacing w:after="0" w:line="240" w:lineRule="auto"/>
        <w:jc w:val="center"/>
        <w:rPr>
          <w:rFonts w:ascii="Times New Roman" w:eastAsia="Times New Roman" w:hAnsi="Times New Roman" w:cs="Times New Roman"/>
          <w:sz w:val="24"/>
          <w:szCs w:val="24"/>
        </w:rPr>
      </w:pPr>
      <w:r w:rsidRPr="00060EEB">
        <w:rPr>
          <w:rFonts w:ascii="Times New Roman" w:eastAsia="Times New Roman" w:hAnsi="Times New Roman" w:cs="Times New Roman"/>
          <w:sz w:val="24"/>
          <w:szCs w:val="24"/>
        </w:rPr>
        <w:lastRenderedPageBreak/>
        <w:t>1919 zł x 2% = 38,38 zł</w:t>
      </w:r>
    </w:p>
    <w:p w14:paraId="4BFA8B30" w14:textId="77777777" w:rsidR="00FD1591" w:rsidRDefault="00FD1591" w:rsidP="00FD1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 przeanalizowaniu kosztów funkcjonowania systemu gospodarki odpadami komunalnymi proponuje się  stawkę opłaty za gospodarowanie odpadami - zbieranymi selektywnie w wysokości 33,00 zł za miesiąc od jednego mieszkańca zamieszkującego daną nieruchomość.</w:t>
      </w:r>
    </w:p>
    <w:p w14:paraId="65BA8328" w14:textId="77777777" w:rsidR="00FD1591" w:rsidRDefault="00FD1591" w:rsidP="00FD1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Firma </w:t>
      </w:r>
      <w:proofErr w:type="spellStart"/>
      <w:r>
        <w:rPr>
          <w:rFonts w:ascii="Times New Roman" w:eastAsia="Times New Roman" w:hAnsi="Times New Roman" w:cs="Times New Roman"/>
          <w:sz w:val="24"/>
          <w:szCs w:val="24"/>
        </w:rPr>
        <w:t>Corimp</w:t>
      </w:r>
      <w:proofErr w:type="spellEnd"/>
      <w:r>
        <w:rPr>
          <w:rFonts w:ascii="Times New Roman" w:eastAsia="Times New Roman" w:hAnsi="Times New Roman" w:cs="Times New Roman"/>
          <w:sz w:val="24"/>
          <w:szCs w:val="24"/>
        </w:rPr>
        <w:t xml:space="preserve"> złożyła ofertę jako jedyna firma.</w:t>
      </w:r>
    </w:p>
    <w:p w14:paraId="3F4683C0" w14:textId="77777777" w:rsidR="00FD1591" w:rsidRDefault="00FD1591" w:rsidP="00FD1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Wiekierak-</w:t>
      </w:r>
      <w:r w:rsidR="00717ADC">
        <w:rPr>
          <w:rFonts w:ascii="Times New Roman" w:eastAsia="Times New Roman" w:hAnsi="Times New Roman" w:cs="Times New Roman"/>
          <w:sz w:val="24"/>
          <w:szCs w:val="24"/>
        </w:rPr>
        <w:t xml:space="preserve"> poprosił o szczegółowe wyliczenie </w:t>
      </w:r>
      <w:r w:rsidR="00717ADC" w:rsidRPr="006E7808">
        <w:rPr>
          <w:rFonts w:ascii="Times New Roman" w:eastAsia="Times New Roman" w:hAnsi="Times New Roman" w:cs="Times New Roman"/>
          <w:sz w:val="24"/>
          <w:szCs w:val="24"/>
        </w:rPr>
        <w:t>sprawie ustalenia stawki opłaty za gospodarowanie odpadami komunalnymi</w:t>
      </w:r>
      <w:r w:rsidR="00717ADC">
        <w:rPr>
          <w:rFonts w:ascii="Times New Roman" w:eastAsia="Times New Roman" w:hAnsi="Times New Roman" w:cs="Times New Roman"/>
          <w:sz w:val="24"/>
          <w:szCs w:val="24"/>
        </w:rPr>
        <w:t>.</w:t>
      </w:r>
    </w:p>
    <w:p w14:paraId="0F393E03" w14:textId="77777777" w:rsidR="002626E8" w:rsidRDefault="00717ADC" w:rsidP="002626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626E8">
        <w:rPr>
          <w:rFonts w:ascii="Times New Roman" w:eastAsia="Times New Roman" w:hAnsi="Times New Roman" w:cs="Times New Roman"/>
          <w:sz w:val="24"/>
          <w:szCs w:val="24"/>
        </w:rPr>
        <w:t>Wynik głosowania przedstawionego projektu uchwały przedstawiał sie następująco:</w:t>
      </w:r>
    </w:p>
    <w:p w14:paraId="220CA3BA" w14:textId="77777777" w:rsidR="002626E8" w:rsidRPr="00E2118F" w:rsidRDefault="002626E8" w:rsidP="002626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w:t>
      </w:r>
      <w:r w:rsidR="00FD1591">
        <w:rPr>
          <w:rFonts w:ascii="Times New Roman" w:eastAsia="Times New Roman" w:hAnsi="Times New Roman" w:cs="Times New Roman"/>
          <w:sz w:val="24"/>
          <w:szCs w:val="24"/>
        </w:rPr>
        <w:t>5</w:t>
      </w:r>
      <w:r>
        <w:rPr>
          <w:rFonts w:ascii="Times New Roman" w:eastAsia="Times New Roman" w:hAnsi="Times New Roman" w:cs="Times New Roman"/>
          <w:sz w:val="24"/>
          <w:szCs w:val="24"/>
        </w:rPr>
        <w:br/>
        <w:t xml:space="preserve">przeciw - </w:t>
      </w:r>
      <w:r w:rsidR="00FD1591">
        <w:rPr>
          <w:rFonts w:ascii="Times New Roman" w:eastAsia="Times New Roman" w:hAnsi="Times New Roman" w:cs="Times New Roman"/>
          <w:sz w:val="24"/>
          <w:szCs w:val="24"/>
        </w:rPr>
        <w:t>3</w:t>
      </w:r>
      <w:r>
        <w:rPr>
          <w:rFonts w:ascii="Times New Roman" w:eastAsia="Times New Roman" w:hAnsi="Times New Roman" w:cs="Times New Roman"/>
          <w:sz w:val="24"/>
          <w:szCs w:val="24"/>
        </w:rPr>
        <w:br/>
        <w:t xml:space="preserve">wstrzymało się - </w:t>
      </w:r>
      <w:r w:rsidR="00FD1591">
        <w:rPr>
          <w:rFonts w:ascii="Times New Roman" w:eastAsia="Times New Roman" w:hAnsi="Times New Roman" w:cs="Times New Roman"/>
          <w:sz w:val="24"/>
          <w:szCs w:val="24"/>
        </w:rPr>
        <w:t>0</w:t>
      </w:r>
    </w:p>
    <w:p w14:paraId="59F1D79B" w14:textId="77777777" w:rsidR="002626E8" w:rsidRDefault="00FD1591" w:rsidP="00262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DE948A0" w14:textId="77777777" w:rsidR="002626E8" w:rsidRPr="00EA17B2" w:rsidRDefault="002626E8" w:rsidP="002626E8">
      <w:pPr>
        <w:spacing w:after="0" w:line="240" w:lineRule="auto"/>
        <w:jc w:val="both"/>
        <w:rPr>
          <w:rFonts w:ascii="Times New Roman" w:eastAsia="Times New Roman" w:hAnsi="Times New Roman" w:cs="Times New Roman"/>
          <w:sz w:val="24"/>
          <w:szCs w:val="24"/>
        </w:rPr>
      </w:pPr>
      <w:r w:rsidRPr="00EA17B2">
        <w:rPr>
          <w:rFonts w:ascii="Times New Roman" w:eastAsia="Times New Roman" w:hAnsi="Times New Roman" w:cs="Times New Roman"/>
          <w:sz w:val="24"/>
          <w:szCs w:val="24"/>
        </w:rPr>
        <w:t>Projekt Nr 11 w sprawie zwolnienia w części z opłaty za gospodarowanie odpadami komunalnymi właścicieli nieruchomości zabudowanych budynkami mieszkalnymi jednorodzinnymi kompostujących bioodpady stanowiące odpady komunalne w kompostowniku przydomowym</w:t>
      </w:r>
      <w:r>
        <w:rPr>
          <w:rFonts w:ascii="Times New Roman" w:eastAsia="Times New Roman" w:hAnsi="Times New Roman" w:cs="Times New Roman"/>
          <w:sz w:val="24"/>
          <w:szCs w:val="24"/>
        </w:rPr>
        <w:t>.</w:t>
      </w:r>
      <w:r w:rsidR="009C5C5E">
        <w:rPr>
          <w:rFonts w:ascii="Times New Roman" w:eastAsia="Times New Roman" w:hAnsi="Times New Roman" w:cs="Times New Roman"/>
          <w:sz w:val="24"/>
          <w:szCs w:val="24"/>
        </w:rPr>
        <w:tab/>
      </w:r>
      <w:r w:rsidR="00FD1591">
        <w:rPr>
          <w:rFonts w:ascii="Times New Roman" w:eastAsia="Times New Roman" w:hAnsi="Times New Roman" w:cs="Times New Roman"/>
          <w:sz w:val="24"/>
          <w:szCs w:val="24"/>
        </w:rPr>
        <w:br/>
        <w:t>A. Wiekierak-zapytał w jaki sposób wyliczono dopłatę 4 zł dla komp</w:t>
      </w:r>
      <w:r w:rsidR="009C5C5E">
        <w:rPr>
          <w:rFonts w:ascii="Times New Roman" w:eastAsia="Times New Roman" w:hAnsi="Times New Roman" w:cs="Times New Roman"/>
          <w:sz w:val="24"/>
          <w:szCs w:val="24"/>
        </w:rPr>
        <w:t>o</w:t>
      </w:r>
      <w:r w:rsidR="00FD1591">
        <w:rPr>
          <w:rFonts w:ascii="Times New Roman" w:eastAsia="Times New Roman" w:hAnsi="Times New Roman" w:cs="Times New Roman"/>
          <w:sz w:val="24"/>
          <w:szCs w:val="24"/>
        </w:rPr>
        <w:t>stujących</w:t>
      </w:r>
      <w:r w:rsidR="009C5C5E">
        <w:rPr>
          <w:rFonts w:ascii="Times New Roman" w:eastAsia="Times New Roman" w:hAnsi="Times New Roman" w:cs="Times New Roman"/>
          <w:sz w:val="24"/>
          <w:szCs w:val="24"/>
        </w:rPr>
        <w:t xml:space="preserve"> odpady zielone</w:t>
      </w:r>
      <w:r w:rsidR="00FD1591">
        <w:rPr>
          <w:rFonts w:ascii="Times New Roman" w:eastAsia="Times New Roman" w:hAnsi="Times New Roman" w:cs="Times New Roman"/>
          <w:sz w:val="24"/>
          <w:szCs w:val="24"/>
        </w:rPr>
        <w:t>.</w:t>
      </w:r>
    </w:p>
    <w:p w14:paraId="6993EA81" w14:textId="77777777" w:rsidR="002626E8" w:rsidRDefault="00FD1591" w:rsidP="00262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Serbinowska- d</w:t>
      </w:r>
      <w:r w:rsidR="002626E8">
        <w:rPr>
          <w:rFonts w:ascii="Times New Roman" w:eastAsia="Times New Roman" w:hAnsi="Times New Roman" w:cs="Times New Roman"/>
          <w:sz w:val="24"/>
          <w:szCs w:val="24"/>
        </w:rPr>
        <w:t>la kompostujących bioodpady stanowiące odpady komunalne w kompostowniku przydomowym, w wysokości 4,00 zł za miesiąc od jednego mieszkańca zamieszkującego daną nieruchomość.</w:t>
      </w:r>
    </w:p>
    <w:p w14:paraId="6A984288" w14:textId="77777777" w:rsidR="002626E8" w:rsidRPr="00D975D8" w:rsidRDefault="002626E8" w:rsidP="002626E8">
      <w:pPr>
        <w:spacing w:after="0" w:line="240" w:lineRule="auto"/>
        <w:jc w:val="both"/>
        <w:rPr>
          <w:rFonts w:ascii="Times New Roman" w:eastAsia="Times New Roman" w:hAnsi="Times New Roman" w:cs="Times New Roman"/>
          <w:sz w:val="16"/>
          <w:szCs w:val="16"/>
        </w:rPr>
      </w:pPr>
    </w:p>
    <w:p w14:paraId="6E3D5C48" w14:textId="77777777" w:rsidR="002626E8" w:rsidRPr="00ED1069" w:rsidRDefault="002626E8" w:rsidP="002626E8">
      <w:pPr>
        <w:spacing w:after="0" w:line="240" w:lineRule="auto"/>
        <w:rPr>
          <w:rFonts w:ascii="Times New Roman" w:eastAsia="Times New Roman" w:hAnsi="Times New Roman" w:cs="Times New Roman"/>
          <w:sz w:val="24"/>
          <w:szCs w:val="24"/>
        </w:rPr>
      </w:pPr>
      <w:r w:rsidRPr="00AA538A">
        <w:rPr>
          <w:rFonts w:ascii="Times New Roman" w:eastAsia="Times New Roman" w:hAnsi="Times New Roman" w:cs="Times New Roman"/>
          <w:sz w:val="24"/>
          <w:szCs w:val="24"/>
          <w:u w:val="single"/>
        </w:rPr>
        <w:t xml:space="preserve">Obliczenie zwolnienia </w:t>
      </w:r>
      <w:r>
        <w:rPr>
          <w:rFonts w:ascii="Times New Roman" w:eastAsia="Times New Roman" w:hAnsi="Times New Roman" w:cs="Times New Roman"/>
          <w:sz w:val="24"/>
          <w:szCs w:val="24"/>
          <w:u w:val="single"/>
        </w:rPr>
        <w:t>przedstawia się następująco</w:t>
      </w:r>
      <w:r w:rsidRPr="00AA538A">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 xml:space="preserve"> </w:t>
      </w:r>
      <w:r w:rsidRPr="00ED1069">
        <w:rPr>
          <w:rFonts w:ascii="Times New Roman" w:eastAsia="Times New Roman" w:hAnsi="Times New Roman" w:cs="Times New Roman"/>
          <w:sz w:val="24"/>
          <w:szCs w:val="24"/>
        </w:rPr>
        <w:t>ilość odebranych bioodpadów w 2020 r</w:t>
      </w:r>
      <w:r>
        <w:rPr>
          <w:rFonts w:ascii="Times New Roman" w:eastAsia="Times New Roman" w:hAnsi="Times New Roman" w:cs="Times New Roman"/>
          <w:sz w:val="24"/>
          <w:szCs w:val="24"/>
        </w:rPr>
        <w:t xml:space="preserve">.  x </w:t>
      </w:r>
      <w:r w:rsidRPr="00ED1069">
        <w:rPr>
          <w:rFonts w:ascii="Times New Roman" w:eastAsia="Times New Roman" w:hAnsi="Times New Roman" w:cs="Times New Roman"/>
          <w:sz w:val="24"/>
          <w:szCs w:val="24"/>
        </w:rPr>
        <w:t>stawka z oferty przetargowej za bioodpady z terenów</w:t>
      </w:r>
      <w:r>
        <w:rPr>
          <w:rFonts w:ascii="Times New Roman" w:eastAsia="Times New Roman" w:hAnsi="Times New Roman" w:cs="Times New Roman"/>
          <w:sz w:val="24"/>
          <w:szCs w:val="24"/>
        </w:rPr>
        <w:t xml:space="preserve"> nieruchomości</w:t>
      </w:r>
      <w:r w:rsidRPr="00ED1069">
        <w:rPr>
          <w:rFonts w:ascii="Times New Roman" w:eastAsia="Times New Roman" w:hAnsi="Times New Roman" w:cs="Times New Roman"/>
          <w:sz w:val="24"/>
          <w:szCs w:val="24"/>
        </w:rPr>
        <w:t xml:space="preserve"> zamieszkałych i PSZOK-u :liczba mieszkańców (bez mieszkańców budynków</w:t>
      </w:r>
      <w:r>
        <w:rPr>
          <w:rFonts w:ascii="Times New Roman" w:eastAsia="Times New Roman" w:hAnsi="Times New Roman" w:cs="Times New Roman"/>
          <w:sz w:val="24"/>
          <w:szCs w:val="24"/>
        </w:rPr>
        <w:t xml:space="preserve"> wielolokalowych</w:t>
      </w:r>
      <w:r w:rsidRPr="00ED1069">
        <w:rPr>
          <w:rFonts w:ascii="Times New Roman" w:eastAsia="Times New Roman" w:hAnsi="Times New Roman" w:cs="Times New Roman"/>
          <w:sz w:val="24"/>
          <w:szCs w:val="24"/>
        </w:rPr>
        <w:t>, bo nie kompostują bioodpadów w kompostownikach) : 2 (50% kosztów transportu przy pracy 2 osób</w:t>
      </w:r>
      <w:r>
        <w:rPr>
          <w:rFonts w:ascii="Times New Roman" w:eastAsia="Times New Roman" w:hAnsi="Times New Roman" w:cs="Times New Roman"/>
          <w:sz w:val="24"/>
          <w:szCs w:val="24"/>
        </w:rPr>
        <w:t>)</w:t>
      </w:r>
      <w:r w:rsidRPr="00ED1069">
        <w:rPr>
          <w:rFonts w:ascii="Times New Roman" w:eastAsia="Times New Roman" w:hAnsi="Times New Roman" w:cs="Times New Roman"/>
          <w:sz w:val="24"/>
          <w:szCs w:val="24"/>
        </w:rPr>
        <w:t xml:space="preserve"> : 12 miesięcy, czyli:</w:t>
      </w:r>
    </w:p>
    <w:p w14:paraId="430A202E" w14:textId="77777777" w:rsidR="002626E8" w:rsidRPr="00675958" w:rsidRDefault="002626E8" w:rsidP="002626E8">
      <w:pPr>
        <w:spacing w:after="0" w:line="240" w:lineRule="auto"/>
        <w:jc w:val="center"/>
        <w:rPr>
          <w:rFonts w:ascii="Times New Roman" w:eastAsia="Times New Roman" w:hAnsi="Times New Roman" w:cs="Times New Roman"/>
          <w:sz w:val="16"/>
          <w:szCs w:val="16"/>
        </w:rPr>
      </w:pPr>
    </w:p>
    <w:p w14:paraId="76815F72" w14:textId="77777777" w:rsidR="002626E8" w:rsidRDefault="002626E8" w:rsidP="002626E8">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2 174,02 Mg x 669,60 zł (za 1 Mg) : 15 317 osób : 2 : 12 miesięcy = 3,95 zł </w:t>
      </w:r>
      <w:r>
        <w:rPr>
          <w:rFonts w:ascii="Times New Roman" w:eastAsia="Times New Roman" w:hAnsi="Times New Roman" w:cs="Times New Roman"/>
          <w:b/>
          <w:color w:val="000000"/>
          <w:sz w:val="24"/>
          <w:szCs w:val="24"/>
        </w:rPr>
        <w:t xml:space="preserve">= </w:t>
      </w:r>
      <w:r w:rsidRPr="00675958">
        <w:rPr>
          <w:rFonts w:ascii="Times New Roman" w:eastAsia="Times New Roman" w:hAnsi="Times New Roman" w:cs="Times New Roman"/>
          <w:color w:val="000000"/>
          <w:sz w:val="24"/>
          <w:szCs w:val="24"/>
        </w:rPr>
        <w:t>4,00 zł</w:t>
      </w:r>
    </w:p>
    <w:p w14:paraId="5C379757" w14:textId="77777777" w:rsidR="002626E8" w:rsidRPr="00D975D8" w:rsidRDefault="002626E8" w:rsidP="002626E8">
      <w:pPr>
        <w:spacing w:after="0" w:line="240" w:lineRule="auto"/>
        <w:jc w:val="both"/>
        <w:rPr>
          <w:rFonts w:ascii="Times New Roman" w:eastAsia="Times New Roman" w:hAnsi="Times New Roman" w:cs="Times New Roman"/>
          <w:sz w:val="16"/>
          <w:szCs w:val="16"/>
        </w:rPr>
      </w:pPr>
    </w:p>
    <w:p w14:paraId="5BB5D96B" w14:textId="77777777" w:rsidR="002626E8" w:rsidRDefault="002626E8" w:rsidP="00262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Podstawą ubiegania się o zwolnienie jest złożenie przez właściciela  nieruchomości zamieszkałej, zabudowanej budynkiem jednorodzinnym, deklaracji o wysokości opłaty za gospodarowanie odpadami komunalnymi, w której zawrze informację, że posiada przydomowy kompostownik i kompostuje w nim bioodpady stanowiące odpady komunalne.</w:t>
      </w:r>
    </w:p>
    <w:p w14:paraId="6A62BE87" w14:textId="77777777" w:rsidR="002626E8" w:rsidRDefault="009C5C5E" w:rsidP="00262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17ADC">
        <w:rPr>
          <w:rFonts w:ascii="Times New Roman" w:eastAsia="Times New Roman" w:hAnsi="Times New Roman" w:cs="Times New Roman"/>
          <w:sz w:val="24"/>
          <w:szCs w:val="24"/>
        </w:rPr>
        <w:t>A. Matusewicz-zapytał w jaki sposób urząd gminy będzie oceniał czy kompostownik spełnia role.</w:t>
      </w:r>
    </w:p>
    <w:p w14:paraId="69342705" w14:textId="77777777" w:rsidR="00717ADC" w:rsidRDefault="00717ADC" w:rsidP="00262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Alińska</w:t>
      </w:r>
      <w:r>
        <w:rPr>
          <w:rFonts w:ascii="Times New Roman" w:eastAsia="Times New Roman" w:hAnsi="Times New Roman" w:cs="Times New Roman"/>
          <w:sz w:val="24"/>
          <w:szCs w:val="24"/>
        </w:rPr>
        <w:tab/>
        <w:t>- będzie prowadzona weryfikacja przez pracownika w terenie. Ustawa nie narzuca sposobu prowadzenia kompostownika.</w:t>
      </w:r>
    </w:p>
    <w:p w14:paraId="10C9CCD3" w14:textId="77777777" w:rsidR="002626E8" w:rsidRDefault="002626E8" w:rsidP="00262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Projekt uchwały został przyjęty następującą ilością głosów;</w:t>
      </w:r>
    </w:p>
    <w:p w14:paraId="28C3849C" w14:textId="77777777" w:rsidR="002626E8" w:rsidRDefault="002626E8" w:rsidP="002626E8">
      <w:pPr>
        <w:spacing w:after="0" w:line="240" w:lineRule="auto"/>
        <w:jc w:val="both"/>
        <w:rPr>
          <w:rFonts w:ascii="Times New Roman" w:eastAsia="Times New Roman" w:hAnsi="Times New Roman" w:cs="Times New Roman"/>
          <w:sz w:val="24"/>
          <w:szCs w:val="24"/>
        </w:rPr>
      </w:pPr>
    </w:p>
    <w:p w14:paraId="6FC312DC" w14:textId="77777777" w:rsidR="002626E8" w:rsidRPr="00E2118F" w:rsidRDefault="002626E8" w:rsidP="002626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w:t>
      </w:r>
      <w:r w:rsidR="00D95DA1">
        <w:rPr>
          <w:rFonts w:ascii="Times New Roman" w:eastAsia="Times New Roman" w:hAnsi="Times New Roman" w:cs="Times New Roman"/>
          <w:sz w:val="24"/>
          <w:szCs w:val="24"/>
        </w:rPr>
        <w:t>6</w:t>
      </w:r>
      <w:r w:rsidR="00D95DA1">
        <w:rPr>
          <w:rFonts w:ascii="Times New Roman" w:eastAsia="Times New Roman" w:hAnsi="Times New Roman" w:cs="Times New Roman"/>
          <w:sz w:val="24"/>
          <w:szCs w:val="24"/>
        </w:rPr>
        <w:br/>
      </w:r>
      <w:r>
        <w:rPr>
          <w:rFonts w:ascii="Times New Roman" w:eastAsia="Times New Roman" w:hAnsi="Times New Roman" w:cs="Times New Roman"/>
          <w:sz w:val="24"/>
          <w:szCs w:val="24"/>
        </w:rPr>
        <w:t>przeciw - 0</w:t>
      </w:r>
      <w:r>
        <w:rPr>
          <w:rFonts w:ascii="Times New Roman" w:eastAsia="Times New Roman" w:hAnsi="Times New Roman" w:cs="Times New Roman"/>
          <w:sz w:val="24"/>
          <w:szCs w:val="24"/>
        </w:rPr>
        <w:br/>
        <w:t>wstrzymało się - 2</w:t>
      </w:r>
    </w:p>
    <w:p w14:paraId="29B778FC" w14:textId="77777777" w:rsidR="002626E8" w:rsidRDefault="002626E8" w:rsidP="002626E8">
      <w:pPr>
        <w:spacing w:after="0" w:line="240" w:lineRule="auto"/>
        <w:jc w:val="center"/>
        <w:rPr>
          <w:rFonts w:ascii="Times New Roman" w:eastAsia="Times New Roman" w:hAnsi="Times New Roman" w:cs="Times New Roman"/>
          <w:sz w:val="24"/>
          <w:szCs w:val="24"/>
        </w:rPr>
      </w:pPr>
    </w:p>
    <w:p w14:paraId="7EA92725" w14:textId="77777777" w:rsidR="002626E8" w:rsidRDefault="002626E8" w:rsidP="002626E8">
      <w:pPr>
        <w:spacing w:after="0" w:line="240" w:lineRule="auto"/>
        <w:jc w:val="both"/>
        <w:rPr>
          <w:rFonts w:ascii="Times New Roman" w:eastAsia="Times New Roman" w:hAnsi="Times New Roman" w:cs="Times New Roman"/>
          <w:b/>
          <w:sz w:val="24"/>
          <w:szCs w:val="24"/>
        </w:rPr>
      </w:pPr>
    </w:p>
    <w:p w14:paraId="3A4FC136" w14:textId="77777777" w:rsidR="002626E8" w:rsidRPr="00EA17B2" w:rsidRDefault="002626E8" w:rsidP="002626E8">
      <w:pPr>
        <w:spacing w:after="0" w:line="240" w:lineRule="auto"/>
        <w:jc w:val="both"/>
        <w:rPr>
          <w:rFonts w:ascii="Times New Roman" w:eastAsia="Times New Roman" w:hAnsi="Times New Roman" w:cs="Times New Roman"/>
          <w:sz w:val="24"/>
          <w:szCs w:val="24"/>
        </w:rPr>
      </w:pPr>
      <w:r w:rsidRPr="00EA17B2">
        <w:rPr>
          <w:rFonts w:ascii="Times New Roman" w:eastAsia="Times New Roman" w:hAnsi="Times New Roman" w:cs="Times New Roman"/>
          <w:sz w:val="24"/>
          <w:szCs w:val="24"/>
        </w:rPr>
        <w:t>Projekt Nr 12 w sprawie pokrycia części kosztów gospodarowania odpadami komunalnymi z dochodów własnych niepochodzących z pobranej opłaty za gospodarowanie odpadami komunalnymi</w:t>
      </w:r>
    </w:p>
    <w:p w14:paraId="20B3F761" w14:textId="77777777" w:rsidR="00D95DA1" w:rsidRDefault="002626E8" w:rsidP="00D95DA1">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E. Serbinowska - dopłata  w wysokości</w:t>
      </w:r>
      <w:r w:rsidR="00D95DA1">
        <w:rPr>
          <w:rFonts w:ascii="Times New Roman" w:hAnsi="Times New Roman" w:cs="Times New Roman"/>
          <w:sz w:val="24"/>
          <w:szCs w:val="24"/>
        </w:rPr>
        <w:t xml:space="preserve"> </w:t>
      </w:r>
      <w:r>
        <w:rPr>
          <w:rFonts w:ascii="Times New Roman" w:hAnsi="Times New Roman" w:cs="Times New Roman"/>
          <w:sz w:val="24"/>
          <w:szCs w:val="24"/>
        </w:rPr>
        <w:t>10 zł od każdego mieszkańca, w skali roku daje kwotę 2.000 000 zł.</w:t>
      </w:r>
      <w:r w:rsidR="00D95DA1">
        <w:rPr>
          <w:rFonts w:ascii="Times New Roman" w:hAnsi="Times New Roman" w:cs="Times New Roman"/>
          <w:sz w:val="24"/>
          <w:szCs w:val="24"/>
        </w:rPr>
        <w:tab/>
      </w:r>
      <w:r>
        <w:rPr>
          <w:rFonts w:ascii="Times New Roman" w:hAnsi="Times New Roman" w:cs="Times New Roman"/>
          <w:sz w:val="24"/>
          <w:szCs w:val="24"/>
        </w:rPr>
        <w:br/>
      </w:r>
      <w:r w:rsidR="00D95DA1">
        <w:rPr>
          <w:rFonts w:ascii="Times New Roman" w:eastAsia="Times New Roman" w:hAnsi="Times New Roman" w:cs="Times New Roman"/>
          <w:sz w:val="24"/>
          <w:szCs w:val="24"/>
        </w:rPr>
        <w:t>Projekt uchwały został przyjęty następującą ilością głosów;</w:t>
      </w:r>
    </w:p>
    <w:p w14:paraId="33261802" w14:textId="77777777" w:rsidR="00D95DA1" w:rsidRDefault="00D95DA1" w:rsidP="00D95DA1">
      <w:pPr>
        <w:spacing w:after="0" w:line="240" w:lineRule="auto"/>
        <w:jc w:val="both"/>
        <w:rPr>
          <w:rFonts w:ascii="Times New Roman" w:eastAsia="Times New Roman" w:hAnsi="Times New Roman" w:cs="Times New Roman"/>
          <w:sz w:val="24"/>
          <w:szCs w:val="24"/>
        </w:rPr>
      </w:pPr>
    </w:p>
    <w:p w14:paraId="5773E169" w14:textId="77777777" w:rsidR="00D95DA1" w:rsidRPr="00E2118F" w:rsidRDefault="00D95DA1" w:rsidP="00D95D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za- 6</w:t>
      </w:r>
      <w:r>
        <w:rPr>
          <w:rFonts w:ascii="Times New Roman" w:eastAsia="Times New Roman" w:hAnsi="Times New Roman" w:cs="Times New Roman"/>
          <w:sz w:val="24"/>
          <w:szCs w:val="24"/>
        </w:rPr>
        <w:br/>
        <w:t>przeciw - 1</w:t>
      </w:r>
      <w:r>
        <w:rPr>
          <w:rFonts w:ascii="Times New Roman" w:eastAsia="Times New Roman" w:hAnsi="Times New Roman" w:cs="Times New Roman"/>
          <w:sz w:val="24"/>
          <w:szCs w:val="24"/>
        </w:rPr>
        <w:br/>
        <w:t>wstrzymał się - 1</w:t>
      </w:r>
    </w:p>
    <w:p w14:paraId="139B6D70" w14:textId="77777777" w:rsidR="002626E8" w:rsidRDefault="002626E8" w:rsidP="002626E8">
      <w:pPr>
        <w:spacing w:after="0" w:line="240" w:lineRule="auto"/>
        <w:rPr>
          <w:rFonts w:ascii="Times New Roman" w:hAnsi="Times New Roman" w:cs="Times New Roman"/>
          <w:sz w:val="24"/>
          <w:szCs w:val="24"/>
        </w:rPr>
      </w:pPr>
    </w:p>
    <w:p w14:paraId="4CC21191" w14:textId="77777777" w:rsidR="00024728" w:rsidRPr="00801917" w:rsidRDefault="00D95DA1" w:rsidP="008E2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4728" w:rsidRPr="00801917">
        <w:rPr>
          <w:rFonts w:ascii="Times New Roman" w:hAnsi="Times New Roman" w:cs="Times New Roman"/>
          <w:sz w:val="24"/>
          <w:szCs w:val="24"/>
        </w:rPr>
        <w:t xml:space="preserve">Projekt Nr 13 </w:t>
      </w:r>
      <w:r w:rsidR="00024728" w:rsidRPr="00801917">
        <w:rPr>
          <w:rFonts w:ascii="Times New Roman" w:eastAsia="Times New Roman" w:hAnsi="Times New Roman" w:cs="Times New Roman"/>
          <w:bCs/>
          <w:sz w:val="24"/>
          <w:szCs w:val="24"/>
        </w:rPr>
        <w:t>w sprawie uzgodnienia odstępstw od zakazów dla użytku ekologicznego</w:t>
      </w:r>
      <w:r w:rsidR="00024728" w:rsidRPr="00801917">
        <w:rPr>
          <w:rFonts w:ascii="Times New Roman" w:eastAsia="Times New Roman" w:hAnsi="Times New Roman" w:cs="Times New Roman"/>
          <w:b/>
          <w:bCs/>
          <w:sz w:val="24"/>
          <w:szCs w:val="24"/>
        </w:rPr>
        <w:t xml:space="preserve">  </w:t>
      </w:r>
      <w:r w:rsidR="00024728" w:rsidRPr="00801917">
        <w:rPr>
          <w:rFonts w:ascii="Times New Roman" w:hAnsi="Times New Roman" w:cs="Times New Roman"/>
          <w:sz w:val="24"/>
          <w:szCs w:val="24"/>
        </w:rPr>
        <w:t xml:space="preserve">omówiła  M. Alińska . </w:t>
      </w:r>
      <w:r w:rsidR="00024728" w:rsidRPr="00801917">
        <w:rPr>
          <w:rFonts w:ascii="Times New Roman" w:eastAsia="Times New Roman" w:hAnsi="Times New Roman" w:cs="Times New Roman"/>
          <w:sz w:val="24"/>
          <w:szCs w:val="24"/>
        </w:rPr>
        <w:t>Inwestor - PKP Polskie Linie Kolejowe S.A Warszawa, zwrócił się o uzgodnienie zakresu prac na użytku ekologicznym stanowiącym bagno o powierzchni 0,35 ha opisany w Centralnym Rejestrze Form Ochrony Przyrody w związku z planowanym przedsięwzięciem pn.: „Prace  na alternatywnym ciągu transportowym Bydgoszcz- Trójmiasto, obejmującym linię nr 201 na odcinku Maksymilianowo - Kościerzyna” realizowanym w ramach projektu: „Prace na alternatywnym ciągu transportowym Bydgoszcz-Trójmiasto”.</w:t>
      </w:r>
      <w:r w:rsidR="00024728" w:rsidRPr="00801917">
        <w:rPr>
          <w:rFonts w:ascii="Times New Roman" w:eastAsia="Times New Roman" w:hAnsi="Times New Roman" w:cs="Times New Roman"/>
          <w:b/>
          <w:bCs/>
          <w:sz w:val="24"/>
          <w:szCs w:val="24"/>
        </w:rPr>
        <w:tab/>
      </w:r>
      <w:r w:rsidR="00024728" w:rsidRPr="00801917">
        <w:rPr>
          <w:rFonts w:ascii="Times New Roman" w:eastAsia="Times New Roman" w:hAnsi="Times New Roman" w:cs="Times New Roman"/>
          <w:bCs/>
          <w:sz w:val="24"/>
          <w:szCs w:val="24"/>
        </w:rPr>
        <w:t xml:space="preserve"> </w:t>
      </w:r>
    </w:p>
    <w:p w14:paraId="4C28C423" w14:textId="77777777" w:rsidR="00024728" w:rsidRDefault="00024728" w:rsidP="00024728">
      <w:pPr>
        <w:spacing w:after="0" w:line="240" w:lineRule="auto"/>
        <w:rPr>
          <w:rFonts w:ascii="Times New Roman" w:hAnsi="Times New Roman" w:cs="Times New Roman"/>
          <w:sz w:val="24"/>
          <w:szCs w:val="24"/>
        </w:rPr>
      </w:pPr>
      <w:r w:rsidRPr="00801917">
        <w:rPr>
          <w:rFonts w:ascii="Times New Roman" w:hAnsi="Times New Roman" w:cs="Times New Roman"/>
          <w:sz w:val="24"/>
          <w:szCs w:val="24"/>
        </w:rPr>
        <w:t>Komisja projekt uchwały przyjęła jednogłośnie - za.</w:t>
      </w:r>
    </w:p>
    <w:p w14:paraId="52F95219" w14:textId="77777777" w:rsidR="00024728" w:rsidRPr="00801917" w:rsidRDefault="00024728" w:rsidP="00024728">
      <w:pPr>
        <w:spacing w:after="0" w:line="240" w:lineRule="auto"/>
        <w:rPr>
          <w:rFonts w:ascii="Times New Roman" w:hAnsi="Times New Roman" w:cs="Times New Roman"/>
          <w:sz w:val="24"/>
          <w:szCs w:val="24"/>
        </w:rPr>
      </w:pPr>
    </w:p>
    <w:p w14:paraId="41CF6BB0" w14:textId="77777777" w:rsidR="00024728" w:rsidRPr="004D4FEA" w:rsidRDefault="00024728" w:rsidP="00024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 Nr 19 </w:t>
      </w:r>
      <w:r w:rsidRPr="004D4FEA">
        <w:rPr>
          <w:rFonts w:ascii="Times New Roman" w:hAnsi="Times New Roman" w:cs="Times New Roman"/>
          <w:sz w:val="24"/>
          <w:szCs w:val="24"/>
        </w:rPr>
        <w:t>w sprawie określenia zasad udzielania dotacji celowej z budżetu Gminy Osielsko na dofinansowanie kosztów inwestycji polegającej na likwidacji źródeł tzw. niskiej emisji na terenie gminy Osielsko</w:t>
      </w:r>
      <w:r w:rsidR="009A06EF">
        <w:rPr>
          <w:rFonts w:ascii="Times New Roman" w:hAnsi="Times New Roman" w:cs="Times New Roman"/>
          <w:sz w:val="24"/>
          <w:szCs w:val="24"/>
        </w:rPr>
        <w:t>.</w:t>
      </w:r>
      <w:r w:rsidR="009A06EF">
        <w:rPr>
          <w:rFonts w:ascii="Times New Roman" w:hAnsi="Times New Roman" w:cs="Times New Roman"/>
          <w:sz w:val="24"/>
          <w:szCs w:val="24"/>
        </w:rPr>
        <w:tab/>
      </w:r>
      <w:r w:rsidR="009A06EF">
        <w:rPr>
          <w:rFonts w:ascii="Times New Roman" w:hAnsi="Times New Roman" w:cs="Times New Roman"/>
          <w:sz w:val="24"/>
          <w:szCs w:val="24"/>
        </w:rPr>
        <w:br/>
        <w:t>Przewodniczący komisji</w:t>
      </w:r>
      <w:r w:rsidRPr="004D4FEA">
        <w:rPr>
          <w:rFonts w:ascii="Times New Roman" w:hAnsi="Times New Roman" w:cs="Times New Roman"/>
          <w:sz w:val="24"/>
          <w:szCs w:val="24"/>
        </w:rPr>
        <w:t xml:space="preserve"> </w:t>
      </w:r>
      <w:r w:rsidR="009A06EF">
        <w:rPr>
          <w:rFonts w:ascii="Times New Roman" w:hAnsi="Times New Roman" w:cs="Times New Roman"/>
          <w:sz w:val="24"/>
          <w:szCs w:val="24"/>
        </w:rPr>
        <w:t>przypomniał radnym, że projekt ten analizowaliśmy w fazie projektu.</w:t>
      </w:r>
      <w:r w:rsidR="004823EB">
        <w:rPr>
          <w:rFonts w:ascii="Times New Roman" w:hAnsi="Times New Roman" w:cs="Times New Roman"/>
          <w:sz w:val="24"/>
          <w:szCs w:val="24"/>
        </w:rPr>
        <w:br/>
        <w:t>Podinspektor Referatu Ochrony Środowiska M. Słoma poinformowała, że nie ma jeszcze opinii z Ministerstwa Rolnictwa i Rozwoju Wsi, którą Ministerstwo wysłało.</w:t>
      </w:r>
      <w:r w:rsidR="0037158A">
        <w:rPr>
          <w:rFonts w:ascii="Times New Roman" w:hAnsi="Times New Roman" w:cs="Times New Roman"/>
          <w:sz w:val="24"/>
          <w:szCs w:val="24"/>
        </w:rPr>
        <w:t xml:space="preserve"> Urząd Ochrony Konsumentów przesłał opinię.</w:t>
      </w:r>
    </w:p>
    <w:p w14:paraId="4D631A46" w14:textId="77777777" w:rsidR="00024728" w:rsidRDefault="00024728" w:rsidP="00024728">
      <w:pPr>
        <w:rPr>
          <w:rFonts w:ascii="Times New Roman" w:hAnsi="Times New Roman" w:cs="Times New Roman"/>
          <w:sz w:val="24"/>
          <w:szCs w:val="24"/>
        </w:rPr>
      </w:pPr>
      <w:r>
        <w:rPr>
          <w:rFonts w:ascii="Times New Roman" w:hAnsi="Times New Roman" w:cs="Times New Roman"/>
          <w:sz w:val="24"/>
          <w:szCs w:val="24"/>
        </w:rPr>
        <w:t>Komisja projekt uchwały przyjęła jednogłośnie - za.</w:t>
      </w:r>
    </w:p>
    <w:p w14:paraId="6DF3D960" w14:textId="77777777" w:rsidR="009A06EF" w:rsidRPr="00801917" w:rsidRDefault="009A06EF" w:rsidP="009A06EF">
      <w:pPr>
        <w:rPr>
          <w:rFonts w:ascii="Times New Roman" w:hAnsi="Times New Roman" w:cs="Times New Roman"/>
          <w:sz w:val="24"/>
          <w:szCs w:val="24"/>
        </w:rPr>
      </w:pPr>
      <w:r w:rsidRPr="00F6410D">
        <w:rPr>
          <w:rFonts w:ascii="Times New Roman" w:hAnsi="Times New Roman" w:cs="Times New Roman"/>
          <w:sz w:val="24"/>
          <w:szCs w:val="24"/>
        </w:rPr>
        <w:t>Inspekto</w:t>
      </w:r>
      <w:r>
        <w:rPr>
          <w:rFonts w:ascii="Times New Roman" w:hAnsi="Times New Roman" w:cs="Times New Roman"/>
          <w:sz w:val="24"/>
          <w:szCs w:val="24"/>
        </w:rPr>
        <w:t>r ds.</w:t>
      </w:r>
      <w:r w:rsidRPr="00F6410D">
        <w:rPr>
          <w:rFonts w:ascii="Times New Roman" w:hAnsi="Times New Roman" w:cs="Times New Roman"/>
          <w:sz w:val="24"/>
          <w:szCs w:val="24"/>
        </w:rPr>
        <w:t xml:space="preserve"> regulacji stanów prawnych nieruchomości K. Skibińska omówiła następujące </w:t>
      </w:r>
      <w:r w:rsidRPr="00801917">
        <w:rPr>
          <w:rFonts w:ascii="Times New Roman" w:hAnsi="Times New Roman" w:cs="Times New Roman"/>
          <w:sz w:val="24"/>
          <w:szCs w:val="24"/>
        </w:rPr>
        <w:t>projekty uchwał:</w:t>
      </w:r>
    </w:p>
    <w:p w14:paraId="3EE731EF" w14:textId="77777777" w:rsidR="009A06EF" w:rsidRPr="00801917" w:rsidRDefault="009A06EF" w:rsidP="009A06EF">
      <w:pPr>
        <w:spacing w:after="0" w:line="240" w:lineRule="auto"/>
        <w:rPr>
          <w:rFonts w:ascii="Times New Roman" w:hAnsi="Times New Roman" w:cs="Times New Roman"/>
          <w:sz w:val="24"/>
          <w:szCs w:val="24"/>
        </w:rPr>
      </w:pPr>
      <w:r w:rsidRPr="00801917">
        <w:rPr>
          <w:rFonts w:ascii="Times New Roman" w:eastAsia="Times New Roman" w:hAnsi="Times New Roman" w:cs="Times New Roman"/>
          <w:sz w:val="24"/>
          <w:szCs w:val="24"/>
        </w:rPr>
        <w:t xml:space="preserve">Projekt   </w:t>
      </w:r>
      <w:r w:rsidRPr="00801917">
        <w:rPr>
          <w:rFonts w:ascii="Times New Roman" w:hAnsi="Times New Roman" w:cs="Times New Roman"/>
          <w:sz w:val="24"/>
          <w:szCs w:val="24"/>
        </w:rPr>
        <w:t xml:space="preserve">Nr 14   </w:t>
      </w:r>
      <w:r w:rsidRPr="00801917">
        <w:rPr>
          <w:rFonts w:ascii="Times New Roman" w:eastAsia="Times New Roman" w:hAnsi="Times New Roman" w:cs="Times New Roman"/>
          <w:bCs/>
          <w:sz w:val="24"/>
          <w:szCs w:val="24"/>
        </w:rPr>
        <w:t>w sprawie wyrażenia zgody na nieodpłatne przyjęcie na rzecz gminy – gruntu położonego</w:t>
      </w:r>
      <w:r w:rsidRPr="00801917">
        <w:rPr>
          <w:rFonts w:ascii="Times New Roman" w:hAnsi="Times New Roman"/>
          <w:bCs/>
          <w:sz w:val="24"/>
          <w:szCs w:val="24"/>
        </w:rPr>
        <w:t xml:space="preserve"> </w:t>
      </w:r>
      <w:r w:rsidRPr="00801917">
        <w:rPr>
          <w:rFonts w:ascii="Times New Roman" w:eastAsia="Times New Roman" w:hAnsi="Times New Roman" w:cs="Times New Roman"/>
          <w:bCs/>
          <w:sz w:val="24"/>
          <w:szCs w:val="24"/>
        </w:rPr>
        <w:t xml:space="preserve">w Niemczu. </w:t>
      </w:r>
      <w:r w:rsidRPr="00801917">
        <w:rPr>
          <w:rFonts w:ascii="Times New Roman" w:hAnsi="Times New Roman"/>
          <w:bCs/>
          <w:sz w:val="24"/>
          <w:szCs w:val="24"/>
        </w:rPr>
        <w:br/>
      </w:r>
      <w:r w:rsidRPr="00801917">
        <w:rPr>
          <w:rFonts w:ascii="Times New Roman" w:eastAsia="Times New Roman" w:hAnsi="Times New Roman" w:cs="Times New Roman"/>
          <w:sz w:val="24"/>
          <w:szCs w:val="24"/>
        </w:rPr>
        <w:t>Właściciel działki ewidencyjnej nr 492/4 położonej w Niemczu, wystąpił o nieodpłatne przekazanie nieruchomości na rzecz gminy. Działka gruntu stanowić będzie drogę.</w:t>
      </w:r>
      <w:r w:rsidRPr="00801917">
        <w:rPr>
          <w:rFonts w:ascii="Times New Roman" w:eastAsia="Times New Roman" w:hAnsi="Times New Roman" w:cs="Times New Roman"/>
          <w:sz w:val="24"/>
          <w:szCs w:val="24"/>
        </w:rPr>
        <w:br/>
      </w:r>
      <w:r w:rsidRPr="00801917">
        <w:rPr>
          <w:rFonts w:ascii="Times New Roman" w:hAnsi="Times New Roman" w:cs="Times New Roman"/>
          <w:sz w:val="24"/>
          <w:szCs w:val="24"/>
        </w:rPr>
        <w:t>Komisja projekt uchwały przyjęła jednogłośnie - za.</w:t>
      </w:r>
    </w:p>
    <w:p w14:paraId="4673739E" w14:textId="77777777" w:rsidR="009A06EF" w:rsidRDefault="009A06EF" w:rsidP="009A06EF">
      <w:pPr>
        <w:rPr>
          <w:rFonts w:ascii="Calibri" w:eastAsia="Times New Roman" w:hAnsi="Calibri" w:cs="Times New Roman"/>
        </w:rPr>
      </w:pPr>
    </w:p>
    <w:p w14:paraId="56274D6A" w14:textId="77777777" w:rsidR="009A06EF" w:rsidRDefault="009A06EF" w:rsidP="009A06EF">
      <w:pPr>
        <w:rPr>
          <w:rFonts w:ascii="Times New Roman" w:eastAsia="Times New Roman" w:hAnsi="Times New Roman" w:cs="Times New Roman"/>
          <w:sz w:val="24"/>
          <w:szCs w:val="24"/>
        </w:rPr>
      </w:pPr>
      <w:r w:rsidRPr="00F6410D">
        <w:rPr>
          <w:rFonts w:ascii="Times New Roman" w:eastAsia="Times New Roman" w:hAnsi="Times New Roman" w:cs="Times New Roman"/>
          <w:sz w:val="24"/>
          <w:szCs w:val="24"/>
        </w:rPr>
        <w:t xml:space="preserve">Projekt  </w:t>
      </w:r>
      <w:r w:rsidRPr="00F6410D">
        <w:rPr>
          <w:rFonts w:ascii="Times New Roman" w:hAnsi="Times New Roman" w:cs="Times New Roman"/>
          <w:sz w:val="24"/>
          <w:szCs w:val="24"/>
        </w:rPr>
        <w:t xml:space="preserve">Nr 15 </w:t>
      </w:r>
      <w:r w:rsidRPr="00F6410D">
        <w:rPr>
          <w:rFonts w:ascii="Times New Roman" w:eastAsia="Times New Roman" w:hAnsi="Times New Roman" w:cs="Times New Roman"/>
          <w:bCs/>
          <w:sz w:val="24"/>
          <w:szCs w:val="24"/>
        </w:rPr>
        <w:t>w sprawie wyrażenia zgody na nieodpłatne przyjęcie na rzecz gminy – gruntu położonego</w:t>
      </w:r>
      <w:r>
        <w:rPr>
          <w:rFonts w:ascii="Times New Roman" w:eastAsia="Times New Roman" w:hAnsi="Times New Roman" w:cs="Times New Roman"/>
          <w:bCs/>
          <w:sz w:val="24"/>
          <w:szCs w:val="24"/>
        </w:rPr>
        <w:t xml:space="preserve"> </w:t>
      </w:r>
      <w:r w:rsidRPr="00F6410D">
        <w:rPr>
          <w:rFonts w:ascii="Times New Roman" w:eastAsia="Times New Roman" w:hAnsi="Times New Roman" w:cs="Times New Roman"/>
          <w:bCs/>
          <w:sz w:val="24"/>
          <w:szCs w:val="24"/>
        </w:rPr>
        <w:t>w Niwach.</w:t>
      </w:r>
      <w:r w:rsidRPr="00F6410D">
        <w:rPr>
          <w:rFonts w:ascii="Times New Roman" w:eastAsia="Times New Roman" w:hAnsi="Times New Roman" w:cs="Times New Roman"/>
          <w:b/>
          <w:bCs/>
          <w:sz w:val="24"/>
          <w:szCs w:val="24"/>
        </w:rPr>
        <w:t xml:space="preserve"> </w:t>
      </w:r>
      <w:r w:rsidRPr="00F6410D">
        <w:rPr>
          <w:rFonts w:ascii="Times New Roman" w:eastAsia="Times New Roman" w:hAnsi="Times New Roman" w:cs="Times New Roman"/>
          <w:sz w:val="24"/>
          <w:szCs w:val="24"/>
        </w:rPr>
        <w:t>Właściciele działek ewidencyjnych nr 66/25 oraz 66/70 położonych w Niwach, wystąpili o nieodpłatne przekazanie nieruchomości na rzecz gminy. Działki gruntu stanowić będą drogę.</w:t>
      </w:r>
      <w:r>
        <w:rPr>
          <w:rFonts w:ascii="Times New Roman" w:eastAsia="Times New Roman" w:hAnsi="Times New Roman" w:cs="Times New Roman"/>
          <w:sz w:val="24"/>
          <w:szCs w:val="24"/>
        </w:rPr>
        <w:t xml:space="preserve"> </w:t>
      </w:r>
      <w:r w:rsidRPr="00F6410D">
        <w:rPr>
          <w:rFonts w:ascii="Times New Roman" w:eastAsia="Times New Roman" w:hAnsi="Times New Roman" w:cs="Times New Roman"/>
          <w:sz w:val="24"/>
          <w:szCs w:val="24"/>
        </w:rPr>
        <w:t>Odpowiedziała radnemu P. Ziętarze, że opinia GZK oraz referatu inwestycji jest negatywna.</w:t>
      </w:r>
      <w:r w:rsidRPr="00F6410D">
        <w:rPr>
          <w:rFonts w:ascii="Times New Roman" w:eastAsia="Times New Roman" w:hAnsi="Times New Roman" w:cs="Times New Roman"/>
          <w:sz w:val="24"/>
          <w:szCs w:val="24"/>
        </w:rPr>
        <w:tab/>
      </w:r>
      <w:r w:rsidRPr="00F6410D">
        <w:rPr>
          <w:rFonts w:ascii="Times New Roman" w:eastAsia="Times New Roman" w:hAnsi="Times New Roman" w:cs="Times New Roman"/>
          <w:sz w:val="24"/>
          <w:szCs w:val="24"/>
        </w:rPr>
        <w:br/>
      </w:r>
      <w:r>
        <w:rPr>
          <w:rFonts w:ascii="Times New Roman" w:eastAsia="Times New Roman" w:hAnsi="Times New Roman" w:cs="Times New Roman"/>
          <w:sz w:val="24"/>
          <w:szCs w:val="24"/>
        </w:rPr>
        <w:t>Projekt uchwały został przyjęty następującą ilością głosów;</w:t>
      </w:r>
    </w:p>
    <w:p w14:paraId="3CD1AD41" w14:textId="77777777" w:rsidR="009A06EF" w:rsidRPr="00E2118F" w:rsidRDefault="009A06EF" w:rsidP="009A06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za- 7</w:t>
      </w:r>
      <w:r>
        <w:rPr>
          <w:rFonts w:ascii="Times New Roman" w:eastAsia="Times New Roman" w:hAnsi="Times New Roman" w:cs="Times New Roman"/>
          <w:sz w:val="24"/>
          <w:szCs w:val="24"/>
        </w:rPr>
        <w:br/>
        <w:t>przeciw - 1</w:t>
      </w:r>
      <w:r>
        <w:rPr>
          <w:rFonts w:ascii="Times New Roman" w:eastAsia="Times New Roman" w:hAnsi="Times New Roman" w:cs="Times New Roman"/>
          <w:sz w:val="24"/>
          <w:szCs w:val="24"/>
        </w:rPr>
        <w:br/>
        <w:t>wstrzymał się - 0</w:t>
      </w:r>
    </w:p>
    <w:p w14:paraId="52F076F8" w14:textId="77777777" w:rsidR="009A06EF" w:rsidRPr="00801917" w:rsidRDefault="009A06EF" w:rsidP="009A06EF">
      <w:pPr>
        <w:rPr>
          <w:rFonts w:ascii="Calibri" w:eastAsia="Times New Roman" w:hAnsi="Calibri" w:cs="Times New Roman"/>
        </w:rPr>
      </w:pPr>
      <w:r w:rsidRPr="00801917">
        <w:rPr>
          <w:rFonts w:ascii="Times New Roman" w:eastAsia="Times New Roman" w:hAnsi="Times New Roman" w:cs="Times New Roman"/>
          <w:sz w:val="24"/>
          <w:szCs w:val="24"/>
        </w:rPr>
        <w:t xml:space="preserve">Projekt Nr  16 </w:t>
      </w:r>
      <w:r w:rsidRPr="00801917">
        <w:rPr>
          <w:rFonts w:ascii="Times New Roman" w:eastAsia="Times New Roman" w:hAnsi="Times New Roman" w:cs="Times New Roman"/>
          <w:bCs/>
          <w:sz w:val="24"/>
          <w:szCs w:val="24"/>
        </w:rPr>
        <w:t>w sprawie wyrażenia zgody na nieodpłatne przyjęcie na rzecz gminy – gruntu położonego  w Żołędowie.</w:t>
      </w:r>
      <w:r w:rsidRPr="00801917">
        <w:rPr>
          <w:rFonts w:ascii="Times New Roman" w:eastAsia="Times New Roman" w:hAnsi="Times New Roman" w:cs="Times New Roman"/>
          <w:b/>
          <w:bCs/>
          <w:sz w:val="24"/>
          <w:szCs w:val="24"/>
        </w:rPr>
        <w:t xml:space="preserve"> </w:t>
      </w:r>
      <w:r w:rsidRPr="00801917">
        <w:rPr>
          <w:rFonts w:ascii="Times New Roman" w:eastAsia="Times New Roman" w:hAnsi="Times New Roman" w:cs="Times New Roman"/>
          <w:sz w:val="24"/>
          <w:szCs w:val="24"/>
        </w:rPr>
        <w:t xml:space="preserve">Właściciele działek ewidencyjnych nr 60/18, 60/19, 60/20, 60/21 położonych w Żołędowie, wystąpili o nieodpłatne przekazanie nieruchomości na rzecz gminy. </w:t>
      </w:r>
      <w:r w:rsidRPr="00801917">
        <w:rPr>
          <w:rFonts w:ascii="Times New Roman" w:eastAsia="Times New Roman" w:hAnsi="Times New Roman" w:cs="Times New Roman"/>
          <w:sz w:val="24"/>
          <w:szCs w:val="24"/>
        </w:rPr>
        <w:lastRenderedPageBreak/>
        <w:t>Działki gruntu stanowić będą drogę</w:t>
      </w:r>
      <w:r>
        <w:rPr>
          <w:rFonts w:ascii="Calibri" w:eastAsia="Times New Roman" w:hAnsi="Calibri" w:cs="Times New Roman"/>
        </w:rPr>
        <w:t>.</w:t>
      </w:r>
      <w:r w:rsidRPr="00801917">
        <w:rPr>
          <w:rFonts w:ascii="Calibri" w:eastAsia="Times New Roman" w:hAnsi="Calibri" w:cs="Times New Roman"/>
        </w:rPr>
        <w:br/>
      </w:r>
      <w:r>
        <w:rPr>
          <w:rFonts w:ascii="Calibri" w:eastAsia="Times New Roman" w:hAnsi="Calibri" w:cs="Times New Roman"/>
        </w:rPr>
        <w:t xml:space="preserve"> </w:t>
      </w:r>
      <w:r>
        <w:rPr>
          <w:rFonts w:ascii="Times New Roman" w:eastAsia="Times New Roman" w:hAnsi="Times New Roman" w:cs="Times New Roman"/>
          <w:sz w:val="24"/>
          <w:szCs w:val="24"/>
        </w:rPr>
        <w:t>Projekt uchwały został przyjęty następującą ilością głosów;</w:t>
      </w:r>
    </w:p>
    <w:p w14:paraId="6E10F88F" w14:textId="77777777" w:rsidR="009A06EF" w:rsidRDefault="009A06EF" w:rsidP="009A06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za- 7</w:t>
      </w:r>
      <w:r>
        <w:rPr>
          <w:rFonts w:ascii="Times New Roman" w:eastAsia="Times New Roman" w:hAnsi="Times New Roman" w:cs="Times New Roman"/>
          <w:sz w:val="24"/>
          <w:szCs w:val="24"/>
        </w:rPr>
        <w:br/>
        <w:t>przeciw - 1</w:t>
      </w:r>
      <w:r>
        <w:rPr>
          <w:rFonts w:ascii="Times New Roman" w:eastAsia="Times New Roman" w:hAnsi="Times New Roman" w:cs="Times New Roman"/>
          <w:sz w:val="24"/>
          <w:szCs w:val="24"/>
        </w:rPr>
        <w:br/>
        <w:t>wstrzymał się - 0</w:t>
      </w:r>
    </w:p>
    <w:p w14:paraId="1C1C7871" w14:textId="4A58FE9B" w:rsidR="009A06EF" w:rsidRPr="00E2118F" w:rsidRDefault="009A06EF" w:rsidP="009A06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Różański wyraził swój sprzeciw </w:t>
      </w:r>
      <w:r w:rsidR="00923FC2">
        <w:rPr>
          <w:rFonts w:ascii="Times New Roman" w:eastAsia="Times New Roman" w:hAnsi="Times New Roman" w:cs="Times New Roman"/>
          <w:sz w:val="24"/>
          <w:szCs w:val="24"/>
        </w:rPr>
        <w:t xml:space="preserve">mając na uwadze </w:t>
      </w:r>
      <w:r>
        <w:rPr>
          <w:rFonts w:ascii="Times New Roman" w:eastAsia="Times New Roman" w:hAnsi="Times New Roman" w:cs="Times New Roman"/>
          <w:sz w:val="24"/>
          <w:szCs w:val="24"/>
        </w:rPr>
        <w:t xml:space="preserve"> negatywn</w:t>
      </w:r>
      <w:r w:rsidR="00923FC2">
        <w:rPr>
          <w:rFonts w:ascii="Times New Roman" w:eastAsia="Times New Roman" w:hAnsi="Times New Roman" w:cs="Times New Roman"/>
          <w:sz w:val="24"/>
          <w:szCs w:val="24"/>
        </w:rPr>
        <w:t>ą</w:t>
      </w:r>
      <w:r>
        <w:rPr>
          <w:rFonts w:ascii="Times New Roman" w:eastAsia="Times New Roman" w:hAnsi="Times New Roman" w:cs="Times New Roman"/>
          <w:sz w:val="24"/>
          <w:szCs w:val="24"/>
        </w:rPr>
        <w:t xml:space="preserve"> opini</w:t>
      </w:r>
      <w:r w:rsidR="00923FC2">
        <w:rPr>
          <w:rFonts w:ascii="Times New Roman" w:eastAsia="Times New Roman" w:hAnsi="Times New Roman" w:cs="Times New Roman"/>
          <w:sz w:val="24"/>
          <w:szCs w:val="24"/>
        </w:rPr>
        <w:t>ę</w:t>
      </w:r>
      <w:r>
        <w:rPr>
          <w:rFonts w:ascii="Times New Roman" w:eastAsia="Times New Roman" w:hAnsi="Times New Roman" w:cs="Times New Roman"/>
          <w:sz w:val="24"/>
          <w:szCs w:val="24"/>
        </w:rPr>
        <w:t xml:space="preserve"> GZK.</w:t>
      </w:r>
      <w:r>
        <w:rPr>
          <w:rFonts w:ascii="Times New Roman" w:eastAsia="Times New Roman" w:hAnsi="Times New Roman" w:cs="Times New Roman"/>
          <w:sz w:val="24"/>
          <w:szCs w:val="24"/>
        </w:rPr>
        <w:br/>
      </w:r>
    </w:p>
    <w:p w14:paraId="0B454F83" w14:textId="77777777" w:rsidR="009A06EF" w:rsidRPr="00E30F1A" w:rsidRDefault="009A06EF" w:rsidP="008E2D36">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 xml:space="preserve"> </w:t>
      </w:r>
      <w:r w:rsidRPr="00627293">
        <w:rPr>
          <w:rFonts w:ascii="Times New Roman" w:eastAsia="Times New Roman" w:hAnsi="Times New Roman" w:cs="Times New Roman"/>
          <w:sz w:val="24"/>
          <w:szCs w:val="24"/>
        </w:rPr>
        <w:t xml:space="preserve">Projekt </w:t>
      </w:r>
      <w:r w:rsidRPr="00627293">
        <w:rPr>
          <w:rFonts w:ascii="Times New Roman" w:hAnsi="Times New Roman" w:cs="Times New Roman"/>
          <w:sz w:val="24"/>
          <w:szCs w:val="24"/>
        </w:rPr>
        <w:t xml:space="preserve">Nr 18 </w:t>
      </w:r>
      <w:r w:rsidRPr="00627293">
        <w:rPr>
          <w:rFonts w:ascii="Times New Roman" w:hAnsi="Times New Roman" w:cs="Times New Roman"/>
          <w:bCs/>
          <w:sz w:val="24"/>
          <w:szCs w:val="24"/>
        </w:rPr>
        <w:t>w sprawie wyrażenia zgody na zawarcie kolejnej umowy najmu z dotychczasowym najemcą omówił  inspektor d</w:t>
      </w:r>
      <w:r w:rsidRPr="00627293">
        <w:rPr>
          <w:rFonts w:ascii="Times New Roman" w:hAnsi="Times New Roman" w:cs="Times New Roman"/>
          <w:sz w:val="24"/>
          <w:szCs w:val="24"/>
        </w:rPr>
        <w:t>s</w:t>
      </w:r>
      <w:r>
        <w:t xml:space="preserve">. </w:t>
      </w:r>
      <w:r w:rsidRPr="00627293">
        <w:rPr>
          <w:rFonts w:ascii="Times New Roman" w:hAnsi="Times New Roman" w:cs="Times New Roman"/>
          <w:sz w:val="24"/>
          <w:szCs w:val="24"/>
        </w:rPr>
        <w:t>gospodarki mieszkaniowej i komunalnej</w:t>
      </w:r>
      <w:r w:rsidRPr="001221CD">
        <w:rPr>
          <w:rFonts w:ascii="Times New Roman" w:hAnsi="Times New Roman" w:cs="Times New Roman"/>
          <w:sz w:val="24"/>
          <w:szCs w:val="24"/>
        </w:rPr>
        <w:t xml:space="preserve"> Paweł Kujawa</w:t>
      </w:r>
      <w:r>
        <w:rPr>
          <w:rFonts w:ascii="Times New Roman" w:hAnsi="Times New Roman" w:cs="Times New Roman"/>
          <w:sz w:val="24"/>
          <w:szCs w:val="24"/>
        </w:rPr>
        <w:t xml:space="preserve">. </w:t>
      </w:r>
      <w:r w:rsidRPr="00E30F1A">
        <w:rPr>
          <w:rFonts w:ascii="Times New Roman" w:hAnsi="Times New Roman"/>
          <w:sz w:val="24"/>
          <w:szCs w:val="24"/>
        </w:rPr>
        <w:t>Dotychczasowy najemca</w:t>
      </w:r>
      <w:r>
        <w:rPr>
          <w:rFonts w:ascii="Times New Roman" w:hAnsi="Times New Roman"/>
          <w:sz w:val="24"/>
          <w:szCs w:val="24"/>
        </w:rPr>
        <w:t xml:space="preserve"> lokalu</w:t>
      </w:r>
      <w:r w:rsidRPr="00E30F1A">
        <w:rPr>
          <w:rFonts w:ascii="Times New Roman" w:hAnsi="Times New Roman"/>
          <w:sz w:val="24"/>
          <w:szCs w:val="24"/>
        </w:rPr>
        <w:t xml:space="preserve"> użytkowego, położonego na piętrze w budynku komunalnym w Osielsku przy ul. Centralnej 6, wystąpił z wnioskiem do tutejszego organu</w:t>
      </w:r>
      <w:r>
        <w:rPr>
          <w:rFonts w:ascii="Times New Roman" w:hAnsi="Times New Roman"/>
          <w:sz w:val="24"/>
          <w:szCs w:val="24"/>
        </w:rPr>
        <w:t xml:space="preserve"> </w:t>
      </w:r>
      <w:r w:rsidRPr="00E30F1A">
        <w:rPr>
          <w:rFonts w:ascii="Times New Roman" w:hAnsi="Times New Roman"/>
          <w:sz w:val="24"/>
          <w:szCs w:val="24"/>
        </w:rPr>
        <w:t>o przedłużenie umowy najmu</w:t>
      </w:r>
      <w:r>
        <w:rPr>
          <w:rFonts w:ascii="Times New Roman" w:hAnsi="Times New Roman"/>
          <w:sz w:val="24"/>
          <w:szCs w:val="24"/>
        </w:rPr>
        <w:t xml:space="preserve"> </w:t>
      </w:r>
      <w:r w:rsidRPr="00E30F1A">
        <w:rPr>
          <w:rFonts w:ascii="Times New Roman" w:hAnsi="Times New Roman"/>
          <w:sz w:val="24"/>
          <w:szCs w:val="24"/>
        </w:rPr>
        <w:t xml:space="preserve">tego </w:t>
      </w:r>
      <w:r>
        <w:rPr>
          <w:rFonts w:ascii="Times New Roman" w:hAnsi="Times New Roman"/>
          <w:sz w:val="24"/>
          <w:szCs w:val="24"/>
        </w:rPr>
        <w:t>lokalu</w:t>
      </w:r>
      <w:r w:rsidRPr="00E30F1A">
        <w:rPr>
          <w:rFonts w:ascii="Times New Roman" w:hAnsi="Times New Roman"/>
          <w:sz w:val="24"/>
          <w:szCs w:val="24"/>
        </w:rPr>
        <w:t>. W wynajmowanym lokalu najemca prowadził będzie działalność gospodarczą – usługi finansowe dla ludności.</w:t>
      </w:r>
    </w:p>
    <w:p w14:paraId="7D07FA80" w14:textId="77777777" w:rsidR="009A06EF" w:rsidRDefault="009A06EF" w:rsidP="009A06EF">
      <w:pPr>
        <w:spacing w:after="0" w:line="240" w:lineRule="auto"/>
        <w:rPr>
          <w:rFonts w:ascii="Times New Roman" w:hAnsi="Times New Roman" w:cs="Times New Roman"/>
          <w:sz w:val="24"/>
          <w:szCs w:val="24"/>
        </w:rPr>
      </w:pPr>
      <w:r>
        <w:rPr>
          <w:rFonts w:ascii="Times New Roman" w:hAnsi="Times New Roman" w:cs="Times New Roman"/>
          <w:sz w:val="24"/>
          <w:szCs w:val="24"/>
        </w:rPr>
        <w:t>Komisja projekt uchwały przyjęła jednogłośnie - za.</w:t>
      </w:r>
    </w:p>
    <w:p w14:paraId="3621FD42" w14:textId="77777777" w:rsidR="002626E8" w:rsidRPr="005E60A8" w:rsidRDefault="002626E8" w:rsidP="002626E8"/>
    <w:p w14:paraId="50FD9116" w14:textId="77777777" w:rsidR="0015002C" w:rsidRPr="009A06EF" w:rsidRDefault="0015002C" w:rsidP="0015002C">
      <w:pPr>
        <w:spacing w:after="0" w:line="240" w:lineRule="auto"/>
        <w:rPr>
          <w:rFonts w:ascii="Times New Roman" w:hAnsi="Times New Roman" w:cs="Times New Roman"/>
          <w:sz w:val="24"/>
          <w:szCs w:val="24"/>
        </w:rPr>
      </w:pPr>
      <w:r w:rsidRPr="009A06EF">
        <w:rPr>
          <w:rFonts w:ascii="Times New Roman" w:hAnsi="Times New Roman" w:cs="Times New Roman"/>
          <w:sz w:val="24"/>
          <w:szCs w:val="24"/>
        </w:rPr>
        <w:t>Ad. 3. Wnioski.</w:t>
      </w:r>
    </w:p>
    <w:p w14:paraId="2AB3D71B" w14:textId="77777777" w:rsidR="0015002C" w:rsidRPr="009A06EF" w:rsidRDefault="009A06EF" w:rsidP="003E59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Leszczyński złożył wniosek</w:t>
      </w:r>
      <w:r w:rsidR="008E2D36">
        <w:rPr>
          <w:rFonts w:ascii="Times New Roman" w:hAnsi="Times New Roman" w:cs="Times New Roman"/>
          <w:sz w:val="24"/>
          <w:szCs w:val="24"/>
        </w:rPr>
        <w:t xml:space="preserve"> odnośnie </w:t>
      </w:r>
      <w:r w:rsidR="008E2D36" w:rsidRPr="009A06EF">
        <w:rPr>
          <w:rFonts w:ascii="Times New Roman" w:hAnsi="Times New Roman"/>
          <w:bCs/>
          <w:sz w:val="24"/>
          <w:szCs w:val="24"/>
        </w:rPr>
        <w:t>koncepcji budowy oczyszczalni ścieków</w:t>
      </w:r>
      <w:r w:rsidR="008E2D36">
        <w:rPr>
          <w:rFonts w:ascii="Times New Roman" w:hAnsi="Times New Roman"/>
          <w:bCs/>
          <w:sz w:val="24"/>
          <w:szCs w:val="24"/>
        </w:rPr>
        <w:t xml:space="preserve">   </w:t>
      </w:r>
    </w:p>
    <w:p w14:paraId="504FDFAE" w14:textId="77777777" w:rsidR="003E59DF" w:rsidRDefault="005E60A8" w:rsidP="003E59DF">
      <w:pPr>
        <w:spacing w:after="0" w:line="240" w:lineRule="auto"/>
        <w:jc w:val="both"/>
        <w:rPr>
          <w:rFonts w:ascii="Times New Roman" w:hAnsi="Times New Roman"/>
          <w:bCs/>
          <w:sz w:val="24"/>
          <w:szCs w:val="24"/>
        </w:rPr>
      </w:pPr>
      <w:r w:rsidRPr="009A06EF">
        <w:rPr>
          <w:rFonts w:ascii="Times New Roman" w:hAnsi="Times New Roman"/>
          <w:bCs/>
          <w:sz w:val="24"/>
          <w:szCs w:val="24"/>
        </w:rPr>
        <w:t>Wniosk</w:t>
      </w:r>
      <w:r w:rsidR="008E2D36">
        <w:rPr>
          <w:rFonts w:ascii="Times New Roman" w:hAnsi="Times New Roman"/>
          <w:bCs/>
          <w:sz w:val="24"/>
          <w:szCs w:val="24"/>
        </w:rPr>
        <w:t>uje</w:t>
      </w:r>
      <w:r w:rsidRPr="009A06EF">
        <w:rPr>
          <w:rFonts w:ascii="Times New Roman" w:hAnsi="Times New Roman"/>
          <w:bCs/>
          <w:sz w:val="24"/>
          <w:szCs w:val="24"/>
        </w:rPr>
        <w:t xml:space="preserve"> </w:t>
      </w:r>
      <w:r w:rsidR="003E59DF">
        <w:rPr>
          <w:rFonts w:ascii="Times New Roman" w:hAnsi="Times New Roman"/>
          <w:bCs/>
          <w:sz w:val="24"/>
          <w:szCs w:val="24"/>
        </w:rPr>
        <w:t xml:space="preserve">o </w:t>
      </w:r>
      <w:r w:rsidR="003E59DF" w:rsidRPr="003E59DF">
        <w:rPr>
          <w:rFonts w:ascii="Times New Roman" w:hAnsi="Times New Roman"/>
          <w:bCs/>
          <w:sz w:val="24"/>
          <w:szCs w:val="24"/>
        </w:rPr>
        <w:t>wykreślenie z załącznika nr 3 do uchwały  Budżetowej  na 2021 r. poz.1.28 sformułowania „ oraz projektu” a  zapisanie „koncepcji budowy oczyszczalni ścieków dla niemniej niż 3 lokalizacji z uwzględnieniem gminy  Dobrcz oraz Osielsko”.</w:t>
      </w:r>
    </w:p>
    <w:p w14:paraId="2344EAE2" w14:textId="77777777" w:rsidR="003E59DF" w:rsidRPr="00024728" w:rsidRDefault="003E59DF" w:rsidP="003E59DF">
      <w:pPr>
        <w:rPr>
          <w:rFonts w:ascii="Times New Roman" w:hAnsi="Times New Roman"/>
          <w:b/>
          <w:bCs/>
          <w:sz w:val="24"/>
          <w:szCs w:val="24"/>
        </w:rPr>
      </w:pPr>
      <w:r w:rsidRPr="003E59DF">
        <w:rPr>
          <w:rFonts w:ascii="Times New Roman" w:hAnsi="Times New Roman" w:cs="Times New Roman"/>
          <w:sz w:val="24"/>
          <w:szCs w:val="24"/>
        </w:rPr>
        <w:t>Nazwa zadania po zmianie:</w:t>
      </w:r>
      <w:r>
        <w:rPr>
          <w:b/>
        </w:rPr>
        <w:t xml:space="preserve"> </w:t>
      </w:r>
      <w:r w:rsidRPr="00024728">
        <w:rPr>
          <w:rFonts w:ascii="Times New Roman" w:hAnsi="Times New Roman"/>
          <w:b/>
          <w:bCs/>
          <w:sz w:val="24"/>
          <w:szCs w:val="24"/>
        </w:rPr>
        <w:t>"Opracowanie koncepcji budowy oczyszczalni ścieków   dla niemniej niż 3 lokalizacje z uwzględnieniem gminy  Dobrcz oraz Osielsko”.</w:t>
      </w:r>
    </w:p>
    <w:p w14:paraId="25F39D52" w14:textId="77777777" w:rsidR="009A06EF" w:rsidRDefault="009A06EF" w:rsidP="00D4424A">
      <w:pPr>
        <w:spacing w:after="0" w:line="240" w:lineRule="auto"/>
        <w:jc w:val="both"/>
        <w:rPr>
          <w:rFonts w:ascii="Times New Roman" w:hAnsi="Times New Roman"/>
          <w:bCs/>
          <w:sz w:val="24"/>
          <w:szCs w:val="24"/>
        </w:rPr>
      </w:pPr>
      <w:r>
        <w:rPr>
          <w:rFonts w:ascii="Times New Roman" w:hAnsi="Times New Roman"/>
          <w:bCs/>
          <w:sz w:val="24"/>
          <w:szCs w:val="24"/>
        </w:rPr>
        <w:t>Wniosek został przyjęty następującą ilością głosów:</w:t>
      </w:r>
    </w:p>
    <w:p w14:paraId="0DE715A1" w14:textId="77777777" w:rsidR="00D4424A" w:rsidRPr="009A06EF" w:rsidRDefault="009A06EF" w:rsidP="009A06EF">
      <w:pPr>
        <w:spacing w:after="0" w:line="240" w:lineRule="auto"/>
        <w:jc w:val="center"/>
        <w:rPr>
          <w:rFonts w:ascii="Times New Roman" w:hAnsi="Times New Roman"/>
          <w:bCs/>
          <w:sz w:val="24"/>
          <w:szCs w:val="24"/>
        </w:rPr>
      </w:pPr>
      <w:r>
        <w:rPr>
          <w:rFonts w:ascii="Times New Roman" w:hAnsi="Times New Roman"/>
          <w:bCs/>
          <w:sz w:val="24"/>
          <w:szCs w:val="24"/>
        </w:rPr>
        <w:t>za - 7</w:t>
      </w:r>
      <w:r>
        <w:rPr>
          <w:rFonts w:ascii="Times New Roman" w:hAnsi="Times New Roman"/>
          <w:bCs/>
          <w:sz w:val="24"/>
          <w:szCs w:val="24"/>
        </w:rPr>
        <w:br/>
        <w:t>przeciw- 0</w:t>
      </w:r>
    </w:p>
    <w:p w14:paraId="753575DC" w14:textId="77777777" w:rsidR="00D4424A" w:rsidRPr="009A06EF" w:rsidRDefault="009A06EF" w:rsidP="009A06EF">
      <w:pPr>
        <w:spacing w:after="0" w:line="240" w:lineRule="auto"/>
        <w:jc w:val="center"/>
        <w:rPr>
          <w:rFonts w:ascii="Times New Roman" w:hAnsi="Times New Roman"/>
          <w:bCs/>
          <w:sz w:val="24"/>
          <w:szCs w:val="24"/>
        </w:rPr>
      </w:pPr>
      <w:r>
        <w:rPr>
          <w:rFonts w:ascii="Times New Roman" w:hAnsi="Times New Roman"/>
          <w:bCs/>
          <w:sz w:val="24"/>
          <w:szCs w:val="24"/>
        </w:rPr>
        <w:t>wstrzymał się - 1</w:t>
      </w:r>
    </w:p>
    <w:p w14:paraId="1EF777DA" w14:textId="77777777" w:rsidR="00830A79" w:rsidRPr="00024728" w:rsidRDefault="009A06EF" w:rsidP="003E59DF">
      <w:pPr>
        <w:spacing w:after="0" w:line="240" w:lineRule="auto"/>
        <w:rPr>
          <w:rFonts w:ascii="Times New Roman" w:hAnsi="Times New Roman"/>
          <w:b/>
          <w:bCs/>
          <w:sz w:val="24"/>
          <w:szCs w:val="24"/>
        </w:rPr>
      </w:pPr>
      <w:r>
        <w:rPr>
          <w:rFonts w:ascii="Times New Roman" w:hAnsi="Times New Roman"/>
          <w:bCs/>
          <w:sz w:val="24"/>
          <w:szCs w:val="24"/>
        </w:rPr>
        <w:t xml:space="preserve"> </w:t>
      </w:r>
      <w:r w:rsidR="00830A79" w:rsidRPr="00024728">
        <w:rPr>
          <w:rFonts w:ascii="Times New Roman" w:hAnsi="Times New Roman"/>
          <w:b/>
          <w:bCs/>
          <w:sz w:val="24"/>
          <w:szCs w:val="24"/>
        </w:rPr>
        <w:t xml:space="preserve"> </w:t>
      </w:r>
    </w:p>
    <w:p w14:paraId="16BDB4A6" w14:textId="5F330EEC" w:rsidR="00F0481B" w:rsidRPr="00CC4920" w:rsidRDefault="00CD2822" w:rsidP="00CC4920">
      <w:pPr>
        <w:rPr>
          <w:rFonts w:ascii="Times New Roman" w:hAnsi="Times New Roman" w:cs="Times New Roman"/>
          <w:b/>
          <w:sz w:val="28"/>
          <w:szCs w:val="28"/>
        </w:rPr>
      </w:pPr>
      <w:r w:rsidRPr="00923FC2">
        <w:rPr>
          <w:rFonts w:ascii="Times New Roman" w:hAnsi="Times New Roman" w:cs="Times New Roman"/>
          <w:b/>
          <w:sz w:val="28"/>
          <w:szCs w:val="28"/>
          <w:u w:val="single"/>
        </w:rPr>
        <w:t xml:space="preserve">Kontynuacja posiedzenia Komisji </w:t>
      </w:r>
      <w:r w:rsidR="00923FC2" w:rsidRPr="00923FC2">
        <w:rPr>
          <w:rFonts w:ascii="Times New Roman" w:hAnsi="Times New Roman" w:cs="Times New Roman"/>
          <w:b/>
          <w:sz w:val="28"/>
          <w:szCs w:val="28"/>
          <w:u w:val="single"/>
        </w:rPr>
        <w:t xml:space="preserve">ds. rozwoju gospodarczego </w:t>
      </w:r>
      <w:r w:rsidR="003E59DF" w:rsidRPr="00923FC2">
        <w:rPr>
          <w:rFonts w:ascii="Times New Roman" w:hAnsi="Times New Roman" w:cs="Times New Roman"/>
          <w:b/>
          <w:sz w:val="28"/>
          <w:szCs w:val="28"/>
          <w:u w:val="single"/>
        </w:rPr>
        <w:t xml:space="preserve">w </w:t>
      </w:r>
      <w:r w:rsidRPr="00923FC2">
        <w:rPr>
          <w:rFonts w:ascii="Times New Roman" w:hAnsi="Times New Roman" w:cs="Times New Roman"/>
          <w:b/>
          <w:sz w:val="28"/>
          <w:szCs w:val="28"/>
          <w:u w:val="single"/>
        </w:rPr>
        <w:t>dni</w:t>
      </w:r>
      <w:r w:rsidR="003E59DF" w:rsidRPr="00923FC2">
        <w:rPr>
          <w:rFonts w:ascii="Times New Roman" w:hAnsi="Times New Roman" w:cs="Times New Roman"/>
          <w:b/>
          <w:sz w:val="28"/>
          <w:szCs w:val="28"/>
          <w:u w:val="single"/>
        </w:rPr>
        <w:t>u</w:t>
      </w:r>
      <w:r w:rsidRPr="00923FC2">
        <w:rPr>
          <w:rFonts w:ascii="Times New Roman" w:hAnsi="Times New Roman" w:cs="Times New Roman"/>
          <w:b/>
          <w:sz w:val="28"/>
          <w:szCs w:val="28"/>
          <w:u w:val="single"/>
        </w:rPr>
        <w:t xml:space="preserve"> 19 października 2021 r. </w:t>
      </w:r>
      <w:r w:rsidR="00CC4920" w:rsidRPr="00923FC2">
        <w:rPr>
          <w:rFonts w:ascii="Times New Roman" w:hAnsi="Times New Roman" w:cs="Times New Roman"/>
          <w:b/>
          <w:sz w:val="28"/>
          <w:szCs w:val="28"/>
          <w:u w:val="single"/>
        </w:rPr>
        <w:br/>
      </w:r>
      <w:r w:rsidR="00CC4920" w:rsidRPr="00923FC2">
        <w:rPr>
          <w:rFonts w:ascii="Times New Roman" w:hAnsi="Times New Roman" w:cs="Times New Roman"/>
          <w:b/>
          <w:sz w:val="28"/>
          <w:szCs w:val="28"/>
          <w:u w:val="single"/>
        </w:rPr>
        <w:br/>
      </w:r>
      <w:r w:rsidRPr="0020452F">
        <w:rPr>
          <w:rFonts w:ascii="Times New Roman" w:eastAsia="Times New Roman" w:hAnsi="Times New Roman" w:cs="Times New Roman"/>
          <w:sz w:val="24"/>
          <w:szCs w:val="24"/>
        </w:rPr>
        <w:t>Projekt Nr</w:t>
      </w:r>
      <w:r w:rsidRPr="0020452F">
        <w:rPr>
          <w:rFonts w:ascii="Times New Roman" w:eastAsia="Times New Roman" w:hAnsi="Times New Roman" w:cs="Times New Roman"/>
          <w:b/>
          <w:sz w:val="24"/>
          <w:szCs w:val="24"/>
        </w:rPr>
        <w:t xml:space="preserve"> </w:t>
      </w:r>
      <w:r w:rsidRPr="0020452F">
        <w:rPr>
          <w:rFonts w:ascii="Times New Roman" w:hAnsi="Times New Roman" w:cs="Times New Roman"/>
          <w:sz w:val="24"/>
          <w:szCs w:val="24"/>
        </w:rPr>
        <w:t xml:space="preserve"> </w:t>
      </w:r>
      <w:r>
        <w:rPr>
          <w:rFonts w:ascii="Times New Roman" w:hAnsi="Times New Roman" w:cs="Times New Roman"/>
          <w:sz w:val="24"/>
          <w:szCs w:val="24"/>
        </w:rPr>
        <w:t xml:space="preserve">8 Podjęcie uchwały  </w:t>
      </w:r>
      <w:r>
        <w:rPr>
          <w:rFonts w:ascii="Times New Roman" w:hAnsi="Times New Roman" w:cs="Times New Roman"/>
          <w:bCs/>
          <w:sz w:val="24"/>
          <w:szCs w:val="24"/>
        </w:rPr>
        <w:t>w sprawie zmiany bu</w:t>
      </w:r>
      <w:r w:rsidR="00F0481B">
        <w:rPr>
          <w:rFonts w:ascii="Times New Roman" w:hAnsi="Times New Roman" w:cs="Times New Roman"/>
          <w:bCs/>
          <w:sz w:val="24"/>
          <w:szCs w:val="24"/>
        </w:rPr>
        <w:t>dżetu gminy Osielsko na 2021 r.</w:t>
      </w:r>
      <w:r w:rsidR="00CC4920">
        <w:rPr>
          <w:rFonts w:ascii="Times New Roman" w:hAnsi="Times New Roman" w:cs="Times New Roman"/>
          <w:bCs/>
          <w:sz w:val="24"/>
          <w:szCs w:val="24"/>
        </w:rPr>
        <w:t>, który przedstawiła Skarbnik Gminy p. B. Nalaskowska:</w:t>
      </w:r>
      <w:r w:rsidR="00F0481B">
        <w:rPr>
          <w:rFonts w:ascii="Times New Roman" w:hAnsi="Times New Roman" w:cs="Times New Roman"/>
          <w:bCs/>
          <w:sz w:val="24"/>
          <w:szCs w:val="24"/>
        </w:rPr>
        <w:br/>
      </w:r>
    </w:p>
    <w:p w14:paraId="06C7FE9A" w14:textId="77777777" w:rsidR="00F0481B" w:rsidRDefault="00F0481B" w:rsidP="00F0481B">
      <w:pPr>
        <w:numPr>
          <w:ilvl w:val="0"/>
          <w:numId w:val="6"/>
        </w:numPr>
        <w:spacing w:after="0" w:line="22" w:lineRule="atLeast"/>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dochody budżetu w wysokości 127.157.195,14zł zwiększa się o 1.661.623,00 zł,  po zmianie 128.818.818,14 zł, w tym: </w:t>
      </w:r>
    </w:p>
    <w:p w14:paraId="417F198F" w14:textId="77777777" w:rsidR="00F0481B" w:rsidRDefault="00F0481B" w:rsidP="00F0481B">
      <w:pPr>
        <w:numPr>
          <w:ilvl w:val="0"/>
          <w:numId w:val="7"/>
        </w:numPr>
        <w:spacing w:after="0" w:line="22" w:lineRule="atLeast"/>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dochody bieżące w kwocie –  116.050.444,20 zł,</w:t>
      </w:r>
    </w:p>
    <w:p w14:paraId="440464F5" w14:textId="77777777" w:rsidR="00F0481B" w:rsidRDefault="00F0481B" w:rsidP="00F0481B">
      <w:pPr>
        <w:numPr>
          <w:ilvl w:val="0"/>
          <w:numId w:val="7"/>
        </w:numPr>
        <w:spacing w:after="0" w:line="22" w:lineRule="atLeast"/>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dochody majątkowe w kwocie  –  12.768.373,94 zł,  </w:t>
      </w:r>
      <w:r>
        <w:rPr>
          <w:rFonts w:ascii="Times New Roman" w:eastAsia="Calibri" w:hAnsi="Times New Roman" w:cs="Times New Roman"/>
          <w:color w:val="000000" w:themeColor="text1"/>
          <w:sz w:val="24"/>
          <w:szCs w:val="24"/>
        </w:rPr>
        <w:br/>
      </w:r>
    </w:p>
    <w:p w14:paraId="77A1D4F4" w14:textId="77777777" w:rsidR="00F0481B" w:rsidRDefault="00F0481B" w:rsidP="00F0481B">
      <w:pPr>
        <w:numPr>
          <w:ilvl w:val="0"/>
          <w:numId w:val="6"/>
        </w:numPr>
        <w:tabs>
          <w:tab w:val="left" w:pos="360"/>
        </w:tabs>
        <w:spacing w:after="0" w:line="22" w:lineRule="atLeast"/>
        <w:jc w:val="both"/>
        <w:textAlignment w:val="baseline"/>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wydatki budżetu w wysokości 144.414.795,14zł, zmniejsza się o 2.838.377,00 zł, po zmianie 141.576.418,14zł, w tym:</w:t>
      </w:r>
    </w:p>
    <w:p w14:paraId="16739F90" w14:textId="77777777" w:rsidR="00F0481B" w:rsidRDefault="00F0481B" w:rsidP="00F0481B">
      <w:pPr>
        <w:numPr>
          <w:ilvl w:val="0"/>
          <w:numId w:val="8"/>
        </w:numPr>
        <w:spacing w:after="0" w:line="22" w:lineRule="atLeast"/>
        <w:jc w:val="both"/>
        <w:textAlignment w:val="baseline"/>
        <w:rPr>
          <w:rFonts w:ascii="Times New Roman" w:eastAsia="Calibri"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wydatki bieżące w wysokości – 99.433.065,19 zł,</w:t>
      </w:r>
    </w:p>
    <w:p w14:paraId="6CBD01CB" w14:textId="77777777" w:rsidR="00CD2822" w:rsidRDefault="00F0481B" w:rsidP="00F0481B">
      <w:pPr>
        <w:spacing w:after="0" w:line="240" w:lineRule="auto"/>
        <w:jc w:val="both"/>
        <w:rPr>
          <w:rFonts w:ascii="Times New Roman" w:hAnsi="Times New Roman" w:cs="Times New Roman"/>
          <w:bCs/>
          <w:sz w:val="24"/>
          <w:szCs w:val="24"/>
        </w:rPr>
      </w:pPr>
      <w:r>
        <w:rPr>
          <w:rFonts w:ascii="Times New Roman" w:eastAsia="Times New Roman" w:hAnsi="Times New Roman" w:cs="Times New Roman"/>
          <w:color w:val="000000" w:themeColor="text1"/>
          <w:sz w:val="24"/>
          <w:szCs w:val="24"/>
        </w:rPr>
        <w:t xml:space="preserve">wydatki majątkowe w wysokości –  42.143.352,95 </w:t>
      </w:r>
      <w:r>
        <w:rPr>
          <w:rFonts w:ascii="Times New Roman" w:eastAsia="Times New Roman" w:hAnsi="Times New Roman" w:cs="Times New Roman"/>
          <w:bCs/>
          <w:color w:val="000000" w:themeColor="text1"/>
          <w:sz w:val="24"/>
          <w:szCs w:val="24"/>
        </w:rPr>
        <w:t>zł,</w:t>
      </w:r>
    </w:p>
    <w:p w14:paraId="29FAC893" w14:textId="77777777" w:rsidR="00CD2822" w:rsidRPr="005C75AA" w:rsidRDefault="00CD2822" w:rsidP="00CD2822">
      <w:pPr>
        <w:spacing w:after="0" w:line="240" w:lineRule="auto"/>
        <w:jc w:val="both"/>
        <w:rPr>
          <w:rFonts w:ascii="Times New Roman" w:eastAsia="Calibri" w:hAnsi="Times New Roman" w:cs="Times New Roman"/>
          <w:sz w:val="24"/>
          <w:szCs w:val="24"/>
        </w:rPr>
      </w:pPr>
      <w:r w:rsidRPr="005C75AA">
        <w:rPr>
          <w:rFonts w:ascii="Times New Roman" w:eastAsia="Calibri" w:hAnsi="Times New Roman" w:cs="Times New Roman"/>
          <w:sz w:val="24"/>
          <w:szCs w:val="24"/>
        </w:rPr>
        <w:t>Dokonuje się zmian uchwały budżetowej gminy Osielsko na rok 2021 polegających na między inn</w:t>
      </w:r>
      <w:r>
        <w:rPr>
          <w:rFonts w:ascii="Times New Roman" w:eastAsia="Calibri" w:hAnsi="Times New Roman" w:cs="Times New Roman"/>
          <w:sz w:val="24"/>
          <w:szCs w:val="24"/>
        </w:rPr>
        <w:t>ymi</w:t>
      </w:r>
      <w:r w:rsidRPr="005C75AA">
        <w:rPr>
          <w:rFonts w:ascii="Times New Roman" w:eastAsia="Calibri" w:hAnsi="Times New Roman" w:cs="Times New Roman"/>
          <w:sz w:val="24"/>
          <w:szCs w:val="24"/>
        </w:rPr>
        <w:t>:</w:t>
      </w:r>
    </w:p>
    <w:p w14:paraId="14ED84C0" w14:textId="77777777" w:rsidR="00CD2822" w:rsidRDefault="00CD2822" w:rsidP="00CD2822">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Minister Finansów, Funduszy i Polityki Regionalnej  zwiększył o kwotę 50.400,00 zł  subwencję ogólną na finansowanie zajęć wspomagających uczniów.  </w:t>
      </w:r>
    </w:p>
    <w:p w14:paraId="770A68F4" w14:textId="77777777" w:rsidR="00CD2822" w:rsidRPr="001F4291" w:rsidRDefault="00CD2822" w:rsidP="00CD2822">
      <w:pPr>
        <w:pStyle w:val="Akapitzlist"/>
        <w:numPr>
          <w:ilvl w:val="0"/>
          <w:numId w:val="2"/>
        </w:numPr>
        <w:spacing w:after="0" w:line="240" w:lineRule="auto"/>
        <w:jc w:val="both"/>
        <w:outlineLvl w:val="1"/>
        <w:rPr>
          <w:rFonts w:ascii="Times New Roman" w:eastAsia="Times New Roman" w:hAnsi="Times New Roman" w:cs="Times New Roman"/>
          <w:b/>
          <w:bCs/>
          <w:sz w:val="24"/>
          <w:szCs w:val="24"/>
          <w:lang w:eastAsia="pl-PL"/>
        </w:rPr>
      </w:pPr>
      <w:r w:rsidRPr="001F4291">
        <w:rPr>
          <w:rFonts w:ascii="Times New Roman" w:eastAsia="Times New Roman" w:hAnsi="Times New Roman" w:cs="Times New Roman"/>
          <w:sz w:val="24"/>
          <w:szCs w:val="24"/>
          <w:lang w:eastAsia="pl-PL"/>
        </w:rPr>
        <w:t xml:space="preserve">Zwiększa się dochody budżetu o kwotę </w:t>
      </w:r>
      <w:r w:rsidRPr="001F4291">
        <w:rPr>
          <w:rFonts w:ascii="Times New Roman" w:hAnsi="Times New Roman" w:cs="Times New Roman"/>
          <w:sz w:val="24"/>
          <w:szCs w:val="24"/>
        </w:rPr>
        <w:t xml:space="preserve">47.600,00 zł z tytułu </w:t>
      </w:r>
      <w:r w:rsidRPr="001F4291">
        <w:rPr>
          <w:rFonts w:ascii="Times New Roman" w:eastAsia="Times New Roman" w:hAnsi="Times New Roman" w:cs="Times New Roman"/>
          <w:sz w:val="24"/>
          <w:szCs w:val="24"/>
          <w:lang w:eastAsia="pl-PL"/>
        </w:rPr>
        <w:t xml:space="preserve"> opłat za zezwolenie na sprzedaż detaliczną napojów alkoholowych przeznaczonych do spożycia poza miejscem sprzedaży w opakowaniach jednostkowych o ilości nominalnej napoju nieprzekraczającej 300 ml. </w:t>
      </w:r>
      <w:r>
        <w:rPr>
          <w:rFonts w:ascii="Times New Roman" w:eastAsia="Times New Roman" w:hAnsi="Times New Roman" w:cs="Times New Roman"/>
          <w:sz w:val="24"/>
          <w:szCs w:val="24"/>
          <w:lang w:eastAsia="pl-PL"/>
        </w:rPr>
        <w:t xml:space="preserve"> </w:t>
      </w:r>
    </w:p>
    <w:p w14:paraId="6569431D" w14:textId="77777777" w:rsidR="00CD2822" w:rsidRPr="00480C20" w:rsidRDefault="00CD2822" w:rsidP="00CD2822">
      <w:pPr>
        <w:pStyle w:val="Akapitzlist"/>
        <w:numPr>
          <w:ilvl w:val="0"/>
          <w:numId w:val="2"/>
        </w:numPr>
        <w:spacing w:after="0" w:line="240" w:lineRule="auto"/>
        <w:jc w:val="both"/>
        <w:outlineLvl w:val="1"/>
        <w:rPr>
          <w:rFonts w:ascii="Times New Roman" w:eastAsia="Times New Roman" w:hAnsi="Times New Roman" w:cs="Times New Roman"/>
          <w:bCs/>
          <w:sz w:val="24"/>
          <w:szCs w:val="24"/>
          <w:lang w:eastAsia="pl-PL"/>
        </w:rPr>
      </w:pPr>
      <w:r w:rsidRPr="001F4291">
        <w:rPr>
          <w:rFonts w:ascii="Times New Roman" w:eastAsia="Times New Roman" w:hAnsi="Times New Roman" w:cs="Times New Roman"/>
          <w:bCs/>
          <w:iCs/>
          <w:sz w:val="24"/>
          <w:szCs w:val="24"/>
          <w:lang w:eastAsia="pl-PL"/>
        </w:rPr>
        <w:t>Ustala się dochód w kwocie 1.51</w:t>
      </w:r>
      <w:r>
        <w:rPr>
          <w:rFonts w:ascii="Times New Roman" w:eastAsia="Times New Roman" w:hAnsi="Times New Roman" w:cs="Times New Roman"/>
          <w:bCs/>
          <w:iCs/>
          <w:sz w:val="24"/>
          <w:szCs w:val="24"/>
          <w:lang w:eastAsia="pl-PL"/>
        </w:rPr>
        <w:t>6.700,00</w:t>
      </w:r>
      <w:r w:rsidRPr="001F4291">
        <w:rPr>
          <w:rFonts w:ascii="Times New Roman" w:eastAsia="Times New Roman" w:hAnsi="Times New Roman" w:cs="Times New Roman"/>
          <w:bCs/>
          <w:iCs/>
          <w:sz w:val="24"/>
          <w:szCs w:val="24"/>
          <w:lang w:eastAsia="pl-PL"/>
        </w:rPr>
        <w:t xml:space="preserve">zł z tytułu dofinansowania ze środków europejskich w ramach ZIT RPO Województwa kujawsko – pomorskiego na lata 2014 – 2020 zrealizowanego </w:t>
      </w:r>
      <w:r w:rsidRPr="009113FD">
        <w:rPr>
          <w:rFonts w:ascii="Times New Roman" w:eastAsia="Times New Roman" w:hAnsi="Times New Roman" w:cs="Times New Roman"/>
          <w:bCs/>
          <w:iCs/>
          <w:sz w:val="24"/>
          <w:szCs w:val="24"/>
          <w:lang w:eastAsia="pl-PL"/>
        </w:rPr>
        <w:t>zadania Budowa ścieżki rowerowej łączącej istniejącą ścieżkę rowerową w Żołędowie z gminą Dobrcz.</w:t>
      </w:r>
    </w:p>
    <w:p w14:paraId="12408DB9" w14:textId="77777777" w:rsidR="00CD2822" w:rsidRPr="009113FD" w:rsidRDefault="00CD2822" w:rsidP="00CD2822">
      <w:pPr>
        <w:pStyle w:val="Akapitzlist"/>
        <w:numPr>
          <w:ilvl w:val="0"/>
          <w:numId w:val="2"/>
        </w:numPr>
        <w:spacing w:after="0" w:line="240" w:lineRule="auto"/>
        <w:jc w:val="both"/>
        <w:outlineLvl w:val="1"/>
        <w:rPr>
          <w:rFonts w:ascii="Times New Roman" w:eastAsia="Times New Roman" w:hAnsi="Times New Roman" w:cs="Times New Roman"/>
          <w:bCs/>
          <w:sz w:val="24"/>
          <w:szCs w:val="24"/>
          <w:lang w:eastAsia="pl-PL"/>
        </w:rPr>
      </w:pPr>
      <w:r>
        <w:rPr>
          <w:rFonts w:ascii="Times New Roman" w:eastAsia="Times New Roman" w:hAnsi="Times New Roman" w:cs="Times New Roman"/>
          <w:bCs/>
          <w:iCs/>
          <w:sz w:val="24"/>
          <w:szCs w:val="24"/>
          <w:lang w:eastAsia="pl-PL"/>
        </w:rPr>
        <w:t xml:space="preserve"> Dotacja celowa  42.923,00 zł. na realizacje zadania W ramach przedsięwzięcia Ministra Edukacji i Nauki pod nazwą: „Poznaj Polskę" </w:t>
      </w:r>
    </w:p>
    <w:p w14:paraId="5189B20C" w14:textId="77777777" w:rsidR="00CD2822" w:rsidRPr="0029348E" w:rsidRDefault="00CD2822" w:rsidP="00CD2822">
      <w:pPr>
        <w:pStyle w:val="Akapitzlist"/>
        <w:numPr>
          <w:ilvl w:val="0"/>
          <w:numId w:val="2"/>
        </w:numPr>
        <w:spacing w:after="0" w:line="240" w:lineRule="auto"/>
        <w:jc w:val="both"/>
        <w:outlineLvl w:val="1"/>
        <w:rPr>
          <w:rFonts w:ascii="Times New Roman" w:eastAsia="Times New Roman" w:hAnsi="Times New Roman" w:cs="Times New Roman"/>
          <w:bCs/>
          <w:sz w:val="24"/>
          <w:szCs w:val="24"/>
          <w:lang w:eastAsia="pl-PL"/>
        </w:rPr>
      </w:pPr>
      <w:r w:rsidRPr="0029348E">
        <w:rPr>
          <w:rFonts w:ascii="Times New Roman" w:eastAsia="Times New Roman" w:hAnsi="Times New Roman" w:cs="Times New Roman"/>
          <w:sz w:val="24"/>
          <w:szCs w:val="24"/>
          <w:lang w:eastAsia="pl-PL"/>
        </w:rPr>
        <w:t xml:space="preserve">Zwiększa się dochody </w:t>
      </w:r>
      <w:r w:rsidRPr="0029348E">
        <w:rPr>
          <w:rFonts w:ascii="Times New Roman" w:hAnsi="Times New Roman" w:cs="Times New Roman"/>
          <w:sz w:val="24"/>
          <w:szCs w:val="24"/>
        </w:rPr>
        <w:t xml:space="preserve">w dziale  Gospodarka komunalna i ochrona środowiska rozdział   Wpływy i wydatki związane z gromadzeniem środków z opłat i kar za korzystanie ze środowiska  o kwotę 4.000,00 zł. </w:t>
      </w:r>
    </w:p>
    <w:p w14:paraId="2A8046E9" w14:textId="77777777" w:rsidR="00CD2822" w:rsidRDefault="00CD2822" w:rsidP="00CD2822">
      <w:pPr>
        <w:pStyle w:val="Akapitzlist"/>
        <w:numPr>
          <w:ilvl w:val="0"/>
          <w:numId w:val="2"/>
        </w:numPr>
        <w:spacing w:after="0" w:line="240" w:lineRule="auto"/>
        <w:jc w:val="both"/>
        <w:outlineLvl w:val="1"/>
        <w:rPr>
          <w:rFonts w:ascii="Times New Roman" w:eastAsia="Times New Roman" w:hAnsi="Times New Roman" w:cs="Times New Roman"/>
          <w:bCs/>
          <w:sz w:val="24"/>
          <w:szCs w:val="24"/>
          <w:lang w:eastAsia="pl-PL"/>
        </w:rPr>
      </w:pPr>
      <w:r w:rsidRPr="0029348E">
        <w:rPr>
          <w:rFonts w:ascii="Times New Roman" w:eastAsia="Times New Roman" w:hAnsi="Times New Roman" w:cs="Times New Roman"/>
          <w:sz w:val="24"/>
          <w:szCs w:val="24"/>
          <w:lang w:eastAsia="pl-PL"/>
        </w:rPr>
        <w:t>Na wniosek Rady Sołeckiej sołectwa Niemcz zmniejsza się wydatki na integrację różnych grup mieszkańców o kwotę 12.300,00 zł, zwiększa się o taką kwotę wydatki na uzupełnienie wyposażenia placu zabaw przy ul. Kusocińskiego w Niemczu</w:t>
      </w:r>
      <w:r w:rsidRPr="0029348E">
        <w:rPr>
          <w:rFonts w:ascii="Times New Roman" w:eastAsia="Times New Roman" w:hAnsi="Times New Roman" w:cs="Times New Roman"/>
          <w:sz w:val="24"/>
          <w:szCs w:val="24"/>
          <w:lang w:eastAsia="pl-PL"/>
        </w:rPr>
        <w:br/>
        <w:t xml:space="preserve">z przeznaczeniem na zakup </w:t>
      </w:r>
      <w:proofErr w:type="spellStart"/>
      <w:r w:rsidRPr="0029348E">
        <w:rPr>
          <w:rFonts w:ascii="Times New Roman" w:eastAsia="Times New Roman" w:hAnsi="Times New Roman" w:cs="Times New Roman"/>
          <w:sz w:val="24"/>
          <w:szCs w:val="24"/>
          <w:lang w:eastAsia="pl-PL"/>
        </w:rPr>
        <w:t>tyrolki</w:t>
      </w:r>
      <w:proofErr w:type="spellEnd"/>
      <w:r w:rsidRPr="0029348E">
        <w:rPr>
          <w:rFonts w:ascii="Times New Roman" w:eastAsia="Times New Roman" w:hAnsi="Times New Roman" w:cs="Times New Roman"/>
          <w:sz w:val="24"/>
          <w:szCs w:val="24"/>
          <w:lang w:eastAsia="pl-PL"/>
        </w:rPr>
        <w:t>;</w:t>
      </w:r>
    </w:p>
    <w:p w14:paraId="162D163D" w14:textId="77777777" w:rsidR="00CD2822" w:rsidRPr="0029348E" w:rsidRDefault="00CD2822" w:rsidP="00CD2822">
      <w:pPr>
        <w:pStyle w:val="Akapitzlist"/>
        <w:numPr>
          <w:ilvl w:val="0"/>
          <w:numId w:val="2"/>
        </w:numPr>
        <w:spacing w:after="0" w:line="240" w:lineRule="auto"/>
        <w:jc w:val="both"/>
        <w:outlineLvl w:val="1"/>
        <w:rPr>
          <w:rFonts w:ascii="Times New Roman" w:eastAsia="Times New Roman" w:hAnsi="Times New Roman" w:cs="Times New Roman"/>
          <w:bCs/>
          <w:sz w:val="24"/>
          <w:szCs w:val="24"/>
          <w:lang w:eastAsia="pl-PL"/>
        </w:rPr>
      </w:pPr>
      <w:r w:rsidRPr="0029348E">
        <w:rPr>
          <w:rFonts w:ascii="Times New Roman" w:eastAsia="Times New Roman" w:hAnsi="Times New Roman" w:cs="Times New Roman"/>
          <w:sz w:val="24"/>
          <w:szCs w:val="24"/>
          <w:lang w:eastAsia="pl-PL"/>
        </w:rPr>
        <w:t xml:space="preserve">Na wniosek rady Sołeckiej sołectwa Jarużyn zmniejsza się wydatki na zagospodarowanie terenu zielonego wokół sklepu wg. projektu „Oaza spokoju” </w:t>
      </w:r>
      <w:r w:rsidRPr="0029348E">
        <w:rPr>
          <w:rFonts w:ascii="Times New Roman" w:eastAsia="Times New Roman" w:hAnsi="Times New Roman" w:cs="Times New Roman"/>
          <w:sz w:val="24"/>
          <w:szCs w:val="24"/>
          <w:lang w:eastAsia="pl-PL"/>
        </w:rPr>
        <w:br/>
        <w:t>o kwotę 12.500,00 zł, zwiększa się o taka kwotę wydatki na budowę  oświetlenia przy ul. Spokojnej w Jarużynie.</w:t>
      </w:r>
    </w:p>
    <w:p w14:paraId="5ABAE179" w14:textId="77777777" w:rsidR="00CD2822" w:rsidRPr="00873A34" w:rsidRDefault="00CD2822" w:rsidP="00CD2822">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873A34">
        <w:rPr>
          <w:rFonts w:ascii="Times New Roman" w:eastAsia="Times New Roman" w:hAnsi="Times New Roman" w:cs="Times New Roman"/>
          <w:sz w:val="24"/>
          <w:szCs w:val="24"/>
          <w:lang w:eastAsia="pl-PL"/>
        </w:rPr>
        <w:t xml:space="preserve">Dział </w:t>
      </w:r>
      <w:r>
        <w:rPr>
          <w:rFonts w:ascii="Times New Roman" w:eastAsia="Times New Roman" w:hAnsi="Times New Roman" w:cs="Times New Roman"/>
          <w:sz w:val="24"/>
          <w:szCs w:val="24"/>
          <w:lang w:eastAsia="pl-PL"/>
        </w:rPr>
        <w:t xml:space="preserve"> </w:t>
      </w:r>
      <w:r w:rsidRPr="00873A34">
        <w:rPr>
          <w:rFonts w:ascii="Times New Roman" w:eastAsia="Times New Roman" w:hAnsi="Times New Roman" w:cs="Times New Roman"/>
          <w:sz w:val="24"/>
          <w:szCs w:val="24"/>
          <w:lang w:eastAsia="pl-PL"/>
        </w:rPr>
        <w:t xml:space="preserve"> Kultura i ochrona dziedzictwa narodowego</w:t>
      </w:r>
      <w:r>
        <w:rPr>
          <w:rFonts w:ascii="Times New Roman" w:eastAsia="Times New Roman" w:hAnsi="Times New Roman" w:cs="Times New Roman"/>
          <w:sz w:val="24"/>
          <w:szCs w:val="24"/>
          <w:lang w:eastAsia="pl-PL"/>
        </w:rPr>
        <w:t xml:space="preserve"> </w:t>
      </w:r>
      <w:r w:rsidRPr="00873A3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w:t>
      </w:r>
      <w:r w:rsidRPr="00873A34">
        <w:rPr>
          <w:rFonts w:ascii="Times New Roman" w:eastAsia="Times New Roman" w:hAnsi="Times New Roman" w:cs="Times New Roman"/>
          <w:sz w:val="24"/>
          <w:szCs w:val="24"/>
          <w:lang w:eastAsia="pl-PL"/>
        </w:rPr>
        <w:t xml:space="preserve">mniejsza się dotację podmiotową dla GOK – u o 140.000, 00 zł. </w:t>
      </w:r>
      <w:r>
        <w:rPr>
          <w:rFonts w:ascii="Times New Roman" w:eastAsia="Times New Roman" w:hAnsi="Times New Roman" w:cs="Times New Roman"/>
          <w:sz w:val="24"/>
          <w:szCs w:val="24"/>
          <w:lang w:eastAsia="pl-PL"/>
        </w:rPr>
        <w:t xml:space="preserve"> Jednocześnie zwiększa </w:t>
      </w:r>
      <w:r w:rsidRPr="00873A34">
        <w:rPr>
          <w:rFonts w:ascii="Times New Roman" w:eastAsia="Times New Roman" w:hAnsi="Times New Roman" w:cs="Times New Roman"/>
          <w:sz w:val="24"/>
          <w:szCs w:val="24"/>
          <w:lang w:eastAsia="pl-PL"/>
        </w:rPr>
        <w:t xml:space="preserve"> się dotację celową </w:t>
      </w:r>
      <w:r>
        <w:rPr>
          <w:rFonts w:ascii="Times New Roman" w:eastAsia="Times New Roman" w:hAnsi="Times New Roman" w:cs="Times New Roman"/>
          <w:sz w:val="24"/>
          <w:szCs w:val="24"/>
          <w:lang w:eastAsia="pl-PL"/>
        </w:rPr>
        <w:t xml:space="preserve">na inwestycje </w:t>
      </w:r>
      <w:r w:rsidRPr="00873A34">
        <w:rPr>
          <w:rFonts w:ascii="Times New Roman" w:eastAsia="Times New Roman" w:hAnsi="Times New Roman" w:cs="Times New Roman"/>
          <w:sz w:val="24"/>
          <w:szCs w:val="24"/>
          <w:lang w:eastAsia="pl-PL"/>
        </w:rPr>
        <w:t xml:space="preserve">dla GOK </w:t>
      </w:r>
      <w:r>
        <w:rPr>
          <w:rFonts w:ascii="Times New Roman" w:eastAsia="Times New Roman" w:hAnsi="Times New Roman" w:cs="Times New Roman"/>
          <w:sz w:val="24"/>
          <w:szCs w:val="24"/>
          <w:lang w:eastAsia="pl-PL"/>
        </w:rPr>
        <w:t xml:space="preserve">w Osielsku </w:t>
      </w:r>
      <w:r w:rsidRPr="00873A34">
        <w:rPr>
          <w:rFonts w:ascii="Times New Roman" w:eastAsia="Times New Roman" w:hAnsi="Times New Roman" w:cs="Times New Roman"/>
          <w:sz w:val="24"/>
          <w:szCs w:val="24"/>
          <w:lang w:eastAsia="pl-PL"/>
        </w:rPr>
        <w:t>z przeznaczeniem na zakup samochodu służbowego</w:t>
      </w:r>
      <w:r>
        <w:rPr>
          <w:rFonts w:ascii="Times New Roman" w:eastAsia="Times New Roman" w:hAnsi="Times New Roman" w:cs="Times New Roman"/>
          <w:sz w:val="24"/>
          <w:szCs w:val="24"/>
          <w:lang w:eastAsia="pl-PL"/>
        </w:rPr>
        <w:t xml:space="preserve"> w </w:t>
      </w:r>
      <w:r w:rsidRPr="00873A34">
        <w:rPr>
          <w:rFonts w:ascii="Times New Roman" w:eastAsia="Times New Roman" w:hAnsi="Times New Roman" w:cs="Times New Roman"/>
          <w:sz w:val="24"/>
          <w:szCs w:val="24"/>
          <w:lang w:eastAsia="pl-PL"/>
        </w:rPr>
        <w:t xml:space="preserve">kwocie 40.000,00 zł, </w:t>
      </w:r>
    </w:p>
    <w:p w14:paraId="4E68CB74" w14:textId="77777777" w:rsidR="00CD2822" w:rsidRPr="00732955" w:rsidRDefault="00CD2822" w:rsidP="00CD2822">
      <w:pPr>
        <w:pStyle w:val="Akapitzlist"/>
        <w:numPr>
          <w:ilvl w:val="0"/>
          <w:numId w:val="2"/>
        </w:numPr>
        <w:spacing w:after="0" w:line="240" w:lineRule="auto"/>
        <w:jc w:val="both"/>
        <w:rPr>
          <w:rFonts w:ascii="Times New Roman" w:eastAsia="Calibri" w:hAnsi="Times New Roman" w:cs="Times New Roman"/>
          <w:iCs/>
          <w:sz w:val="24"/>
          <w:szCs w:val="24"/>
        </w:rPr>
      </w:pPr>
      <w:r w:rsidRPr="00732955">
        <w:rPr>
          <w:rFonts w:ascii="Times New Roman" w:eastAsia="Calibri" w:hAnsi="Times New Roman" w:cs="Times New Roman"/>
          <w:iCs/>
          <w:sz w:val="24"/>
          <w:szCs w:val="24"/>
        </w:rPr>
        <w:t>Zwięk</w:t>
      </w:r>
      <w:r>
        <w:rPr>
          <w:rFonts w:ascii="Times New Roman" w:eastAsia="Calibri" w:hAnsi="Times New Roman" w:cs="Times New Roman"/>
          <w:iCs/>
          <w:sz w:val="24"/>
          <w:szCs w:val="24"/>
        </w:rPr>
        <w:t>sza się</w:t>
      </w:r>
      <w:r w:rsidRPr="00732955">
        <w:rPr>
          <w:rFonts w:ascii="Times New Roman" w:eastAsia="Calibri" w:hAnsi="Times New Roman" w:cs="Times New Roman"/>
          <w:iCs/>
          <w:sz w:val="24"/>
          <w:szCs w:val="24"/>
        </w:rPr>
        <w:t xml:space="preserve"> wydatków </w:t>
      </w:r>
      <w:r>
        <w:rPr>
          <w:rFonts w:ascii="Times New Roman" w:eastAsia="Calibri" w:hAnsi="Times New Roman" w:cs="Times New Roman"/>
          <w:iCs/>
          <w:sz w:val="24"/>
          <w:szCs w:val="24"/>
        </w:rPr>
        <w:t xml:space="preserve">na bieżące funkcjonowanie szkół </w:t>
      </w:r>
      <w:r w:rsidRPr="00732955">
        <w:rPr>
          <w:rFonts w:ascii="Times New Roman" w:eastAsia="Calibri" w:hAnsi="Times New Roman" w:cs="Times New Roman"/>
          <w:iCs/>
          <w:sz w:val="24"/>
          <w:szCs w:val="24"/>
        </w:rPr>
        <w:t xml:space="preserve">o kwotę </w:t>
      </w:r>
      <w:r>
        <w:rPr>
          <w:rFonts w:ascii="Times New Roman" w:eastAsia="Calibri" w:hAnsi="Times New Roman" w:cs="Times New Roman"/>
          <w:iCs/>
          <w:sz w:val="24"/>
          <w:szCs w:val="24"/>
        </w:rPr>
        <w:t xml:space="preserve">136.400,00 zł.  </w:t>
      </w:r>
    </w:p>
    <w:p w14:paraId="2551FB95" w14:textId="77777777" w:rsidR="00CD2822" w:rsidRPr="00D30332" w:rsidRDefault="00CD2822" w:rsidP="00CD2822">
      <w:pPr>
        <w:pStyle w:val="Akapitzlist"/>
        <w:spacing w:after="0" w:line="240" w:lineRule="auto"/>
        <w:ind w:left="360"/>
        <w:rPr>
          <w:rFonts w:ascii="Times New Roman" w:eastAsia="Times New Roman" w:hAnsi="Times New Roman" w:cs="Times New Roman"/>
          <w:bCs/>
          <w:sz w:val="24"/>
          <w:szCs w:val="24"/>
          <w:lang w:eastAsia="pl-PL"/>
        </w:rPr>
      </w:pPr>
      <w:r w:rsidRPr="00E94EB7">
        <w:rPr>
          <w:rFonts w:ascii="Times New Roman" w:eastAsia="Calibri" w:hAnsi="Times New Roman" w:cs="Times New Roman"/>
          <w:sz w:val="24"/>
          <w:szCs w:val="24"/>
        </w:rPr>
        <w:t xml:space="preserve">Na wniosek Kierownika Referatu Inwestycji i Zamówień Publicznych dokonuje się zmian w wykazie inwestycji przewidzianych do realizacji w roku 2021, w tym: </w:t>
      </w:r>
      <w:r w:rsidRPr="00D30332">
        <w:rPr>
          <w:rFonts w:ascii="Times New Roman" w:eastAsia="Times New Roman" w:hAnsi="Times New Roman" w:cs="Times New Roman"/>
          <w:sz w:val="24"/>
          <w:szCs w:val="24"/>
          <w:lang w:eastAsia="pl-PL"/>
        </w:rPr>
        <w:t xml:space="preserve">Zmienia się finansowanie zadania  </w:t>
      </w:r>
      <w:r>
        <w:rPr>
          <w:rFonts w:ascii="Times New Roman" w:eastAsia="Times New Roman" w:hAnsi="Times New Roman" w:cs="Times New Roman"/>
          <w:sz w:val="24"/>
          <w:szCs w:val="24"/>
          <w:lang w:eastAsia="pl-PL"/>
        </w:rPr>
        <w:t xml:space="preserve">pn. </w:t>
      </w:r>
      <w:r w:rsidRPr="00D30332">
        <w:rPr>
          <w:rFonts w:ascii="Times New Roman" w:eastAsia="Times New Roman" w:hAnsi="Times New Roman" w:cs="Times New Roman"/>
          <w:sz w:val="24"/>
          <w:szCs w:val="24"/>
          <w:lang w:eastAsia="pl-PL"/>
        </w:rPr>
        <w:t>„Budowa sieci wodociągowej i kolektora przesyłowego w ul. Słonecznej w Osielsku”, finansowanie rok 2021 – 5 000,00 zł, 2022 – 1</w:t>
      </w:r>
      <w:r>
        <w:rPr>
          <w:rFonts w:ascii="Times New Roman" w:eastAsia="Times New Roman" w:hAnsi="Times New Roman" w:cs="Times New Roman"/>
          <w:sz w:val="24"/>
          <w:szCs w:val="24"/>
          <w:lang w:eastAsia="pl-PL"/>
        </w:rPr>
        <w:t>.200.000</w:t>
      </w:r>
      <w:r w:rsidRPr="00D30332">
        <w:rPr>
          <w:rFonts w:ascii="Times New Roman" w:eastAsia="Times New Roman" w:hAnsi="Times New Roman" w:cs="Times New Roman"/>
          <w:sz w:val="24"/>
          <w:szCs w:val="24"/>
          <w:lang w:eastAsia="pl-PL"/>
        </w:rPr>
        <w:t>,00 zł. Zadanie będzie realizowane wspólnie z przebudową ulicy Słonecznej oraz budową rurociągu odwodnieniowego pomiędzy ul. Słoneczną a stawem gminnym na działce 331 w Osielsku.  Postępowanie przetargowe zos</w:t>
      </w:r>
      <w:r>
        <w:rPr>
          <w:rFonts w:ascii="Times New Roman" w:eastAsia="Times New Roman" w:hAnsi="Times New Roman" w:cs="Times New Roman"/>
          <w:sz w:val="24"/>
          <w:szCs w:val="24"/>
          <w:lang w:eastAsia="pl-PL"/>
        </w:rPr>
        <w:t>tanie ogłoszone w bieżącym roku;</w:t>
      </w:r>
    </w:p>
    <w:p w14:paraId="552D3FD2" w14:textId="77777777" w:rsidR="00CD2822" w:rsidRPr="00D30332" w:rsidRDefault="00CD2822" w:rsidP="00CD2822">
      <w:pPr>
        <w:pStyle w:val="Akapitzlist"/>
        <w:numPr>
          <w:ilvl w:val="0"/>
          <w:numId w:val="4"/>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Odstępuje </w:t>
      </w:r>
      <w:r w:rsidRPr="00D30332">
        <w:rPr>
          <w:rFonts w:ascii="Times New Roman" w:eastAsia="Times New Roman" w:hAnsi="Times New Roman" w:cs="Times New Roman"/>
          <w:sz w:val="24"/>
          <w:szCs w:val="24"/>
          <w:lang w:eastAsia="pl-PL"/>
        </w:rPr>
        <w:t xml:space="preserve">się </w:t>
      </w:r>
      <w:r>
        <w:rPr>
          <w:rFonts w:ascii="Times New Roman" w:eastAsia="Times New Roman" w:hAnsi="Times New Roman" w:cs="Times New Roman"/>
          <w:sz w:val="24"/>
          <w:szCs w:val="24"/>
          <w:lang w:eastAsia="pl-PL"/>
        </w:rPr>
        <w:t>od</w:t>
      </w:r>
      <w:r w:rsidRPr="00D30332">
        <w:rPr>
          <w:rFonts w:ascii="Times New Roman" w:eastAsia="Times New Roman" w:hAnsi="Times New Roman" w:cs="Times New Roman"/>
          <w:sz w:val="24"/>
          <w:szCs w:val="24"/>
          <w:lang w:eastAsia="pl-PL"/>
        </w:rPr>
        <w:t xml:space="preserve"> realizacji zadani</w:t>
      </w:r>
      <w:r>
        <w:rPr>
          <w:rFonts w:ascii="Times New Roman" w:eastAsia="Times New Roman" w:hAnsi="Times New Roman" w:cs="Times New Roman"/>
          <w:sz w:val="24"/>
          <w:szCs w:val="24"/>
          <w:lang w:eastAsia="pl-PL"/>
        </w:rPr>
        <w:t xml:space="preserve">a </w:t>
      </w:r>
      <w:r w:rsidRPr="00D30332">
        <w:rPr>
          <w:rFonts w:ascii="Times New Roman" w:eastAsia="Times New Roman" w:hAnsi="Times New Roman" w:cs="Times New Roman"/>
          <w:sz w:val="24"/>
          <w:szCs w:val="24"/>
          <w:lang w:eastAsia="pl-PL"/>
        </w:rPr>
        <w:t xml:space="preserve">pn. „Przebudowa sieci kanalizacji sanitarnej ATR Osielsko”. Istnieje potrzeba wykonania aktualizacji dokumentacji projektowej. </w:t>
      </w:r>
      <w:r>
        <w:rPr>
          <w:rFonts w:ascii="Times New Roman" w:eastAsia="Times New Roman" w:hAnsi="Times New Roman" w:cs="Times New Roman"/>
          <w:sz w:val="24"/>
          <w:szCs w:val="24"/>
          <w:lang w:eastAsia="pl-PL"/>
        </w:rPr>
        <w:br/>
      </w:r>
      <w:r w:rsidRPr="00D30332">
        <w:rPr>
          <w:rFonts w:ascii="Times New Roman" w:eastAsia="Times New Roman" w:hAnsi="Times New Roman" w:cs="Times New Roman"/>
          <w:sz w:val="24"/>
          <w:szCs w:val="24"/>
          <w:lang w:eastAsia="pl-PL"/>
        </w:rPr>
        <w:t>Z uwagi na brak wpięcia przewodu przesyłowego w ul. Leśnej w Osielsku do sieci miasta Bydgoszczy należy zmienić parametry plan</w:t>
      </w:r>
      <w:r>
        <w:rPr>
          <w:rFonts w:ascii="Times New Roman" w:eastAsia="Times New Roman" w:hAnsi="Times New Roman" w:cs="Times New Roman"/>
          <w:sz w:val="24"/>
          <w:szCs w:val="24"/>
          <w:lang w:eastAsia="pl-PL"/>
        </w:rPr>
        <w:t>owanego przewodu tłocznego;</w:t>
      </w:r>
    </w:p>
    <w:p w14:paraId="43F63A13" w14:textId="77777777" w:rsidR="00CD2822" w:rsidRPr="00124EC2" w:rsidRDefault="00CD2822" w:rsidP="00CD2822">
      <w:pPr>
        <w:pStyle w:val="Akapitzlist"/>
        <w:numPr>
          <w:ilvl w:val="0"/>
          <w:numId w:val="4"/>
        </w:numPr>
        <w:spacing w:after="0" w:line="240" w:lineRule="auto"/>
        <w:jc w:val="both"/>
        <w:rPr>
          <w:rFonts w:ascii="Times New Roman" w:eastAsia="Times New Roman" w:hAnsi="Times New Roman" w:cs="Times New Roman"/>
          <w:bCs/>
          <w:sz w:val="24"/>
          <w:szCs w:val="24"/>
          <w:lang w:eastAsia="pl-PL"/>
        </w:rPr>
      </w:pPr>
      <w:r w:rsidRPr="00D30332">
        <w:rPr>
          <w:rFonts w:ascii="Times New Roman" w:eastAsia="Times New Roman" w:hAnsi="Times New Roman" w:cs="Times New Roman"/>
          <w:sz w:val="24"/>
          <w:szCs w:val="24"/>
          <w:lang w:eastAsia="pl-PL"/>
        </w:rPr>
        <w:t>Zadanie</w:t>
      </w:r>
      <w:r>
        <w:rPr>
          <w:rFonts w:ascii="Times New Roman" w:eastAsia="Times New Roman" w:hAnsi="Times New Roman" w:cs="Times New Roman"/>
          <w:sz w:val="24"/>
          <w:szCs w:val="24"/>
          <w:lang w:eastAsia="pl-PL"/>
        </w:rPr>
        <w:t xml:space="preserve"> </w:t>
      </w:r>
      <w:r w:rsidRPr="00D30332">
        <w:rPr>
          <w:rFonts w:ascii="Times New Roman" w:eastAsia="Times New Roman" w:hAnsi="Times New Roman" w:cs="Times New Roman"/>
          <w:sz w:val="24"/>
          <w:szCs w:val="24"/>
          <w:lang w:eastAsia="pl-PL"/>
        </w:rPr>
        <w:t xml:space="preserve">pn. „Projekt stacji uzdatniania wody w Jagodowie – projekt” </w:t>
      </w:r>
      <w:r>
        <w:rPr>
          <w:rFonts w:ascii="Times New Roman" w:eastAsia="Times New Roman" w:hAnsi="Times New Roman" w:cs="Times New Roman"/>
          <w:sz w:val="24"/>
          <w:szCs w:val="24"/>
          <w:lang w:eastAsia="pl-PL"/>
        </w:rPr>
        <w:t xml:space="preserve">ujmuje </w:t>
      </w:r>
      <w:r w:rsidRPr="00D30332">
        <w:rPr>
          <w:rFonts w:ascii="Times New Roman" w:eastAsia="Times New Roman" w:hAnsi="Times New Roman" w:cs="Times New Roman"/>
          <w:sz w:val="24"/>
          <w:szCs w:val="24"/>
          <w:lang w:eastAsia="pl-PL"/>
        </w:rPr>
        <w:t xml:space="preserve">się </w:t>
      </w:r>
      <w:r>
        <w:rPr>
          <w:rFonts w:ascii="Times New Roman" w:eastAsia="Times New Roman" w:hAnsi="Times New Roman" w:cs="Times New Roman"/>
          <w:sz w:val="24"/>
          <w:szCs w:val="24"/>
          <w:lang w:eastAsia="pl-PL"/>
        </w:rPr>
        <w:br/>
        <w:t xml:space="preserve">w uchwale w sprawie </w:t>
      </w:r>
      <w:r w:rsidRPr="00D30332">
        <w:rPr>
          <w:rFonts w:ascii="Times New Roman" w:eastAsia="Times New Roman" w:hAnsi="Times New Roman" w:cs="Times New Roman"/>
          <w:sz w:val="24"/>
          <w:szCs w:val="24"/>
          <w:lang w:eastAsia="pl-PL"/>
        </w:rPr>
        <w:t>WPF</w:t>
      </w:r>
      <w:r>
        <w:rPr>
          <w:rFonts w:ascii="Times New Roman" w:eastAsia="Times New Roman" w:hAnsi="Times New Roman" w:cs="Times New Roman"/>
          <w:sz w:val="24"/>
          <w:szCs w:val="24"/>
          <w:lang w:eastAsia="pl-PL"/>
        </w:rPr>
        <w:t xml:space="preserve">.   </w:t>
      </w:r>
    </w:p>
    <w:p w14:paraId="581EBC20" w14:textId="77777777" w:rsidR="00CD2822" w:rsidRPr="00124EC2" w:rsidRDefault="00CD2822" w:rsidP="00CD2822">
      <w:pPr>
        <w:pStyle w:val="Akapitzlist"/>
        <w:numPr>
          <w:ilvl w:val="0"/>
          <w:numId w:val="4"/>
        </w:numPr>
        <w:spacing w:after="0" w:line="240" w:lineRule="auto"/>
        <w:jc w:val="both"/>
        <w:rPr>
          <w:rFonts w:ascii="Times New Roman" w:eastAsia="Times New Roman" w:hAnsi="Times New Roman" w:cs="Times New Roman"/>
          <w:bCs/>
          <w:sz w:val="24"/>
          <w:szCs w:val="24"/>
          <w:lang w:eastAsia="pl-PL"/>
        </w:rPr>
      </w:pPr>
      <w:r w:rsidRPr="00124EC2">
        <w:rPr>
          <w:rFonts w:ascii="Times New Roman" w:eastAsia="Times New Roman" w:hAnsi="Times New Roman" w:cs="Times New Roman"/>
          <w:sz w:val="24"/>
          <w:szCs w:val="24"/>
          <w:lang w:eastAsia="pl-PL"/>
        </w:rPr>
        <w:t>Zwiększa się środki na zadanie</w:t>
      </w:r>
      <w:r>
        <w:rPr>
          <w:rFonts w:ascii="Times New Roman" w:eastAsia="Times New Roman" w:hAnsi="Times New Roman" w:cs="Times New Roman"/>
          <w:sz w:val="24"/>
          <w:szCs w:val="24"/>
          <w:lang w:eastAsia="pl-PL"/>
        </w:rPr>
        <w:t xml:space="preserve"> </w:t>
      </w:r>
      <w:r w:rsidRPr="00124EC2">
        <w:rPr>
          <w:rFonts w:ascii="Times New Roman" w:eastAsia="Times New Roman" w:hAnsi="Times New Roman" w:cs="Times New Roman"/>
          <w:sz w:val="24"/>
          <w:szCs w:val="24"/>
          <w:lang w:eastAsia="pl-PL"/>
        </w:rPr>
        <w:t xml:space="preserve">pn.”Uzupełnienie krótkich odcinków sieci </w:t>
      </w:r>
      <w:r w:rsidRPr="00124EC2">
        <w:rPr>
          <w:rFonts w:ascii="Times New Roman" w:eastAsia="Times New Roman" w:hAnsi="Times New Roman" w:cs="Times New Roman"/>
          <w:sz w:val="24"/>
          <w:szCs w:val="24"/>
          <w:lang w:eastAsia="pl-PL"/>
        </w:rPr>
        <w:br/>
        <w:t>i przyłączy” o kwotę 350</w:t>
      </w:r>
      <w:r>
        <w:rPr>
          <w:rFonts w:ascii="Times New Roman" w:eastAsia="Times New Roman" w:hAnsi="Times New Roman" w:cs="Times New Roman"/>
          <w:sz w:val="24"/>
          <w:szCs w:val="24"/>
          <w:lang w:eastAsia="pl-PL"/>
        </w:rPr>
        <w:t>.</w:t>
      </w:r>
      <w:r w:rsidRPr="00124EC2">
        <w:rPr>
          <w:rFonts w:ascii="Times New Roman" w:eastAsia="Times New Roman" w:hAnsi="Times New Roman" w:cs="Times New Roman"/>
          <w:sz w:val="24"/>
          <w:szCs w:val="24"/>
          <w:lang w:eastAsia="pl-PL"/>
        </w:rPr>
        <w:t xml:space="preserve">000,00 zł między innymi na budowę odgałęzień sieci, </w:t>
      </w:r>
      <w:r>
        <w:rPr>
          <w:rFonts w:ascii="Times New Roman" w:eastAsia="Times New Roman" w:hAnsi="Times New Roman" w:cs="Times New Roman"/>
          <w:sz w:val="24"/>
          <w:szCs w:val="24"/>
          <w:lang w:eastAsia="pl-PL"/>
        </w:rPr>
        <w:br/>
      </w:r>
      <w:r w:rsidRPr="00124EC2">
        <w:rPr>
          <w:rFonts w:ascii="Times New Roman" w:eastAsia="Times New Roman" w:hAnsi="Times New Roman" w:cs="Times New Roman"/>
          <w:sz w:val="24"/>
          <w:szCs w:val="24"/>
          <w:lang w:eastAsia="pl-PL"/>
        </w:rPr>
        <w:t>w zawiązku z otwartym przetargiem. W tym dotacja dla GZK 300</w:t>
      </w:r>
      <w:r>
        <w:rPr>
          <w:rFonts w:ascii="Times New Roman" w:eastAsia="Times New Roman" w:hAnsi="Times New Roman" w:cs="Times New Roman"/>
          <w:sz w:val="24"/>
          <w:szCs w:val="24"/>
          <w:lang w:eastAsia="pl-PL"/>
        </w:rPr>
        <w:t>.</w:t>
      </w:r>
      <w:r w:rsidRPr="00124EC2">
        <w:rPr>
          <w:rFonts w:ascii="Times New Roman" w:eastAsia="Times New Roman" w:hAnsi="Times New Roman" w:cs="Times New Roman"/>
          <w:sz w:val="24"/>
          <w:szCs w:val="24"/>
          <w:lang w:eastAsia="pl-PL"/>
        </w:rPr>
        <w:t>000,00 zł, UG- 50</w:t>
      </w:r>
      <w:r>
        <w:rPr>
          <w:rFonts w:ascii="Times New Roman" w:eastAsia="Times New Roman" w:hAnsi="Times New Roman" w:cs="Times New Roman"/>
          <w:sz w:val="24"/>
          <w:szCs w:val="24"/>
          <w:lang w:eastAsia="pl-PL"/>
        </w:rPr>
        <w:t>.</w:t>
      </w:r>
      <w:r w:rsidRPr="00124EC2">
        <w:rPr>
          <w:rFonts w:ascii="Times New Roman" w:eastAsia="Times New Roman" w:hAnsi="Times New Roman" w:cs="Times New Roman"/>
          <w:sz w:val="24"/>
          <w:szCs w:val="24"/>
          <w:lang w:eastAsia="pl-PL"/>
        </w:rPr>
        <w:t>000,00 zł – przedłużenie odgałęzień przy budo</w:t>
      </w:r>
      <w:r>
        <w:rPr>
          <w:rFonts w:ascii="Times New Roman" w:eastAsia="Times New Roman" w:hAnsi="Times New Roman" w:cs="Times New Roman"/>
          <w:sz w:val="24"/>
          <w:szCs w:val="24"/>
          <w:lang w:eastAsia="pl-PL"/>
        </w:rPr>
        <w:t xml:space="preserve">wie ulicy </w:t>
      </w:r>
      <w:proofErr w:type="spellStart"/>
      <w:r>
        <w:rPr>
          <w:rFonts w:ascii="Times New Roman" w:eastAsia="Times New Roman" w:hAnsi="Times New Roman" w:cs="Times New Roman"/>
          <w:sz w:val="24"/>
          <w:szCs w:val="24"/>
          <w:lang w:eastAsia="pl-PL"/>
        </w:rPr>
        <w:t>Rybinieckiej</w:t>
      </w:r>
      <w:proofErr w:type="spellEnd"/>
      <w:r>
        <w:rPr>
          <w:rFonts w:ascii="Times New Roman" w:eastAsia="Times New Roman" w:hAnsi="Times New Roman" w:cs="Times New Roman"/>
          <w:sz w:val="24"/>
          <w:szCs w:val="24"/>
          <w:lang w:eastAsia="pl-PL"/>
        </w:rPr>
        <w:t xml:space="preserve"> w Niwach, po zmianach 692.500,00 zł;</w:t>
      </w:r>
    </w:p>
    <w:p w14:paraId="2E23ED92" w14:textId="77777777" w:rsidR="00CD2822" w:rsidRPr="00FA2BDA" w:rsidRDefault="00CD2822" w:rsidP="00CD2822">
      <w:pPr>
        <w:pStyle w:val="Akapitzlist"/>
        <w:numPr>
          <w:ilvl w:val="0"/>
          <w:numId w:val="4"/>
        </w:numPr>
        <w:spacing w:after="0" w:line="240" w:lineRule="auto"/>
        <w:jc w:val="both"/>
        <w:rPr>
          <w:rFonts w:ascii="Times New Roman" w:eastAsia="Times New Roman" w:hAnsi="Times New Roman" w:cs="Times New Roman"/>
          <w:bCs/>
          <w:sz w:val="24"/>
          <w:szCs w:val="24"/>
          <w:lang w:eastAsia="pl-PL"/>
        </w:rPr>
      </w:pPr>
      <w:r w:rsidRPr="00124EC2">
        <w:rPr>
          <w:rFonts w:ascii="Times New Roman" w:eastAsia="Times New Roman" w:hAnsi="Times New Roman" w:cs="Times New Roman"/>
          <w:sz w:val="24"/>
          <w:szCs w:val="24"/>
          <w:lang w:eastAsia="pl-PL"/>
        </w:rPr>
        <w:t>Zwiększa się środki na zadanie</w:t>
      </w:r>
      <w:r>
        <w:rPr>
          <w:rFonts w:ascii="Times New Roman" w:eastAsia="Times New Roman" w:hAnsi="Times New Roman" w:cs="Times New Roman"/>
          <w:sz w:val="24"/>
          <w:szCs w:val="24"/>
          <w:lang w:eastAsia="pl-PL"/>
        </w:rPr>
        <w:t xml:space="preserve"> </w:t>
      </w:r>
      <w:r w:rsidRPr="00124EC2">
        <w:rPr>
          <w:rFonts w:ascii="Times New Roman" w:eastAsia="Times New Roman" w:hAnsi="Times New Roman" w:cs="Times New Roman"/>
          <w:sz w:val="24"/>
          <w:szCs w:val="24"/>
          <w:lang w:eastAsia="pl-PL"/>
        </w:rPr>
        <w:t xml:space="preserve">pn.” Budowa odcinka sieci wodociągowej </w:t>
      </w:r>
      <w:r>
        <w:rPr>
          <w:rFonts w:ascii="Times New Roman" w:eastAsia="Times New Roman" w:hAnsi="Times New Roman" w:cs="Times New Roman"/>
          <w:sz w:val="24"/>
          <w:szCs w:val="24"/>
          <w:lang w:eastAsia="pl-PL"/>
        </w:rPr>
        <w:br/>
      </w:r>
      <w:r w:rsidRPr="00124EC2">
        <w:rPr>
          <w:rFonts w:ascii="Times New Roman" w:eastAsia="Times New Roman" w:hAnsi="Times New Roman" w:cs="Times New Roman"/>
          <w:sz w:val="24"/>
          <w:szCs w:val="24"/>
          <w:lang w:eastAsia="pl-PL"/>
        </w:rPr>
        <w:t>w miejscowości Niemcz, ul. Łowiecka na działkach 6/20 i 7/21 celem podłączenia działek 6/37, 6/45 – inicjatywa lokalna” o kwotę 18</w:t>
      </w:r>
      <w:r>
        <w:rPr>
          <w:rFonts w:ascii="Times New Roman" w:eastAsia="Times New Roman" w:hAnsi="Times New Roman" w:cs="Times New Roman"/>
          <w:sz w:val="24"/>
          <w:szCs w:val="24"/>
          <w:lang w:eastAsia="pl-PL"/>
        </w:rPr>
        <w:t>.</w:t>
      </w:r>
      <w:r w:rsidRPr="00124EC2">
        <w:rPr>
          <w:rFonts w:ascii="Times New Roman" w:eastAsia="Times New Roman" w:hAnsi="Times New Roman" w:cs="Times New Roman"/>
          <w:sz w:val="24"/>
          <w:szCs w:val="24"/>
          <w:lang w:eastAsia="pl-PL"/>
        </w:rPr>
        <w:t>000,00 tj. do kwoty 55</w:t>
      </w:r>
      <w:r>
        <w:rPr>
          <w:rFonts w:ascii="Times New Roman" w:eastAsia="Times New Roman" w:hAnsi="Times New Roman" w:cs="Times New Roman"/>
          <w:sz w:val="24"/>
          <w:szCs w:val="24"/>
          <w:lang w:eastAsia="pl-PL"/>
        </w:rPr>
        <w:t>.500,00 zł – po przetargu GZK;</w:t>
      </w:r>
    </w:p>
    <w:p w14:paraId="335DBAA1" w14:textId="77777777" w:rsidR="00CD2822" w:rsidRPr="00FA2BDA" w:rsidRDefault="00CD2822" w:rsidP="00CD2822">
      <w:pPr>
        <w:pStyle w:val="Akapitzlist"/>
        <w:numPr>
          <w:ilvl w:val="0"/>
          <w:numId w:val="3"/>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lastRenderedPageBreak/>
        <w:t xml:space="preserve"> Zmniejsza się wydatki o kwotę 1.451.000,00 zł- drogi publiczne powiatowe o 1.000.000,00 zł – wydatki na dofinansowanie budowy ścieżki rowerowej przy ul. Jeździeckiej w Bydgoszczy ujmuje się zgodnie z pismem z Urzędu Miasta w uchwale o WPF na rok 2022,   </w:t>
      </w:r>
    </w:p>
    <w:p w14:paraId="2DCD7BFF" w14:textId="77777777" w:rsidR="00CD2822" w:rsidRPr="00141E15" w:rsidRDefault="00CD2822" w:rsidP="00CD2822">
      <w:pPr>
        <w:pStyle w:val="Akapitzlist"/>
        <w:numPr>
          <w:ilvl w:val="0"/>
          <w:numId w:val="1"/>
        </w:numPr>
        <w:spacing w:after="0" w:line="240" w:lineRule="auto"/>
        <w:jc w:val="both"/>
        <w:rPr>
          <w:rFonts w:ascii="Times New Roman" w:eastAsia="Times New Roman" w:hAnsi="Times New Roman"/>
          <w:sz w:val="24"/>
          <w:szCs w:val="24"/>
          <w:lang w:eastAsia="pl-PL"/>
        </w:rPr>
      </w:pPr>
      <w:r w:rsidRPr="00141E15">
        <w:rPr>
          <w:rFonts w:ascii="Times New Roman" w:eastAsia="Times New Roman" w:hAnsi="Times New Roman"/>
          <w:sz w:val="24"/>
          <w:szCs w:val="24"/>
          <w:lang w:eastAsia="pl-PL"/>
        </w:rPr>
        <w:t xml:space="preserve">z otwarciem ofert w przetargu nieograniczonym </w:t>
      </w:r>
      <w:r>
        <w:rPr>
          <w:rFonts w:ascii="Times New Roman" w:eastAsia="Times New Roman" w:hAnsi="Times New Roman"/>
          <w:sz w:val="24"/>
          <w:szCs w:val="24"/>
          <w:lang w:eastAsia="pl-PL"/>
        </w:rPr>
        <w:t>na bu</w:t>
      </w:r>
      <w:r w:rsidRPr="00141E15">
        <w:rPr>
          <w:rFonts w:ascii="Times New Roman" w:eastAsia="Times New Roman" w:hAnsi="Times New Roman"/>
          <w:sz w:val="24"/>
          <w:szCs w:val="24"/>
          <w:lang w:eastAsia="pl-PL"/>
        </w:rPr>
        <w:t xml:space="preserve">dowę ul. Platanowej </w:t>
      </w:r>
      <w:r>
        <w:rPr>
          <w:rFonts w:ascii="Times New Roman" w:eastAsia="Times New Roman" w:hAnsi="Times New Roman"/>
          <w:sz w:val="24"/>
          <w:szCs w:val="24"/>
          <w:lang w:eastAsia="pl-PL"/>
        </w:rPr>
        <w:t xml:space="preserve">zwiększa się wydatki o 120.000,00 zł,  </w:t>
      </w:r>
    </w:p>
    <w:p w14:paraId="3F1AA062" w14:textId="77777777" w:rsidR="00CD2822" w:rsidRPr="009D6723" w:rsidRDefault="00CD2822" w:rsidP="00CD2822">
      <w:pPr>
        <w:numPr>
          <w:ilvl w:val="0"/>
          <w:numId w:val="1"/>
        </w:numPr>
        <w:spacing w:after="0" w:line="240" w:lineRule="auto"/>
        <w:jc w:val="both"/>
        <w:rPr>
          <w:rFonts w:ascii="Times New Roman" w:eastAsia="Times New Roman" w:hAnsi="Times New Roman"/>
          <w:sz w:val="24"/>
          <w:szCs w:val="24"/>
        </w:rPr>
      </w:pPr>
      <w:r w:rsidRPr="009D6723">
        <w:rPr>
          <w:rFonts w:ascii="Times New Roman" w:eastAsia="Times New Roman" w:hAnsi="Times New Roman"/>
          <w:sz w:val="24"/>
          <w:szCs w:val="24"/>
        </w:rPr>
        <w:t xml:space="preserve"> Budowa ul. Leśnej w Żołędowie  – dokumentacja projektowa. Przeniesienie finansowania w kwocie 35.000,00 z 2021 r. na 2022 r. W związku z brakiem wydania decyzji wodno</w:t>
      </w:r>
      <w:r>
        <w:rPr>
          <w:rFonts w:ascii="Times New Roman" w:eastAsia="Times New Roman" w:hAnsi="Times New Roman"/>
          <w:sz w:val="24"/>
          <w:szCs w:val="24"/>
        </w:rPr>
        <w:t xml:space="preserve"> </w:t>
      </w:r>
      <w:r w:rsidRPr="009D6723">
        <w:rPr>
          <w:rFonts w:ascii="Times New Roman" w:eastAsia="Times New Roman" w:hAnsi="Times New Roman"/>
          <w:sz w:val="24"/>
          <w:szCs w:val="24"/>
        </w:rPr>
        <w:t xml:space="preserve">prawnej przez Wody Polskie (wniosek złożony przez projektanta w grudniu 2020 r.), projekt  </w:t>
      </w:r>
      <w:r>
        <w:rPr>
          <w:rFonts w:ascii="Times New Roman" w:eastAsia="Times New Roman" w:hAnsi="Times New Roman"/>
          <w:sz w:val="24"/>
          <w:szCs w:val="24"/>
        </w:rPr>
        <w:t>zostanie zrealizowany w 2022 r;</w:t>
      </w:r>
    </w:p>
    <w:p w14:paraId="7B8792A9" w14:textId="77777777" w:rsidR="00CD2822" w:rsidRPr="009D6723" w:rsidRDefault="00CD2822" w:rsidP="00CD2822">
      <w:pPr>
        <w:spacing w:after="0" w:line="240" w:lineRule="auto"/>
        <w:jc w:val="both"/>
        <w:rPr>
          <w:rFonts w:ascii="Times New Roman" w:eastAsia="Times New Roman" w:hAnsi="Times New Roman"/>
          <w:sz w:val="24"/>
          <w:szCs w:val="24"/>
        </w:rPr>
      </w:pPr>
    </w:p>
    <w:p w14:paraId="1B124D0A" w14:textId="77777777" w:rsidR="00CD2822" w:rsidRPr="009D6723" w:rsidRDefault="00CD2822" w:rsidP="00CD2822">
      <w:pPr>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w:t>
      </w:r>
      <w:r w:rsidRPr="009D6723">
        <w:rPr>
          <w:rFonts w:ascii="Times New Roman" w:eastAsia="Times New Roman" w:hAnsi="Times New Roman"/>
          <w:sz w:val="24"/>
          <w:szCs w:val="24"/>
        </w:rPr>
        <w:t>udowa ul. Perłowej i Krabowej w Osielsku – dokumentacja projektowa. Przeniesienie finansowania w kwocie 63.000,00 z 2021 r. na 2022 r</w:t>
      </w:r>
      <w:r>
        <w:rPr>
          <w:rFonts w:ascii="Times New Roman" w:eastAsia="Times New Roman" w:hAnsi="Times New Roman"/>
          <w:sz w:val="24"/>
          <w:szCs w:val="24"/>
        </w:rPr>
        <w:t xml:space="preserve"> </w:t>
      </w:r>
    </w:p>
    <w:p w14:paraId="282244FD" w14:textId="77777777" w:rsidR="00CD2822" w:rsidRPr="009D6723" w:rsidRDefault="00CD2822" w:rsidP="00CD2822">
      <w:pPr>
        <w:numPr>
          <w:ilvl w:val="0"/>
          <w:numId w:val="1"/>
        </w:numPr>
        <w:spacing w:after="0" w:line="240" w:lineRule="auto"/>
        <w:jc w:val="both"/>
        <w:rPr>
          <w:rFonts w:ascii="Times New Roman" w:eastAsia="Times New Roman" w:hAnsi="Times New Roman"/>
          <w:sz w:val="24"/>
          <w:szCs w:val="24"/>
        </w:rPr>
      </w:pPr>
      <w:r w:rsidRPr="009D6723">
        <w:rPr>
          <w:rFonts w:ascii="Times New Roman" w:eastAsia="Times New Roman" w:hAnsi="Times New Roman"/>
          <w:sz w:val="24"/>
          <w:szCs w:val="24"/>
        </w:rPr>
        <w:t xml:space="preserve"> Budowa ul. Kwiatowej w Osielsku -  dokumentacja projektowa. Przeniesienie środków w kwocie 70.000,00 z 2021 r. na 2022 r. Projekt budowy ul. Kwiatowej </w:t>
      </w:r>
      <w:r>
        <w:rPr>
          <w:rFonts w:ascii="Times New Roman" w:eastAsia="Times New Roman" w:hAnsi="Times New Roman"/>
          <w:sz w:val="24"/>
          <w:szCs w:val="24"/>
        </w:rPr>
        <w:br/>
      </w:r>
      <w:r w:rsidRPr="009D6723">
        <w:rPr>
          <w:rFonts w:ascii="Times New Roman" w:eastAsia="Times New Roman" w:hAnsi="Times New Roman"/>
          <w:sz w:val="24"/>
          <w:szCs w:val="24"/>
        </w:rPr>
        <w:t>w Osielsku zakłada odprowadzenie wody deszczowej w projektowaną kanalizacje deszczową stanowiącą odrębne opracowanie. W związku z brakiem pozwolenia na budowę dla w/w projektowanej kanalizacji deszczowej, do której mają zostać podłączone wpusty odprowadzające wody deszczowe, projekt budowy ul. Kwiatow</w:t>
      </w:r>
      <w:r>
        <w:rPr>
          <w:rFonts w:ascii="Times New Roman" w:eastAsia="Times New Roman" w:hAnsi="Times New Roman"/>
          <w:sz w:val="24"/>
          <w:szCs w:val="24"/>
        </w:rPr>
        <w:t>ej zostanie ukończony w 2022 r;</w:t>
      </w:r>
    </w:p>
    <w:p w14:paraId="45BD54E8" w14:textId="77777777" w:rsidR="00CD2822" w:rsidRPr="009D6723" w:rsidRDefault="00CD2822" w:rsidP="00CD2822">
      <w:pPr>
        <w:numPr>
          <w:ilvl w:val="0"/>
          <w:numId w:val="1"/>
        </w:numPr>
        <w:spacing w:after="0" w:line="240" w:lineRule="auto"/>
        <w:jc w:val="both"/>
        <w:rPr>
          <w:rFonts w:ascii="Times New Roman" w:eastAsia="Times New Roman" w:hAnsi="Times New Roman"/>
          <w:sz w:val="24"/>
          <w:szCs w:val="24"/>
        </w:rPr>
      </w:pPr>
      <w:r w:rsidRPr="009D6723">
        <w:rPr>
          <w:rFonts w:ascii="Times New Roman" w:eastAsia="Times New Roman" w:hAnsi="Times New Roman"/>
          <w:sz w:val="24"/>
          <w:szCs w:val="24"/>
        </w:rPr>
        <w:t xml:space="preserve">Budowa ul. Teligi i Kukuczki w Niemczu -  dokumentacja projektowa. Przeniesienie środków w kwocie 22.000,00 z 2021 r. na 2022 r. Ze względu na zaawansowanie prac w/w dokumentacji projektowej, termin uzyskania decyzji na realizacji </w:t>
      </w:r>
      <w:r>
        <w:rPr>
          <w:rFonts w:ascii="Times New Roman" w:eastAsia="Times New Roman" w:hAnsi="Times New Roman"/>
          <w:sz w:val="24"/>
          <w:szCs w:val="24"/>
        </w:rPr>
        <w:t>robót będzie możliwy w 2022 r;</w:t>
      </w:r>
    </w:p>
    <w:p w14:paraId="0B6F2E90" w14:textId="77777777" w:rsidR="00CD2822" w:rsidRPr="00141E15" w:rsidRDefault="00CD2822" w:rsidP="00CD2822">
      <w:pPr>
        <w:numPr>
          <w:ilvl w:val="0"/>
          <w:numId w:val="1"/>
        </w:numPr>
        <w:spacing w:after="0" w:line="240" w:lineRule="auto"/>
        <w:jc w:val="both"/>
        <w:rPr>
          <w:rFonts w:ascii="Times New Roman" w:eastAsia="Times New Roman" w:hAnsi="Times New Roman"/>
          <w:sz w:val="24"/>
          <w:szCs w:val="24"/>
        </w:rPr>
      </w:pPr>
      <w:r w:rsidRPr="00141E15">
        <w:rPr>
          <w:rFonts w:ascii="Times New Roman" w:eastAsia="Times New Roman" w:hAnsi="Times New Roman"/>
          <w:sz w:val="24"/>
          <w:szCs w:val="24"/>
        </w:rPr>
        <w:t>Budowa i rozbudowa ul. Szczecińskiej w Wilczu -  dokumentacja projektowa. Przeniesienie środków w kwocie 25.500,00 z 2021 r. na 2022 r.</w:t>
      </w:r>
      <w:r>
        <w:rPr>
          <w:rFonts w:ascii="Times New Roman" w:eastAsia="Times New Roman" w:hAnsi="Times New Roman"/>
          <w:sz w:val="24"/>
          <w:szCs w:val="24"/>
        </w:rPr>
        <w:t xml:space="preserve"> </w:t>
      </w:r>
      <w:r w:rsidRPr="00141E15">
        <w:rPr>
          <w:rFonts w:ascii="Times New Roman" w:eastAsia="Times New Roman" w:hAnsi="Times New Roman"/>
          <w:sz w:val="24"/>
          <w:szCs w:val="24"/>
        </w:rPr>
        <w:t>Ze względu na zaawansowanie prac w/w dokumentacji projektowej, termin uzyskania decyzji na realizacji robót bę</w:t>
      </w:r>
      <w:r>
        <w:rPr>
          <w:rFonts w:ascii="Times New Roman" w:eastAsia="Times New Roman" w:hAnsi="Times New Roman"/>
          <w:sz w:val="24"/>
          <w:szCs w:val="24"/>
        </w:rPr>
        <w:t>dzie możliwy w 2022 r;</w:t>
      </w:r>
    </w:p>
    <w:p w14:paraId="4359FB77" w14:textId="77777777" w:rsidR="00CD2822" w:rsidRPr="009D6723" w:rsidRDefault="00CD2822" w:rsidP="00CD2822">
      <w:pPr>
        <w:numPr>
          <w:ilvl w:val="0"/>
          <w:numId w:val="1"/>
        </w:numPr>
        <w:spacing w:after="0" w:line="240" w:lineRule="auto"/>
        <w:jc w:val="both"/>
        <w:rPr>
          <w:rFonts w:ascii="Times New Roman" w:eastAsia="Times New Roman" w:hAnsi="Times New Roman"/>
          <w:sz w:val="24"/>
          <w:szCs w:val="24"/>
        </w:rPr>
      </w:pPr>
      <w:r w:rsidRPr="009D6723">
        <w:rPr>
          <w:rFonts w:ascii="Times New Roman" w:eastAsia="Times New Roman" w:hAnsi="Times New Roman"/>
          <w:sz w:val="24"/>
          <w:szCs w:val="24"/>
        </w:rPr>
        <w:t xml:space="preserve">Budowa Maratończyków w Niemczu -  dokumentacja projektowa. Przeniesienie środków </w:t>
      </w:r>
      <w:r>
        <w:rPr>
          <w:rFonts w:ascii="Times New Roman" w:eastAsia="Times New Roman" w:hAnsi="Times New Roman"/>
          <w:sz w:val="24"/>
          <w:szCs w:val="24"/>
        </w:rPr>
        <w:t>w</w:t>
      </w:r>
      <w:r w:rsidRPr="009D6723">
        <w:rPr>
          <w:rFonts w:ascii="Times New Roman" w:eastAsia="Times New Roman" w:hAnsi="Times New Roman"/>
          <w:sz w:val="24"/>
          <w:szCs w:val="24"/>
        </w:rPr>
        <w:t xml:space="preserve"> kwocie 18.000,00 z 2021 r. na 2022 r. W związku z brakiem wydania decyzji wodno</w:t>
      </w:r>
      <w:r>
        <w:rPr>
          <w:rFonts w:ascii="Times New Roman" w:eastAsia="Times New Roman" w:hAnsi="Times New Roman"/>
          <w:sz w:val="24"/>
          <w:szCs w:val="24"/>
        </w:rPr>
        <w:t xml:space="preserve"> </w:t>
      </w:r>
      <w:r w:rsidRPr="009D6723">
        <w:rPr>
          <w:rFonts w:ascii="Times New Roman" w:eastAsia="Times New Roman" w:hAnsi="Times New Roman"/>
          <w:sz w:val="24"/>
          <w:szCs w:val="24"/>
        </w:rPr>
        <w:t xml:space="preserve">prawnej przez Wody Polskie (wniosek złożony przez projektanta </w:t>
      </w:r>
      <w:r>
        <w:rPr>
          <w:rFonts w:ascii="Times New Roman" w:eastAsia="Times New Roman" w:hAnsi="Times New Roman"/>
          <w:sz w:val="24"/>
          <w:szCs w:val="24"/>
        </w:rPr>
        <w:br/>
      </w:r>
      <w:r w:rsidRPr="009D6723">
        <w:rPr>
          <w:rFonts w:ascii="Times New Roman" w:eastAsia="Times New Roman" w:hAnsi="Times New Roman"/>
          <w:sz w:val="24"/>
          <w:szCs w:val="24"/>
        </w:rPr>
        <w:t xml:space="preserve">w maju 2021 r.), projekt  </w:t>
      </w:r>
      <w:r>
        <w:rPr>
          <w:rFonts w:ascii="Times New Roman" w:eastAsia="Times New Roman" w:hAnsi="Times New Roman"/>
          <w:sz w:val="24"/>
          <w:szCs w:val="24"/>
        </w:rPr>
        <w:t>zostanie zrealizowany w 2022 r;</w:t>
      </w:r>
    </w:p>
    <w:p w14:paraId="6E10E410" w14:textId="77777777" w:rsidR="00CD2822" w:rsidRPr="009D6723" w:rsidRDefault="00CD2822" w:rsidP="00CD2822">
      <w:pPr>
        <w:numPr>
          <w:ilvl w:val="0"/>
          <w:numId w:val="1"/>
        </w:numPr>
        <w:spacing w:after="0" w:line="240" w:lineRule="auto"/>
        <w:jc w:val="both"/>
        <w:rPr>
          <w:rFonts w:ascii="Times New Roman" w:eastAsia="Times New Roman" w:hAnsi="Times New Roman"/>
          <w:sz w:val="24"/>
          <w:szCs w:val="24"/>
        </w:rPr>
      </w:pPr>
      <w:r w:rsidRPr="009D6723">
        <w:rPr>
          <w:rFonts w:ascii="Times New Roman" w:eastAsia="Times New Roman" w:hAnsi="Times New Roman"/>
          <w:sz w:val="24"/>
          <w:szCs w:val="24"/>
        </w:rPr>
        <w:t xml:space="preserve"> Budowa i ul. Tatrzańskiej od ul. Zakopiańskiej do ul. Podhalańskiej w Niwach -  dokumentacja projektowa. Przeniesienie środków w kwocie 55.000,00 z 2021 r. na 2022 r. W związku z brakiem wydania decyzji wodno</w:t>
      </w:r>
      <w:r>
        <w:rPr>
          <w:rFonts w:ascii="Times New Roman" w:eastAsia="Times New Roman" w:hAnsi="Times New Roman"/>
          <w:sz w:val="24"/>
          <w:szCs w:val="24"/>
        </w:rPr>
        <w:t xml:space="preserve"> </w:t>
      </w:r>
      <w:r w:rsidRPr="009D6723">
        <w:rPr>
          <w:rFonts w:ascii="Times New Roman" w:eastAsia="Times New Roman" w:hAnsi="Times New Roman"/>
          <w:sz w:val="24"/>
          <w:szCs w:val="24"/>
        </w:rPr>
        <w:t xml:space="preserve">prawnej przez Wody Polskie (wniosek złożony przez projektanta w maju 2021 r.), projekt  zostanie zrealizowany </w:t>
      </w:r>
      <w:r>
        <w:rPr>
          <w:rFonts w:ascii="Times New Roman" w:eastAsia="Times New Roman" w:hAnsi="Times New Roman"/>
          <w:sz w:val="24"/>
          <w:szCs w:val="24"/>
        </w:rPr>
        <w:br/>
      </w:r>
      <w:r w:rsidRPr="009D6723">
        <w:rPr>
          <w:rFonts w:ascii="Times New Roman" w:eastAsia="Times New Roman" w:hAnsi="Times New Roman"/>
          <w:sz w:val="24"/>
          <w:szCs w:val="24"/>
        </w:rPr>
        <w:t xml:space="preserve">w 2022 r. </w:t>
      </w:r>
    </w:p>
    <w:p w14:paraId="190A1FDE" w14:textId="77777777" w:rsidR="00CD2822" w:rsidRPr="009D6723" w:rsidRDefault="00CD2822" w:rsidP="00CD2822">
      <w:pPr>
        <w:numPr>
          <w:ilvl w:val="0"/>
          <w:numId w:val="1"/>
        </w:numPr>
        <w:spacing w:after="0" w:line="240" w:lineRule="auto"/>
        <w:jc w:val="both"/>
        <w:rPr>
          <w:rFonts w:ascii="Times New Roman" w:eastAsia="Times New Roman" w:hAnsi="Times New Roman"/>
          <w:sz w:val="24"/>
          <w:szCs w:val="24"/>
        </w:rPr>
      </w:pPr>
      <w:r w:rsidRPr="009D6723">
        <w:rPr>
          <w:rFonts w:ascii="Times New Roman" w:eastAsia="Times New Roman" w:hAnsi="Times New Roman"/>
          <w:sz w:val="24"/>
          <w:szCs w:val="24"/>
        </w:rPr>
        <w:t>Rozbudowa ul. Rekreacyjnej w Bożenkowie -  dokumentacja projektowa. Przeniesienie środków w kwocie 27.500,00 z 2021 r. na 2022 r.</w:t>
      </w:r>
      <w:r>
        <w:rPr>
          <w:rFonts w:ascii="Times New Roman" w:eastAsia="Times New Roman" w:hAnsi="Times New Roman"/>
          <w:sz w:val="24"/>
          <w:szCs w:val="24"/>
        </w:rPr>
        <w:t xml:space="preserve"> </w:t>
      </w:r>
      <w:r w:rsidRPr="009D6723">
        <w:rPr>
          <w:rFonts w:ascii="Times New Roman" w:eastAsia="Times New Roman" w:hAnsi="Times New Roman"/>
          <w:sz w:val="24"/>
          <w:szCs w:val="24"/>
        </w:rPr>
        <w:t xml:space="preserve">Ze względu na zaawansowanie prac w/w dokumentacji projektowej, termin uzyskania decyzji na realizacji </w:t>
      </w:r>
      <w:r>
        <w:rPr>
          <w:rFonts w:ascii="Times New Roman" w:eastAsia="Times New Roman" w:hAnsi="Times New Roman"/>
          <w:sz w:val="24"/>
          <w:szCs w:val="24"/>
        </w:rPr>
        <w:t>robót będzie możliwy w 2022 r;</w:t>
      </w:r>
    </w:p>
    <w:p w14:paraId="34754A69" w14:textId="77777777" w:rsidR="00CD2822" w:rsidRPr="009D6723" w:rsidRDefault="00CD2822" w:rsidP="00CD2822">
      <w:pPr>
        <w:numPr>
          <w:ilvl w:val="0"/>
          <w:numId w:val="1"/>
        </w:numPr>
        <w:spacing w:after="0" w:line="240" w:lineRule="auto"/>
        <w:jc w:val="both"/>
        <w:rPr>
          <w:rFonts w:ascii="Times New Roman" w:eastAsia="Times New Roman" w:hAnsi="Times New Roman"/>
          <w:sz w:val="24"/>
          <w:szCs w:val="24"/>
        </w:rPr>
      </w:pPr>
      <w:r w:rsidRPr="009D6723">
        <w:rPr>
          <w:rFonts w:ascii="Times New Roman" w:eastAsia="Times New Roman" w:hAnsi="Times New Roman"/>
          <w:sz w:val="24"/>
          <w:szCs w:val="24"/>
        </w:rPr>
        <w:t>Budowa ul. Krasickiego w Niemczu -  dokumentacja projektowa. Przeniesienie środków w kwocie 40.000,00 z 2021 r. na 2022 r. W związku z oczekiwaniem na wydanie decyzji Ministra Cyfryzacji w sprawie odstąpienia od budowy kanału technologicznego ze względu na brak miejsca w pasie drogowym, projekt budowy ul. Krasickie</w:t>
      </w:r>
      <w:r>
        <w:rPr>
          <w:rFonts w:ascii="Times New Roman" w:eastAsia="Times New Roman" w:hAnsi="Times New Roman"/>
          <w:sz w:val="24"/>
          <w:szCs w:val="24"/>
        </w:rPr>
        <w:t>go zostanie ukończony w 2022 r;</w:t>
      </w:r>
    </w:p>
    <w:p w14:paraId="12B471EB" w14:textId="77777777" w:rsidR="00CD2822" w:rsidRDefault="00CD2822" w:rsidP="00CD2822">
      <w:pPr>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w:t>
      </w:r>
      <w:r w:rsidRPr="00141E15">
        <w:rPr>
          <w:rFonts w:ascii="Times New Roman" w:eastAsia="Times New Roman" w:hAnsi="Times New Roman"/>
          <w:sz w:val="24"/>
          <w:szCs w:val="24"/>
        </w:rPr>
        <w:t xml:space="preserve">rzebudowa ul. Chabrowej, Tymiankowej i Ziołowej w Osielsku w tym wykonanie chodnika  -  dokumentacja projektowa. Przeniesienie środków finansowania w kwocie 95.000,00 z 2021 r. na 2022 r. Projekt przebudowy ul. Chabrowej, Tymiankowej </w:t>
      </w:r>
      <w:r>
        <w:rPr>
          <w:rFonts w:ascii="Times New Roman" w:eastAsia="Times New Roman" w:hAnsi="Times New Roman"/>
          <w:sz w:val="24"/>
          <w:szCs w:val="24"/>
        </w:rPr>
        <w:br/>
      </w:r>
      <w:r w:rsidRPr="00141E15">
        <w:rPr>
          <w:rFonts w:ascii="Times New Roman" w:eastAsia="Times New Roman" w:hAnsi="Times New Roman"/>
          <w:sz w:val="24"/>
          <w:szCs w:val="24"/>
        </w:rPr>
        <w:t xml:space="preserve">i Ziołowej w Osielsku w tym wykonanie chodnika zostanie zrealizowany dopiero </w:t>
      </w:r>
      <w:r>
        <w:rPr>
          <w:rFonts w:ascii="Times New Roman" w:eastAsia="Times New Roman" w:hAnsi="Times New Roman"/>
          <w:sz w:val="24"/>
          <w:szCs w:val="24"/>
        </w:rPr>
        <w:br/>
      </w:r>
      <w:r w:rsidRPr="00141E15">
        <w:rPr>
          <w:rFonts w:ascii="Times New Roman" w:eastAsia="Times New Roman" w:hAnsi="Times New Roman"/>
          <w:sz w:val="24"/>
          <w:szCs w:val="24"/>
        </w:rPr>
        <w:lastRenderedPageBreak/>
        <w:t xml:space="preserve">w 2022 r. ze względu na  konieczność aktualizacji mapy i dostosowania projektu </w:t>
      </w:r>
      <w:r>
        <w:rPr>
          <w:rFonts w:ascii="Times New Roman" w:eastAsia="Times New Roman" w:hAnsi="Times New Roman"/>
          <w:sz w:val="24"/>
          <w:szCs w:val="24"/>
        </w:rPr>
        <w:br/>
      </w:r>
      <w:r w:rsidRPr="00141E15">
        <w:rPr>
          <w:rFonts w:ascii="Times New Roman" w:eastAsia="Times New Roman" w:hAnsi="Times New Roman"/>
          <w:sz w:val="24"/>
          <w:szCs w:val="24"/>
        </w:rPr>
        <w:t>w zakresie ronda na skrzyżowaniu ul. Tymiankowej i Koperkowej oraz w zakresie przeprowadzenia pomiarów sytuacyjno – wysokościowych nowobudowanych elementów skrzyżowania ul. Chabrowej z Topolową w Osielsku, a także, ze względu na brak pozwolenia na budowę odcinka kanalizacji deszczowej w ul. Chabrowej (odrębne opracowanie), do której mają zostać podłączone wpusty odprowadzające wody deszczowe.</w:t>
      </w:r>
    </w:p>
    <w:p w14:paraId="2F82FAB2" w14:textId="77777777" w:rsidR="00CD2822" w:rsidRPr="00C5475A" w:rsidRDefault="00CD2822" w:rsidP="00CD2822">
      <w:pPr>
        <w:pStyle w:val="Akapitzlist"/>
        <w:numPr>
          <w:ilvl w:val="0"/>
          <w:numId w:val="3"/>
        </w:numPr>
        <w:spacing w:after="0" w:line="240" w:lineRule="auto"/>
        <w:jc w:val="both"/>
        <w:rPr>
          <w:rFonts w:ascii="Times New Roman" w:eastAsia="Times New Roman" w:hAnsi="Times New Roman"/>
          <w:sz w:val="24"/>
          <w:szCs w:val="24"/>
          <w:lang w:eastAsia="pl-PL"/>
        </w:rPr>
      </w:pPr>
      <w:r w:rsidRPr="00C5475A">
        <w:rPr>
          <w:rFonts w:ascii="Times New Roman" w:hAnsi="Times New Roman"/>
          <w:sz w:val="24"/>
          <w:szCs w:val="24"/>
        </w:rPr>
        <w:t xml:space="preserve">W dziale </w:t>
      </w:r>
      <w:r>
        <w:rPr>
          <w:rFonts w:ascii="Times New Roman" w:hAnsi="Times New Roman"/>
          <w:sz w:val="24"/>
          <w:szCs w:val="24"/>
        </w:rPr>
        <w:t xml:space="preserve"> </w:t>
      </w:r>
      <w:r w:rsidRPr="00C5475A">
        <w:rPr>
          <w:rFonts w:ascii="Times New Roman" w:hAnsi="Times New Roman"/>
          <w:sz w:val="24"/>
          <w:szCs w:val="24"/>
        </w:rPr>
        <w:t xml:space="preserve"> Gospodarka komunalna i ochrona środowiska, </w:t>
      </w:r>
      <w:r>
        <w:rPr>
          <w:rFonts w:ascii="Times New Roman" w:hAnsi="Times New Roman"/>
          <w:sz w:val="24"/>
          <w:szCs w:val="24"/>
        </w:rPr>
        <w:t xml:space="preserve">  zwiększa  </w:t>
      </w:r>
      <w:r w:rsidRPr="00C5475A">
        <w:rPr>
          <w:rFonts w:ascii="Times New Roman" w:eastAsia="Times New Roman" w:hAnsi="Times New Roman" w:cs="Times New Roman"/>
          <w:sz w:val="24"/>
          <w:szCs w:val="24"/>
          <w:lang w:eastAsia="pl-PL"/>
        </w:rPr>
        <w:t>się środki na zadanie ”Budowa publicznej toalety na osiedlu handlowym w Osielsku” o kwotę 120 000,00 zł</w:t>
      </w:r>
      <w:r>
        <w:rPr>
          <w:rFonts w:ascii="Times New Roman" w:eastAsia="Times New Roman" w:hAnsi="Times New Roman" w:cs="Times New Roman"/>
          <w:sz w:val="24"/>
          <w:szCs w:val="24"/>
          <w:lang w:eastAsia="pl-PL"/>
        </w:rPr>
        <w:t xml:space="preserve">, po zmianie </w:t>
      </w:r>
      <w:r w:rsidRPr="00C5475A">
        <w:rPr>
          <w:rFonts w:ascii="Times New Roman" w:eastAsia="Times New Roman" w:hAnsi="Times New Roman" w:cs="Times New Roman"/>
          <w:sz w:val="24"/>
          <w:szCs w:val="24"/>
          <w:lang w:eastAsia="pl-PL"/>
        </w:rPr>
        <w:t>270</w:t>
      </w:r>
      <w:r>
        <w:rPr>
          <w:rFonts w:ascii="Times New Roman" w:eastAsia="Times New Roman" w:hAnsi="Times New Roman" w:cs="Times New Roman"/>
          <w:sz w:val="24"/>
          <w:szCs w:val="24"/>
          <w:lang w:eastAsia="pl-PL"/>
        </w:rPr>
        <w:t>.</w:t>
      </w:r>
      <w:r w:rsidRPr="00C5475A">
        <w:rPr>
          <w:rFonts w:ascii="Times New Roman" w:eastAsia="Times New Roman" w:hAnsi="Times New Roman" w:cs="Times New Roman"/>
          <w:sz w:val="24"/>
          <w:szCs w:val="24"/>
          <w:lang w:eastAsia="pl-PL"/>
        </w:rPr>
        <w:t> 000,00 zł</w:t>
      </w:r>
      <w:r>
        <w:rPr>
          <w:rFonts w:ascii="Times New Roman" w:eastAsia="Times New Roman" w:hAnsi="Times New Roman" w:cs="Times New Roman"/>
          <w:sz w:val="24"/>
          <w:szCs w:val="24"/>
          <w:lang w:eastAsia="pl-PL"/>
        </w:rPr>
        <w:t>.</w:t>
      </w:r>
    </w:p>
    <w:p w14:paraId="4ED84C97" w14:textId="77777777" w:rsidR="00CD2822" w:rsidRPr="00C370EE" w:rsidRDefault="00CD2822" w:rsidP="00CD2822">
      <w:pPr>
        <w:pStyle w:val="Akapitzlist"/>
        <w:numPr>
          <w:ilvl w:val="0"/>
          <w:numId w:val="3"/>
        </w:numPr>
        <w:spacing w:after="0" w:line="240" w:lineRule="auto"/>
        <w:jc w:val="both"/>
        <w:rPr>
          <w:rFonts w:ascii="Times New Roman" w:hAnsi="Times New Roman"/>
          <w:sz w:val="24"/>
          <w:szCs w:val="24"/>
        </w:rPr>
      </w:pPr>
      <w:r w:rsidRPr="00F618E1">
        <w:rPr>
          <w:rFonts w:ascii="Times New Roman" w:eastAsia="Times New Roman" w:hAnsi="Times New Roman" w:cs="Times New Roman"/>
          <w:sz w:val="24"/>
          <w:szCs w:val="24"/>
          <w:lang w:eastAsia="pl-PL"/>
        </w:rPr>
        <w:t xml:space="preserve">W dziale </w:t>
      </w:r>
      <w:r>
        <w:rPr>
          <w:rFonts w:ascii="Times New Roman" w:eastAsia="Times New Roman" w:hAnsi="Times New Roman" w:cs="Times New Roman"/>
          <w:sz w:val="24"/>
          <w:szCs w:val="24"/>
          <w:lang w:eastAsia="pl-PL"/>
        </w:rPr>
        <w:t xml:space="preserve"> </w:t>
      </w:r>
      <w:r w:rsidRPr="00F618E1">
        <w:rPr>
          <w:rFonts w:ascii="Times New Roman" w:eastAsia="Times New Roman" w:hAnsi="Times New Roman" w:cs="Times New Roman"/>
          <w:sz w:val="24"/>
          <w:szCs w:val="24"/>
          <w:lang w:eastAsia="pl-PL"/>
        </w:rPr>
        <w:t xml:space="preserve"> Kultura fizyczna</w:t>
      </w:r>
      <w:r>
        <w:rPr>
          <w:rFonts w:ascii="Times New Roman" w:eastAsia="Times New Roman" w:hAnsi="Times New Roman" w:cs="Times New Roman"/>
          <w:sz w:val="24"/>
          <w:szCs w:val="24"/>
          <w:lang w:eastAsia="pl-PL"/>
        </w:rPr>
        <w:t xml:space="preserve"> zmniejsza się wydatki na inwestycje o 376.200,00 zł. </w:t>
      </w:r>
      <w:r>
        <w:rPr>
          <w:rFonts w:ascii="Times New Roman" w:eastAsia="Times New Roman" w:hAnsi="Times New Roman" w:cs="Times New Roman"/>
          <w:sz w:val="24"/>
          <w:szCs w:val="24"/>
          <w:lang w:eastAsia="pl-PL"/>
        </w:rPr>
        <w:br/>
        <w:t xml:space="preserve"> </w:t>
      </w:r>
    </w:p>
    <w:p w14:paraId="5AFF1319" w14:textId="77777777" w:rsidR="00CD2822" w:rsidRPr="00C370EE" w:rsidRDefault="00CD2822" w:rsidP="00CD2822">
      <w:pPr>
        <w:pStyle w:val="Akapitzlist"/>
        <w:numPr>
          <w:ilvl w:val="0"/>
          <w:numId w:val="5"/>
        </w:numPr>
        <w:spacing w:after="0" w:line="240" w:lineRule="auto"/>
        <w:jc w:val="both"/>
        <w:rPr>
          <w:rFonts w:ascii="Times New Roman" w:hAnsi="Times New Roman"/>
          <w:sz w:val="24"/>
          <w:szCs w:val="24"/>
        </w:rPr>
      </w:pPr>
      <w:r w:rsidRPr="00F618E1">
        <w:rPr>
          <w:rFonts w:ascii="Times New Roman" w:eastAsia="Times New Roman" w:hAnsi="Times New Roman" w:cs="Times New Roman"/>
          <w:sz w:val="24"/>
          <w:szCs w:val="24"/>
          <w:lang w:eastAsia="pl-PL"/>
        </w:rPr>
        <w:t xml:space="preserve">Zadanie „Budowa zaplecza socjalnego na boisku przy ul. Wierzbowej w Osielsku” przenosi się do WPF na rok 2022. Ogłoszone były dwa postępowania przetargowe, nie wpłynęły żadne oferty. </w:t>
      </w:r>
      <w:r>
        <w:rPr>
          <w:rFonts w:ascii="Times New Roman" w:eastAsia="Times New Roman" w:hAnsi="Times New Roman" w:cs="Times New Roman"/>
          <w:sz w:val="24"/>
          <w:szCs w:val="24"/>
          <w:lang w:eastAsia="pl-PL"/>
        </w:rPr>
        <w:t>J</w:t>
      </w:r>
      <w:r w:rsidRPr="00F618E1">
        <w:rPr>
          <w:rFonts w:ascii="Times New Roman" w:eastAsia="Times New Roman" w:hAnsi="Times New Roman" w:cs="Times New Roman"/>
          <w:sz w:val="24"/>
          <w:szCs w:val="24"/>
          <w:lang w:eastAsia="pl-PL"/>
        </w:rPr>
        <w:t xml:space="preserve">ednocześnie aktualizuje się kwotę </w:t>
      </w:r>
      <w:r>
        <w:rPr>
          <w:rFonts w:ascii="Times New Roman" w:eastAsia="Times New Roman" w:hAnsi="Times New Roman" w:cs="Times New Roman"/>
          <w:sz w:val="24"/>
          <w:szCs w:val="24"/>
          <w:lang w:eastAsia="pl-PL"/>
        </w:rPr>
        <w:t xml:space="preserve">nakładów finansowych na zadanie </w:t>
      </w:r>
      <w:r w:rsidRPr="00F618E1">
        <w:rPr>
          <w:rFonts w:ascii="Times New Roman" w:eastAsia="Times New Roman" w:hAnsi="Times New Roman" w:cs="Times New Roman"/>
          <w:sz w:val="24"/>
          <w:szCs w:val="24"/>
          <w:lang w:eastAsia="pl-PL"/>
        </w:rPr>
        <w:t>zgodnie z kosztory</w:t>
      </w:r>
      <w:r>
        <w:rPr>
          <w:rFonts w:ascii="Times New Roman" w:eastAsia="Times New Roman" w:hAnsi="Times New Roman" w:cs="Times New Roman"/>
          <w:sz w:val="24"/>
          <w:szCs w:val="24"/>
          <w:lang w:eastAsia="pl-PL"/>
        </w:rPr>
        <w:t>sem inwestorskim- 850 000,00 zł;</w:t>
      </w:r>
    </w:p>
    <w:p w14:paraId="068C828C" w14:textId="77777777" w:rsidR="00CD2822" w:rsidRPr="00D53444" w:rsidRDefault="00CD2822" w:rsidP="00CD2822">
      <w:pPr>
        <w:pStyle w:val="Akapitzlist"/>
        <w:numPr>
          <w:ilvl w:val="0"/>
          <w:numId w:val="5"/>
        </w:numPr>
        <w:spacing w:after="0" w:line="240" w:lineRule="auto"/>
        <w:jc w:val="both"/>
        <w:rPr>
          <w:rFonts w:ascii="Times New Roman" w:hAnsi="Times New Roman"/>
          <w:sz w:val="24"/>
          <w:szCs w:val="24"/>
        </w:rPr>
      </w:pPr>
      <w:r w:rsidRPr="00C370EE">
        <w:rPr>
          <w:rFonts w:ascii="Times New Roman" w:eastAsia="Times New Roman" w:hAnsi="Times New Roman" w:cs="Times New Roman"/>
          <w:sz w:val="24"/>
          <w:szCs w:val="24"/>
          <w:lang w:eastAsia="pl-PL"/>
        </w:rPr>
        <w:t xml:space="preserve"> „ Budowa boiska w Niemczu ul. Matejki w tym zaplecze socjalne </w:t>
      </w:r>
      <w:r w:rsidRPr="00C370EE">
        <w:rPr>
          <w:rFonts w:ascii="Times New Roman" w:eastAsia="Times New Roman" w:hAnsi="Times New Roman" w:cs="Times New Roman"/>
          <w:sz w:val="24"/>
          <w:szCs w:val="24"/>
          <w:lang w:eastAsia="pl-PL"/>
        </w:rPr>
        <w:br/>
        <w:t xml:space="preserve">i ogrodzenie”  </w:t>
      </w:r>
      <w:r>
        <w:rPr>
          <w:rFonts w:ascii="Times New Roman" w:eastAsia="Times New Roman" w:hAnsi="Times New Roman" w:cs="Times New Roman"/>
          <w:sz w:val="24"/>
          <w:szCs w:val="24"/>
          <w:lang w:eastAsia="pl-PL"/>
        </w:rPr>
        <w:t xml:space="preserve">finansowanie ustala się w </w:t>
      </w:r>
      <w:r w:rsidRPr="00C370EE">
        <w:rPr>
          <w:rFonts w:ascii="Times New Roman" w:eastAsia="Times New Roman" w:hAnsi="Times New Roman" w:cs="Times New Roman"/>
          <w:sz w:val="24"/>
          <w:szCs w:val="24"/>
          <w:lang w:eastAsia="pl-PL"/>
        </w:rPr>
        <w:t xml:space="preserve">WPF na rok 2022. Pozwolenie na budowę zaplecza socjalnego zostało wydane we wrześniu br. Nie jest możliwe wykonanie prac do końca bieżącego roku. Aby ogłosić przetarg z realnym terminem realizacji konieczne jest przesunięcie finansowania na rok 2022. </w:t>
      </w:r>
      <w:r>
        <w:rPr>
          <w:rFonts w:ascii="Times New Roman" w:eastAsia="Times New Roman" w:hAnsi="Times New Roman" w:cs="Times New Roman"/>
          <w:sz w:val="24"/>
          <w:szCs w:val="24"/>
          <w:lang w:eastAsia="pl-PL"/>
        </w:rPr>
        <w:t xml:space="preserve"> </w:t>
      </w:r>
    </w:p>
    <w:p w14:paraId="5778EDE1" w14:textId="77777777" w:rsidR="00CD2822" w:rsidRDefault="00CD2822" w:rsidP="00CD2822">
      <w:pPr>
        <w:spacing w:after="0" w:line="240" w:lineRule="auto"/>
        <w:ind w:left="360"/>
        <w:contextualSpacing/>
        <w:jc w:val="both"/>
        <w:rPr>
          <w:rFonts w:ascii="Times New Roman" w:eastAsia="Calibri" w:hAnsi="Times New Roman" w:cs="Times New Roman"/>
          <w:sz w:val="24"/>
          <w:szCs w:val="24"/>
        </w:rPr>
      </w:pPr>
    </w:p>
    <w:p w14:paraId="554AB358" w14:textId="77777777" w:rsidR="00F13665" w:rsidRDefault="00CD2822" w:rsidP="008E2D36">
      <w:pPr>
        <w:numPr>
          <w:ilvl w:val="0"/>
          <w:numId w:val="2"/>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Zmniejsza się przychody budżetu gminy Osielsko w roku 2021 z tytułu kredytu o kwotę 4.500.000,00 zł. Przychody z kredytu na częściowe pokrycie planowanego deficytu gminy po zmianie wynoszą 10.000.000 zł.</w:t>
      </w:r>
      <w:r w:rsidR="00F13665">
        <w:rPr>
          <w:rFonts w:ascii="Times New Roman" w:eastAsia="Calibri" w:hAnsi="Times New Roman" w:cs="Times New Roman"/>
          <w:sz w:val="24"/>
          <w:szCs w:val="24"/>
        </w:rPr>
        <w:tab/>
      </w:r>
      <w:r w:rsidR="00F13665">
        <w:rPr>
          <w:rFonts w:ascii="Times New Roman" w:eastAsia="Calibri" w:hAnsi="Times New Roman" w:cs="Times New Roman"/>
          <w:sz w:val="24"/>
          <w:szCs w:val="24"/>
        </w:rPr>
        <w:br/>
      </w:r>
    </w:p>
    <w:p w14:paraId="2DCF124F" w14:textId="77777777" w:rsidR="00F13665" w:rsidRPr="00F13665" w:rsidRDefault="00F13665" w:rsidP="00F13665">
      <w:pPr>
        <w:spacing w:after="0" w:line="240" w:lineRule="auto"/>
        <w:contextualSpacing/>
        <w:jc w:val="both"/>
        <w:rPr>
          <w:rFonts w:ascii="Times New Roman" w:eastAsia="Calibri" w:hAnsi="Times New Roman" w:cs="Times New Roman"/>
          <w:sz w:val="24"/>
          <w:szCs w:val="24"/>
        </w:rPr>
      </w:pPr>
      <w:r w:rsidRPr="00F13665">
        <w:rPr>
          <w:rFonts w:ascii="Times New Roman" w:hAnsi="Times New Roman" w:cs="Times New Roman"/>
          <w:sz w:val="24"/>
          <w:szCs w:val="24"/>
        </w:rPr>
        <w:t xml:space="preserve">K. Frydrychowicz-Dziamska </w:t>
      </w:r>
      <w:r w:rsidR="00CC4920">
        <w:rPr>
          <w:rFonts w:ascii="Times New Roman" w:hAnsi="Times New Roman" w:cs="Times New Roman"/>
          <w:sz w:val="24"/>
          <w:szCs w:val="24"/>
        </w:rPr>
        <w:t xml:space="preserve">poinformowała, że </w:t>
      </w:r>
      <w:r w:rsidRPr="00F13665">
        <w:rPr>
          <w:rFonts w:ascii="Times New Roman" w:hAnsi="Times New Roman" w:cs="Times New Roman"/>
          <w:sz w:val="24"/>
          <w:szCs w:val="24"/>
        </w:rPr>
        <w:t>zostało wysłane pismo do Parafii o ustosunkowanie się do planowanej inwestycji</w:t>
      </w:r>
      <w:r w:rsidR="00B72385">
        <w:rPr>
          <w:rFonts w:ascii="Times New Roman" w:hAnsi="Times New Roman" w:cs="Times New Roman"/>
          <w:sz w:val="24"/>
          <w:szCs w:val="24"/>
        </w:rPr>
        <w:t xml:space="preserve"> przy ul. Magnoliowej</w:t>
      </w:r>
      <w:r w:rsidRPr="00F13665">
        <w:rPr>
          <w:rFonts w:ascii="Times New Roman" w:hAnsi="Times New Roman" w:cs="Times New Roman"/>
          <w:sz w:val="24"/>
          <w:szCs w:val="24"/>
        </w:rPr>
        <w:t xml:space="preserve">. Po otrzymaniu informacji od Księdza </w:t>
      </w:r>
      <w:r w:rsidR="00CC4920">
        <w:rPr>
          <w:rFonts w:ascii="Times New Roman" w:hAnsi="Times New Roman" w:cs="Times New Roman"/>
          <w:sz w:val="24"/>
          <w:szCs w:val="24"/>
        </w:rPr>
        <w:t xml:space="preserve">Proboszcza </w:t>
      </w:r>
      <w:r w:rsidRPr="00F13665">
        <w:rPr>
          <w:rFonts w:ascii="Times New Roman" w:hAnsi="Times New Roman" w:cs="Times New Roman"/>
          <w:sz w:val="24"/>
          <w:szCs w:val="24"/>
        </w:rPr>
        <w:t>poinformuj</w:t>
      </w:r>
      <w:r w:rsidR="00CC4920">
        <w:rPr>
          <w:rFonts w:ascii="Times New Roman" w:hAnsi="Times New Roman" w:cs="Times New Roman"/>
          <w:sz w:val="24"/>
          <w:szCs w:val="24"/>
        </w:rPr>
        <w:t xml:space="preserve">ę </w:t>
      </w:r>
      <w:r w:rsidRPr="00F13665">
        <w:rPr>
          <w:rFonts w:ascii="Times New Roman" w:hAnsi="Times New Roman" w:cs="Times New Roman"/>
          <w:sz w:val="24"/>
          <w:szCs w:val="24"/>
        </w:rPr>
        <w:t xml:space="preserve">Państwa. </w:t>
      </w:r>
    </w:p>
    <w:p w14:paraId="7BFE2448" w14:textId="77777777" w:rsidR="00CD2822" w:rsidRPr="00E94EB7" w:rsidRDefault="00CD2822" w:rsidP="00CD2822">
      <w:pPr>
        <w:pStyle w:val="Akapitzlist"/>
        <w:spacing w:after="0" w:line="240" w:lineRule="auto"/>
        <w:ind w:left="389"/>
        <w:rPr>
          <w:rFonts w:ascii="Times New Roman" w:hAnsi="Times New Roman" w:cs="Times New Roman"/>
          <w:sz w:val="24"/>
          <w:szCs w:val="24"/>
        </w:rPr>
      </w:pPr>
    </w:p>
    <w:p w14:paraId="5FC2D836" w14:textId="77777777" w:rsidR="00CD2822" w:rsidRDefault="00CD2822" w:rsidP="00CD2822">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Komisja projekt uchwały przyjęła jednogłośnie - za.</w:t>
      </w:r>
      <w:r w:rsidR="00CC4920">
        <w:rPr>
          <w:rFonts w:ascii="Times New Roman" w:hAnsi="Times New Roman" w:cs="Times New Roman"/>
          <w:sz w:val="24"/>
          <w:szCs w:val="24"/>
        </w:rPr>
        <w:br/>
      </w:r>
    </w:p>
    <w:p w14:paraId="50ED8BC6" w14:textId="77777777" w:rsidR="00CD2822" w:rsidRDefault="00CD2822" w:rsidP="00CD2822">
      <w:pPr>
        <w:spacing w:after="0" w:line="240" w:lineRule="auto"/>
        <w:rPr>
          <w:rFonts w:ascii="Times New Roman" w:hAnsi="Times New Roman" w:cs="Times New Roman"/>
          <w:sz w:val="24"/>
          <w:szCs w:val="24"/>
        </w:rPr>
      </w:pPr>
      <w:r w:rsidRPr="0020452F">
        <w:rPr>
          <w:rFonts w:ascii="Times New Roman" w:eastAsia="Times New Roman" w:hAnsi="Times New Roman" w:cs="Times New Roman"/>
          <w:sz w:val="24"/>
          <w:szCs w:val="24"/>
        </w:rPr>
        <w:t>Projekt Nr</w:t>
      </w:r>
      <w:r w:rsidRPr="0020452F">
        <w:rPr>
          <w:rFonts w:ascii="Times New Roman" w:eastAsia="Times New Roman" w:hAnsi="Times New Roman" w:cs="Times New Roman"/>
          <w:b/>
          <w:sz w:val="24"/>
          <w:szCs w:val="24"/>
        </w:rPr>
        <w:t xml:space="preserve"> </w:t>
      </w:r>
      <w:r w:rsidRPr="0020452F">
        <w:rPr>
          <w:rFonts w:ascii="Times New Roman" w:hAnsi="Times New Roman" w:cs="Times New Roman"/>
          <w:sz w:val="24"/>
          <w:szCs w:val="24"/>
        </w:rPr>
        <w:t xml:space="preserve"> </w:t>
      </w:r>
      <w:r>
        <w:rPr>
          <w:rFonts w:ascii="Times New Roman" w:hAnsi="Times New Roman" w:cs="Times New Roman"/>
          <w:sz w:val="24"/>
          <w:szCs w:val="24"/>
        </w:rPr>
        <w:t>9 Podjęcie uchwały</w:t>
      </w:r>
      <w:r>
        <w:rPr>
          <w:rFonts w:ascii="Times New Roman" w:hAnsi="Times New Roman" w:cs="Times New Roman"/>
          <w:bCs/>
          <w:color w:val="333333"/>
          <w:sz w:val="24"/>
          <w:szCs w:val="24"/>
        </w:rPr>
        <w:t xml:space="preserve"> </w:t>
      </w:r>
      <w:r>
        <w:rPr>
          <w:rFonts w:ascii="Times New Roman" w:hAnsi="Times New Roman" w:cs="Times New Roman"/>
          <w:sz w:val="24"/>
          <w:szCs w:val="24"/>
        </w:rPr>
        <w:t xml:space="preserve">w sprawie  zmiany Wieloletniej Prognozy Finansowej </w:t>
      </w:r>
      <w:r>
        <w:rPr>
          <w:rStyle w:val="Normalny1"/>
          <w:rFonts w:ascii="Times New Roman" w:hAnsi="Times New Roman" w:cs="Times New Roman"/>
          <w:sz w:val="24"/>
          <w:szCs w:val="24"/>
        </w:rPr>
        <w:t>Gminy Osielsko na lata 2021–2031</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hAnsi="Times New Roman" w:cs="Times New Roman"/>
          <w:sz w:val="24"/>
          <w:szCs w:val="24"/>
        </w:rPr>
        <w:t>Komisja projekt uchwały przyjęła jednogłośnie - za.</w:t>
      </w:r>
    </w:p>
    <w:p w14:paraId="441803F2" w14:textId="77777777" w:rsidR="00CD2822" w:rsidRPr="008E4919" w:rsidRDefault="00CD2822" w:rsidP="00CD2822">
      <w:pPr>
        <w:autoSpaceDE w:val="0"/>
        <w:autoSpaceDN w:val="0"/>
        <w:adjustRightInd w:val="0"/>
        <w:spacing w:after="0" w:line="264" w:lineRule="auto"/>
        <w:jc w:val="both"/>
        <w:rPr>
          <w:rFonts w:ascii="Times New Roman" w:eastAsia="Times New Roman" w:hAnsi="Times New Roman" w:cs="Times New Roman"/>
          <w:sz w:val="24"/>
          <w:szCs w:val="24"/>
        </w:rPr>
      </w:pPr>
      <w:r w:rsidRPr="0020452F">
        <w:rPr>
          <w:rFonts w:ascii="Times New Roman" w:eastAsia="Times New Roman" w:hAnsi="Times New Roman" w:cs="Times New Roman"/>
          <w:sz w:val="24"/>
          <w:szCs w:val="24"/>
        </w:rPr>
        <w:t>Projekt Nr</w:t>
      </w:r>
      <w:r w:rsidRPr="0020452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sidRPr="008E4919">
        <w:rPr>
          <w:rFonts w:ascii="Times New Roman" w:eastAsia="Times New Roman" w:hAnsi="Times New Roman" w:cs="Times New Roman"/>
          <w:sz w:val="24"/>
          <w:szCs w:val="24"/>
        </w:rPr>
        <w:t xml:space="preserve">17 w sprawie zmiany uchwały Rady Gminy Osielsko Nr VIII/73/2021 z dnia 14 września 2021 roku w sprawie zaciągnięcia kredytu długoterminowego </w:t>
      </w:r>
      <w:r w:rsidR="005E1802">
        <w:rPr>
          <w:rFonts w:ascii="Times New Roman" w:eastAsia="Times New Roman" w:hAnsi="Times New Roman" w:cs="Times New Roman"/>
          <w:sz w:val="24"/>
          <w:szCs w:val="24"/>
        </w:rPr>
        <w:t xml:space="preserve">- w kwocie </w:t>
      </w:r>
      <w:r w:rsidR="005E1802" w:rsidRPr="005E1802">
        <w:rPr>
          <w:sz w:val="24"/>
          <w:szCs w:val="24"/>
        </w:rPr>
        <w:t>10.000.000</w:t>
      </w:r>
      <w:r w:rsidR="005E1802">
        <w:rPr>
          <w:sz w:val="24"/>
          <w:szCs w:val="24"/>
        </w:rPr>
        <w:t xml:space="preserve"> </w:t>
      </w:r>
      <w:r w:rsidR="005E1802" w:rsidRPr="005E1802">
        <w:rPr>
          <w:sz w:val="24"/>
          <w:szCs w:val="24"/>
        </w:rPr>
        <w:t>zł.</w:t>
      </w:r>
    </w:p>
    <w:p w14:paraId="685C2CA9" w14:textId="77777777" w:rsidR="00CD2822" w:rsidRDefault="00CD2822" w:rsidP="00CD2822">
      <w:pPr>
        <w:spacing w:after="0" w:line="240" w:lineRule="auto"/>
        <w:rPr>
          <w:rFonts w:ascii="Times New Roman" w:hAnsi="Times New Roman" w:cs="Times New Roman"/>
          <w:sz w:val="24"/>
          <w:szCs w:val="24"/>
        </w:rPr>
      </w:pPr>
      <w:r>
        <w:rPr>
          <w:rFonts w:ascii="Times New Roman" w:hAnsi="Times New Roman" w:cs="Times New Roman"/>
          <w:sz w:val="24"/>
          <w:szCs w:val="24"/>
        </w:rPr>
        <w:t>Komisja projekt uchwały przyjęła jednogłośnie - za.</w:t>
      </w:r>
    </w:p>
    <w:p w14:paraId="332A2FC1" w14:textId="0A13E5D9" w:rsidR="00E15E85" w:rsidRDefault="00951E88" w:rsidP="00951E88">
      <w:pPr>
        <w:rPr>
          <w:rFonts w:ascii="Times New Roman" w:eastAsia="Times New Roman" w:hAnsi="Times New Roman" w:cs="Times New Roman"/>
          <w:sz w:val="24"/>
          <w:szCs w:val="24"/>
        </w:rPr>
      </w:pPr>
      <w:proofErr w:type="spellStart"/>
      <w:r>
        <w:rPr>
          <w:rFonts w:ascii="Times New Roman" w:hAnsi="Times New Roman"/>
          <w:sz w:val="24"/>
          <w:szCs w:val="24"/>
        </w:rPr>
        <w:t>Protokoł</w:t>
      </w:r>
      <w:proofErr w:type="spellEnd"/>
      <w:r>
        <w:rPr>
          <w:rFonts w:ascii="Times New Roman" w:hAnsi="Times New Roman"/>
          <w:sz w:val="24"/>
          <w:szCs w:val="24"/>
        </w:rPr>
        <w:t xml:space="preserve"> pisany jest  online  i wyświetlany na </w:t>
      </w:r>
      <w:proofErr w:type="spellStart"/>
      <w:r>
        <w:rPr>
          <w:rFonts w:ascii="Times New Roman" w:hAnsi="Times New Roman"/>
          <w:sz w:val="24"/>
          <w:szCs w:val="24"/>
        </w:rPr>
        <w:t>Teamsie</w:t>
      </w:r>
      <w:proofErr w:type="spellEnd"/>
      <w:r>
        <w:rPr>
          <w:rFonts w:ascii="Times New Roman" w:hAnsi="Times New Roman"/>
          <w:sz w:val="24"/>
          <w:szCs w:val="24"/>
        </w:rPr>
        <w:t xml:space="preserve">. </w:t>
      </w:r>
      <w:r>
        <w:rPr>
          <w:rFonts w:ascii="Times New Roman" w:hAnsi="Times New Roman"/>
          <w:sz w:val="24"/>
          <w:szCs w:val="24"/>
        </w:rPr>
        <w:br/>
      </w:r>
      <w:r w:rsidR="002626E8">
        <w:rPr>
          <w:rFonts w:ascii="Times New Roman" w:hAnsi="Times New Roman" w:cs="Times New Roman"/>
          <w:sz w:val="24"/>
          <w:szCs w:val="24"/>
        </w:rPr>
        <w:t xml:space="preserve"> </w:t>
      </w:r>
      <w:r w:rsidR="00CC4920">
        <w:rPr>
          <w:rFonts w:ascii="Times New Roman" w:hAnsi="Times New Roman" w:cs="Times New Roman"/>
          <w:sz w:val="24"/>
          <w:szCs w:val="24"/>
        </w:rPr>
        <w:t>Na tym posiedzenie komisji zakończono.</w:t>
      </w:r>
    </w:p>
    <w:p w14:paraId="7476C937" w14:textId="77777777" w:rsidR="00CD2822" w:rsidRDefault="00CD2822"/>
    <w:p w14:paraId="0C123579" w14:textId="77777777" w:rsidR="00951E88" w:rsidRPr="00F74293" w:rsidRDefault="00951E88" w:rsidP="00951E88">
      <w:pPr>
        <w:jc w:val="center"/>
        <w:rPr>
          <w:rFonts w:ascii="Times New Roman" w:hAnsi="Times New Roman" w:cs="Times New Roman"/>
          <w:bCs/>
          <w:sz w:val="24"/>
          <w:szCs w:val="24"/>
        </w:rPr>
      </w:pPr>
      <w:r>
        <w:rPr>
          <w:rFonts w:ascii="Times New Roman" w:hAnsi="Times New Roman" w:cs="Times New Roman"/>
          <w:bCs/>
          <w:sz w:val="24"/>
          <w:szCs w:val="24"/>
        </w:rPr>
        <w:t>Przewodniczący komisji</w:t>
      </w:r>
      <w:r>
        <w:rPr>
          <w:rFonts w:ascii="Times New Roman" w:hAnsi="Times New Roman" w:cs="Times New Roman"/>
          <w:bCs/>
          <w:sz w:val="24"/>
          <w:szCs w:val="24"/>
        </w:rPr>
        <w:br/>
        <w:t>Paweł Kamiński</w:t>
      </w:r>
    </w:p>
    <w:p w14:paraId="319A2B6A" w14:textId="77777777" w:rsidR="00CC4920" w:rsidRDefault="00CC4920"/>
    <w:p w14:paraId="02804DCA" w14:textId="77777777" w:rsidR="00CC4920" w:rsidRPr="005E60A8" w:rsidRDefault="00CC4920"/>
    <w:sectPr w:rsidR="00CC4920" w:rsidRPr="005E60A8" w:rsidSect="000507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77412C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644"/>
        </w:tabs>
        <w:ind w:left="644" w:hanging="36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8A35DC0"/>
    <w:multiLevelType w:val="hybridMultilevel"/>
    <w:tmpl w:val="3FFC05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DB979DE"/>
    <w:multiLevelType w:val="multilevel"/>
    <w:tmpl w:val="001EE020"/>
    <w:lvl w:ilvl="0">
      <w:start w:val="1"/>
      <w:numFmt w:val="lowerLetter"/>
      <w:lvlText w:val="%1)"/>
      <w:lvlJc w:val="left"/>
      <w:pPr>
        <w:tabs>
          <w:tab w:val="num" w:pos="720"/>
        </w:tabs>
        <w:ind w:left="720" w:hanging="360"/>
      </w:pPr>
      <w:rPr>
        <w:i w:val="0"/>
      </w:rPr>
    </w:lvl>
    <w:lvl w:ilvl="1">
      <w:start w:val="1"/>
      <w:numFmt w:val="decimal"/>
      <w:lvlText w:val="%2)"/>
      <w:lvlJc w:val="left"/>
      <w:pPr>
        <w:tabs>
          <w:tab w:val="num" w:pos="1593"/>
        </w:tabs>
        <w:ind w:left="1593" w:hanging="360"/>
      </w:pPr>
      <w:rPr>
        <w:b w:val="0"/>
      </w:rPr>
    </w:lvl>
    <w:lvl w:ilvl="2">
      <w:start w:val="1"/>
      <w:numFmt w:val="decimal"/>
      <w:lvlText w:val="%3."/>
      <w:lvlJc w:val="left"/>
      <w:pPr>
        <w:tabs>
          <w:tab w:val="num" w:pos="1953"/>
        </w:tabs>
        <w:ind w:left="1953" w:hanging="360"/>
      </w:pPr>
    </w:lvl>
    <w:lvl w:ilvl="3">
      <w:start w:val="1"/>
      <w:numFmt w:val="decimal"/>
      <w:lvlText w:val="%4."/>
      <w:lvlJc w:val="left"/>
      <w:pPr>
        <w:tabs>
          <w:tab w:val="num" w:pos="2673"/>
        </w:tabs>
        <w:ind w:left="2673" w:hanging="360"/>
      </w:pPr>
    </w:lvl>
    <w:lvl w:ilvl="4">
      <w:start w:val="1"/>
      <w:numFmt w:val="decimal"/>
      <w:lvlText w:val="%5."/>
      <w:lvlJc w:val="left"/>
      <w:pPr>
        <w:tabs>
          <w:tab w:val="num" w:pos="3393"/>
        </w:tabs>
        <w:ind w:left="3393" w:hanging="360"/>
      </w:pPr>
    </w:lvl>
    <w:lvl w:ilvl="5">
      <w:start w:val="1"/>
      <w:numFmt w:val="decimal"/>
      <w:lvlText w:val="%6."/>
      <w:lvlJc w:val="left"/>
      <w:pPr>
        <w:tabs>
          <w:tab w:val="num" w:pos="4113"/>
        </w:tabs>
        <w:ind w:left="4113" w:hanging="360"/>
      </w:pPr>
    </w:lvl>
    <w:lvl w:ilvl="6">
      <w:start w:val="1"/>
      <w:numFmt w:val="decimal"/>
      <w:lvlText w:val="%7."/>
      <w:lvlJc w:val="left"/>
      <w:pPr>
        <w:tabs>
          <w:tab w:val="num" w:pos="4833"/>
        </w:tabs>
        <w:ind w:left="4833" w:hanging="360"/>
      </w:pPr>
    </w:lvl>
    <w:lvl w:ilvl="7">
      <w:start w:val="1"/>
      <w:numFmt w:val="decimal"/>
      <w:lvlText w:val="%8."/>
      <w:lvlJc w:val="left"/>
      <w:pPr>
        <w:tabs>
          <w:tab w:val="num" w:pos="5553"/>
        </w:tabs>
        <w:ind w:left="5553" w:hanging="360"/>
      </w:pPr>
    </w:lvl>
    <w:lvl w:ilvl="8">
      <w:start w:val="1"/>
      <w:numFmt w:val="decimal"/>
      <w:lvlText w:val="%9."/>
      <w:lvlJc w:val="left"/>
      <w:pPr>
        <w:tabs>
          <w:tab w:val="num" w:pos="6273"/>
        </w:tabs>
        <w:ind w:left="6273" w:hanging="360"/>
      </w:pPr>
    </w:lvl>
  </w:abstractNum>
  <w:abstractNum w:abstractNumId="3" w15:restartNumberingAfterBreak="0">
    <w:nsid w:val="25515240"/>
    <w:multiLevelType w:val="multilevel"/>
    <w:tmpl w:val="F132B726"/>
    <w:lvl w:ilvl="0">
      <w:start w:val="1"/>
      <w:numFmt w:val="lowerLetter"/>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1004"/>
        </w:tabs>
        <w:ind w:left="1004" w:hanging="360"/>
      </w:pPr>
      <w:rPr>
        <w:rFonts w:ascii="Times New Roman" w:eastAsia="Calibri" w:hAnsi="Times New Roman" w:cs="Times New Roman"/>
      </w:r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 w15:restartNumberingAfterBreak="0">
    <w:nsid w:val="3E0E5561"/>
    <w:multiLevelType w:val="hybridMultilevel"/>
    <w:tmpl w:val="0CB497C8"/>
    <w:lvl w:ilvl="0" w:tplc="3D4AB9B0">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648D3DCD"/>
    <w:multiLevelType w:val="hybridMultilevel"/>
    <w:tmpl w:val="67849CB2"/>
    <w:lvl w:ilvl="0" w:tplc="04150017">
      <w:start w:val="1"/>
      <w:numFmt w:val="lowerLetter"/>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2F3E67"/>
    <w:multiLevelType w:val="hybridMultilevel"/>
    <w:tmpl w:val="246ED6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6F6713"/>
    <w:multiLevelType w:val="hybridMultilevel"/>
    <w:tmpl w:val="48D8FAE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1"/>
  </w:num>
  <w:num w:numId="3">
    <w:abstractNumId w:val="7"/>
  </w:num>
  <w:num w:numId="4">
    <w:abstractNumId w:val="4"/>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5002C"/>
    <w:rsid w:val="00024728"/>
    <w:rsid w:val="00037996"/>
    <w:rsid w:val="00050776"/>
    <w:rsid w:val="0015002C"/>
    <w:rsid w:val="002626E8"/>
    <w:rsid w:val="002A3EE5"/>
    <w:rsid w:val="002B59D7"/>
    <w:rsid w:val="0037158A"/>
    <w:rsid w:val="003E59DF"/>
    <w:rsid w:val="004823EB"/>
    <w:rsid w:val="004925A9"/>
    <w:rsid w:val="00562B82"/>
    <w:rsid w:val="005E1802"/>
    <w:rsid w:val="005E60A8"/>
    <w:rsid w:val="00717ADC"/>
    <w:rsid w:val="00764A0B"/>
    <w:rsid w:val="007C3EE4"/>
    <w:rsid w:val="007E786A"/>
    <w:rsid w:val="007F7154"/>
    <w:rsid w:val="00830A79"/>
    <w:rsid w:val="00833F1B"/>
    <w:rsid w:val="008835F8"/>
    <w:rsid w:val="008E03D1"/>
    <w:rsid w:val="008E2D36"/>
    <w:rsid w:val="00923FC2"/>
    <w:rsid w:val="00943930"/>
    <w:rsid w:val="00951E88"/>
    <w:rsid w:val="009A06EF"/>
    <w:rsid w:val="009C5C5E"/>
    <w:rsid w:val="00A324F0"/>
    <w:rsid w:val="00A61F09"/>
    <w:rsid w:val="00A918D7"/>
    <w:rsid w:val="00AB2392"/>
    <w:rsid w:val="00B460EF"/>
    <w:rsid w:val="00B72385"/>
    <w:rsid w:val="00C467EE"/>
    <w:rsid w:val="00CC4920"/>
    <w:rsid w:val="00CD2822"/>
    <w:rsid w:val="00CF4267"/>
    <w:rsid w:val="00D221AF"/>
    <w:rsid w:val="00D4424A"/>
    <w:rsid w:val="00D95DA1"/>
    <w:rsid w:val="00E15E85"/>
    <w:rsid w:val="00F0481B"/>
    <w:rsid w:val="00F07FC1"/>
    <w:rsid w:val="00F13665"/>
    <w:rsid w:val="00F310F1"/>
    <w:rsid w:val="00FD15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B1C8B"/>
  <w15:docId w15:val="{6798E3E1-80A2-46D6-B1DB-29C85DC6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07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F07FC1"/>
    <w:pPr>
      <w:suppressAutoHyphens/>
      <w:spacing w:after="0" w:line="240" w:lineRule="auto"/>
    </w:pPr>
    <w:rPr>
      <w:rFonts w:ascii="Liberation Serif" w:eastAsia="NSimSun" w:hAnsi="Liberation Serif" w:cs="Arial"/>
      <w:kern w:val="2"/>
      <w:sz w:val="24"/>
      <w:szCs w:val="24"/>
      <w:lang w:eastAsia="zh-CN" w:bidi="hi-IN"/>
    </w:rPr>
  </w:style>
  <w:style w:type="character" w:customStyle="1" w:styleId="Normalny1">
    <w:name w:val="Normalny1"/>
    <w:basedOn w:val="Domylnaczcionkaakapitu"/>
    <w:rsid w:val="00CD2822"/>
  </w:style>
  <w:style w:type="paragraph" w:styleId="Akapitzlist">
    <w:name w:val="List Paragraph"/>
    <w:basedOn w:val="Normalny"/>
    <w:uiPriority w:val="34"/>
    <w:qFormat/>
    <w:rsid w:val="00CD2822"/>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38456">
      <w:bodyDiv w:val="1"/>
      <w:marLeft w:val="0"/>
      <w:marRight w:val="0"/>
      <w:marTop w:val="0"/>
      <w:marBottom w:val="0"/>
      <w:divBdr>
        <w:top w:val="none" w:sz="0" w:space="0" w:color="auto"/>
        <w:left w:val="none" w:sz="0" w:space="0" w:color="auto"/>
        <w:bottom w:val="none" w:sz="0" w:space="0" w:color="auto"/>
        <w:right w:val="none" w:sz="0" w:space="0" w:color="auto"/>
      </w:divBdr>
    </w:div>
    <w:div w:id="556085170">
      <w:bodyDiv w:val="1"/>
      <w:marLeft w:val="0"/>
      <w:marRight w:val="0"/>
      <w:marTop w:val="0"/>
      <w:marBottom w:val="0"/>
      <w:divBdr>
        <w:top w:val="none" w:sz="0" w:space="0" w:color="auto"/>
        <w:left w:val="none" w:sz="0" w:space="0" w:color="auto"/>
        <w:bottom w:val="none" w:sz="0" w:space="0" w:color="auto"/>
        <w:right w:val="none" w:sz="0" w:space="0" w:color="auto"/>
      </w:divBdr>
    </w:div>
    <w:div w:id="6345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26BF3-90EC-4BF2-8A72-B959E1B25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8</Pages>
  <Words>3211</Words>
  <Characters>19272</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Klimek</dc:creator>
  <cp:keywords/>
  <dc:description/>
  <cp:lastModifiedBy>Wiesia</cp:lastModifiedBy>
  <cp:revision>37</cp:revision>
  <cp:lastPrinted>2021-10-18T08:20:00Z</cp:lastPrinted>
  <dcterms:created xsi:type="dcterms:W3CDTF">2021-10-13T06:44:00Z</dcterms:created>
  <dcterms:modified xsi:type="dcterms:W3CDTF">2022-02-04T08:19:00Z</dcterms:modified>
</cp:coreProperties>
</file>