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459F3" w14:textId="77777777" w:rsidR="001269B6" w:rsidRDefault="001269B6" w:rsidP="001269B6">
      <w:pPr>
        <w:spacing w:after="0" w:line="22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Projekt, UCHWAŁA NR </w:t>
      </w:r>
      <w:r w:rsidR="008E0954">
        <w:rPr>
          <w:rFonts w:ascii="Times New Roman" w:eastAsia="Times New Roman" w:hAnsi="Times New Roman"/>
          <w:b/>
          <w:bCs/>
          <w:sz w:val="24"/>
          <w:szCs w:val="24"/>
        </w:rPr>
        <w:t>……..</w:t>
      </w:r>
      <w:r>
        <w:rPr>
          <w:rFonts w:ascii="Times New Roman" w:eastAsia="Times New Roman" w:hAnsi="Times New Roman"/>
          <w:b/>
          <w:bCs/>
          <w:sz w:val="24"/>
          <w:szCs w:val="24"/>
        </w:rPr>
        <w:t>/2022</w:t>
      </w:r>
    </w:p>
    <w:p w14:paraId="7BEB7F0A" w14:textId="77777777" w:rsidR="001269B6" w:rsidRDefault="001269B6" w:rsidP="001269B6">
      <w:pPr>
        <w:spacing w:after="0" w:line="22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RADY GMINY OSIELSKO</w:t>
      </w:r>
    </w:p>
    <w:p w14:paraId="14759294" w14:textId="77777777" w:rsidR="001269B6" w:rsidRDefault="001269B6" w:rsidP="001269B6">
      <w:pPr>
        <w:spacing w:after="0" w:line="22" w:lineRule="atLeast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z dnia </w:t>
      </w:r>
      <w:r w:rsidR="008E0954">
        <w:rPr>
          <w:rFonts w:ascii="Times New Roman" w:eastAsia="Times New Roman" w:hAnsi="Times New Roman"/>
          <w:bCs/>
          <w:sz w:val="24"/>
          <w:szCs w:val="24"/>
        </w:rPr>
        <w:t xml:space="preserve">…… września </w:t>
      </w:r>
      <w:r>
        <w:rPr>
          <w:rFonts w:ascii="Times New Roman" w:eastAsia="Times New Roman" w:hAnsi="Times New Roman"/>
          <w:bCs/>
          <w:sz w:val="24"/>
          <w:szCs w:val="24"/>
        </w:rPr>
        <w:t>2022 r.</w:t>
      </w:r>
    </w:p>
    <w:p w14:paraId="7D84F9A0" w14:textId="77777777" w:rsidR="001269B6" w:rsidRDefault="001269B6" w:rsidP="001269B6">
      <w:pPr>
        <w:spacing w:after="0" w:line="22" w:lineRule="atLeast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7169625D" w14:textId="77777777" w:rsidR="001269B6" w:rsidRDefault="001269B6" w:rsidP="001269B6">
      <w:pPr>
        <w:spacing w:line="22" w:lineRule="atLeas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w sprawie zmiany budżetu gminy Osielsko na 2022 rok</w:t>
      </w:r>
    </w:p>
    <w:p w14:paraId="72EF71B5" w14:textId="480D7CF9" w:rsidR="001269B6" w:rsidRDefault="001269B6" w:rsidP="001269B6">
      <w:pPr>
        <w:spacing w:line="2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podstawie art. 18 ust. 2 pkt 4, pkt 9 lit. d ustawy z dnia 8 marca 1990 r. o samorządzie gminnym (Dz. U. z 2022  r. poz. 559 ze zm.)  oraz art. 211-215, 219, 222, 235-237, 239, 242, 258, 264 ust. 3 ustawy z dnia 27 sierpnia 2009 r. o finansach publicznych (Dz. U. z 202</w:t>
      </w:r>
      <w:r w:rsidR="00B812FC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poz. </w:t>
      </w:r>
      <w:r w:rsidR="00B812FC">
        <w:rPr>
          <w:rFonts w:ascii="Times New Roman" w:eastAsia="Times New Roman" w:hAnsi="Times New Roman"/>
          <w:sz w:val="24"/>
          <w:szCs w:val="24"/>
          <w:lang w:eastAsia="pl-PL"/>
        </w:rPr>
        <w:t>1634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ze zm.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Rada Gminy Osielsko uchwala co następuje: </w:t>
      </w:r>
    </w:p>
    <w:p w14:paraId="66EA2A8E" w14:textId="77777777" w:rsidR="001269B6" w:rsidRDefault="001269B6" w:rsidP="001269B6">
      <w:pPr>
        <w:spacing w:line="2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§ 1. W uchwale Rady Gminy Osielsko Nr XI/121/2021 z dnia 16 grudnia 2021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sprawie uchwalenia budżetu gminy na rok 2022 zmienionej uchwałą Rady Gminy Osielsko Nr I/1/2022 z dnia  3 marca 2022 i  Nr  II/15/2022 z dnia 12 kwietnia 2022 r., Nr III/29/2022 z dnia 1 czerwca 2022 r., Nr IV/34/2022 z dnia 21 czerwca 2022 r., Nr  V/45/2022 z dnia </w:t>
      </w:r>
      <w:r w:rsidR="008E0954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14 lipca 2022 r.   oraz Zarządzeniem Wójta Gminy Osielsko Nr 5/2022 z dnia 21 stycznia 2022 r., Nr 10/2</w:t>
      </w:r>
      <w:r w:rsidR="00F325B2">
        <w:rPr>
          <w:rFonts w:ascii="Times New Roman" w:eastAsia="Times New Roman" w:hAnsi="Times New Roman"/>
          <w:sz w:val="24"/>
          <w:szCs w:val="24"/>
          <w:lang w:eastAsia="pl-PL"/>
        </w:rPr>
        <w:t xml:space="preserve">022 z dnia 26 stycznia 2022 r.,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Nr 19/2022 z dnia 25 lutego 2022 r., Nr 27/2022 z  dnia 18 marca 2022 r., Nr 30/2022 z dnia 24 marca 2022 r., Nr 38/2022 z dnia 26 kwietnia 2022,  Nr 40/2022 z dnia 9 maja  2022 r.,  Nr 44/2022 z dnia 18 maja 2022 r., 53/2022 z dnia 8 czerwca 2022 r., Nr 54/2022 z dnia 29 czerwca 2022 r.</w:t>
      </w:r>
      <w:r w:rsidR="008B2B6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9362D0">
        <w:rPr>
          <w:rFonts w:ascii="Times New Roman" w:eastAsia="Times New Roman" w:hAnsi="Times New Roman"/>
          <w:sz w:val="24"/>
          <w:szCs w:val="24"/>
          <w:lang w:eastAsia="pl-PL"/>
        </w:rPr>
        <w:t xml:space="preserve">Nr 58/2022 z dnia 25 lipca 2022 r., Nr 61/2022 z dnia 29 lipca 2022 r., Nr 67/2022 z dnia 19 sierpnia 2022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wprowadza się następujące zmiany: </w:t>
      </w:r>
    </w:p>
    <w:p w14:paraId="406F88E4" w14:textId="77777777" w:rsidR="001269B6" w:rsidRDefault="001269B6" w:rsidP="001269B6">
      <w:pPr>
        <w:numPr>
          <w:ilvl w:val="0"/>
          <w:numId w:val="1"/>
        </w:numPr>
        <w:spacing w:after="0" w:line="22" w:lineRule="atLeast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dochody budżetu w wysokości 11</w:t>
      </w:r>
      <w:r w:rsidR="00153287">
        <w:rPr>
          <w:rFonts w:ascii="Times New Roman" w:hAnsi="Times New Roman"/>
          <w:iCs/>
          <w:sz w:val="24"/>
          <w:szCs w:val="24"/>
        </w:rPr>
        <w:t>7.470.</w:t>
      </w:r>
      <w:r w:rsidR="00296983">
        <w:rPr>
          <w:rFonts w:ascii="Times New Roman" w:hAnsi="Times New Roman"/>
          <w:iCs/>
          <w:sz w:val="24"/>
          <w:szCs w:val="24"/>
        </w:rPr>
        <w:t xml:space="preserve">158,01 </w:t>
      </w:r>
      <w:r>
        <w:rPr>
          <w:rFonts w:ascii="Times New Roman" w:hAnsi="Times New Roman"/>
          <w:iCs/>
          <w:sz w:val="24"/>
          <w:szCs w:val="24"/>
        </w:rPr>
        <w:t>zł z</w:t>
      </w:r>
      <w:r w:rsidR="00296983">
        <w:rPr>
          <w:rFonts w:ascii="Times New Roman" w:hAnsi="Times New Roman"/>
          <w:iCs/>
          <w:sz w:val="24"/>
          <w:szCs w:val="24"/>
        </w:rPr>
        <w:t xml:space="preserve">większa </w:t>
      </w:r>
      <w:r>
        <w:rPr>
          <w:rFonts w:ascii="Times New Roman" w:hAnsi="Times New Roman"/>
          <w:iCs/>
          <w:sz w:val="24"/>
          <w:szCs w:val="24"/>
        </w:rPr>
        <w:t xml:space="preserve">się o kwotę </w:t>
      </w:r>
      <w:r w:rsidR="00296983">
        <w:rPr>
          <w:rFonts w:ascii="Times New Roman" w:hAnsi="Times New Roman"/>
          <w:iCs/>
          <w:sz w:val="24"/>
          <w:szCs w:val="24"/>
        </w:rPr>
        <w:t xml:space="preserve">3.618.792,77 </w:t>
      </w:r>
      <w:r>
        <w:rPr>
          <w:rFonts w:ascii="Times New Roman" w:hAnsi="Times New Roman"/>
          <w:iCs/>
          <w:sz w:val="24"/>
          <w:szCs w:val="24"/>
        </w:rPr>
        <w:t>zł,  po zmianie 1</w:t>
      </w:r>
      <w:r w:rsidR="00296983">
        <w:rPr>
          <w:rFonts w:ascii="Times New Roman" w:hAnsi="Times New Roman"/>
          <w:iCs/>
          <w:sz w:val="24"/>
          <w:szCs w:val="24"/>
        </w:rPr>
        <w:t>21.088.950,78</w:t>
      </w:r>
      <w:r>
        <w:rPr>
          <w:rFonts w:ascii="Times New Roman" w:hAnsi="Times New Roman"/>
          <w:iCs/>
          <w:sz w:val="24"/>
          <w:szCs w:val="24"/>
        </w:rPr>
        <w:t xml:space="preserve"> zł, w tym: </w:t>
      </w:r>
    </w:p>
    <w:p w14:paraId="11E35D9C" w14:textId="77777777" w:rsidR="001269B6" w:rsidRDefault="001269B6" w:rsidP="001269B6">
      <w:pPr>
        <w:numPr>
          <w:ilvl w:val="0"/>
          <w:numId w:val="2"/>
        </w:numPr>
        <w:spacing w:after="0" w:line="22" w:lineRule="atLeast"/>
        <w:contextualSpacing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dochody bieżące w kwocie – </w:t>
      </w:r>
      <w:r w:rsidR="00EF7B46">
        <w:rPr>
          <w:rFonts w:ascii="Times New Roman" w:eastAsia="Times New Roman" w:hAnsi="Times New Roman"/>
          <w:iCs/>
          <w:sz w:val="24"/>
          <w:szCs w:val="24"/>
        </w:rPr>
        <w:t>111.606.394,35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zł,</w:t>
      </w:r>
    </w:p>
    <w:p w14:paraId="5A8AE7C9" w14:textId="77777777" w:rsidR="001269B6" w:rsidRDefault="001269B6" w:rsidP="001269B6">
      <w:pPr>
        <w:numPr>
          <w:ilvl w:val="0"/>
          <w:numId w:val="2"/>
        </w:numPr>
        <w:spacing w:after="0" w:line="22" w:lineRule="atLeast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dochody majątkowe w kwocie  –  </w:t>
      </w:r>
      <w:r w:rsidR="00EF7B46">
        <w:rPr>
          <w:rFonts w:ascii="Times New Roman" w:eastAsia="Times New Roman" w:hAnsi="Times New Roman"/>
          <w:sz w:val="24"/>
          <w:szCs w:val="24"/>
        </w:rPr>
        <w:t xml:space="preserve">9.482.556,43 </w:t>
      </w:r>
      <w:r>
        <w:rPr>
          <w:rFonts w:ascii="Times New Roman" w:eastAsia="Times New Roman" w:hAnsi="Times New Roman"/>
          <w:sz w:val="24"/>
          <w:szCs w:val="24"/>
        </w:rPr>
        <w:t>zł, zgodnie z załącznikiem nr 1;</w:t>
      </w:r>
      <w:r>
        <w:rPr>
          <w:rFonts w:ascii="Times New Roman" w:hAnsi="Times New Roman"/>
          <w:sz w:val="24"/>
          <w:szCs w:val="24"/>
        </w:rPr>
        <w:br/>
      </w:r>
    </w:p>
    <w:p w14:paraId="1DEAFA1D" w14:textId="77777777" w:rsidR="001269B6" w:rsidRDefault="001269B6" w:rsidP="001269B6">
      <w:pPr>
        <w:numPr>
          <w:ilvl w:val="0"/>
          <w:numId w:val="1"/>
        </w:numPr>
        <w:tabs>
          <w:tab w:val="left" w:pos="360"/>
        </w:tabs>
        <w:spacing w:after="0" w:line="22" w:lineRule="atLeast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wydatki budżetu w wysokości 158.</w:t>
      </w:r>
      <w:r w:rsidR="00EF7B46">
        <w:rPr>
          <w:rFonts w:ascii="Times New Roman" w:hAnsi="Times New Roman"/>
          <w:iCs/>
          <w:sz w:val="24"/>
          <w:szCs w:val="24"/>
        </w:rPr>
        <w:t xml:space="preserve">656.740,62 </w:t>
      </w:r>
      <w:r>
        <w:rPr>
          <w:rFonts w:ascii="Times New Roman" w:hAnsi="Times New Roman"/>
          <w:iCs/>
          <w:sz w:val="24"/>
          <w:szCs w:val="24"/>
        </w:rPr>
        <w:t xml:space="preserve">zł, zwiększa się o kwotę </w:t>
      </w:r>
      <w:r w:rsidR="008F4461">
        <w:rPr>
          <w:rFonts w:ascii="Times New Roman" w:hAnsi="Times New Roman"/>
          <w:iCs/>
          <w:sz w:val="24"/>
          <w:szCs w:val="24"/>
        </w:rPr>
        <w:t xml:space="preserve">2.455.923,30 </w:t>
      </w:r>
      <w:r>
        <w:rPr>
          <w:rFonts w:ascii="Times New Roman" w:hAnsi="Times New Roman"/>
          <w:iCs/>
          <w:sz w:val="24"/>
          <w:szCs w:val="24"/>
        </w:rPr>
        <w:t>zł, po zmianie  1</w:t>
      </w:r>
      <w:r w:rsidR="008F4461">
        <w:rPr>
          <w:rFonts w:ascii="Times New Roman" w:hAnsi="Times New Roman"/>
          <w:iCs/>
          <w:sz w:val="24"/>
          <w:szCs w:val="24"/>
        </w:rPr>
        <w:t>61.114.663,92</w:t>
      </w:r>
      <w:r>
        <w:rPr>
          <w:rFonts w:ascii="Times New Roman" w:hAnsi="Times New Roman"/>
          <w:iCs/>
          <w:sz w:val="24"/>
          <w:szCs w:val="24"/>
        </w:rPr>
        <w:t xml:space="preserve"> zł, w tym:</w:t>
      </w:r>
    </w:p>
    <w:p w14:paraId="5A89FA2F" w14:textId="77777777" w:rsidR="001269B6" w:rsidRDefault="001269B6" w:rsidP="001269B6">
      <w:pPr>
        <w:numPr>
          <w:ilvl w:val="0"/>
          <w:numId w:val="3"/>
        </w:numPr>
        <w:spacing w:after="0" w:line="22" w:lineRule="atLeast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wydatki bieżące w wysokości –  108.</w:t>
      </w:r>
      <w:r w:rsidR="002005D3">
        <w:rPr>
          <w:rFonts w:ascii="Times New Roman" w:eastAsia="Times New Roman" w:hAnsi="Times New Roman"/>
          <w:iCs/>
          <w:sz w:val="24"/>
          <w:szCs w:val="24"/>
        </w:rPr>
        <w:t xml:space="preserve">514.756,92 </w:t>
      </w:r>
      <w:r>
        <w:rPr>
          <w:rFonts w:ascii="Times New Roman" w:eastAsia="Times New Roman" w:hAnsi="Times New Roman"/>
          <w:iCs/>
          <w:sz w:val="24"/>
          <w:szCs w:val="24"/>
        </w:rPr>
        <w:t>zł,</w:t>
      </w:r>
    </w:p>
    <w:p w14:paraId="7A4FBA22" w14:textId="77777777" w:rsidR="001269B6" w:rsidRDefault="001269B6" w:rsidP="001269B6">
      <w:pPr>
        <w:numPr>
          <w:ilvl w:val="0"/>
          <w:numId w:val="3"/>
        </w:numPr>
        <w:spacing w:after="0" w:line="22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wydatki majątkowe w wysokości – 5</w:t>
      </w:r>
      <w:r w:rsidR="00EF7B46">
        <w:rPr>
          <w:rFonts w:ascii="Times New Roman" w:eastAsia="Times New Roman" w:hAnsi="Times New Roman"/>
          <w:sz w:val="24"/>
          <w:szCs w:val="24"/>
        </w:rPr>
        <w:t>2.5</w:t>
      </w:r>
      <w:r w:rsidR="007C089A">
        <w:rPr>
          <w:rFonts w:ascii="Times New Roman" w:eastAsia="Times New Roman" w:hAnsi="Times New Roman"/>
          <w:sz w:val="24"/>
          <w:szCs w:val="24"/>
        </w:rPr>
        <w:t>9</w:t>
      </w:r>
      <w:r w:rsidR="00EF7B46">
        <w:rPr>
          <w:rFonts w:ascii="Times New Roman" w:eastAsia="Times New Roman" w:hAnsi="Times New Roman"/>
          <w:sz w:val="24"/>
          <w:szCs w:val="24"/>
        </w:rPr>
        <w:t xml:space="preserve">9.907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zł, </w:t>
      </w:r>
      <w:r>
        <w:rPr>
          <w:rFonts w:ascii="Times New Roman" w:eastAsia="Times New Roman" w:hAnsi="Times New Roman"/>
          <w:sz w:val="24"/>
          <w:szCs w:val="24"/>
        </w:rPr>
        <w:t xml:space="preserve">zgodnie z załącznikiem nr 2; </w:t>
      </w:r>
    </w:p>
    <w:p w14:paraId="5FA49B1E" w14:textId="77777777" w:rsidR="001269B6" w:rsidRDefault="001269B6" w:rsidP="001269B6">
      <w:pPr>
        <w:spacing w:after="0" w:line="2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48DFB5F9" w14:textId="77777777" w:rsidR="001269B6" w:rsidRDefault="001269B6" w:rsidP="001269B6">
      <w:pPr>
        <w:numPr>
          <w:ilvl w:val="0"/>
          <w:numId w:val="1"/>
        </w:numPr>
        <w:autoSpaceDE w:val="0"/>
        <w:autoSpaceDN w:val="0"/>
        <w:adjustRightInd w:val="0"/>
        <w:spacing w:after="0" w:line="22" w:lineRule="atLeas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określa się kwotę planowanego deficytu budżetu gminy w wysokości 4</w:t>
      </w:r>
      <w:r w:rsidR="002005D3">
        <w:rPr>
          <w:rFonts w:ascii="Times New Roman" w:hAnsi="Times New Roman"/>
          <w:sz w:val="24"/>
          <w:szCs w:val="24"/>
          <w:lang w:eastAsia="pl-PL"/>
        </w:rPr>
        <w:t xml:space="preserve">0.025.713,14 </w:t>
      </w:r>
      <w:r>
        <w:rPr>
          <w:rFonts w:ascii="Times New Roman" w:hAnsi="Times New Roman"/>
          <w:sz w:val="24"/>
          <w:szCs w:val="24"/>
          <w:lang w:eastAsia="pl-PL"/>
        </w:rPr>
        <w:t>zł, źródłem pokrycia planowanego deficytu będzie:</w:t>
      </w:r>
    </w:p>
    <w:p w14:paraId="4954F6C3" w14:textId="77777777" w:rsidR="001269B6" w:rsidRDefault="001269B6" w:rsidP="001269B6">
      <w:pPr>
        <w:numPr>
          <w:ilvl w:val="0"/>
          <w:numId w:val="4"/>
        </w:numPr>
        <w:autoSpaceDE w:val="0"/>
        <w:autoSpaceDN w:val="0"/>
        <w:adjustRightInd w:val="0"/>
        <w:spacing w:after="0" w:line="22" w:lineRule="atLeas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kredyt w kwocie 2</w:t>
      </w:r>
      <w:r w:rsidR="001B138A">
        <w:rPr>
          <w:rFonts w:ascii="Times New Roman" w:hAnsi="Times New Roman"/>
          <w:sz w:val="24"/>
          <w:szCs w:val="24"/>
          <w:lang w:eastAsia="pl-PL"/>
        </w:rPr>
        <w:t>2.540</w:t>
      </w:r>
      <w:r>
        <w:rPr>
          <w:rFonts w:ascii="Times New Roman" w:hAnsi="Times New Roman"/>
          <w:sz w:val="24"/>
          <w:szCs w:val="24"/>
          <w:lang w:eastAsia="pl-PL"/>
        </w:rPr>
        <w:t>.000 zł,</w:t>
      </w:r>
    </w:p>
    <w:p w14:paraId="5B8B607E" w14:textId="77777777" w:rsidR="001269B6" w:rsidRDefault="001269B6" w:rsidP="00FF7D6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przychody z niewykorzystanych środków pieniężnych na rachunku bieżącym budżetu,  wynikających z rozliczenia dochodów i wydatków nimi finansowanych związanych ze szczególnymi zasadami wykonywania budżetu określonymi w odrębnych ustawach – 1.058.665,61 zł, </w:t>
      </w:r>
    </w:p>
    <w:p w14:paraId="0D01B0D2" w14:textId="77777777" w:rsidR="001269B6" w:rsidRDefault="001269B6" w:rsidP="00FF7D6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wolne środki z lat ubiegłych  1</w:t>
      </w:r>
      <w:r w:rsidR="001B138A">
        <w:rPr>
          <w:rFonts w:ascii="Times New Roman" w:hAnsi="Times New Roman"/>
          <w:sz w:val="24"/>
          <w:szCs w:val="24"/>
          <w:lang w:eastAsia="pl-PL"/>
        </w:rPr>
        <w:t>6.427.</w:t>
      </w:r>
      <w:r w:rsidR="00A27E8F">
        <w:rPr>
          <w:rFonts w:ascii="Times New Roman" w:hAnsi="Times New Roman"/>
          <w:sz w:val="24"/>
          <w:szCs w:val="24"/>
          <w:lang w:eastAsia="pl-PL"/>
        </w:rPr>
        <w:t>047,53</w:t>
      </w:r>
      <w:r>
        <w:rPr>
          <w:rFonts w:ascii="Times New Roman" w:hAnsi="Times New Roman"/>
          <w:sz w:val="24"/>
          <w:szCs w:val="24"/>
          <w:lang w:eastAsia="pl-PL"/>
        </w:rPr>
        <w:t xml:space="preserve"> zł;</w:t>
      </w:r>
    </w:p>
    <w:p w14:paraId="14E9231C" w14:textId="77777777" w:rsidR="001269B6" w:rsidRDefault="001269B6" w:rsidP="00FF7D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określa się limity wydatków na zadania inwestycyjne, zgodnie z załącznikiem nr 3;</w:t>
      </w:r>
    </w:p>
    <w:p w14:paraId="4EF4B333" w14:textId="77777777" w:rsidR="001269B6" w:rsidRDefault="001269B6" w:rsidP="00FF7D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określa się łączną kwotę planowanych przychodów i rozchodów budżetu:</w:t>
      </w:r>
    </w:p>
    <w:p w14:paraId="1C8B970D" w14:textId="77777777" w:rsidR="001269B6" w:rsidRDefault="001269B6" w:rsidP="00FF7D6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przychody w wysokości – 4</w:t>
      </w:r>
      <w:r w:rsidR="00A27E8F">
        <w:rPr>
          <w:rFonts w:ascii="Times New Roman" w:hAnsi="Times New Roman"/>
          <w:sz w:val="24"/>
          <w:szCs w:val="24"/>
          <w:lang w:eastAsia="pl-PL"/>
        </w:rPr>
        <w:t>8.460.713,14</w:t>
      </w:r>
      <w:r>
        <w:rPr>
          <w:rFonts w:ascii="Times New Roman" w:hAnsi="Times New Roman"/>
          <w:sz w:val="24"/>
          <w:szCs w:val="24"/>
          <w:lang w:eastAsia="pl-PL"/>
        </w:rPr>
        <w:t xml:space="preserve"> zł,</w:t>
      </w:r>
    </w:p>
    <w:p w14:paraId="322E9A4D" w14:textId="77777777" w:rsidR="001269B6" w:rsidRDefault="001269B6" w:rsidP="00FF7D6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rozchody w wysokości 8.435.000,00 zł, zgodnie z załącznikiem nr 4 do uchwały;</w:t>
      </w:r>
    </w:p>
    <w:p w14:paraId="40E247E0" w14:textId="77777777" w:rsidR="001269B6" w:rsidRDefault="001269B6" w:rsidP="00FF7D6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ustala się zestawienie planowanych kwot dotacji udzielanych z budżetu gminy:</w:t>
      </w:r>
    </w:p>
    <w:p w14:paraId="43EC364A" w14:textId="77777777" w:rsidR="001269B6" w:rsidRDefault="001269B6" w:rsidP="00FF7D6F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dotacje dla jednostek sektora finansów publicznych,</w:t>
      </w:r>
    </w:p>
    <w:p w14:paraId="57EB8D86" w14:textId="77777777" w:rsidR="001269B6" w:rsidRDefault="001269B6" w:rsidP="00FF7D6F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dotacje dla jednostek spoza sektora finansów publicznych,  zgodnie z załącznikiem nr 13 do uchwały;</w:t>
      </w:r>
    </w:p>
    <w:p w14:paraId="02A122F4" w14:textId="77777777" w:rsidR="001269B6" w:rsidRPr="00CF273F" w:rsidRDefault="001269B6" w:rsidP="00FF7D6F">
      <w:pPr>
        <w:numPr>
          <w:ilvl w:val="0"/>
          <w:numId w:val="1"/>
        </w:num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 się p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lan finansowy do rachunku środków z Funduszu  Pomocy Ukrainie zgodnie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  <w:t>z załącznikiem nr 15.</w:t>
      </w:r>
    </w:p>
    <w:p w14:paraId="7AC692E0" w14:textId="60643072" w:rsidR="0055673E" w:rsidRPr="00CF273F" w:rsidRDefault="0055673E" w:rsidP="00FF7D6F">
      <w:pPr>
        <w:numPr>
          <w:ilvl w:val="0"/>
          <w:numId w:val="1"/>
        </w:num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273F">
        <w:rPr>
          <w:rFonts w:ascii="Times New Roman" w:hAnsi="Times New Roman"/>
          <w:sz w:val="24"/>
          <w:szCs w:val="24"/>
        </w:rPr>
        <w:lastRenderedPageBreak/>
        <w:t>Fundusz sołecki</w:t>
      </w:r>
      <w:r w:rsidR="00882B0E">
        <w:rPr>
          <w:rFonts w:ascii="Times New Roman" w:hAnsi="Times New Roman"/>
          <w:sz w:val="24"/>
          <w:szCs w:val="24"/>
        </w:rPr>
        <w:t>, załącznik nr 12</w:t>
      </w:r>
    </w:p>
    <w:p w14:paraId="2EFD89F9" w14:textId="6DA4C0B6" w:rsidR="00C80AE5" w:rsidRPr="00CF273F" w:rsidRDefault="00F96566" w:rsidP="00FF7D6F">
      <w:pPr>
        <w:numPr>
          <w:ilvl w:val="0"/>
          <w:numId w:val="1"/>
        </w:num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273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</w:t>
      </w:r>
      <w:r w:rsidR="000E78E4" w:rsidRPr="00CF273F">
        <w:rPr>
          <w:rFonts w:ascii="Times New Roman" w:hAnsi="Times New Roman"/>
          <w:sz w:val="24"/>
          <w:szCs w:val="24"/>
        </w:rPr>
        <w:t xml:space="preserve">§ 6 pkt 2 otrzymuje brzmienie; „finansowanie planowanego deficytu budżetu </w:t>
      </w:r>
      <w:r w:rsidR="008936D7" w:rsidRPr="00CF273F">
        <w:rPr>
          <w:rFonts w:ascii="Times New Roman" w:hAnsi="Times New Roman"/>
          <w:sz w:val="24"/>
          <w:szCs w:val="24"/>
        </w:rPr>
        <w:t>gminy – 22.540.000 zł”</w:t>
      </w:r>
      <w:r w:rsidR="00DC4D87" w:rsidRPr="00CF273F">
        <w:rPr>
          <w:rFonts w:ascii="Times New Roman" w:hAnsi="Times New Roman"/>
          <w:sz w:val="24"/>
          <w:szCs w:val="24"/>
        </w:rPr>
        <w:t>;</w:t>
      </w:r>
    </w:p>
    <w:p w14:paraId="0734450D" w14:textId="6E7DFE18" w:rsidR="008936D7" w:rsidRPr="00CF273F" w:rsidRDefault="008936D7" w:rsidP="008936D7">
      <w:pPr>
        <w:numPr>
          <w:ilvl w:val="0"/>
          <w:numId w:val="1"/>
        </w:num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273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</w:t>
      </w:r>
      <w:r w:rsidRPr="00CF273F">
        <w:rPr>
          <w:rFonts w:ascii="Times New Roman" w:hAnsi="Times New Roman"/>
          <w:sz w:val="24"/>
          <w:szCs w:val="24"/>
        </w:rPr>
        <w:t xml:space="preserve">§ </w:t>
      </w:r>
      <w:r w:rsidR="00DC4D87" w:rsidRPr="00CF273F">
        <w:rPr>
          <w:rFonts w:ascii="Times New Roman" w:hAnsi="Times New Roman"/>
          <w:sz w:val="24"/>
          <w:szCs w:val="24"/>
        </w:rPr>
        <w:t>12</w:t>
      </w:r>
      <w:r w:rsidRPr="00CF273F">
        <w:rPr>
          <w:rFonts w:ascii="Times New Roman" w:hAnsi="Times New Roman"/>
          <w:sz w:val="24"/>
          <w:szCs w:val="24"/>
        </w:rPr>
        <w:t xml:space="preserve"> pkt 2 otrzymuje brzmienie; „</w:t>
      </w:r>
      <w:r w:rsidR="00DC4D87" w:rsidRPr="00CF273F">
        <w:rPr>
          <w:rFonts w:ascii="Times New Roman" w:hAnsi="Times New Roman"/>
          <w:sz w:val="24"/>
          <w:szCs w:val="24"/>
        </w:rPr>
        <w:t xml:space="preserve">do zaciągania długoterminowych kredytów na </w:t>
      </w:r>
      <w:r w:rsidRPr="00CF273F">
        <w:rPr>
          <w:rFonts w:ascii="Times New Roman" w:hAnsi="Times New Roman"/>
          <w:sz w:val="24"/>
          <w:szCs w:val="24"/>
        </w:rPr>
        <w:t xml:space="preserve">finansowanie planowanego deficytu budżetu </w:t>
      </w:r>
      <w:r w:rsidR="00CF273F" w:rsidRPr="00CF273F">
        <w:rPr>
          <w:rFonts w:ascii="Times New Roman" w:hAnsi="Times New Roman"/>
          <w:sz w:val="24"/>
          <w:szCs w:val="24"/>
        </w:rPr>
        <w:t xml:space="preserve">w kwocie </w:t>
      </w:r>
      <w:r w:rsidRPr="00CF273F">
        <w:rPr>
          <w:rFonts w:ascii="Times New Roman" w:hAnsi="Times New Roman"/>
          <w:sz w:val="24"/>
          <w:szCs w:val="24"/>
        </w:rPr>
        <w:t>– 22.540.000 zł.</w:t>
      </w:r>
    </w:p>
    <w:p w14:paraId="3311C632" w14:textId="77777777" w:rsidR="008936D7" w:rsidRPr="00CF273F" w:rsidRDefault="008936D7" w:rsidP="00CF273F">
      <w:pPr>
        <w:spacing w:after="0" w:line="240" w:lineRule="auto"/>
        <w:ind w:left="36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FA2E3E8" w14:textId="77777777" w:rsidR="001269B6" w:rsidRDefault="001269B6" w:rsidP="00FF7D6F">
      <w:pPr>
        <w:tabs>
          <w:tab w:val="left" w:pos="737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2.</w:t>
      </w:r>
      <w:r>
        <w:rPr>
          <w:rFonts w:ascii="Times New Roman" w:hAnsi="Times New Roman"/>
          <w:sz w:val="24"/>
          <w:szCs w:val="24"/>
        </w:rPr>
        <w:t xml:space="preserve">  Wykonanie uchwały powierza się Wójtowi Gminy. </w:t>
      </w:r>
    </w:p>
    <w:p w14:paraId="370E1BF1" w14:textId="77777777" w:rsidR="001269B6" w:rsidRDefault="001269B6" w:rsidP="00FF7D6F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  <w:r>
        <w:rPr>
          <w:rFonts w:ascii="Times New Roman" w:hAnsi="Times New Roman"/>
          <w:sz w:val="24"/>
          <w:szCs w:val="24"/>
        </w:rPr>
        <w:t xml:space="preserve">. Uchwała wchodzi w życie z dniem podjęcia. </w:t>
      </w:r>
    </w:p>
    <w:p w14:paraId="3352AC2A" w14:textId="77777777" w:rsidR="001269B6" w:rsidRDefault="001269B6" w:rsidP="00FF7D6F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A3A945" w14:textId="77777777" w:rsidR="001269B6" w:rsidRDefault="001269B6" w:rsidP="00FF7D6F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</w:t>
      </w:r>
    </w:p>
    <w:p w14:paraId="72A15FA8" w14:textId="77777777" w:rsidR="001269B6" w:rsidRDefault="001269B6" w:rsidP="00FF7D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Dokonuje się zmian uchwały budżetowej gminy Osielsko na rok 2022 polegających na między innymi:</w:t>
      </w:r>
    </w:p>
    <w:p w14:paraId="33DF9496" w14:textId="77777777" w:rsidR="0030463B" w:rsidRPr="009E10BB" w:rsidRDefault="001269B6" w:rsidP="00FF7D6F">
      <w:pPr>
        <w:numPr>
          <w:ilvl w:val="0"/>
          <w:numId w:val="8"/>
        </w:numPr>
        <w:spacing w:after="0" w:line="240" w:lineRule="auto"/>
        <w:ind w:left="389" w:hangingChars="162" w:hanging="38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Wojewoda Kuj</w:t>
      </w:r>
      <w:r w:rsidR="007913BD">
        <w:rPr>
          <w:rFonts w:ascii="Times New Roman" w:hAnsi="Times New Roman"/>
          <w:iCs/>
          <w:sz w:val="24"/>
          <w:szCs w:val="24"/>
        </w:rPr>
        <w:t xml:space="preserve">awsko – Pomorski poinformował, że decyzją z dnia 17 sierpnia 2022 r. Nr WFB.I.3120.3.57.2022 </w:t>
      </w:r>
      <w:r w:rsidR="000E0FA0">
        <w:rPr>
          <w:rFonts w:ascii="Times New Roman" w:hAnsi="Times New Roman"/>
          <w:iCs/>
          <w:sz w:val="24"/>
          <w:szCs w:val="24"/>
        </w:rPr>
        <w:t>zwiększył</w:t>
      </w:r>
      <w:r w:rsidR="00E2029E">
        <w:rPr>
          <w:rFonts w:ascii="Times New Roman" w:hAnsi="Times New Roman"/>
          <w:iCs/>
          <w:sz w:val="24"/>
          <w:szCs w:val="24"/>
        </w:rPr>
        <w:t xml:space="preserve"> </w:t>
      </w:r>
      <w:r w:rsidR="007913BD">
        <w:rPr>
          <w:rFonts w:ascii="Times New Roman" w:hAnsi="Times New Roman"/>
          <w:iCs/>
          <w:sz w:val="24"/>
          <w:szCs w:val="24"/>
        </w:rPr>
        <w:t xml:space="preserve">plan dotacji celowych </w:t>
      </w:r>
      <w:r w:rsidR="004B4FF6">
        <w:rPr>
          <w:rFonts w:ascii="Times New Roman" w:hAnsi="Times New Roman"/>
          <w:iCs/>
          <w:sz w:val="24"/>
          <w:szCs w:val="24"/>
        </w:rPr>
        <w:t xml:space="preserve">na zadania zlecone </w:t>
      </w:r>
      <w:r w:rsidR="007913BD">
        <w:rPr>
          <w:rFonts w:ascii="Times New Roman" w:hAnsi="Times New Roman"/>
          <w:iCs/>
          <w:sz w:val="24"/>
          <w:szCs w:val="24"/>
        </w:rPr>
        <w:t xml:space="preserve">w dziale </w:t>
      </w:r>
      <w:r w:rsidR="005B3016">
        <w:rPr>
          <w:rFonts w:ascii="Times New Roman" w:hAnsi="Times New Roman"/>
          <w:iCs/>
          <w:sz w:val="24"/>
          <w:szCs w:val="24"/>
        </w:rPr>
        <w:t xml:space="preserve">Rodzina rozdziale 85502 </w:t>
      </w:r>
      <w:r w:rsidR="00390B72">
        <w:rPr>
          <w:rFonts w:ascii="Times New Roman" w:hAnsi="Times New Roman"/>
          <w:iCs/>
          <w:sz w:val="24"/>
          <w:szCs w:val="24"/>
        </w:rPr>
        <w:t>Świadczenia ro</w:t>
      </w:r>
      <w:r w:rsidR="00CA3258">
        <w:rPr>
          <w:rFonts w:ascii="Times New Roman" w:hAnsi="Times New Roman"/>
          <w:iCs/>
          <w:sz w:val="24"/>
          <w:szCs w:val="24"/>
        </w:rPr>
        <w:t>dzinne, świadczenia z funduszu alimentacyjnego oraz składki na ubezpieczenia emerytalne i rentowe z ubezpieczenia społecznego</w:t>
      </w:r>
      <w:r w:rsidR="004B4FF6">
        <w:rPr>
          <w:rFonts w:ascii="Times New Roman" w:hAnsi="Times New Roman"/>
          <w:iCs/>
          <w:sz w:val="24"/>
          <w:szCs w:val="24"/>
        </w:rPr>
        <w:t xml:space="preserve"> </w:t>
      </w:r>
      <w:r w:rsidR="005B3016">
        <w:rPr>
          <w:rFonts w:ascii="Times New Roman" w:hAnsi="Times New Roman"/>
          <w:iCs/>
          <w:sz w:val="24"/>
          <w:szCs w:val="24"/>
        </w:rPr>
        <w:t xml:space="preserve">o </w:t>
      </w:r>
      <w:r w:rsidR="004B4FF6">
        <w:rPr>
          <w:rFonts w:ascii="Times New Roman" w:hAnsi="Times New Roman"/>
          <w:iCs/>
          <w:sz w:val="24"/>
          <w:szCs w:val="24"/>
        </w:rPr>
        <w:t xml:space="preserve">kwotę 197.632 zł – z przeznaczeniem na wypłacenie świadczeń rodzinnych, świadczeń </w:t>
      </w:r>
      <w:r w:rsidR="007F5D86">
        <w:rPr>
          <w:rFonts w:ascii="Times New Roman" w:hAnsi="Times New Roman"/>
          <w:iCs/>
          <w:sz w:val="24"/>
          <w:szCs w:val="24"/>
        </w:rPr>
        <w:br/>
      </w:r>
      <w:r w:rsidR="004B4FF6">
        <w:rPr>
          <w:rFonts w:ascii="Times New Roman" w:hAnsi="Times New Roman"/>
          <w:iCs/>
          <w:sz w:val="24"/>
          <w:szCs w:val="24"/>
        </w:rPr>
        <w:t xml:space="preserve">z funduszu alimentacyjnego oraz składek na ubezpieczenie emerytalne i rentowe </w:t>
      </w:r>
      <w:r w:rsidR="007F5D86">
        <w:rPr>
          <w:rFonts w:ascii="Times New Roman" w:hAnsi="Times New Roman"/>
          <w:iCs/>
          <w:sz w:val="24"/>
          <w:szCs w:val="24"/>
        </w:rPr>
        <w:br/>
      </w:r>
      <w:r w:rsidR="004B4FF6">
        <w:rPr>
          <w:rFonts w:ascii="Times New Roman" w:hAnsi="Times New Roman"/>
          <w:iCs/>
          <w:sz w:val="24"/>
          <w:szCs w:val="24"/>
        </w:rPr>
        <w:t>z ubezpieczenia społecznego oraz na wypłatę jednorazowego świadczenia w wysokości 4.000 zł wraz z kosztami obsługi, zgodnie</w:t>
      </w:r>
      <w:r w:rsidR="007F5D86">
        <w:rPr>
          <w:rFonts w:ascii="Times New Roman" w:hAnsi="Times New Roman"/>
          <w:iCs/>
          <w:sz w:val="24"/>
          <w:szCs w:val="24"/>
        </w:rPr>
        <w:t xml:space="preserve"> </w:t>
      </w:r>
      <w:r w:rsidR="004B4FF6">
        <w:rPr>
          <w:rFonts w:ascii="Times New Roman" w:hAnsi="Times New Roman"/>
          <w:iCs/>
          <w:sz w:val="24"/>
          <w:szCs w:val="24"/>
        </w:rPr>
        <w:t xml:space="preserve">z ustawą z dnia 4 listopada 2016 </w:t>
      </w:r>
      <w:r w:rsidR="00E2029E">
        <w:rPr>
          <w:rFonts w:ascii="Times New Roman" w:hAnsi="Times New Roman"/>
          <w:iCs/>
          <w:sz w:val="24"/>
          <w:szCs w:val="24"/>
        </w:rPr>
        <w:t xml:space="preserve">r. </w:t>
      </w:r>
      <w:r w:rsidR="004B4FF6">
        <w:rPr>
          <w:rFonts w:ascii="Times New Roman" w:hAnsi="Times New Roman"/>
          <w:iCs/>
          <w:sz w:val="24"/>
          <w:szCs w:val="24"/>
        </w:rPr>
        <w:t xml:space="preserve">o wsparciu kobiet w ciąży i rodzin „Za </w:t>
      </w:r>
      <w:r w:rsidR="004B4FF6" w:rsidRPr="009E10BB">
        <w:rPr>
          <w:rFonts w:ascii="Times New Roman" w:hAnsi="Times New Roman"/>
          <w:iCs/>
          <w:sz w:val="24"/>
          <w:szCs w:val="24"/>
        </w:rPr>
        <w:t>życiem”;</w:t>
      </w:r>
    </w:p>
    <w:p w14:paraId="23540F58" w14:textId="77777777" w:rsidR="00477A4F" w:rsidRPr="009E10BB" w:rsidRDefault="00477A4F" w:rsidP="00FF7D6F">
      <w:pPr>
        <w:pStyle w:val="Akapitzlist"/>
        <w:numPr>
          <w:ilvl w:val="0"/>
          <w:numId w:val="8"/>
        </w:numPr>
        <w:spacing w:line="240" w:lineRule="auto"/>
        <w:ind w:left="389" w:hangingChars="162" w:hanging="389"/>
        <w:jc w:val="both"/>
        <w:rPr>
          <w:rFonts w:ascii="Times New Roman" w:hAnsi="Times New Roman"/>
          <w:sz w:val="24"/>
          <w:szCs w:val="24"/>
        </w:rPr>
      </w:pPr>
      <w:r w:rsidRPr="009E10BB">
        <w:rPr>
          <w:rFonts w:ascii="Times New Roman" w:hAnsi="Times New Roman"/>
          <w:sz w:val="24"/>
          <w:szCs w:val="24"/>
        </w:rPr>
        <w:t xml:space="preserve">Zawarta została pomiędzy </w:t>
      </w:r>
      <w:r w:rsidR="007F5D86" w:rsidRPr="009E10BB">
        <w:rPr>
          <w:rFonts w:ascii="Times New Roman" w:hAnsi="Times New Roman"/>
          <w:sz w:val="24"/>
          <w:szCs w:val="24"/>
        </w:rPr>
        <w:t xml:space="preserve">Wojewodą Kujawsko – Pomorskim a </w:t>
      </w:r>
      <w:r w:rsidRPr="009E10BB">
        <w:rPr>
          <w:rFonts w:ascii="Times New Roman" w:hAnsi="Times New Roman"/>
          <w:sz w:val="24"/>
          <w:szCs w:val="24"/>
        </w:rPr>
        <w:t xml:space="preserve">Gminą Osielsko Umowa Nr 64G/1/2022/RFRD o udzielenie dofinansowania w kwocie 2.377.500 zł ze środków pochodzących z Rządowego Funduszu </w:t>
      </w:r>
      <w:r w:rsidR="000711E3" w:rsidRPr="009E10BB">
        <w:rPr>
          <w:rFonts w:ascii="Times New Roman" w:hAnsi="Times New Roman"/>
          <w:sz w:val="24"/>
          <w:szCs w:val="24"/>
        </w:rPr>
        <w:t xml:space="preserve">Rozwoju Dróg </w:t>
      </w:r>
      <w:r w:rsidR="007F5D86" w:rsidRPr="009E10BB">
        <w:rPr>
          <w:rFonts w:ascii="Times New Roman" w:hAnsi="Times New Roman"/>
          <w:sz w:val="24"/>
          <w:szCs w:val="24"/>
        </w:rPr>
        <w:t xml:space="preserve">a Gminą Osielsko </w:t>
      </w:r>
      <w:r w:rsidRPr="009E10BB">
        <w:rPr>
          <w:rFonts w:ascii="Times New Roman" w:hAnsi="Times New Roman"/>
          <w:sz w:val="24"/>
          <w:szCs w:val="24"/>
        </w:rPr>
        <w:t>dla zadania: Rozbudowa ul. Słonecznej w Osielsku na odcinku od ul. Kolonijnej do Letniej wraz ze skrzyżowaniem z ul. Kolonij</w:t>
      </w:r>
      <w:r w:rsidR="000711E3" w:rsidRPr="009E10BB">
        <w:rPr>
          <w:rFonts w:ascii="Times New Roman" w:hAnsi="Times New Roman"/>
          <w:sz w:val="24"/>
          <w:szCs w:val="24"/>
        </w:rPr>
        <w:t xml:space="preserve">ną. Zwiększa się dochody budżetu o taką kwotę – dział 600 </w:t>
      </w:r>
      <w:r w:rsidR="00666A5E" w:rsidRPr="009E10BB">
        <w:rPr>
          <w:rFonts w:ascii="Times New Roman" w:hAnsi="Times New Roman"/>
          <w:sz w:val="24"/>
          <w:szCs w:val="24"/>
        </w:rPr>
        <w:t>Transport i łączność, rozdział 60016 Drogi publiczne gminne.</w:t>
      </w:r>
      <w:r w:rsidR="000711E3" w:rsidRPr="009E10BB">
        <w:rPr>
          <w:rFonts w:ascii="Times New Roman" w:hAnsi="Times New Roman"/>
          <w:sz w:val="24"/>
          <w:szCs w:val="24"/>
        </w:rPr>
        <w:t xml:space="preserve"> </w:t>
      </w:r>
    </w:p>
    <w:p w14:paraId="6ADD5611" w14:textId="22A0A2C6" w:rsidR="00FD252C" w:rsidRDefault="00FD252C" w:rsidP="000975C7">
      <w:pPr>
        <w:pStyle w:val="NormalnyWeb"/>
        <w:numPr>
          <w:ilvl w:val="0"/>
          <w:numId w:val="8"/>
        </w:numPr>
        <w:spacing w:before="0" w:beforeAutospacing="0" w:after="0" w:afterAutospacing="0"/>
        <w:ind w:left="389" w:hangingChars="162" w:hanging="389"/>
        <w:jc w:val="both"/>
      </w:pPr>
      <w:r>
        <w:t xml:space="preserve">Gmina </w:t>
      </w:r>
      <w:r w:rsidR="002E44E8">
        <w:t xml:space="preserve">jako Partner </w:t>
      </w:r>
      <w:r>
        <w:t>przystąpiła do realizacji projektu „</w:t>
      </w:r>
      <w:proofErr w:type="spellStart"/>
      <w:r w:rsidR="002E44E8">
        <w:t>T</w:t>
      </w:r>
      <w:r w:rsidR="00B609F1">
        <w:t>eleopieka</w:t>
      </w:r>
      <w:proofErr w:type="spellEnd"/>
      <w:r w:rsidR="00B609F1">
        <w:t>”. Dochód z tytułu dofinansowania projektu wyniesie w roku 2022 – 10.</w:t>
      </w:r>
      <w:r w:rsidR="007D13A6">
        <w:t>041,30 zł. Jednocześnie ustala się wydatki na realizację projektu w kwocie 15.</w:t>
      </w:r>
      <w:r w:rsidR="000975C7">
        <w:t>741</w:t>
      </w:r>
      <w:r w:rsidR="007D13A6">
        <w:t xml:space="preserve">,30 zł, w tym kwota </w:t>
      </w:r>
      <w:r w:rsidR="00A15731">
        <w:t xml:space="preserve">5.700 </w:t>
      </w:r>
      <w:r w:rsidR="000975C7">
        <w:t xml:space="preserve">zł, stanowi wkład własny do projektu </w:t>
      </w:r>
      <w:r w:rsidR="00A15731">
        <w:t>– dział 852 Pomoc społeczna, rozdział 85295 Pozostała działalność.</w:t>
      </w:r>
      <w:r w:rsidR="007D13A6">
        <w:t xml:space="preserve"> </w:t>
      </w:r>
    </w:p>
    <w:p w14:paraId="483BC5BB" w14:textId="77777777" w:rsidR="00AB6F4C" w:rsidRPr="009E10BB" w:rsidRDefault="001269B6" w:rsidP="000975C7">
      <w:pPr>
        <w:pStyle w:val="NormalnyWeb"/>
        <w:numPr>
          <w:ilvl w:val="0"/>
          <w:numId w:val="8"/>
        </w:numPr>
        <w:spacing w:before="0" w:beforeAutospacing="0" w:after="0" w:afterAutospacing="0"/>
        <w:ind w:left="389" w:hangingChars="162" w:hanging="389"/>
        <w:jc w:val="both"/>
      </w:pPr>
      <w:r w:rsidRPr="009E10BB">
        <w:t>Po dokonaniu analizy wykonania dochodów w roku 2022</w:t>
      </w:r>
      <w:r w:rsidR="00AB6F4C" w:rsidRPr="009E10BB">
        <w:t>:</w:t>
      </w:r>
    </w:p>
    <w:p w14:paraId="381D8501" w14:textId="079B9998" w:rsidR="00181133" w:rsidRDefault="001269B6" w:rsidP="000975C7">
      <w:pPr>
        <w:pStyle w:val="NormalnyWeb"/>
        <w:numPr>
          <w:ilvl w:val="2"/>
          <w:numId w:val="22"/>
        </w:numPr>
        <w:spacing w:before="0" w:beforeAutospacing="0" w:after="0" w:afterAutospacing="0"/>
        <w:jc w:val="both"/>
      </w:pPr>
      <w:r w:rsidRPr="009E10BB">
        <w:t xml:space="preserve"> zwiększa się dochody z tytułu </w:t>
      </w:r>
      <w:r w:rsidR="00F92D34" w:rsidRPr="009E10BB">
        <w:t>wpływów ze zwrotów dotacji dotycząc</w:t>
      </w:r>
      <w:r w:rsidR="00B82A8B" w:rsidRPr="009E10BB">
        <w:t>ych</w:t>
      </w:r>
      <w:r w:rsidR="00F92D34" w:rsidRPr="009E10BB">
        <w:t xml:space="preserve"> dochodów majątkowych o kwotę – 47.846,</w:t>
      </w:r>
      <w:r w:rsidR="00181133" w:rsidRPr="009E10BB">
        <w:t>06 zł – dział 010 Rolnictwo i łowiectwo</w:t>
      </w:r>
      <w:r w:rsidR="00181133">
        <w:t xml:space="preserve">, rozdział 01043 Infrastruktura wodociągowa wsi i 01044 Infrastruktura </w:t>
      </w:r>
      <w:proofErr w:type="spellStart"/>
      <w:r w:rsidR="00181133">
        <w:t>sanitacyjna</w:t>
      </w:r>
      <w:proofErr w:type="spellEnd"/>
      <w:r w:rsidR="00181133">
        <w:t xml:space="preserve"> wsi</w:t>
      </w:r>
      <w:r w:rsidR="009C2013">
        <w:t xml:space="preserve">, wpływy z opłat z tytułu użytkowania wieczystego </w:t>
      </w:r>
      <w:r w:rsidR="006B2B09">
        <w:t xml:space="preserve">o kwotę </w:t>
      </w:r>
      <w:r w:rsidR="009C2013">
        <w:t xml:space="preserve">– 39.000 zł </w:t>
      </w:r>
      <w:r w:rsidR="00B82A8B">
        <w:t>–</w:t>
      </w:r>
      <w:r w:rsidR="009C2013">
        <w:t xml:space="preserve"> </w:t>
      </w:r>
      <w:r w:rsidR="00B82A8B">
        <w:t xml:space="preserve">700 Gospodarka mieszkaniowa, rozdział 70005 Gospodarka gruntami i nieruchomościami; </w:t>
      </w:r>
      <w:r w:rsidR="00425AAC">
        <w:t xml:space="preserve">podatek od spadków i darowizn o kwotę 85.000 zł – dział 756, rozdział 75616; </w:t>
      </w:r>
      <w:r w:rsidR="00CC25F2">
        <w:t>wpływy z rozliczeń lat ubiegłych o kwotę 1.</w:t>
      </w:r>
      <w:r w:rsidR="006B2B09">
        <w:t xml:space="preserve">193.500 </w:t>
      </w:r>
      <w:r w:rsidR="00CC25F2">
        <w:t>zł – dział 758 Różne rozliczenia, rozdział 758</w:t>
      </w:r>
      <w:r w:rsidR="0070156E">
        <w:t xml:space="preserve">14 Różne rozliczenia finansowe; </w:t>
      </w:r>
      <w:r w:rsidR="006F2FEE">
        <w:t xml:space="preserve">dochody pobierane przez GOSIR o </w:t>
      </w:r>
      <w:r w:rsidR="00EA1EC8">
        <w:t>86</w:t>
      </w:r>
      <w:r w:rsidR="00BB3786">
        <w:t xml:space="preserve">.000 zł – dział 926 Kultura fizyczna, rozdział 92601 Obiekty sportowe; </w:t>
      </w:r>
    </w:p>
    <w:p w14:paraId="5F844AAF" w14:textId="33E83ADB" w:rsidR="00BB3786" w:rsidRPr="005041D3" w:rsidRDefault="00A529D1" w:rsidP="000975C7">
      <w:pPr>
        <w:pStyle w:val="NormalnyWeb"/>
        <w:numPr>
          <w:ilvl w:val="2"/>
          <w:numId w:val="22"/>
        </w:numPr>
        <w:spacing w:before="0" w:beforeAutospacing="0" w:after="0" w:afterAutospacing="0"/>
        <w:jc w:val="both"/>
      </w:pPr>
      <w:r>
        <w:t>z</w:t>
      </w:r>
      <w:r w:rsidR="002D2126">
        <w:t xml:space="preserve">mniejsza się </w:t>
      </w:r>
      <w:r w:rsidR="004531FA">
        <w:t>dochody o kwotę 368.000 zł z tytułu podatku od działalności gospodarczej opłacanego w formie karty podatkowej – dział 756, rozdział 75601 Wpływy z podatku dochodowego od osób fizycznych</w:t>
      </w:r>
      <w:r w:rsidR="00ED2F47">
        <w:t xml:space="preserve">; o kwotę 99.880,66 zł z tytułu </w:t>
      </w:r>
      <w:r w:rsidR="00ED2F47" w:rsidRPr="005041D3">
        <w:t xml:space="preserve">dofinansowania projektu </w:t>
      </w:r>
      <w:r w:rsidRPr="005041D3">
        <w:t xml:space="preserve">„Modernizacja systemów oświetlenia ulicznego” – po </w:t>
      </w:r>
      <w:r w:rsidR="005F3A35">
        <w:t xml:space="preserve">końcowym </w:t>
      </w:r>
      <w:r w:rsidRPr="005041D3">
        <w:t>rozliczeniu projektu.</w:t>
      </w:r>
    </w:p>
    <w:p w14:paraId="7131F4D0" w14:textId="628C0E6F" w:rsidR="00963386" w:rsidRPr="005041D3" w:rsidRDefault="004135D4" w:rsidP="000975C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wniosek Kierownika Referatu Gospodarki Gruntami</w:t>
      </w:r>
      <w:r w:rsidR="008E3929">
        <w:rPr>
          <w:rFonts w:ascii="Times New Roman" w:hAnsi="Times New Roman"/>
          <w:sz w:val="24"/>
          <w:szCs w:val="24"/>
        </w:rPr>
        <w:t xml:space="preserve"> </w:t>
      </w:r>
      <w:r w:rsidR="00612C77">
        <w:rPr>
          <w:rFonts w:ascii="Times New Roman" w:hAnsi="Times New Roman"/>
          <w:sz w:val="24"/>
          <w:szCs w:val="24"/>
        </w:rPr>
        <w:t>z</w:t>
      </w:r>
      <w:r w:rsidR="006633B9" w:rsidRPr="005041D3">
        <w:rPr>
          <w:rFonts w:ascii="Times New Roman" w:hAnsi="Times New Roman"/>
          <w:sz w:val="24"/>
          <w:szCs w:val="24"/>
        </w:rPr>
        <w:t xml:space="preserve">większa się wydatki </w:t>
      </w:r>
      <w:r w:rsidR="00963386" w:rsidRPr="005041D3">
        <w:rPr>
          <w:rFonts w:ascii="Times New Roman" w:hAnsi="Times New Roman"/>
          <w:sz w:val="24"/>
          <w:szCs w:val="24"/>
        </w:rPr>
        <w:t xml:space="preserve">na </w:t>
      </w:r>
      <w:r w:rsidR="005F3A35">
        <w:rPr>
          <w:rFonts w:ascii="Times New Roman" w:hAnsi="Times New Roman"/>
          <w:sz w:val="24"/>
          <w:szCs w:val="24"/>
        </w:rPr>
        <w:t xml:space="preserve">wykupy </w:t>
      </w:r>
      <w:r w:rsidR="00963386" w:rsidRPr="005041D3">
        <w:rPr>
          <w:rFonts w:ascii="Times New Roman" w:hAnsi="Times New Roman"/>
          <w:sz w:val="24"/>
          <w:szCs w:val="24"/>
        </w:rPr>
        <w:t>nieruchomości o</w:t>
      </w:r>
      <w:r w:rsidR="006633B9" w:rsidRPr="005041D3">
        <w:rPr>
          <w:rFonts w:ascii="Times New Roman" w:hAnsi="Times New Roman"/>
          <w:sz w:val="24"/>
          <w:szCs w:val="24"/>
        </w:rPr>
        <w:t xml:space="preserve"> kwotę 3.555.0</w:t>
      </w:r>
      <w:r w:rsidR="008701D1">
        <w:rPr>
          <w:rFonts w:ascii="Times New Roman" w:hAnsi="Times New Roman"/>
          <w:sz w:val="24"/>
          <w:szCs w:val="24"/>
        </w:rPr>
        <w:t xml:space="preserve">00 zł w związku z planowanym nabyciem </w:t>
      </w:r>
      <w:r w:rsidR="00963386" w:rsidRPr="005041D3">
        <w:rPr>
          <w:rFonts w:ascii="Times New Roman" w:eastAsiaTheme="minorHAnsi" w:hAnsi="Times New Roman"/>
          <w:sz w:val="24"/>
          <w:szCs w:val="24"/>
        </w:rPr>
        <w:t xml:space="preserve">działek </w:t>
      </w:r>
      <w:r w:rsidR="008E3929">
        <w:rPr>
          <w:rFonts w:ascii="Times New Roman" w:eastAsiaTheme="minorHAnsi" w:hAnsi="Times New Roman"/>
          <w:sz w:val="24"/>
          <w:szCs w:val="24"/>
        </w:rPr>
        <w:t xml:space="preserve">nr </w:t>
      </w:r>
      <w:proofErr w:type="spellStart"/>
      <w:r w:rsidR="00963386" w:rsidRPr="005041D3">
        <w:rPr>
          <w:rFonts w:ascii="Times New Roman" w:eastAsiaTheme="minorHAnsi" w:hAnsi="Times New Roman"/>
          <w:sz w:val="24"/>
          <w:szCs w:val="24"/>
        </w:rPr>
        <w:t>nr</w:t>
      </w:r>
      <w:proofErr w:type="spellEnd"/>
      <w:r w:rsidR="00963386" w:rsidRPr="005041D3">
        <w:rPr>
          <w:rFonts w:ascii="Times New Roman" w:eastAsiaTheme="minorHAnsi" w:hAnsi="Times New Roman"/>
          <w:sz w:val="24"/>
          <w:szCs w:val="24"/>
        </w:rPr>
        <w:t xml:space="preserve"> </w:t>
      </w:r>
      <w:r w:rsidR="00963386" w:rsidRPr="005041D3">
        <w:rPr>
          <w:rFonts w:ascii="Times New Roman" w:eastAsiaTheme="minorHAnsi" w:hAnsi="Times New Roman"/>
          <w:sz w:val="24"/>
          <w:szCs w:val="24"/>
        </w:rPr>
        <w:lastRenderedPageBreak/>
        <w:t>313/9 o pow. 0,4183 ha, 313/10 o pow. 0,3325 ha, 313/11 o pow. 0,3378 ha, 313/12 o pow. 0,4929 ha, 313/13 o pow. 0,3170 ha, 313/14 o pow. 0,4758 ha, 313/15 o pow. 0,4195 ha, 313/16 o pow. 0,4380 ha, 313/17 o pow. 0,3903 ha, 313/18 o pow. 0,3708 ha oraz działki 313/19 o pow. 1,3254 ha, położonych w Żołędowie</w:t>
      </w:r>
      <w:r w:rsidR="000C2C4E">
        <w:rPr>
          <w:rFonts w:ascii="Times New Roman" w:eastAsiaTheme="minorHAnsi" w:hAnsi="Times New Roman"/>
          <w:sz w:val="24"/>
          <w:szCs w:val="24"/>
        </w:rPr>
        <w:t xml:space="preserve"> </w:t>
      </w:r>
      <w:r w:rsidR="00E97697">
        <w:rPr>
          <w:rFonts w:ascii="Times New Roman" w:eastAsiaTheme="minorHAnsi" w:hAnsi="Times New Roman"/>
          <w:sz w:val="24"/>
          <w:szCs w:val="24"/>
        </w:rPr>
        <w:t xml:space="preserve">z przeznaczeniem </w:t>
      </w:r>
      <w:r w:rsidR="000C2C4E">
        <w:rPr>
          <w:rFonts w:ascii="Times New Roman" w:eastAsiaTheme="minorHAnsi" w:hAnsi="Times New Roman"/>
          <w:sz w:val="24"/>
          <w:szCs w:val="24"/>
        </w:rPr>
        <w:t>na cele publiczne</w:t>
      </w:r>
      <w:r w:rsidR="00894D70">
        <w:rPr>
          <w:rFonts w:ascii="Times New Roman" w:eastAsiaTheme="minorHAnsi" w:hAnsi="Times New Roman"/>
          <w:sz w:val="24"/>
          <w:szCs w:val="24"/>
        </w:rPr>
        <w:t xml:space="preserve">; </w:t>
      </w:r>
      <w:r w:rsidR="00963386" w:rsidRPr="005041D3">
        <w:rPr>
          <w:rFonts w:ascii="Times New Roman" w:eastAsiaTheme="minorHAnsi" w:hAnsi="Times New Roman"/>
          <w:sz w:val="24"/>
          <w:szCs w:val="24"/>
        </w:rPr>
        <w:t xml:space="preserve">dział </w:t>
      </w:r>
      <w:r w:rsidR="00894D70">
        <w:rPr>
          <w:rFonts w:ascii="Times New Roman" w:eastAsiaTheme="minorHAnsi" w:hAnsi="Times New Roman"/>
          <w:sz w:val="24"/>
          <w:szCs w:val="24"/>
        </w:rPr>
        <w:t>7</w:t>
      </w:r>
      <w:r w:rsidR="00963386" w:rsidRPr="005041D3">
        <w:rPr>
          <w:rFonts w:ascii="Times New Roman" w:eastAsiaTheme="minorHAnsi" w:hAnsi="Times New Roman"/>
          <w:sz w:val="24"/>
          <w:szCs w:val="24"/>
        </w:rPr>
        <w:t xml:space="preserve">00 </w:t>
      </w:r>
      <w:r w:rsidR="00894D70">
        <w:rPr>
          <w:rFonts w:ascii="Times New Roman" w:eastAsiaTheme="minorHAnsi" w:hAnsi="Times New Roman"/>
          <w:sz w:val="24"/>
          <w:szCs w:val="24"/>
        </w:rPr>
        <w:t xml:space="preserve">Gospodarka mieszkaniowa, </w:t>
      </w:r>
      <w:r w:rsidR="00963386" w:rsidRPr="005041D3">
        <w:rPr>
          <w:rFonts w:ascii="Times New Roman" w:eastAsiaTheme="minorHAnsi" w:hAnsi="Times New Roman"/>
          <w:sz w:val="24"/>
          <w:szCs w:val="24"/>
        </w:rPr>
        <w:t xml:space="preserve">rozdział 70005 </w:t>
      </w:r>
      <w:r w:rsidR="00894D70">
        <w:rPr>
          <w:rFonts w:ascii="Times New Roman" w:eastAsiaTheme="minorHAnsi" w:hAnsi="Times New Roman"/>
          <w:sz w:val="24"/>
          <w:szCs w:val="24"/>
        </w:rPr>
        <w:t>Gospodarka gruntami i nieruchomościami.</w:t>
      </w:r>
    </w:p>
    <w:p w14:paraId="2489B637" w14:textId="77777777" w:rsidR="00A4100A" w:rsidRDefault="00575C92" w:rsidP="005C4650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Zmniejsza się wydatki na zakup usług rehabilitacji dla mieszkańców o 70.000 zł</w:t>
      </w:r>
      <w:r w:rsidR="004135D4">
        <w:rPr>
          <w:rFonts w:ascii="Times New Roman" w:hAnsi="Times New Roman"/>
          <w:iCs/>
          <w:sz w:val="24"/>
          <w:szCs w:val="24"/>
        </w:rPr>
        <w:t xml:space="preserve"> – dział 851 Ochrona zdrowia, rozdział </w:t>
      </w:r>
      <w:r w:rsidR="00236D8A">
        <w:rPr>
          <w:rFonts w:ascii="Times New Roman" w:hAnsi="Times New Roman"/>
          <w:iCs/>
          <w:sz w:val="24"/>
          <w:szCs w:val="24"/>
        </w:rPr>
        <w:t>85121 Lecznictwo ambulatoryjne</w:t>
      </w:r>
      <w:r>
        <w:rPr>
          <w:rFonts w:ascii="Times New Roman" w:hAnsi="Times New Roman"/>
          <w:iCs/>
          <w:sz w:val="24"/>
          <w:szCs w:val="24"/>
        </w:rPr>
        <w:t xml:space="preserve">, zwiększa się o taką kwotę </w:t>
      </w:r>
      <w:r w:rsidR="00A97DA7">
        <w:rPr>
          <w:rFonts w:ascii="Times New Roman" w:hAnsi="Times New Roman"/>
          <w:iCs/>
          <w:sz w:val="24"/>
          <w:szCs w:val="24"/>
        </w:rPr>
        <w:t>dotacje celowe dla podmiotów prowadzących żłobki na terenie gminy i dla miasta Bydgoszcz na finansowanie pobytu dzieci w żłobkach w Bydgoszczy – dział 855 Rodzina, rozdział 855</w:t>
      </w:r>
      <w:r w:rsidR="00A4100A">
        <w:rPr>
          <w:rFonts w:ascii="Times New Roman" w:hAnsi="Times New Roman"/>
          <w:iCs/>
          <w:sz w:val="24"/>
          <w:szCs w:val="24"/>
        </w:rPr>
        <w:t>16 System opieki nad dziećmi w wieku do lat 3.</w:t>
      </w:r>
    </w:p>
    <w:p w14:paraId="52203020" w14:textId="77777777" w:rsidR="00A4100A" w:rsidRPr="00136D93" w:rsidRDefault="00A4100A" w:rsidP="00FF7D6F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C6BC2">
        <w:rPr>
          <w:rFonts w:ascii="Times New Roman" w:hAnsi="Times New Roman"/>
          <w:iCs/>
          <w:sz w:val="24"/>
          <w:szCs w:val="24"/>
        </w:rPr>
        <w:t xml:space="preserve">Na wniosek Kierownika </w:t>
      </w:r>
      <w:r w:rsidR="00D05E94">
        <w:rPr>
          <w:rFonts w:ascii="Times New Roman" w:hAnsi="Times New Roman"/>
          <w:iCs/>
          <w:sz w:val="24"/>
          <w:szCs w:val="24"/>
        </w:rPr>
        <w:t>R</w:t>
      </w:r>
      <w:r w:rsidRPr="00EC6BC2">
        <w:rPr>
          <w:rFonts w:ascii="Times New Roman" w:hAnsi="Times New Roman"/>
          <w:iCs/>
          <w:sz w:val="24"/>
          <w:szCs w:val="24"/>
        </w:rPr>
        <w:t xml:space="preserve">eferatu </w:t>
      </w:r>
      <w:r w:rsidR="00D05E94">
        <w:rPr>
          <w:rFonts w:ascii="Times New Roman" w:hAnsi="Times New Roman"/>
          <w:iCs/>
          <w:sz w:val="24"/>
          <w:szCs w:val="24"/>
        </w:rPr>
        <w:t>O</w:t>
      </w:r>
      <w:r w:rsidRPr="00EC6BC2">
        <w:rPr>
          <w:rFonts w:ascii="Times New Roman" w:hAnsi="Times New Roman"/>
          <w:iCs/>
          <w:sz w:val="24"/>
          <w:szCs w:val="24"/>
        </w:rPr>
        <w:t xml:space="preserve">chrony </w:t>
      </w:r>
      <w:r w:rsidR="00D05E94">
        <w:rPr>
          <w:rFonts w:ascii="Times New Roman" w:hAnsi="Times New Roman"/>
          <w:iCs/>
          <w:sz w:val="24"/>
          <w:szCs w:val="24"/>
        </w:rPr>
        <w:t>Ś</w:t>
      </w:r>
      <w:r w:rsidRPr="00EC6BC2">
        <w:rPr>
          <w:rFonts w:ascii="Times New Roman" w:hAnsi="Times New Roman"/>
          <w:iCs/>
          <w:sz w:val="24"/>
          <w:szCs w:val="24"/>
        </w:rPr>
        <w:t xml:space="preserve">rodowiska </w:t>
      </w:r>
      <w:r w:rsidR="009F734D" w:rsidRPr="00EC6BC2">
        <w:rPr>
          <w:rFonts w:ascii="Times New Roman" w:eastAsiaTheme="minorHAnsi" w:hAnsi="Times New Roman"/>
          <w:sz w:val="24"/>
          <w:szCs w:val="24"/>
        </w:rPr>
        <w:t>–</w:t>
      </w:r>
      <w:r w:rsidR="003338C5" w:rsidRPr="00EC6BC2">
        <w:rPr>
          <w:rFonts w:ascii="Times New Roman" w:eastAsiaTheme="minorHAnsi" w:hAnsi="Times New Roman"/>
          <w:sz w:val="24"/>
          <w:szCs w:val="24"/>
        </w:rPr>
        <w:t xml:space="preserve"> </w:t>
      </w:r>
      <w:r w:rsidR="009F734D" w:rsidRPr="00EC6BC2">
        <w:rPr>
          <w:rFonts w:ascii="Times New Roman" w:eastAsiaTheme="minorHAnsi" w:hAnsi="Times New Roman"/>
          <w:sz w:val="24"/>
          <w:szCs w:val="24"/>
        </w:rPr>
        <w:t xml:space="preserve">zwiększa się o kwotę </w:t>
      </w:r>
      <w:r w:rsidR="003338C5" w:rsidRPr="00EC6BC2">
        <w:rPr>
          <w:rFonts w:ascii="Times New Roman" w:eastAsiaTheme="minorHAnsi" w:hAnsi="Times New Roman"/>
          <w:sz w:val="24"/>
          <w:szCs w:val="24"/>
        </w:rPr>
        <w:t>160</w:t>
      </w:r>
      <w:r w:rsidR="009F734D" w:rsidRPr="00EC6BC2">
        <w:rPr>
          <w:rFonts w:ascii="Times New Roman" w:eastAsiaTheme="minorHAnsi" w:hAnsi="Times New Roman"/>
          <w:sz w:val="24"/>
          <w:szCs w:val="24"/>
        </w:rPr>
        <w:t>.</w:t>
      </w:r>
      <w:r w:rsidR="003338C5" w:rsidRPr="00EC6BC2">
        <w:rPr>
          <w:rFonts w:ascii="Times New Roman" w:eastAsiaTheme="minorHAnsi" w:hAnsi="Times New Roman"/>
          <w:sz w:val="24"/>
          <w:szCs w:val="24"/>
        </w:rPr>
        <w:t>000</w:t>
      </w:r>
      <w:r w:rsidR="009F734D" w:rsidRPr="00EC6BC2">
        <w:rPr>
          <w:rFonts w:ascii="Times New Roman" w:eastAsiaTheme="minorHAnsi" w:hAnsi="Times New Roman"/>
          <w:sz w:val="24"/>
          <w:szCs w:val="24"/>
        </w:rPr>
        <w:t xml:space="preserve"> </w:t>
      </w:r>
      <w:r w:rsidR="003338C5" w:rsidRPr="00EC6BC2">
        <w:rPr>
          <w:rFonts w:ascii="Times New Roman" w:eastAsiaTheme="minorHAnsi" w:hAnsi="Times New Roman"/>
          <w:sz w:val="24"/>
          <w:szCs w:val="24"/>
        </w:rPr>
        <w:t xml:space="preserve">zł </w:t>
      </w:r>
      <w:r w:rsidR="00DF1F31" w:rsidRPr="00EC6BC2">
        <w:rPr>
          <w:rFonts w:ascii="Times New Roman" w:eastAsiaTheme="minorHAnsi" w:hAnsi="Times New Roman"/>
          <w:sz w:val="24"/>
          <w:szCs w:val="24"/>
        </w:rPr>
        <w:t xml:space="preserve">dotacje celowe dla mieszkańców </w:t>
      </w:r>
      <w:r w:rsidR="003338C5" w:rsidRPr="00EC6BC2">
        <w:rPr>
          <w:rFonts w:ascii="Times New Roman" w:eastAsiaTheme="minorHAnsi" w:hAnsi="Times New Roman"/>
          <w:sz w:val="24"/>
          <w:szCs w:val="24"/>
        </w:rPr>
        <w:t>na dofinansowanie kosztów inwestycji polegającej na likwidacji źródeł tzw. niskiej emisji</w:t>
      </w:r>
      <w:r w:rsidR="00DF1F31" w:rsidRPr="00EC6BC2">
        <w:rPr>
          <w:rFonts w:ascii="Times New Roman" w:eastAsiaTheme="minorHAnsi" w:hAnsi="Times New Roman"/>
          <w:sz w:val="24"/>
          <w:szCs w:val="24"/>
        </w:rPr>
        <w:t xml:space="preserve"> </w:t>
      </w:r>
      <w:r w:rsidR="003338C5" w:rsidRPr="00EC6BC2">
        <w:rPr>
          <w:rFonts w:ascii="Times New Roman" w:eastAsiaTheme="minorHAnsi" w:hAnsi="Times New Roman"/>
          <w:sz w:val="24"/>
          <w:szCs w:val="24"/>
        </w:rPr>
        <w:t>w ilości 20 źródeł</w:t>
      </w:r>
      <w:r w:rsidR="00F1205E" w:rsidRPr="00EC6BC2">
        <w:rPr>
          <w:rFonts w:ascii="Times New Roman" w:eastAsiaTheme="minorHAnsi" w:hAnsi="Times New Roman"/>
          <w:sz w:val="24"/>
          <w:szCs w:val="24"/>
        </w:rPr>
        <w:t xml:space="preserve">– dział </w:t>
      </w:r>
      <w:r w:rsidR="003338C5" w:rsidRPr="00EC6BC2">
        <w:rPr>
          <w:rFonts w:ascii="Times New Roman" w:eastAsiaTheme="minorHAnsi" w:hAnsi="Times New Roman"/>
          <w:sz w:val="24"/>
          <w:szCs w:val="24"/>
        </w:rPr>
        <w:t xml:space="preserve">900 </w:t>
      </w:r>
      <w:r w:rsidR="00F1205E" w:rsidRPr="00EC6BC2">
        <w:rPr>
          <w:rFonts w:ascii="Times New Roman" w:eastAsiaTheme="minorHAnsi" w:hAnsi="Times New Roman"/>
          <w:sz w:val="24"/>
          <w:szCs w:val="24"/>
        </w:rPr>
        <w:t xml:space="preserve">Gospodarka komunalna i ochrona środowiska, </w:t>
      </w:r>
      <w:r w:rsidR="003338C5" w:rsidRPr="00EC6BC2">
        <w:rPr>
          <w:rFonts w:ascii="Times New Roman" w:eastAsiaTheme="minorHAnsi" w:hAnsi="Times New Roman"/>
          <w:sz w:val="24"/>
          <w:szCs w:val="24"/>
        </w:rPr>
        <w:t xml:space="preserve">rozdział 90005 </w:t>
      </w:r>
      <w:r w:rsidR="00F1205E" w:rsidRPr="00EC6BC2">
        <w:rPr>
          <w:rFonts w:ascii="Times New Roman" w:eastAsiaTheme="minorHAnsi" w:hAnsi="Times New Roman"/>
          <w:sz w:val="24"/>
          <w:szCs w:val="24"/>
        </w:rPr>
        <w:t xml:space="preserve">Ochrona powietrza </w:t>
      </w:r>
      <w:r w:rsidR="00F1205E" w:rsidRPr="00136D93">
        <w:rPr>
          <w:rFonts w:ascii="Times New Roman" w:eastAsiaTheme="minorHAnsi" w:hAnsi="Times New Roman"/>
          <w:sz w:val="24"/>
          <w:szCs w:val="24"/>
        </w:rPr>
        <w:t>atmosferycznego i klimatu.</w:t>
      </w:r>
      <w:r w:rsidR="007A2062" w:rsidRPr="00136D93">
        <w:rPr>
          <w:rFonts w:ascii="Times New Roman" w:eastAsiaTheme="minorHAnsi" w:hAnsi="Times New Roman"/>
          <w:sz w:val="24"/>
          <w:szCs w:val="24"/>
        </w:rPr>
        <w:t xml:space="preserve"> </w:t>
      </w:r>
      <w:r w:rsidR="003338C5" w:rsidRPr="00136D93">
        <w:rPr>
          <w:rFonts w:ascii="Times New Roman" w:eastAsiaTheme="minorHAnsi" w:hAnsi="Times New Roman"/>
          <w:sz w:val="24"/>
          <w:szCs w:val="24"/>
        </w:rPr>
        <w:t>Obecnie zaplanowan</w:t>
      </w:r>
      <w:r w:rsidR="007A2062" w:rsidRPr="00136D93">
        <w:rPr>
          <w:rFonts w:ascii="Times New Roman" w:eastAsiaTheme="minorHAnsi" w:hAnsi="Times New Roman"/>
          <w:sz w:val="24"/>
          <w:szCs w:val="24"/>
        </w:rPr>
        <w:t xml:space="preserve">a jest kwota </w:t>
      </w:r>
      <w:r w:rsidR="003338C5" w:rsidRPr="00136D93">
        <w:rPr>
          <w:rFonts w:ascii="Times New Roman" w:eastAsiaTheme="minorHAnsi" w:hAnsi="Times New Roman"/>
          <w:sz w:val="24"/>
          <w:szCs w:val="24"/>
        </w:rPr>
        <w:t>1</w:t>
      </w:r>
      <w:r w:rsidR="007A2062" w:rsidRPr="00136D93">
        <w:rPr>
          <w:rFonts w:ascii="Times New Roman" w:eastAsiaTheme="minorHAnsi" w:hAnsi="Times New Roman"/>
          <w:sz w:val="24"/>
          <w:szCs w:val="24"/>
        </w:rPr>
        <w:t>.</w:t>
      </w:r>
      <w:r w:rsidR="003338C5" w:rsidRPr="00136D93">
        <w:rPr>
          <w:rFonts w:ascii="Times New Roman" w:eastAsiaTheme="minorHAnsi" w:hAnsi="Times New Roman"/>
          <w:sz w:val="24"/>
          <w:szCs w:val="24"/>
        </w:rPr>
        <w:t>000</w:t>
      </w:r>
      <w:r w:rsidR="007A2062" w:rsidRPr="00136D93">
        <w:rPr>
          <w:rFonts w:ascii="Times New Roman" w:eastAsiaTheme="minorHAnsi" w:hAnsi="Times New Roman"/>
          <w:sz w:val="24"/>
          <w:szCs w:val="24"/>
        </w:rPr>
        <w:t>.</w:t>
      </w:r>
      <w:r w:rsidR="003338C5" w:rsidRPr="00136D93">
        <w:rPr>
          <w:rFonts w:ascii="Times New Roman" w:eastAsiaTheme="minorHAnsi" w:hAnsi="Times New Roman"/>
          <w:sz w:val="24"/>
          <w:szCs w:val="24"/>
        </w:rPr>
        <w:t>000</w:t>
      </w:r>
      <w:r w:rsidR="007A2062" w:rsidRPr="00136D93">
        <w:rPr>
          <w:rFonts w:ascii="Times New Roman" w:eastAsiaTheme="minorHAnsi" w:hAnsi="Times New Roman"/>
          <w:sz w:val="24"/>
          <w:szCs w:val="24"/>
        </w:rPr>
        <w:t xml:space="preserve"> z</w:t>
      </w:r>
      <w:r w:rsidR="003338C5" w:rsidRPr="00136D93">
        <w:rPr>
          <w:rFonts w:ascii="Times New Roman" w:eastAsiaTheme="minorHAnsi" w:hAnsi="Times New Roman"/>
          <w:sz w:val="24"/>
          <w:szCs w:val="24"/>
        </w:rPr>
        <w:t xml:space="preserve">ł. </w:t>
      </w:r>
      <w:r w:rsidR="007A2062" w:rsidRPr="00136D93">
        <w:rPr>
          <w:rFonts w:ascii="Times New Roman" w:eastAsiaTheme="minorHAnsi" w:hAnsi="Times New Roman"/>
          <w:sz w:val="24"/>
          <w:szCs w:val="24"/>
        </w:rPr>
        <w:t>Według stanu n</w:t>
      </w:r>
      <w:r w:rsidR="003338C5" w:rsidRPr="00136D93">
        <w:rPr>
          <w:rFonts w:ascii="Times New Roman" w:eastAsiaTheme="minorHAnsi" w:hAnsi="Times New Roman"/>
          <w:sz w:val="24"/>
          <w:szCs w:val="24"/>
        </w:rPr>
        <w:t>a dzień 24 sierpnia 2022 r. zostało złożonych 115 wniosków o udzielenie dotacji</w:t>
      </w:r>
      <w:r w:rsidR="007A2062" w:rsidRPr="00136D93">
        <w:rPr>
          <w:rFonts w:ascii="Times New Roman" w:eastAsiaTheme="minorHAnsi" w:hAnsi="Times New Roman"/>
          <w:sz w:val="24"/>
          <w:szCs w:val="24"/>
        </w:rPr>
        <w:t xml:space="preserve"> </w:t>
      </w:r>
      <w:r w:rsidR="00EC6BC2" w:rsidRPr="00136D93">
        <w:rPr>
          <w:rFonts w:ascii="Times New Roman" w:eastAsiaTheme="minorHAnsi" w:hAnsi="Times New Roman"/>
          <w:sz w:val="24"/>
          <w:szCs w:val="24"/>
        </w:rPr>
        <w:t>n</w:t>
      </w:r>
      <w:r w:rsidR="003338C5" w:rsidRPr="00136D93">
        <w:rPr>
          <w:rFonts w:ascii="Times New Roman" w:eastAsiaTheme="minorHAnsi" w:hAnsi="Times New Roman"/>
          <w:sz w:val="24"/>
          <w:szCs w:val="24"/>
        </w:rPr>
        <w:t xml:space="preserve">a wymianę pieców </w:t>
      </w:r>
      <w:r w:rsidR="0073194F">
        <w:rPr>
          <w:rFonts w:ascii="Times New Roman" w:eastAsiaTheme="minorHAnsi" w:hAnsi="Times New Roman"/>
          <w:sz w:val="24"/>
          <w:szCs w:val="24"/>
        </w:rPr>
        <w:t xml:space="preserve">na kwotę </w:t>
      </w:r>
      <w:r w:rsidR="003338C5" w:rsidRPr="00136D93">
        <w:rPr>
          <w:rFonts w:ascii="Times New Roman" w:eastAsiaTheme="minorHAnsi" w:hAnsi="Times New Roman"/>
          <w:sz w:val="24"/>
          <w:szCs w:val="24"/>
        </w:rPr>
        <w:t>920</w:t>
      </w:r>
      <w:r w:rsidR="00EC6BC2" w:rsidRPr="00136D93">
        <w:rPr>
          <w:rFonts w:ascii="Times New Roman" w:eastAsiaTheme="minorHAnsi" w:hAnsi="Times New Roman"/>
          <w:sz w:val="24"/>
          <w:szCs w:val="24"/>
        </w:rPr>
        <w:t>.</w:t>
      </w:r>
      <w:r w:rsidR="003338C5" w:rsidRPr="00136D93">
        <w:rPr>
          <w:rFonts w:ascii="Times New Roman" w:eastAsiaTheme="minorHAnsi" w:hAnsi="Times New Roman"/>
          <w:sz w:val="24"/>
          <w:szCs w:val="24"/>
        </w:rPr>
        <w:t>000</w:t>
      </w:r>
      <w:r w:rsidR="00EC6BC2" w:rsidRPr="00136D93">
        <w:rPr>
          <w:rFonts w:ascii="Times New Roman" w:eastAsiaTheme="minorHAnsi" w:hAnsi="Times New Roman"/>
          <w:sz w:val="24"/>
          <w:szCs w:val="24"/>
        </w:rPr>
        <w:t xml:space="preserve"> </w:t>
      </w:r>
      <w:r w:rsidR="003338C5" w:rsidRPr="00136D93">
        <w:rPr>
          <w:rFonts w:ascii="Times New Roman" w:eastAsiaTheme="minorHAnsi" w:hAnsi="Times New Roman"/>
          <w:sz w:val="24"/>
          <w:szCs w:val="24"/>
        </w:rPr>
        <w:t xml:space="preserve">zł. </w:t>
      </w:r>
    </w:p>
    <w:p w14:paraId="37E314CA" w14:textId="77777777" w:rsidR="00467E5A" w:rsidRDefault="001269B6" w:rsidP="00FF7D6F">
      <w:pPr>
        <w:numPr>
          <w:ilvl w:val="0"/>
          <w:numId w:val="8"/>
        </w:num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5C9B">
        <w:rPr>
          <w:rFonts w:ascii="Times New Roman" w:hAnsi="Times New Roman"/>
          <w:iCs/>
          <w:sz w:val="24"/>
          <w:szCs w:val="24"/>
        </w:rPr>
        <w:t xml:space="preserve">Na wniosek </w:t>
      </w:r>
      <w:r w:rsidR="00AE489B" w:rsidRPr="00935C9B">
        <w:rPr>
          <w:rFonts w:ascii="Times New Roman" w:hAnsi="Times New Roman"/>
          <w:iCs/>
          <w:sz w:val="24"/>
          <w:szCs w:val="24"/>
        </w:rPr>
        <w:t xml:space="preserve">Kierownika </w:t>
      </w:r>
      <w:r w:rsidR="00D05E94" w:rsidRPr="00935C9B">
        <w:rPr>
          <w:rFonts w:ascii="Times New Roman" w:hAnsi="Times New Roman"/>
          <w:iCs/>
          <w:sz w:val="24"/>
          <w:szCs w:val="24"/>
        </w:rPr>
        <w:t>Referatu Z</w:t>
      </w:r>
      <w:r w:rsidR="001D15B4" w:rsidRPr="00935C9B">
        <w:rPr>
          <w:rFonts w:ascii="Times New Roman" w:hAnsi="Times New Roman"/>
          <w:iCs/>
          <w:sz w:val="24"/>
          <w:szCs w:val="24"/>
        </w:rPr>
        <w:t xml:space="preserve">agospodarowania </w:t>
      </w:r>
      <w:r w:rsidR="00D05E94" w:rsidRPr="00935C9B">
        <w:rPr>
          <w:rFonts w:ascii="Times New Roman" w:hAnsi="Times New Roman"/>
          <w:iCs/>
          <w:sz w:val="24"/>
          <w:szCs w:val="24"/>
        </w:rPr>
        <w:t>P</w:t>
      </w:r>
      <w:r w:rsidR="001D15B4" w:rsidRPr="00935C9B">
        <w:rPr>
          <w:rFonts w:ascii="Times New Roman" w:hAnsi="Times New Roman"/>
          <w:iCs/>
          <w:sz w:val="24"/>
          <w:szCs w:val="24"/>
        </w:rPr>
        <w:t xml:space="preserve">rzestrzennego </w:t>
      </w:r>
      <w:r w:rsidR="00467E5A" w:rsidRPr="00935C9B">
        <w:rPr>
          <w:rFonts w:ascii="Times New Roman" w:hAnsi="Times New Roman"/>
          <w:iCs/>
          <w:sz w:val="24"/>
          <w:szCs w:val="24"/>
        </w:rPr>
        <w:t>zmniejsza się wydatki w dziale 921 Kultura i ochrona dziedzictwa narodowego</w:t>
      </w:r>
      <w:r w:rsidR="00D05E94" w:rsidRPr="00935C9B">
        <w:rPr>
          <w:rFonts w:ascii="Times New Roman" w:hAnsi="Times New Roman"/>
          <w:iCs/>
          <w:sz w:val="24"/>
          <w:szCs w:val="24"/>
        </w:rPr>
        <w:t xml:space="preserve">, rozdział 92120 Ochrona zabytków i opieka nad zabytkami </w:t>
      </w:r>
      <w:r w:rsidR="00216663" w:rsidRPr="00935C9B">
        <w:rPr>
          <w:rFonts w:ascii="Times New Roman" w:hAnsi="Times New Roman"/>
          <w:iCs/>
          <w:sz w:val="24"/>
          <w:szCs w:val="24"/>
        </w:rPr>
        <w:t xml:space="preserve">o kwotę 175.200 zł. </w:t>
      </w:r>
      <w:r w:rsidR="00467E5A" w:rsidRPr="00935C9B">
        <w:rPr>
          <w:rFonts w:ascii="Times New Roman" w:eastAsia="Times New Roman" w:hAnsi="Times New Roman"/>
          <w:sz w:val="24"/>
          <w:szCs w:val="24"/>
          <w:lang w:eastAsia="pl-PL"/>
        </w:rPr>
        <w:t>W tym:</w:t>
      </w:r>
      <w:r w:rsidR="00935C9B" w:rsidRPr="00935C9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67E5A" w:rsidRPr="00935C9B">
        <w:rPr>
          <w:rFonts w:ascii="Times New Roman" w:eastAsia="Times New Roman" w:hAnsi="Times New Roman"/>
          <w:sz w:val="24"/>
          <w:szCs w:val="24"/>
          <w:lang w:eastAsia="pl-PL"/>
        </w:rPr>
        <w:t xml:space="preserve">w § 4300 – zakup usług pozostałych – zaplanowano kwotę 72.000 zł na przeniesienie a następnie kompleksową konserwację oraz zabezpieczenie obiektu przez destrukcją zabytkowej kapliczki, która znajduje się na skrzyżowaniu ulic Centralnej i Polnej w Osielsku. Z uwagi na nieprzewidziane trudności formalno-prawne związane z opracowaniem dokumentacji projektowej dla zadania inwestycyjnego p.n. </w:t>
      </w:r>
      <w:r w:rsidR="00503269" w:rsidRPr="00935C9B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467E5A" w:rsidRPr="00935C9B">
        <w:rPr>
          <w:rFonts w:ascii="Times New Roman" w:eastAsia="Times New Roman" w:hAnsi="Times New Roman"/>
          <w:sz w:val="24"/>
          <w:szCs w:val="24"/>
          <w:lang w:eastAsia="pl-PL"/>
        </w:rPr>
        <w:t xml:space="preserve">rzeniesienie kapliczki i urządzenie skweru zieleni na ul. Jana Pawła II w Osielsku, renowacja kapliczki w bieżącym roku, nie jest możliwa do zrealizowania. </w:t>
      </w:r>
      <w:r w:rsidR="00935C9B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467E5A" w:rsidRPr="00935C9B">
        <w:rPr>
          <w:rFonts w:ascii="Times New Roman" w:eastAsia="Times New Roman" w:hAnsi="Times New Roman"/>
          <w:sz w:val="24"/>
          <w:szCs w:val="24"/>
          <w:lang w:eastAsia="pl-PL"/>
        </w:rPr>
        <w:t xml:space="preserve">§ 2720 – dotacja celowa z budżetu na finansowanie lub dofinansowanie prac remontowych i konserwatorskich obiektów zabytkowych </w:t>
      </w:r>
      <w:r w:rsidR="00930A5D" w:rsidRPr="00935C9B">
        <w:rPr>
          <w:rFonts w:ascii="Times New Roman" w:eastAsia="Times New Roman" w:hAnsi="Times New Roman"/>
          <w:sz w:val="24"/>
          <w:szCs w:val="24"/>
          <w:lang w:eastAsia="pl-PL"/>
        </w:rPr>
        <w:t xml:space="preserve">dla </w:t>
      </w:r>
      <w:r w:rsidR="00467E5A" w:rsidRPr="00935C9B">
        <w:rPr>
          <w:rFonts w:ascii="Times New Roman" w:eastAsia="Times New Roman" w:hAnsi="Times New Roman"/>
          <w:sz w:val="24"/>
          <w:szCs w:val="24"/>
          <w:lang w:eastAsia="pl-PL"/>
        </w:rPr>
        <w:t>jednost</w:t>
      </w:r>
      <w:r w:rsidR="00930A5D" w:rsidRPr="00935C9B">
        <w:rPr>
          <w:rFonts w:ascii="Times New Roman" w:eastAsia="Times New Roman" w:hAnsi="Times New Roman"/>
          <w:sz w:val="24"/>
          <w:szCs w:val="24"/>
          <w:lang w:eastAsia="pl-PL"/>
        </w:rPr>
        <w:t xml:space="preserve">ek </w:t>
      </w:r>
      <w:r w:rsidR="00467E5A" w:rsidRPr="00935C9B">
        <w:rPr>
          <w:rFonts w:ascii="Times New Roman" w:eastAsia="Times New Roman" w:hAnsi="Times New Roman"/>
          <w:sz w:val="24"/>
          <w:szCs w:val="24"/>
          <w:lang w:eastAsia="pl-PL"/>
        </w:rPr>
        <w:t>niezaliczony</w:t>
      </w:r>
      <w:r w:rsidR="00930A5D" w:rsidRPr="00935C9B">
        <w:rPr>
          <w:rFonts w:ascii="Times New Roman" w:eastAsia="Times New Roman" w:hAnsi="Times New Roman"/>
          <w:sz w:val="24"/>
          <w:szCs w:val="24"/>
          <w:lang w:eastAsia="pl-PL"/>
        </w:rPr>
        <w:t xml:space="preserve">ch </w:t>
      </w:r>
      <w:r w:rsidR="00467E5A" w:rsidRPr="00935C9B">
        <w:rPr>
          <w:rFonts w:ascii="Times New Roman" w:eastAsia="Times New Roman" w:hAnsi="Times New Roman"/>
          <w:sz w:val="24"/>
          <w:szCs w:val="24"/>
          <w:lang w:eastAsia="pl-PL"/>
        </w:rPr>
        <w:t>do sektora finansów publicznych – zaplanowano kwotę 115.000 zł</w:t>
      </w:r>
      <w:r w:rsidR="00935C9B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467E5A" w:rsidRPr="00935C9B">
        <w:rPr>
          <w:rFonts w:ascii="Times New Roman" w:eastAsia="Times New Roman" w:hAnsi="Times New Roman"/>
          <w:sz w:val="24"/>
          <w:szCs w:val="24"/>
          <w:lang w:eastAsia="pl-PL"/>
        </w:rPr>
        <w:t>W zakreślonym terminie wpłynął jeden wniosek o udzielenie dotacji na wykonanie rob</w:t>
      </w:r>
      <w:r w:rsidR="00935C9B">
        <w:rPr>
          <w:rFonts w:ascii="Times New Roman" w:eastAsia="Times New Roman" w:hAnsi="Times New Roman"/>
          <w:sz w:val="24"/>
          <w:szCs w:val="24"/>
          <w:lang w:eastAsia="pl-PL"/>
        </w:rPr>
        <w:t>ó</w:t>
      </w:r>
      <w:r w:rsidR="00467E5A" w:rsidRPr="00935C9B">
        <w:rPr>
          <w:rFonts w:ascii="Times New Roman" w:eastAsia="Times New Roman" w:hAnsi="Times New Roman"/>
          <w:sz w:val="24"/>
          <w:szCs w:val="24"/>
          <w:lang w:eastAsia="pl-PL"/>
        </w:rPr>
        <w:t xml:space="preserve">t budowalnych w zakresie wymiany okien i drzwi wejściowych w budynku mieszkalnym w Niwach, przy ul. Karpackiej 45. Budynek został ujęty w Gminnej Ewidencji Zabytków pod poz. 41. Uchwałą Nr IV/37/2022 z dnia 21 czerwca 2022 r. Rada Gminy </w:t>
      </w:r>
      <w:r w:rsidR="00467E5A" w:rsidRPr="00C92A90">
        <w:rPr>
          <w:rFonts w:ascii="Times New Roman" w:eastAsia="Times New Roman" w:hAnsi="Times New Roman"/>
          <w:sz w:val="24"/>
          <w:szCs w:val="24"/>
          <w:lang w:eastAsia="pl-PL"/>
        </w:rPr>
        <w:t xml:space="preserve">Osielsko </w:t>
      </w:r>
      <w:r w:rsidR="0089413A">
        <w:rPr>
          <w:rFonts w:ascii="Times New Roman" w:eastAsia="Times New Roman" w:hAnsi="Times New Roman"/>
          <w:sz w:val="24"/>
          <w:szCs w:val="24"/>
          <w:lang w:eastAsia="pl-PL"/>
        </w:rPr>
        <w:t xml:space="preserve">podjęła uchwałę o udzieleniu </w:t>
      </w:r>
      <w:r w:rsidR="00467E5A" w:rsidRPr="00C92A90">
        <w:rPr>
          <w:rFonts w:ascii="Times New Roman" w:eastAsia="Times New Roman" w:hAnsi="Times New Roman"/>
          <w:sz w:val="24"/>
          <w:szCs w:val="24"/>
          <w:lang w:eastAsia="pl-PL"/>
        </w:rPr>
        <w:t>dotacj</w:t>
      </w:r>
      <w:r w:rsidR="0089413A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467E5A" w:rsidRPr="00C92A90">
        <w:rPr>
          <w:rFonts w:ascii="Times New Roman" w:eastAsia="Times New Roman" w:hAnsi="Times New Roman"/>
          <w:sz w:val="24"/>
          <w:szCs w:val="24"/>
          <w:lang w:eastAsia="pl-PL"/>
        </w:rPr>
        <w:t xml:space="preserve"> w kwocie 11.800 zł na powyższy cel.</w:t>
      </w:r>
    </w:p>
    <w:p w14:paraId="1DA16912" w14:textId="027E01DF" w:rsidR="009750B6" w:rsidRDefault="009750B6" w:rsidP="00FF7D6F">
      <w:pPr>
        <w:numPr>
          <w:ilvl w:val="0"/>
          <w:numId w:val="8"/>
        </w:num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wniosek jednostek oświatowych dokonuje się zmian w planach finansowych tych jednostek: w zakresie działu 750 </w:t>
      </w:r>
      <w:r w:rsidR="00E97697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Administracja publiczna, rozdział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75085 </w:t>
      </w:r>
      <w:r w:rsidR="00E97697">
        <w:rPr>
          <w:rFonts w:ascii="Times New Roman" w:eastAsia="Times New Roman" w:hAnsi="Times New Roman"/>
          <w:sz w:val="24"/>
          <w:szCs w:val="24"/>
          <w:lang w:eastAsia="pl-PL"/>
        </w:rPr>
        <w:t xml:space="preserve">Wspólna </w:t>
      </w:r>
      <w:r w:rsidR="004B3AD1">
        <w:rPr>
          <w:rFonts w:ascii="Times New Roman" w:eastAsia="Times New Roman" w:hAnsi="Times New Roman"/>
          <w:sz w:val="24"/>
          <w:szCs w:val="24"/>
          <w:lang w:eastAsia="pl-PL"/>
        </w:rPr>
        <w:t xml:space="preserve">obsługa jednostek samorządu terytorialnego,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dzia</w:t>
      </w:r>
      <w:r w:rsidR="0064443F">
        <w:rPr>
          <w:rFonts w:ascii="Times New Roman" w:eastAsia="Times New Roman" w:hAnsi="Times New Roman"/>
          <w:sz w:val="24"/>
          <w:szCs w:val="24"/>
          <w:lang w:eastAsia="pl-PL"/>
        </w:rPr>
        <w:t xml:space="preserve">łu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754 </w:t>
      </w:r>
      <w:r w:rsidR="0064443F">
        <w:rPr>
          <w:rFonts w:ascii="Times New Roman" w:eastAsia="Times New Roman" w:hAnsi="Times New Roman"/>
          <w:sz w:val="24"/>
          <w:szCs w:val="24"/>
          <w:lang w:eastAsia="pl-PL"/>
        </w:rPr>
        <w:t>Bezpieczeństwo publiczne</w:t>
      </w:r>
      <w:r w:rsidR="009A6E1C">
        <w:rPr>
          <w:rFonts w:ascii="Times New Roman" w:eastAsia="Times New Roman" w:hAnsi="Times New Roman"/>
          <w:sz w:val="24"/>
          <w:szCs w:val="24"/>
          <w:lang w:eastAsia="pl-PL"/>
        </w:rPr>
        <w:t xml:space="preserve"> i ochrona przeciwpożarowa i </w:t>
      </w:r>
      <w:r w:rsidR="00304C08">
        <w:rPr>
          <w:rFonts w:ascii="Times New Roman" w:eastAsia="Times New Roman" w:hAnsi="Times New Roman"/>
          <w:sz w:val="24"/>
          <w:szCs w:val="24"/>
          <w:lang w:eastAsia="pl-PL"/>
        </w:rPr>
        <w:t>w dziale 801</w:t>
      </w:r>
      <w:r w:rsidR="009A6E1C">
        <w:rPr>
          <w:rFonts w:ascii="Times New Roman" w:eastAsia="Times New Roman" w:hAnsi="Times New Roman"/>
          <w:sz w:val="24"/>
          <w:szCs w:val="24"/>
          <w:lang w:eastAsia="pl-PL"/>
        </w:rPr>
        <w:t xml:space="preserve"> Oświata i wychowanie – w ramach posiadanych środków</w:t>
      </w:r>
      <w:r w:rsidR="00304C08">
        <w:rPr>
          <w:rFonts w:ascii="Times New Roman" w:eastAsia="Times New Roman" w:hAnsi="Times New Roman"/>
          <w:sz w:val="24"/>
          <w:szCs w:val="24"/>
          <w:lang w:eastAsia="pl-PL"/>
        </w:rPr>
        <w:t>. Ponadto zwiększa się wydatki w dziale 801</w:t>
      </w:r>
      <w:r w:rsidR="00EE0902">
        <w:rPr>
          <w:rFonts w:ascii="Times New Roman" w:eastAsia="Times New Roman" w:hAnsi="Times New Roman"/>
          <w:sz w:val="24"/>
          <w:szCs w:val="24"/>
          <w:lang w:eastAsia="pl-PL"/>
        </w:rPr>
        <w:t xml:space="preserve"> Oświata i wychowanie</w:t>
      </w:r>
      <w:r w:rsidR="00304C08">
        <w:rPr>
          <w:rFonts w:ascii="Times New Roman" w:eastAsia="Times New Roman" w:hAnsi="Times New Roman"/>
          <w:sz w:val="24"/>
          <w:szCs w:val="24"/>
          <w:lang w:eastAsia="pl-PL"/>
        </w:rPr>
        <w:t>, rozdział 801</w:t>
      </w:r>
      <w:r w:rsidR="00890B20">
        <w:rPr>
          <w:rFonts w:ascii="Times New Roman" w:eastAsia="Times New Roman" w:hAnsi="Times New Roman"/>
          <w:sz w:val="24"/>
          <w:szCs w:val="24"/>
          <w:lang w:eastAsia="pl-PL"/>
        </w:rPr>
        <w:t xml:space="preserve">04 Przedszkola </w:t>
      </w:r>
      <w:r w:rsidR="00EE0902">
        <w:rPr>
          <w:rFonts w:ascii="Times New Roman" w:eastAsia="Times New Roman" w:hAnsi="Times New Roman"/>
          <w:sz w:val="24"/>
          <w:szCs w:val="24"/>
          <w:lang w:eastAsia="pl-PL"/>
        </w:rPr>
        <w:t xml:space="preserve">z przeznaczeniem </w:t>
      </w:r>
      <w:r w:rsidR="00890B20">
        <w:rPr>
          <w:rFonts w:ascii="Times New Roman" w:eastAsia="Times New Roman" w:hAnsi="Times New Roman"/>
          <w:sz w:val="24"/>
          <w:szCs w:val="24"/>
          <w:lang w:eastAsia="pl-PL"/>
        </w:rPr>
        <w:t>na zakup usług od innych jednostek samorządu terytorialnego</w:t>
      </w:r>
      <w:r w:rsidR="00EE090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90B20">
        <w:rPr>
          <w:rFonts w:ascii="Times New Roman" w:eastAsia="Times New Roman" w:hAnsi="Times New Roman"/>
          <w:sz w:val="24"/>
          <w:szCs w:val="24"/>
          <w:lang w:eastAsia="pl-PL"/>
        </w:rPr>
        <w:t>o 210.000 zł.</w:t>
      </w:r>
    </w:p>
    <w:p w14:paraId="5448894A" w14:textId="5FCFFDA6" w:rsidR="00554476" w:rsidRPr="00C92A90" w:rsidRDefault="00554476" w:rsidP="00421EB5">
      <w:pPr>
        <w:numPr>
          <w:ilvl w:val="0"/>
          <w:numId w:val="8"/>
        </w:num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wniosek Kierownika GOPS-u dokonuje się zmian </w:t>
      </w:r>
      <w:r w:rsidR="00E46852">
        <w:rPr>
          <w:rFonts w:ascii="Times New Roman" w:eastAsia="Times New Roman" w:hAnsi="Times New Roman"/>
          <w:sz w:val="24"/>
          <w:szCs w:val="24"/>
          <w:lang w:eastAsia="pl-PL"/>
        </w:rPr>
        <w:t xml:space="preserve">w planie finansowym jednostki </w:t>
      </w:r>
      <w:r w:rsidR="00867C14">
        <w:rPr>
          <w:rFonts w:ascii="Times New Roman" w:eastAsia="Times New Roman" w:hAnsi="Times New Roman"/>
          <w:sz w:val="24"/>
          <w:szCs w:val="24"/>
          <w:lang w:eastAsia="pl-PL"/>
        </w:rPr>
        <w:t xml:space="preserve">– zwiększa się wydatki </w:t>
      </w:r>
      <w:r w:rsidR="009625FA">
        <w:rPr>
          <w:rFonts w:ascii="Times New Roman" w:eastAsia="Times New Roman" w:hAnsi="Times New Roman"/>
          <w:sz w:val="24"/>
          <w:szCs w:val="24"/>
          <w:lang w:eastAsia="pl-PL"/>
        </w:rPr>
        <w:t>na zakup usług w placówkach opiekuńczo – wychowawczych</w:t>
      </w:r>
      <w:r w:rsidR="001A0E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E716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1A0E75">
        <w:rPr>
          <w:rFonts w:ascii="Times New Roman" w:eastAsia="Times New Roman" w:hAnsi="Times New Roman"/>
          <w:sz w:val="24"/>
          <w:szCs w:val="24"/>
          <w:lang w:eastAsia="pl-PL"/>
        </w:rPr>
        <w:t xml:space="preserve">o kwotę 14.000 zł </w:t>
      </w:r>
      <w:r w:rsidR="009625F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07E9E">
        <w:rPr>
          <w:rFonts w:ascii="Times New Roman" w:eastAsia="Times New Roman" w:hAnsi="Times New Roman"/>
          <w:sz w:val="24"/>
          <w:szCs w:val="24"/>
          <w:lang w:eastAsia="pl-PL"/>
        </w:rPr>
        <w:t>–dział 855</w:t>
      </w:r>
      <w:r w:rsidR="001A0E75">
        <w:rPr>
          <w:rFonts w:ascii="Times New Roman" w:eastAsia="Times New Roman" w:hAnsi="Times New Roman"/>
          <w:sz w:val="24"/>
          <w:szCs w:val="24"/>
          <w:lang w:eastAsia="pl-PL"/>
        </w:rPr>
        <w:t xml:space="preserve"> Rodzina, </w:t>
      </w:r>
      <w:r w:rsidR="00207E9E">
        <w:rPr>
          <w:rFonts w:ascii="Times New Roman" w:eastAsia="Times New Roman" w:hAnsi="Times New Roman"/>
          <w:sz w:val="24"/>
          <w:szCs w:val="24"/>
          <w:lang w:eastAsia="pl-PL"/>
        </w:rPr>
        <w:t xml:space="preserve"> rozdział 85510</w:t>
      </w:r>
      <w:r w:rsidR="001A0E75">
        <w:rPr>
          <w:rFonts w:ascii="Times New Roman" w:eastAsia="Times New Roman" w:hAnsi="Times New Roman"/>
          <w:sz w:val="24"/>
          <w:szCs w:val="24"/>
          <w:lang w:eastAsia="pl-PL"/>
        </w:rPr>
        <w:t xml:space="preserve"> Działalność placówek opiekuńczo </w:t>
      </w:r>
      <w:r w:rsidR="000E716D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1A0E75">
        <w:rPr>
          <w:rFonts w:ascii="Times New Roman" w:eastAsia="Times New Roman" w:hAnsi="Times New Roman"/>
          <w:sz w:val="24"/>
          <w:szCs w:val="24"/>
          <w:lang w:eastAsia="pl-PL"/>
        </w:rPr>
        <w:t xml:space="preserve"> wychowawczych</w:t>
      </w:r>
      <w:r w:rsidR="000E716D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9625FA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posiadanych środków </w:t>
      </w:r>
      <w:r w:rsidR="00E46852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0E716D">
        <w:rPr>
          <w:rFonts w:ascii="Times New Roman" w:eastAsia="Times New Roman" w:hAnsi="Times New Roman"/>
          <w:sz w:val="24"/>
          <w:szCs w:val="24"/>
          <w:lang w:eastAsia="pl-PL"/>
        </w:rPr>
        <w:t xml:space="preserve">dziale </w:t>
      </w:r>
      <w:r w:rsidR="00E46852">
        <w:rPr>
          <w:rFonts w:ascii="Times New Roman" w:eastAsia="Times New Roman" w:hAnsi="Times New Roman"/>
          <w:sz w:val="24"/>
          <w:szCs w:val="24"/>
          <w:lang w:eastAsia="pl-PL"/>
        </w:rPr>
        <w:t>851</w:t>
      </w:r>
      <w:r w:rsidR="00FF432F">
        <w:rPr>
          <w:rFonts w:ascii="Times New Roman" w:eastAsia="Times New Roman" w:hAnsi="Times New Roman"/>
          <w:sz w:val="24"/>
          <w:szCs w:val="24"/>
          <w:lang w:eastAsia="pl-PL"/>
        </w:rPr>
        <w:t xml:space="preserve">, rozdział </w:t>
      </w:r>
      <w:r w:rsidR="007E6D91">
        <w:rPr>
          <w:rFonts w:ascii="Times New Roman" w:eastAsia="Times New Roman" w:hAnsi="Times New Roman"/>
          <w:sz w:val="24"/>
          <w:szCs w:val="24"/>
          <w:lang w:eastAsia="pl-PL"/>
        </w:rPr>
        <w:t xml:space="preserve">85195; </w:t>
      </w:r>
      <w:r w:rsidR="00FF432F">
        <w:rPr>
          <w:rFonts w:ascii="Times New Roman" w:eastAsia="Times New Roman" w:hAnsi="Times New Roman"/>
          <w:sz w:val="24"/>
          <w:szCs w:val="24"/>
          <w:lang w:eastAsia="pl-PL"/>
        </w:rPr>
        <w:t xml:space="preserve">dział </w:t>
      </w:r>
      <w:r w:rsidR="007E6D91">
        <w:rPr>
          <w:rFonts w:ascii="Times New Roman" w:eastAsia="Times New Roman" w:hAnsi="Times New Roman"/>
          <w:sz w:val="24"/>
          <w:szCs w:val="24"/>
          <w:lang w:eastAsia="pl-PL"/>
        </w:rPr>
        <w:t>852</w:t>
      </w:r>
      <w:r w:rsidR="00FF432F">
        <w:rPr>
          <w:rFonts w:ascii="Times New Roman" w:eastAsia="Times New Roman" w:hAnsi="Times New Roman"/>
          <w:sz w:val="24"/>
          <w:szCs w:val="24"/>
          <w:lang w:eastAsia="pl-PL"/>
        </w:rPr>
        <w:t xml:space="preserve">, rozdział </w:t>
      </w:r>
      <w:r w:rsidR="00207E9E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7E6D91">
        <w:rPr>
          <w:rFonts w:ascii="Times New Roman" w:eastAsia="Times New Roman" w:hAnsi="Times New Roman"/>
          <w:sz w:val="24"/>
          <w:szCs w:val="24"/>
          <w:lang w:eastAsia="pl-PL"/>
        </w:rPr>
        <w:t xml:space="preserve">5219 </w:t>
      </w:r>
      <w:r w:rsidR="00E46852"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="00FF432F">
        <w:rPr>
          <w:rFonts w:ascii="Times New Roman" w:eastAsia="Times New Roman" w:hAnsi="Times New Roman"/>
          <w:sz w:val="24"/>
          <w:szCs w:val="24"/>
          <w:lang w:eastAsia="pl-PL"/>
        </w:rPr>
        <w:t xml:space="preserve">dział </w:t>
      </w:r>
      <w:r w:rsidR="00E46852">
        <w:rPr>
          <w:rFonts w:ascii="Times New Roman" w:eastAsia="Times New Roman" w:hAnsi="Times New Roman"/>
          <w:sz w:val="24"/>
          <w:szCs w:val="24"/>
          <w:lang w:eastAsia="pl-PL"/>
        </w:rPr>
        <w:t>855</w:t>
      </w:r>
      <w:r w:rsidR="00207E9E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FF432F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 w:rsidR="00207E9E">
        <w:rPr>
          <w:rFonts w:ascii="Times New Roman" w:eastAsia="Times New Roman" w:hAnsi="Times New Roman"/>
          <w:sz w:val="24"/>
          <w:szCs w:val="24"/>
          <w:lang w:eastAsia="pl-PL"/>
        </w:rPr>
        <w:t>85502.</w:t>
      </w:r>
    </w:p>
    <w:p w14:paraId="7DC7CD19" w14:textId="77777777" w:rsidR="00754334" w:rsidRPr="00C92A90" w:rsidRDefault="008742E9" w:rsidP="00421EB5">
      <w:pPr>
        <w:numPr>
          <w:ilvl w:val="0"/>
          <w:numId w:val="8"/>
        </w:numPr>
        <w:spacing w:after="0" w:line="240" w:lineRule="auto"/>
        <w:ind w:left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92A90">
        <w:rPr>
          <w:rFonts w:ascii="Times New Roman" w:hAnsi="Times New Roman"/>
          <w:iCs/>
          <w:sz w:val="24"/>
          <w:szCs w:val="24"/>
        </w:rPr>
        <w:t xml:space="preserve">Na wniosek </w:t>
      </w:r>
      <w:r w:rsidR="008C239D" w:rsidRPr="00C92A90">
        <w:rPr>
          <w:rFonts w:ascii="Times New Roman" w:hAnsi="Times New Roman"/>
          <w:iCs/>
          <w:sz w:val="24"/>
          <w:szCs w:val="24"/>
        </w:rPr>
        <w:t>Dyrektora Gminnego Ośrodka Sportu i Rekreacji w Osielsku</w:t>
      </w:r>
      <w:r w:rsidR="007F06BB">
        <w:rPr>
          <w:rFonts w:ascii="Times New Roman" w:hAnsi="Times New Roman"/>
          <w:iCs/>
          <w:sz w:val="24"/>
          <w:szCs w:val="24"/>
        </w:rPr>
        <w:t xml:space="preserve"> </w:t>
      </w:r>
      <w:r w:rsidR="00952D1E" w:rsidRPr="00C92A90">
        <w:rPr>
          <w:rFonts w:ascii="Times New Roman" w:hAnsi="Times New Roman"/>
          <w:iCs/>
          <w:sz w:val="24"/>
          <w:szCs w:val="24"/>
        </w:rPr>
        <w:t xml:space="preserve">dokonuje się zmian w planie wydatków </w:t>
      </w:r>
      <w:r w:rsidR="00952D1E">
        <w:rPr>
          <w:rFonts w:ascii="Times New Roman" w:hAnsi="Times New Roman"/>
          <w:iCs/>
          <w:sz w:val="24"/>
          <w:szCs w:val="24"/>
        </w:rPr>
        <w:t xml:space="preserve">w dziale </w:t>
      </w:r>
      <w:r w:rsidR="007F06BB">
        <w:rPr>
          <w:rFonts w:ascii="Times New Roman" w:hAnsi="Times New Roman"/>
          <w:iCs/>
          <w:sz w:val="24"/>
          <w:szCs w:val="24"/>
        </w:rPr>
        <w:t>926 Kultura fizyczna</w:t>
      </w:r>
      <w:r w:rsidR="00754334" w:rsidRPr="00C92A90">
        <w:rPr>
          <w:rFonts w:ascii="Times New Roman" w:hAnsi="Times New Roman"/>
          <w:iCs/>
          <w:sz w:val="24"/>
          <w:szCs w:val="24"/>
        </w:rPr>
        <w:t>:</w:t>
      </w:r>
    </w:p>
    <w:p w14:paraId="20A3DE2B" w14:textId="1F324313" w:rsidR="00AC20BB" w:rsidRPr="00421EB5" w:rsidRDefault="008C239D" w:rsidP="00421EB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1EB5">
        <w:rPr>
          <w:rFonts w:ascii="Times New Roman" w:hAnsi="Times New Roman"/>
          <w:iCs/>
          <w:sz w:val="24"/>
          <w:szCs w:val="24"/>
        </w:rPr>
        <w:lastRenderedPageBreak/>
        <w:t xml:space="preserve"> </w:t>
      </w:r>
      <w:r w:rsidR="00994C16" w:rsidRPr="00421EB5">
        <w:rPr>
          <w:rFonts w:ascii="Times New Roman" w:hAnsi="Times New Roman"/>
          <w:iCs/>
          <w:sz w:val="24"/>
          <w:szCs w:val="24"/>
        </w:rPr>
        <w:t>R</w:t>
      </w:r>
      <w:r w:rsidR="00271C01" w:rsidRPr="00421EB5">
        <w:rPr>
          <w:rFonts w:ascii="Times New Roman" w:hAnsi="Times New Roman"/>
          <w:iCs/>
          <w:sz w:val="24"/>
          <w:szCs w:val="24"/>
        </w:rPr>
        <w:t>ozdział 92601 Obiekty sportowe</w:t>
      </w:r>
      <w:r w:rsidR="00994C16" w:rsidRPr="00421EB5">
        <w:rPr>
          <w:rFonts w:ascii="Times New Roman" w:hAnsi="Times New Roman"/>
          <w:iCs/>
          <w:sz w:val="24"/>
          <w:szCs w:val="24"/>
        </w:rPr>
        <w:t>; o</w:t>
      </w:r>
      <w:r w:rsidR="00AC20BB" w:rsidRPr="00421EB5">
        <w:rPr>
          <w:rFonts w:ascii="Times New Roman" w:hAnsi="Times New Roman"/>
          <w:iCs/>
          <w:sz w:val="24"/>
          <w:szCs w:val="24"/>
        </w:rPr>
        <w:t>dstępuje się od realizacji zadania inwestycyjnego</w:t>
      </w:r>
      <w:r w:rsidR="005708FE" w:rsidRPr="00421EB5">
        <w:rPr>
          <w:rFonts w:ascii="Times New Roman" w:hAnsi="Times New Roman"/>
          <w:iCs/>
          <w:sz w:val="24"/>
          <w:szCs w:val="24"/>
        </w:rPr>
        <w:t>: „P</w:t>
      </w:r>
      <w:r w:rsidR="00AC20BB" w:rsidRPr="00421EB5">
        <w:rPr>
          <w:rFonts w:ascii="Times New Roman" w:hAnsi="Times New Roman"/>
          <w:sz w:val="24"/>
          <w:szCs w:val="24"/>
        </w:rPr>
        <w:t>rzebudowa przebieralni damskiej i męskiej na basenie</w:t>
      </w:r>
      <w:r w:rsidR="005708FE" w:rsidRPr="00421EB5">
        <w:rPr>
          <w:rFonts w:ascii="Times New Roman" w:hAnsi="Times New Roman"/>
          <w:sz w:val="24"/>
          <w:szCs w:val="24"/>
        </w:rPr>
        <w:t>”</w:t>
      </w:r>
      <w:r w:rsidR="00650B18" w:rsidRPr="00421EB5">
        <w:rPr>
          <w:rFonts w:ascii="Times New Roman" w:hAnsi="Times New Roman"/>
          <w:sz w:val="24"/>
          <w:szCs w:val="24"/>
        </w:rPr>
        <w:t>, planowane nakłady</w:t>
      </w:r>
      <w:r w:rsidR="00805675" w:rsidRPr="00421EB5">
        <w:rPr>
          <w:rFonts w:ascii="Times New Roman" w:hAnsi="Times New Roman"/>
          <w:sz w:val="24"/>
          <w:szCs w:val="24"/>
        </w:rPr>
        <w:t xml:space="preserve"> – </w:t>
      </w:r>
      <w:r w:rsidR="00650B18" w:rsidRPr="00421EB5">
        <w:rPr>
          <w:rFonts w:ascii="Times New Roman" w:hAnsi="Times New Roman"/>
          <w:sz w:val="24"/>
          <w:szCs w:val="24"/>
        </w:rPr>
        <w:t xml:space="preserve">30.000 zł. Przebudowa </w:t>
      </w:r>
      <w:r w:rsidR="005708FE" w:rsidRPr="00421EB5">
        <w:rPr>
          <w:rFonts w:ascii="Times New Roman" w:hAnsi="Times New Roman"/>
          <w:sz w:val="24"/>
          <w:szCs w:val="24"/>
        </w:rPr>
        <w:t xml:space="preserve">bez </w:t>
      </w:r>
      <w:r w:rsidR="00805675" w:rsidRPr="00421EB5">
        <w:rPr>
          <w:rFonts w:ascii="Times New Roman" w:hAnsi="Times New Roman"/>
          <w:sz w:val="24"/>
          <w:szCs w:val="24"/>
        </w:rPr>
        <w:t xml:space="preserve">jednoczesnej </w:t>
      </w:r>
      <w:r w:rsidR="005708FE" w:rsidRPr="00421EB5">
        <w:rPr>
          <w:rFonts w:ascii="Times New Roman" w:hAnsi="Times New Roman"/>
          <w:sz w:val="24"/>
          <w:szCs w:val="24"/>
        </w:rPr>
        <w:t xml:space="preserve">wymiany szafek na mniejsze nie umożliwi pożądanego powiększenia powierzchni szatni. </w:t>
      </w:r>
      <w:r w:rsidR="00D53E1D">
        <w:rPr>
          <w:rFonts w:ascii="Times New Roman" w:hAnsi="Times New Roman"/>
          <w:sz w:val="24"/>
          <w:szCs w:val="24"/>
        </w:rPr>
        <w:t>(</w:t>
      </w:r>
      <w:r w:rsidR="005708FE" w:rsidRPr="00421EB5">
        <w:rPr>
          <w:rFonts w:ascii="Times New Roman" w:hAnsi="Times New Roman"/>
          <w:sz w:val="24"/>
          <w:szCs w:val="24"/>
        </w:rPr>
        <w:t>Wymiana szafek generuje koszt rzędu 251</w:t>
      </w:r>
      <w:r w:rsidR="00650B18" w:rsidRPr="00421EB5">
        <w:rPr>
          <w:rFonts w:ascii="Times New Roman" w:hAnsi="Times New Roman"/>
          <w:sz w:val="24"/>
          <w:szCs w:val="24"/>
        </w:rPr>
        <w:t>.</w:t>
      </w:r>
      <w:r w:rsidR="005708FE" w:rsidRPr="00421EB5">
        <w:rPr>
          <w:rFonts w:ascii="Times New Roman" w:hAnsi="Times New Roman"/>
          <w:sz w:val="24"/>
          <w:szCs w:val="24"/>
        </w:rPr>
        <w:t>000 zł</w:t>
      </w:r>
      <w:r w:rsidR="00D53E1D">
        <w:rPr>
          <w:rFonts w:ascii="Times New Roman" w:hAnsi="Times New Roman"/>
          <w:sz w:val="24"/>
          <w:szCs w:val="24"/>
        </w:rPr>
        <w:t>)</w:t>
      </w:r>
      <w:r w:rsidR="00421EB5" w:rsidRPr="00421EB5">
        <w:rPr>
          <w:rFonts w:ascii="Times New Roman" w:hAnsi="Times New Roman"/>
          <w:sz w:val="24"/>
          <w:szCs w:val="24"/>
        </w:rPr>
        <w:t xml:space="preserve">. </w:t>
      </w:r>
      <w:r w:rsidR="00D53E1D">
        <w:rPr>
          <w:rFonts w:ascii="Times New Roman" w:hAnsi="Times New Roman"/>
          <w:sz w:val="24"/>
          <w:szCs w:val="24"/>
        </w:rPr>
        <w:t>Z tego o</w:t>
      </w:r>
      <w:r w:rsidR="0014464C" w:rsidRPr="00421EB5">
        <w:rPr>
          <w:rFonts w:ascii="Times New Roman" w:hAnsi="Times New Roman"/>
          <w:sz w:val="24"/>
          <w:szCs w:val="24"/>
        </w:rPr>
        <w:t xml:space="preserve"> kwotę 21.500 zwiększa się wydatki na zakup</w:t>
      </w:r>
      <w:r w:rsidR="00DB42D1" w:rsidRPr="00421EB5">
        <w:rPr>
          <w:rFonts w:ascii="Times New Roman" w:hAnsi="Times New Roman"/>
          <w:sz w:val="24"/>
          <w:szCs w:val="24"/>
        </w:rPr>
        <w:t xml:space="preserve">y inwestycyjne – </w:t>
      </w:r>
      <w:r w:rsidR="00DA67D8" w:rsidRPr="00421EB5">
        <w:rPr>
          <w:rFonts w:ascii="Times New Roman" w:hAnsi="Times New Roman"/>
          <w:sz w:val="24"/>
          <w:szCs w:val="24"/>
        </w:rPr>
        <w:t xml:space="preserve">z przeznaczeniem </w:t>
      </w:r>
      <w:r w:rsidR="00DB42D1" w:rsidRPr="00421EB5">
        <w:rPr>
          <w:rFonts w:ascii="Times New Roman" w:hAnsi="Times New Roman"/>
          <w:sz w:val="24"/>
          <w:szCs w:val="24"/>
        </w:rPr>
        <w:t xml:space="preserve">na zakup </w:t>
      </w:r>
      <w:r w:rsidR="0014464C" w:rsidRPr="00421EB5">
        <w:rPr>
          <w:rFonts w:ascii="Times New Roman" w:hAnsi="Times New Roman"/>
          <w:sz w:val="24"/>
          <w:szCs w:val="24"/>
        </w:rPr>
        <w:t xml:space="preserve">kontenera </w:t>
      </w:r>
      <w:r w:rsidR="000D5A75" w:rsidRPr="00421EB5">
        <w:rPr>
          <w:rFonts w:ascii="Times New Roman" w:hAnsi="Times New Roman"/>
          <w:sz w:val="24"/>
          <w:szCs w:val="24"/>
        </w:rPr>
        <w:t xml:space="preserve">na magazyn </w:t>
      </w:r>
      <w:r w:rsidR="00DB42D1" w:rsidRPr="00421EB5">
        <w:rPr>
          <w:rFonts w:ascii="Times New Roman" w:hAnsi="Times New Roman"/>
          <w:sz w:val="24"/>
          <w:szCs w:val="24"/>
        </w:rPr>
        <w:t xml:space="preserve">na stadion w Żołędowie, </w:t>
      </w:r>
      <w:r w:rsidR="00D13940" w:rsidRPr="00421EB5">
        <w:rPr>
          <w:rFonts w:ascii="Times New Roman" w:hAnsi="Times New Roman"/>
          <w:sz w:val="24"/>
          <w:szCs w:val="24"/>
        </w:rPr>
        <w:t xml:space="preserve">po zmianie </w:t>
      </w:r>
      <w:r w:rsidR="007F06BB" w:rsidRPr="00421EB5">
        <w:rPr>
          <w:rFonts w:ascii="Times New Roman" w:hAnsi="Times New Roman"/>
          <w:sz w:val="24"/>
          <w:szCs w:val="24"/>
        </w:rPr>
        <w:t>wydatki na</w:t>
      </w:r>
      <w:r w:rsidR="00FC6747" w:rsidRPr="00421EB5">
        <w:rPr>
          <w:rFonts w:ascii="Times New Roman" w:hAnsi="Times New Roman"/>
          <w:sz w:val="24"/>
          <w:szCs w:val="24"/>
        </w:rPr>
        <w:t xml:space="preserve"> zakup</w:t>
      </w:r>
      <w:r w:rsidR="00DA67D8" w:rsidRPr="00421EB5">
        <w:rPr>
          <w:rFonts w:ascii="Times New Roman" w:hAnsi="Times New Roman"/>
          <w:sz w:val="24"/>
          <w:szCs w:val="24"/>
        </w:rPr>
        <w:t xml:space="preserve"> kontener</w:t>
      </w:r>
      <w:r w:rsidR="00FC6747" w:rsidRPr="00421EB5">
        <w:rPr>
          <w:rFonts w:ascii="Times New Roman" w:hAnsi="Times New Roman"/>
          <w:sz w:val="24"/>
          <w:szCs w:val="24"/>
        </w:rPr>
        <w:t xml:space="preserve">a wyniosą </w:t>
      </w:r>
      <w:r w:rsidR="00DA67D8" w:rsidRPr="00421EB5">
        <w:rPr>
          <w:rFonts w:ascii="Times New Roman" w:hAnsi="Times New Roman"/>
          <w:sz w:val="24"/>
          <w:szCs w:val="24"/>
        </w:rPr>
        <w:t xml:space="preserve">66.500 </w:t>
      </w:r>
      <w:r w:rsidR="00D13940" w:rsidRPr="00421EB5">
        <w:rPr>
          <w:rFonts w:ascii="Times New Roman" w:hAnsi="Times New Roman"/>
          <w:sz w:val="24"/>
          <w:szCs w:val="24"/>
        </w:rPr>
        <w:t xml:space="preserve">zł. O kwotę </w:t>
      </w:r>
      <w:r w:rsidR="00DB42D1" w:rsidRPr="00421EB5">
        <w:rPr>
          <w:rFonts w:ascii="Times New Roman" w:hAnsi="Times New Roman"/>
          <w:sz w:val="24"/>
          <w:szCs w:val="24"/>
        </w:rPr>
        <w:t>8.500 zł zwiększa się</w:t>
      </w:r>
      <w:r w:rsidR="00236D52" w:rsidRPr="00421EB5">
        <w:rPr>
          <w:rFonts w:ascii="Times New Roman" w:hAnsi="Times New Roman"/>
          <w:sz w:val="24"/>
          <w:szCs w:val="24"/>
        </w:rPr>
        <w:t xml:space="preserve"> wydatki </w:t>
      </w:r>
      <w:r w:rsidR="00D04296">
        <w:rPr>
          <w:rFonts w:ascii="Times New Roman" w:hAnsi="Times New Roman"/>
          <w:sz w:val="24"/>
          <w:szCs w:val="24"/>
        </w:rPr>
        <w:t>n</w:t>
      </w:r>
      <w:r w:rsidR="00236D52" w:rsidRPr="00421EB5">
        <w:rPr>
          <w:rFonts w:ascii="Times New Roman" w:hAnsi="Times New Roman"/>
          <w:sz w:val="24"/>
          <w:szCs w:val="24"/>
        </w:rPr>
        <w:t>a remont zjeżdżalni wodnej na basenie w Osielsku.</w:t>
      </w:r>
      <w:r w:rsidR="00DB42D1" w:rsidRPr="00421EB5">
        <w:rPr>
          <w:rFonts w:ascii="Times New Roman" w:hAnsi="Times New Roman"/>
          <w:sz w:val="24"/>
          <w:szCs w:val="24"/>
        </w:rPr>
        <w:t xml:space="preserve"> </w:t>
      </w:r>
    </w:p>
    <w:p w14:paraId="06B34884" w14:textId="49F64770" w:rsidR="0036797A" w:rsidRPr="00D04296" w:rsidRDefault="00EB69DF" w:rsidP="00D04296">
      <w:pPr>
        <w:pStyle w:val="Standard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92695 Pozostała działaln</w:t>
      </w:r>
      <w:r w:rsidR="00994C1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ść; z</w:t>
      </w:r>
      <w:r w:rsidR="00056814" w:rsidRPr="00C92A90">
        <w:rPr>
          <w:rFonts w:ascii="Times New Roman" w:hAnsi="Times New Roman" w:cs="Times New Roman"/>
          <w:sz w:val="24"/>
          <w:szCs w:val="24"/>
        </w:rPr>
        <w:t>adanie inwestycyjne pod nazwą; „Zakup urządzeń na place zabaw przy ul. Harcerskiej i Osiedlowej w Bożenkowie</w:t>
      </w:r>
      <w:r w:rsidR="00902503" w:rsidRPr="00C92A90">
        <w:rPr>
          <w:rFonts w:ascii="Times New Roman" w:hAnsi="Times New Roman" w:cs="Times New Roman"/>
          <w:sz w:val="24"/>
          <w:szCs w:val="24"/>
        </w:rPr>
        <w:t xml:space="preserve">” otrzymuje nazwę: </w:t>
      </w:r>
      <w:r w:rsidR="002F0BAC" w:rsidRPr="00C92A90">
        <w:rPr>
          <w:rFonts w:ascii="Times New Roman" w:hAnsi="Times New Roman" w:cs="Times New Roman"/>
          <w:sz w:val="24"/>
          <w:szCs w:val="24"/>
        </w:rPr>
        <w:t>„</w:t>
      </w:r>
      <w:r w:rsidR="00056814" w:rsidRPr="00C92A90">
        <w:rPr>
          <w:rFonts w:ascii="Times New Roman" w:hAnsi="Times New Roman" w:cs="Times New Roman"/>
          <w:sz w:val="24"/>
          <w:szCs w:val="24"/>
        </w:rPr>
        <w:t>Zakup urządzeń na plac zabaw przy ul. Osiedlowej</w:t>
      </w:r>
      <w:r w:rsidR="002F0BAC" w:rsidRPr="00C92A90">
        <w:rPr>
          <w:rFonts w:ascii="Times New Roman" w:hAnsi="Times New Roman" w:cs="Times New Roman"/>
          <w:sz w:val="24"/>
          <w:szCs w:val="24"/>
        </w:rPr>
        <w:t xml:space="preserve"> w Bożenkowie i </w:t>
      </w:r>
      <w:r w:rsidR="00056814" w:rsidRPr="00C92A90">
        <w:rPr>
          <w:rFonts w:ascii="Times New Roman" w:hAnsi="Times New Roman" w:cs="Times New Roman"/>
          <w:sz w:val="24"/>
          <w:szCs w:val="24"/>
        </w:rPr>
        <w:t xml:space="preserve">zagospodarowanie terenu na plac rekreacyjny przy ul. Harcerskiej </w:t>
      </w:r>
      <w:r w:rsidR="00012D3A" w:rsidRPr="00C92A90">
        <w:rPr>
          <w:rFonts w:ascii="Times New Roman" w:hAnsi="Times New Roman" w:cs="Times New Roman"/>
          <w:sz w:val="24"/>
          <w:szCs w:val="24"/>
        </w:rPr>
        <w:t xml:space="preserve">w Bożenkowie”. </w:t>
      </w:r>
      <w:r w:rsidR="00663B5D" w:rsidRPr="00C92A90">
        <w:rPr>
          <w:rFonts w:ascii="Times New Roman" w:hAnsi="Times New Roman" w:cs="Times New Roman"/>
          <w:sz w:val="24"/>
          <w:szCs w:val="24"/>
        </w:rPr>
        <w:t xml:space="preserve">Zmiana </w:t>
      </w:r>
      <w:r w:rsidR="00FC6747">
        <w:rPr>
          <w:rFonts w:ascii="Times New Roman" w:hAnsi="Times New Roman" w:cs="Times New Roman"/>
          <w:sz w:val="24"/>
          <w:szCs w:val="24"/>
        </w:rPr>
        <w:t xml:space="preserve">jest </w:t>
      </w:r>
      <w:r w:rsidR="00663B5D" w:rsidRPr="00C92A90">
        <w:rPr>
          <w:rFonts w:ascii="Times New Roman" w:hAnsi="Times New Roman" w:cs="Times New Roman"/>
          <w:sz w:val="24"/>
          <w:szCs w:val="24"/>
        </w:rPr>
        <w:t>spowodowana tym, że zakup urządzeń na wolnej, nowej części placu zabaw przy ul Harcerskiej nie jest możliwy z powodu sąsiadującego pasa drogowego, od którego musi być zachowany odstęp 10 metrów i  żadne urządzenie się nie zmieści.</w:t>
      </w:r>
    </w:p>
    <w:p w14:paraId="26F1A262" w14:textId="77777777" w:rsidR="001269B6" w:rsidRPr="00CC6F60" w:rsidRDefault="001269B6" w:rsidP="00421EB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6F60">
        <w:rPr>
          <w:rFonts w:ascii="Times New Roman" w:hAnsi="Times New Roman"/>
          <w:sz w:val="24"/>
          <w:szCs w:val="24"/>
        </w:rPr>
        <w:t>Na wniosek Kierownika Referatu Inwestycji  i Zamówień Publicznych dokonuje się zmian w wykazie zadań inwestycyjnych, stanowiącym załącznik nr 3 do uchwały:</w:t>
      </w:r>
      <w:r>
        <w:t xml:space="preserve"> </w:t>
      </w:r>
    </w:p>
    <w:p w14:paraId="1EEF4672" w14:textId="06D4EE57" w:rsidR="0077046F" w:rsidRDefault="0077046F" w:rsidP="00421EB5">
      <w:pPr>
        <w:pStyle w:val="NormalnyWeb"/>
        <w:numPr>
          <w:ilvl w:val="0"/>
          <w:numId w:val="25"/>
        </w:numPr>
        <w:spacing w:before="0" w:beforeAutospacing="0" w:after="0" w:afterAutospacing="0"/>
        <w:jc w:val="both"/>
      </w:pPr>
      <w:r>
        <w:t>Zad. Budowa sieci wodociągowej w ul. Magnoliowej w m</w:t>
      </w:r>
      <w:r w:rsidR="0025266B">
        <w:t>iejscowości Osielsko – projekt; dział 010 Rolnictwo i łowiectwo, rozdział 01043 Infrastruktura wodociągowa, z</w:t>
      </w:r>
      <w:r w:rsidR="0056005D">
        <w:t xml:space="preserve">ad. </w:t>
      </w:r>
      <w:r w:rsidR="0056005D" w:rsidRPr="00A2304E">
        <w:t xml:space="preserve">Budowa sieci </w:t>
      </w:r>
      <w:r w:rsidR="0056005D">
        <w:t xml:space="preserve">kanalizacyjnej </w:t>
      </w:r>
      <w:r w:rsidR="0056005D" w:rsidRPr="00A2304E">
        <w:t>w ul. Magnoliowej w miejscowości Osielsko – projekt</w:t>
      </w:r>
      <w:r w:rsidR="000C5353">
        <w:t xml:space="preserve"> - dział 010 Rolnictwo i łowiectwo, rozdział 01043 Infrastruktura kanalizacyjna i z</w:t>
      </w:r>
      <w:r w:rsidR="0056005D">
        <w:t>ad.</w:t>
      </w:r>
      <w:r w:rsidR="00D37A8A">
        <w:t xml:space="preserve"> </w:t>
      </w:r>
      <w:r w:rsidR="0056005D">
        <w:t>„Budowa ul. Magnoliowej w Osielsku wraz z parkingiem przy cmentarzu  - koncep</w:t>
      </w:r>
      <w:r w:rsidR="00DF2D09">
        <w:t xml:space="preserve">cja i dokumentacja projektowa” </w:t>
      </w:r>
      <w:r w:rsidR="005E70BB">
        <w:t xml:space="preserve">- </w:t>
      </w:r>
      <w:r w:rsidR="000C5353">
        <w:t>dział 600 Transport i łączność, rozdzia</w:t>
      </w:r>
      <w:r w:rsidR="005E70BB">
        <w:t>ł 60016 Drogi publiczne gminne - w</w:t>
      </w:r>
      <w:r w:rsidRPr="002C6877">
        <w:t xml:space="preserve"> związku z wnioskiem radnych z Komisji ds. Rozwoju oraz Komisji ds. rodziny ze wspólnego posiedzenia z dnia 14.07.2022 r.</w:t>
      </w:r>
      <w:r>
        <w:t xml:space="preserve"> </w:t>
      </w:r>
      <w:r w:rsidR="005E70BB">
        <w:br/>
      </w:r>
      <w:r>
        <w:t xml:space="preserve">w sprawie wycofania zadania </w:t>
      </w:r>
      <w:r w:rsidR="00DF2D09">
        <w:t xml:space="preserve">polegającego na budowie </w:t>
      </w:r>
      <w:r w:rsidR="005E70BB">
        <w:t xml:space="preserve">ul. Magnoliowej z parkingiem </w:t>
      </w:r>
      <w:r w:rsidR="00DF2D09">
        <w:t xml:space="preserve">drogi </w:t>
      </w:r>
      <w:r w:rsidR="001E5F1F">
        <w:t xml:space="preserve">odstępuje się od realizacji </w:t>
      </w:r>
      <w:r w:rsidRPr="002C6877">
        <w:t>powyższ</w:t>
      </w:r>
      <w:r w:rsidR="001E5F1F">
        <w:t>ych</w:t>
      </w:r>
      <w:r w:rsidRPr="002C6877">
        <w:t xml:space="preserve"> zada</w:t>
      </w:r>
      <w:r w:rsidR="001E5F1F">
        <w:t>ń</w:t>
      </w:r>
      <w:r w:rsidRPr="002C6877">
        <w:t xml:space="preserve">, </w:t>
      </w:r>
      <w:r>
        <w:t xml:space="preserve">z uwagi na </w:t>
      </w:r>
      <w:r w:rsidR="001E5F1F">
        <w:t>ich kompatybilność.</w:t>
      </w:r>
    </w:p>
    <w:p w14:paraId="5C6E49C5" w14:textId="32E6BD5D" w:rsidR="00C54C25" w:rsidRDefault="00C54C25" w:rsidP="00FF7D6F">
      <w:pPr>
        <w:pStyle w:val="NormalnyWeb"/>
        <w:numPr>
          <w:ilvl w:val="0"/>
          <w:numId w:val="25"/>
        </w:numPr>
        <w:spacing w:before="0" w:beforeAutospacing="0" w:after="0" w:afterAutospacing="0"/>
        <w:jc w:val="both"/>
      </w:pPr>
      <w:r>
        <w:t xml:space="preserve">Dokonuje się zmiany w </w:t>
      </w:r>
      <w:r w:rsidR="00EC18BC">
        <w:t xml:space="preserve">finansowaniu </w:t>
      </w:r>
      <w:r>
        <w:t>zadani</w:t>
      </w:r>
      <w:r w:rsidR="00EC18BC">
        <w:t>a</w:t>
      </w:r>
      <w:r w:rsidR="00D37A8A">
        <w:t xml:space="preserve">: </w:t>
      </w:r>
      <w:r>
        <w:t>"Wymiana wysokoemisyjnych źródeł ciepła na niskoemisyjne w budynku przy u</w:t>
      </w:r>
      <w:r w:rsidR="00347306">
        <w:t xml:space="preserve">l. Harcerskiej 2 w Bożenkowie". </w:t>
      </w:r>
      <w:r>
        <w:t xml:space="preserve">Z uwagi na przedłużające się procedury związane z opracowaniem dokumentacji projektowej i uzyskaniem pozwolenia na budowę zlecenie robót budowlanych będzie możliwe w IV kwartale br. z terminem wykonania i płatności w roku 2023. Stąd </w:t>
      </w:r>
      <w:r w:rsidR="0045010E">
        <w:t xml:space="preserve">wydatki w roku 2022 zmniejsza się o 90.000 zł, po zmianie </w:t>
      </w:r>
      <w:r>
        <w:t>– 10</w:t>
      </w:r>
      <w:r w:rsidR="0045010E">
        <w:t>.</w:t>
      </w:r>
      <w:r w:rsidR="00EC18BC">
        <w:t xml:space="preserve">000 </w:t>
      </w:r>
      <w:r>
        <w:t>zł</w:t>
      </w:r>
      <w:r w:rsidR="00DB348A">
        <w:t xml:space="preserve"> dział 700 </w:t>
      </w:r>
      <w:r w:rsidR="00BC6148">
        <w:t>Gospodarka mieszkaniowa, rozdział 70007 Gospodarka mieszkaniowym zasobem gminy</w:t>
      </w:r>
      <w:r w:rsidR="00DB348A">
        <w:t xml:space="preserve">. Zadanie ujęte jest w uchwale o WPF. </w:t>
      </w:r>
    </w:p>
    <w:p w14:paraId="0E10F9EA" w14:textId="77777777" w:rsidR="00442EA6" w:rsidRDefault="00525093" w:rsidP="00D24DC5">
      <w:pPr>
        <w:pStyle w:val="NormalnyWeb"/>
        <w:numPr>
          <w:ilvl w:val="0"/>
          <w:numId w:val="25"/>
        </w:numPr>
        <w:spacing w:before="0" w:beforeAutospacing="0" w:after="0" w:afterAutospacing="0"/>
        <w:ind w:left="389" w:hangingChars="162" w:hanging="389"/>
        <w:jc w:val="both"/>
      </w:pPr>
      <w:r>
        <w:t>Dział 600 Transport i łączność, rozdzia</w:t>
      </w:r>
      <w:r w:rsidR="00BA1D8E">
        <w:t xml:space="preserve">ł 60016 Drogi publiczne gminne - </w:t>
      </w:r>
      <w:r w:rsidR="00BA1D8E" w:rsidRPr="002323E9">
        <w:t>ze względu na zaawansowanie prac projektowych</w:t>
      </w:r>
      <w:r w:rsidR="00BA1D8E">
        <w:t xml:space="preserve"> d</w:t>
      </w:r>
      <w:r w:rsidR="00542A45">
        <w:t xml:space="preserve">odaje </w:t>
      </w:r>
      <w:r w:rsidR="0077046F">
        <w:t xml:space="preserve">się w roku 2022 </w:t>
      </w:r>
      <w:r w:rsidR="00542A45">
        <w:t>zadania:</w:t>
      </w:r>
    </w:p>
    <w:p w14:paraId="3C503656" w14:textId="3436B110" w:rsidR="00C54C25" w:rsidRDefault="00542A45" w:rsidP="00D24DC5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</w:pPr>
      <w:r>
        <w:t>„</w:t>
      </w:r>
      <w:r w:rsidR="00C54C25" w:rsidRPr="002323E9">
        <w:t xml:space="preserve">Budowa ul. </w:t>
      </w:r>
      <w:proofErr w:type="spellStart"/>
      <w:r w:rsidR="00C54C25" w:rsidRPr="002323E9">
        <w:t>Zawilcowej</w:t>
      </w:r>
      <w:proofErr w:type="spellEnd"/>
      <w:r w:rsidR="00C54C25" w:rsidRPr="002323E9">
        <w:t xml:space="preserve"> w Żołędowie – dokumentacja projektowa</w:t>
      </w:r>
      <w:r>
        <w:t>”</w:t>
      </w:r>
      <w:r w:rsidR="00C54C25" w:rsidRPr="002323E9">
        <w:t xml:space="preserve"> -  przenosi się środki</w:t>
      </w:r>
      <w:r w:rsidR="00442EA6">
        <w:t xml:space="preserve"> w </w:t>
      </w:r>
      <w:r w:rsidR="00C54C25" w:rsidRPr="002323E9">
        <w:t>wysokości 17.750,00 zł na rok 2022 oraz 17.750,0</w:t>
      </w:r>
      <w:r w:rsidR="00D24DC5">
        <w:t>0 zł pozostawia się na rok 2023;</w:t>
      </w:r>
    </w:p>
    <w:p w14:paraId="6C416126" w14:textId="6E0DF0A1" w:rsidR="00C54C25" w:rsidRDefault="00442EA6" w:rsidP="00D24DC5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</w:pPr>
      <w:r>
        <w:t>„</w:t>
      </w:r>
      <w:r w:rsidR="00C54C25" w:rsidRPr="002323E9">
        <w:t>Budowa ul. Jantarowej w Osielsku od ul. Lazurowej do ul. Perłowej – dokumentacja projektowa</w:t>
      </w:r>
      <w:r>
        <w:t>”</w:t>
      </w:r>
      <w:r w:rsidR="00C54C25" w:rsidRPr="002323E9">
        <w:t xml:space="preserve"> - przenosi się środki  w wysokości 18.000,00 zł </w:t>
      </w:r>
      <w:r w:rsidR="00157B5B">
        <w:t xml:space="preserve">z roku 2023 </w:t>
      </w:r>
      <w:r w:rsidR="00D24DC5">
        <w:t>na rok 2022;</w:t>
      </w:r>
    </w:p>
    <w:p w14:paraId="2338DBD4" w14:textId="77777777" w:rsidR="00C54C25" w:rsidRDefault="00525093" w:rsidP="00D24DC5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</w:pPr>
      <w:r>
        <w:t>„</w:t>
      </w:r>
      <w:r w:rsidR="00C54C25" w:rsidRPr="002323E9">
        <w:t xml:space="preserve">Budowa ul. </w:t>
      </w:r>
      <w:proofErr w:type="spellStart"/>
      <w:r w:rsidR="00C54C25" w:rsidRPr="002323E9">
        <w:t>Pelikanowej</w:t>
      </w:r>
      <w:proofErr w:type="spellEnd"/>
      <w:r w:rsidR="00C54C25" w:rsidRPr="002323E9">
        <w:t xml:space="preserve"> w Maksymilianowie</w:t>
      </w:r>
      <w:r>
        <w:t>”</w:t>
      </w:r>
      <w:r w:rsidR="00C54C25" w:rsidRPr="002323E9">
        <w:t xml:space="preserve"> – dokumentacja projektowa -  przenosi się środki  w wysokości 32.000,00 zł </w:t>
      </w:r>
      <w:r w:rsidR="00157B5B">
        <w:t xml:space="preserve">z roku 2023 </w:t>
      </w:r>
      <w:r w:rsidR="00C54C25" w:rsidRPr="002323E9">
        <w:t>na rok 2022.</w:t>
      </w:r>
    </w:p>
    <w:p w14:paraId="57561294" w14:textId="742A7A58" w:rsidR="00D8470C" w:rsidRDefault="00C54C25" w:rsidP="00D24DC5">
      <w:pPr>
        <w:pStyle w:val="NormalnyWeb"/>
        <w:numPr>
          <w:ilvl w:val="0"/>
          <w:numId w:val="25"/>
        </w:numPr>
        <w:spacing w:before="0" w:beforeAutospacing="0" w:after="0" w:afterAutospacing="0"/>
        <w:ind w:left="389" w:hangingChars="162" w:hanging="389"/>
        <w:jc w:val="both"/>
      </w:pPr>
      <w:r>
        <w:t xml:space="preserve">Zad. </w:t>
      </w:r>
      <w:r w:rsidR="00D8470C">
        <w:t>„B</w:t>
      </w:r>
      <w:r>
        <w:t>udowa boiska w Niemczu ul. Matejki  w tym zaplecze socjalne i ogrodzenie”. Przeprowadzono postępowanie przetargowe, oferta złożona w postępowaniu znacznie przekraczała środki zabezpieczone w budżecie. Przetarg unieważniono. Aby ogłosić kolejne postępowanie przetargowe z realnym terminem realizacji konieczne jest przesunięcie środków na rok 2023 w kwocie 1</w:t>
      </w:r>
      <w:r w:rsidR="000F1604">
        <w:t>.</w:t>
      </w:r>
      <w:r>
        <w:t>500</w:t>
      </w:r>
      <w:r w:rsidR="000F1604">
        <w:t>.</w:t>
      </w:r>
      <w:r>
        <w:t>000</w:t>
      </w:r>
      <w:r w:rsidR="000F1604">
        <w:t xml:space="preserve"> </w:t>
      </w:r>
      <w:r>
        <w:t>zł. W tym roku zabezpiecz</w:t>
      </w:r>
      <w:r w:rsidR="000F1604">
        <w:t xml:space="preserve">a się </w:t>
      </w:r>
      <w:r>
        <w:t>środki w kwocie 300</w:t>
      </w:r>
      <w:r w:rsidR="000F1604">
        <w:t>.</w:t>
      </w:r>
      <w:r>
        <w:t>000</w:t>
      </w:r>
      <w:r w:rsidR="000F1604">
        <w:t xml:space="preserve"> </w:t>
      </w:r>
      <w:r>
        <w:t>zł na wykonanie samego ogrodzenia.</w:t>
      </w:r>
    </w:p>
    <w:p w14:paraId="1C13AB4F" w14:textId="77777777" w:rsidR="00F3641D" w:rsidRDefault="00CC2F04" w:rsidP="000F1604">
      <w:pPr>
        <w:pStyle w:val="NormalnyWeb"/>
        <w:numPr>
          <w:ilvl w:val="0"/>
          <w:numId w:val="25"/>
        </w:numPr>
        <w:spacing w:before="0" w:beforeAutospacing="0" w:after="0" w:afterAutospacing="0"/>
        <w:ind w:left="389" w:hangingChars="162" w:hanging="389"/>
        <w:jc w:val="both"/>
      </w:pPr>
      <w:r>
        <w:lastRenderedPageBreak/>
        <w:t>Dodaje się zadanie: „</w:t>
      </w:r>
      <w:r w:rsidR="00C54C25">
        <w:t xml:space="preserve"> </w:t>
      </w:r>
      <w:r w:rsidR="00FF7D6F">
        <w:t>W</w:t>
      </w:r>
      <w:r w:rsidR="00C54C25">
        <w:t>ymian</w:t>
      </w:r>
      <w:r>
        <w:t>a</w:t>
      </w:r>
      <w:r w:rsidR="00C54C25">
        <w:t xml:space="preserve"> pieca </w:t>
      </w:r>
      <w:r w:rsidR="00F3641D">
        <w:t xml:space="preserve">co </w:t>
      </w:r>
      <w:r w:rsidR="00FF7D6F">
        <w:t>w świetlicy w Maksymilianowie</w:t>
      </w:r>
      <w:r w:rsidR="00F3641D">
        <w:t>”</w:t>
      </w:r>
      <w:r w:rsidR="00FF7D6F">
        <w:t xml:space="preserve"> – 40.000 zł.</w:t>
      </w:r>
    </w:p>
    <w:p w14:paraId="399FAC9F" w14:textId="77777777" w:rsidR="0055673E" w:rsidRDefault="0055673E" w:rsidP="00F3641D">
      <w:pPr>
        <w:pStyle w:val="NormalnyWeb"/>
        <w:numPr>
          <w:ilvl w:val="0"/>
          <w:numId w:val="8"/>
        </w:numPr>
        <w:spacing w:before="120" w:beforeAutospacing="0" w:after="0" w:afterAutospacing="0"/>
        <w:jc w:val="both"/>
      </w:pPr>
      <w:r>
        <w:t xml:space="preserve">Na wniosek sołtysa wsi Niemcz dokonuje się zmian w załączniku wydatków w ramach funduszu sołeckiego. </w:t>
      </w:r>
      <w:r w:rsidR="00C35D6D">
        <w:t xml:space="preserve">W miejsce przedsięwzięcia </w:t>
      </w:r>
      <w:r w:rsidR="007C7FB8">
        <w:t xml:space="preserve">polegającego na </w:t>
      </w:r>
      <w:r w:rsidR="00C35D6D">
        <w:t>zagospodarowani</w:t>
      </w:r>
      <w:r w:rsidR="007C7FB8">
        <w:t>u</w:t>
      </w:r>
      <w:r w:rsidR="00C35D6D">
        <w:t xml:space="preserve"> działki 161/17 w Niemczu wpisuje się zagospodarowanie działki nr 106/5 przy </w:t>
      </w:r>
      <w:r w:rsidR="006001BB">
        <w:t>ul. Bydgoskiej i Mickiewicza w Niemczu.</w:t>
      </w:r>
      <w:r w:rsidR="00F3641D">
        <w:t xml:space="preserve"> </w:t>
      </w:r>
    </w:p>
    <w:p w14:paraId="3DAE2F12" w14:textId="77777777" w:rsidR="001269B6" w:rsidRDefault="001269B6" w:rsidP="00F3641D">
      <w:pPr>
        <w:pStyle w:val="NormalnyWeb"/>
        <w:numPr>
          <w:ilvl w:val="0"/>
          <w:numId w:val="8"/>
        </w:numPr>
        <w:spacing w:before="120" w:beforeAutospacing="0" w:after="0" w:afterAutospacing="0"/>
        <w:jc w:val="both"/>
      </w:pPr>
      <w:r>
        <w:t>Zmiany wydatków w ramach działów.</w:t>
      </w:r>
    </w:p>
    <w:p w14:paraId="5E50A12D" w14:textId="77777777" w:rsidR="001269B6" w:rsidRDefault="001269B6" w:rsidP="00FF7D6F">
      <w:pPr>
        <w:numPr>
          <w:ilvl w:val="0"/>
          <w:numId w:val="8"/>
        </w:numPr>
        <w:spacing w:before="100" w:beforeAutospacing="1" w:after="100" w:afterAutospacing="1" w:line="240" w:lineRule="auto"/>
        <w:ind w:left="356" w:hanging="3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 się plan przychodów i rozchodów budżetu zgodnie z załącznikiem nr 4 do uchwały.</w:t>
      </w:r>
    </w:p>
    <w:sectPr w:rsidR="0012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77412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 w15:restartNumberingAfterBreak="0">
    <w:nsid w:val="01EF5829"/>
    <w:multiLevelType w:val="multilevel"/>
    <w:tmpl w:val="E9ECA6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F13CE7"/>
    <w:multiLevelType w:val="hybridMultilevel"/>
    <w:tmpl w:val="7B84F4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667E6"/>
    <w:multiLevelType w:val="hybridMultilevel"/>
    <w:tmpl w:val="40E043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60810"/>
    <w:multiLevelType w:val="hybridMultilevel"/>
    <w:tmpl w:val="ED0A2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652F8"/>
    <w:multiLevelType w:val="hybridMultilevel"/>
    <w:tmpl w:val="1B18B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F5908"/>
    <w:multiLevelType w:val="hybridMultilevel"/>
    <w:tmpl w:val="C4E4D5D8"/>
    <w:lvl w:ilvl="0" w:tplc="1AD22DA8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8" w15:restartNumberingAfterBreak="0">
    <w:nsid w:val="18A35DC0"/>
    <w:multiLevelType w:val="hybridMultilevel"/>
    <w:tmpl w:val="F1807586"/>
    <w:lvl w:ilvl="0" w:tplc="2AEE3A9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B979DE"/>
    <w:multiLevelType w:val="multilevel"/>
    <w:tmpl w:val="001EE0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593"/>
        </w:tabs>
        <w:ind w:left="1593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953"/>
        </w:tabs>
        <w:ind w:left="1953" w:hanging="360"/>
      </w:p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</w:lvl>
    <w:lvl w:ilvl="5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</w:lvl>
    <w:lvl w:ilvl="8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</w:lvl>
  </w:abstractNum>
  <w:abstractNum w:abstractNumId="10" w15:restartNumberingAfterBreak="0">
    <w:nsid w:val="25515240"/>
    <w:multiLevelType w:val="multilevel"/>
    <w:tmpl w:val="F132B7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1004"/>
        </w:tabs>
        <w:ind w:left="100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2D9557BD"/>
    <w:multiLevelType w:val="hybridMultilevel"/>
    <w:tmpl w:val="D8DE7D9E"/>
    <w:lvl w:ilvl="0" w:tplc="AC9EC012">
      <w:start w:val="1"/>
      <w:numFmt w:val="lowerLetter"/>
      <w:lvlText w:val="%1)"/>
      <w:lvlJc w:val="left"/>
      <w:pPr>
        <w:ind w:left="74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" w15:restartNumberingAfterBreak="0">
    <w:nsid w:val="2F772553"/>
    <w:multiLevelType w:val="hybridMultilevel"/>
    <w:tmpl w:val="353A70B4"/>
    <w:lvl w:ilvl="0" w:tplc="04150017">
      <w:start w:val="1"/>
      <w:numFmt w:val="lowerLetter"/>
      <w:lvlText w:val="%1)"/>
      <w:lvlJc w:val="left"/>
      <w:pPr>
        <w:ind w:left="708" w:hanging="360"/>
      </w:p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>
      <w:start w:val="1"/>
      <w:numFmt w:val="lowerRoman"/>
      <w:lvlText w:val="%3."/>
      <w:lvlJc w:val="right"/>
      <w:pPr>
        <w:ind w:left="2148" w:hanging="180"/>
      </w:pPr>
    </w:lvl>
    <w:lvl w:ilvl="3" w:tplc="FFFFFFFF">
      <w:start w:val="1"/>
      <w:numFmt w:val="decimal"/>
      <w:lvlText w:val="%4."/>
      <w:lvlJc w:val="left"/>
      <w:pPr>
        <w:ind w:left="2868" w:hanging="360"/>
      </w:pPr>
    </w:lvl>
    <w:lvl w:ilvl="4" w:tplc="FFFFFFFF">
      <w:start w:val="1"/>
      <w:numFmt w:val="lowerLetter"/>
      <w:lvlText w:val="%5."/>
      <w:lvlJc w:val="left"/>
      <w:pPr>
        <w:ind w:left="3588" w:hanging="360"/>
      </w:pPr>
    </w:lvl>
    <w:lvl w:ilvl="5" w:tplc="FFFFFFFF">
      <w:start w:val="1"/>
      <w:numFmt w:val="lowerRoman"/>
      <w:lvlText w:val="%6."/>
      <w:lvlJc w:val="right"/>
      <w:pPr>
        <w:ind w:left="4308" w:hanging="180"/>
      </w:pPr>
    </w:lvl>
    <w:lvl w:ilvl="6" w:tplc="FFFFFFFF">
      <w:start w:val="1"/>
      <w:numFmt w:val="decimal"/>
      <w:lvlText w:val="%7."/>
      <w:lvlJc w:val="left"/>
      <w:pPr>
        <w:ind w:left="5028" w:hanging="360"/>
      </w:pPr>
    </w:lvl>
    <w:lvl w:ilvl="7" w:tplc="FFFFFFFF">
      <w:start w:val="1"/>
      <w:numFmt w:val="lowerLetter"/>
      <w:lvlText w:val="%8."/>
      <w:lvlJc w:val="left"/>
      <w:pPr>
        <w:ind w:left="5748" w:hanging="360"/>
      </w:pPr>
    </w:lvl>
    <w:lvl w:ilvl="8" w:tplc="FFFFFFFF">
      <w:start w:val="1"/>
      <w:numFmt w:val="lowerRoman"/>
      <w:lvlText w:val="%9."/>
      <w:lvlJc w:val="right"/>
      <w:pPr>
        <w:ind w:left="6468" w:hanging="180"/>
      </w:pPr>
    </w:lvl>
  </w:abstractNum>
  <w:abstractNum w:abstractNumId="13" w15:restartNumberingAfterBreak="0">
    <w:nsid w:val="33132CBF"/>
    <w:multiLevelType w:val="hybridMultilevel"/>
    <w:tmpl w:val="BA0E1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41F2F"/>
    <w:multiLevelType w:val="hybridMultilevel"/>
    <w:tmpl w:val="3B40639A"/>
    <w:lvl w:ilvl="0" w:tplc="04150017">
      <w:start w:val="1"/>
      <w:numFmt w:val="lowerLetter"/>
      <w:lvlText w:val="%1)"/>
      <w:lvlJc w:val="left"/>
      <w:pPr>
        <w:ind w:left="716" w:hanging="360"/>
      </w:pPr>
    </w:lvl>
    <w:lvl w:ilvl="1" w:tplc="04150019">
      <w:start w:val="1"/>
      <w:numFmt w:val="lowerLetter"/>
      <w:lvlText w:val="%2."/>
      <w:lvlJc w:val="left"/>
      <w:pPr>
        <w:ind w:left="1436" w:hanging="360"/>
      </w:pPr>
    </w:lvl>
    <w:lvl w:ilvl="2" w:tplc="0415001B">
      <w:start w:val="1"/>
      <w:numFmt w:val="lowerRoman"/>
      <w:lvlText w:val="%3."/>
      <w:lvlJc w:val="right"/>
      <w:pPr>
        <w:ind w:left="2156" w:hanging="180"/>
      </w:pPr>
    </w:lvl>
    <w:lvl w:ilvl="3" w:tplc="0415000F">
      <w:start w:val="1"/>
      <w:numFmt w:val="decimal"/>
      <w:lvlText w:val="%4."/>
      <w:lvlJc w:val="left"/>
      <w:pPr>
        <w:ind w:left="2876" w:hanging="360"/>
      </w:pPr>
    </w:lvl>
    <w:lvl w:ilvl="4" w:tplc="04150019">
      <w:start w:val="1"/>
      <w:numFmt w:val="lowerLetter"/>
      <w:lvlText w:val="%5."/>
      <w:lvlJc w:val="left"/>
      <w:pPr>
        <w:ind w:left="3596" w:hanging="360"/>
      </w:pPr>
    </w:lvl>
    <w:lvl w:ilvl="5" w:tplc="0415001B">
      <w:start w:val="1"/>
      <w:numFmt w:val="lowerRoman"/>
      <w:lvlText w:val="%6."/>
      <w:lvlJc w:val="right"/>
      <w:pPr>
        <w:ind w:left="4316" w:hanging="180"/>
      </w:pPr>
    </w:lvl>
    <w:lvl w:ilvl="6" w:tplc="0415000F">
      <w:start w:val="1"/>
      <w:numFmt w:val="decimal"/>
      <w:lvlText w:val="%7."/>
      <w:lvlJc w:val="left"/>
      <w:pPr>
        <w:ind w:left="5036" w:hanging="360"/>
      </w:pPr>
    </w:lvl>
    <w:lvl w:ilvl="7" w:tplc="04150019">
      <w:start w:val="1"/>
      <w:numFmt w:val="lowerLetter"/>
      <w:lvlText w:val="%8."/>
      <w:lvlJc w:val="left"/>
      <w:pPr>
        <w:ind w:left="5756" w:hanging="360"/>
      </w:pPr>
    </w:lvl>
    <w:lvl w:ilvl="8" w:tplc="0415001B">
      <w:start w:val="1"/>
      <w:numFmt w:val="lowerRoman"/>
      <w:lvlText w:val="%9."/>
      <w:lvlJc w:val="right"/>
      <w:pPr>
        <w:ind w:left="6476" w:hanging="180"/>
      </w:pPr>
    </w:lvl>
  </w:abstractNum>
  <w:abstractNum w:abstractNumId="15" w15:restartNumberingAfterBreak="0">
    <w:nsid w:val="45650690"/>
    <w:multiLevelType w:val="hybridMultilevel"/>
    <w:tmpl w:val="DFE614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13C99"/>
    <w:multiLevelType w:val="multilevel"/>
    <w:tmpl w:val="0B9A5E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593"/>
        </w:tabs>
        <w:ind w:left="1593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953"/>
        </w:tabs>
        <w:ind w:left="1953" w:hanging="360"/>
      </w:p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</w:lvl>
    <w:lvl w:ilvl="5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</w:lvl>
    <w:lvl w:ilvl="8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</w:lvl>
  </w:abstractNum>
  <w:abstractNum w:abstractNumId="17" w15:restartNumberingAfterBreak="0">
    <w:nsid w:val="612B03E3"/>
    <w:multiLevelType w:val="hybridMultilevel"/>
    <w:tmpl w:val="7A3850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AB72FB1"/>
    <w:multiLevelType w:val="hybridMultilevel"/>
    <w:tmpl w:val="85C0A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B6BDD"/>
    <w:multiLevelType w:val="hybridMultilevel"/>
    <w:tmpl w:val="6DD61976"/>
    <w:lvl w:ilvl="0" w:tplc="7B26C464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 w15:restartNumberingAfterBreak="0">
    <w:nsid w:val="7A347BD1"/>
    <w:multiLevelType w:val="hybridMultilevel"/>
    <w:tmpl w:val="351A9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0"/>
  </w:num>
  <w:num w:numId="16">
    <w:abstractNumId w:val="17"/>
  </w:num>
  <w:num w:numId="17">
    <w:abstractNumId w:val="4"/>
  </w:num>
  <w:num w:numId="18">
    <w:abstractNumId w:val="3"/>
  </w:num>
  <w:num w:numId="19">
    <w:abstractNumId w:val="7"/>
  </w:num>
  <w:num w:numId="20">
    <w:abstractNumId w:val="6"/>
  </w:num>
  <w:num w:numId="21">
    <w:abstractNumId w:val="5"/>
  </w:num>
  <w:num w:numId="22">
    <w:abstractNumId w:val="2"/>
  </w:num>
  <w:num w:numId="23">
    <w:abstractNumId w:val="19"/>
  </w:num>
  <w:num w:numId="24">
    <w:abstractNumId w:val="1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D6"/>
    <w:rsid w:val="00012D3A"/>
    <w:rsid w:val="00056814"/>
    <w:rsid w:val="000711E3"/>
    <w:rsid w:val="00090E12"/>
    <w:rsid w:val="000975C7"/>
    <w:rsid w:val="00097CC6"/>
    <w:rsid w:val="000C2C4E"/>
    <w:rsid w:val="000C5353"/>
    <w:rsid w:val="000D5A75"/>
    <w:rsid w:val="000E0FA0"/>
    <w:rsid w:val="000E52B2"/>
    <w:rsid w:val="000E716D"/>
    <w:rsid w:val="000E78E4"/>
    <w:rsid w:val="000F1604"/>
    <w:rsid w:val="000F1A72"/>
    <w:rsid w:val="001269B6"/>
    <w:rsid w:val="00136D93"/>
    <w:rsid w:val="00137DDC"/>
    <w:rsid w:val="0014464C"/>
    <w:rsid w:val="00153287"/>
    <w:rsid w:val="00157B5B"/>
    <w:rsid w:val="00181133"/>
    <w:rsid w:val="00187FD2"/>
    <w:rsid w:val="001A0E75"/>
    <w:rsid w:val="001B138A"/>
    <w:rsid w:val="001D15B4"/>
    <w:rsid w:val="001E5F1F"/>
    <w:rsid w:val="002005D3"/>
    <w:rsid w:val="00207E9E"/>
    <w:rsid w:val="00216663"/>
    <w:rsid w:val="0023593C"/>
    <w:rsid w:val="00236D52"/>
    <w:rsid w:val="00236D8A"/>
    <w:rsid w:val="0025266B"/>
    <w:rsid w:val="00271C01"/>
    <w:rsid w:val="00294CBC"/>
    <w:rsid w:val="00296983"/>
    <w:rsid w:val="002D2126"/>
    <w:rsid w:val="002D7D4A"/>
    <w:rsid w:val="002E44E8"/>
    <w:rsid w:val="002F0BAC"/>
    <w:rsid w:val="0030463B"/>
    <w:rsid w:val="00304C08"/>
    <w:rsid w:val="003338C5"/>
    <w:rsid w:val="00347306"/>
    <w:rsid w:val="0036797A"/>
    <w:rsid w:val="00390B72"/>
    <w:rsid w:val="003C6F5C"/>
    <w:rsid w:val="004135D4"/>
    <w:rsid w:val="00421EB5"/>
    <w:rsid w:val="00425AAC"/>
    <w:rsid w:val="004305B0"/>
    <w:rsid w:val="00436EEB"/>
    <w:rsid w:val="00442EA6"/>
    <w:rsid w:val="0045010E"/>
    <w:rsid w:val="004520D6"/>
    <w:rsid w:val="00452F8F"/>
    <w:rsid w:val="004531FA"/>
    <w:rsid w:val="00455B5C"/>
    <w:rsid w:val="00467E5A"/>
    <w:rsid w:val="00477A4F"/>
    <w:rsid w:val="004B3AD1"/>
    <w:rsid w:val="004B4FF6"/>
    <w:rsid w:val="004E7B7C"/>
    <w:rsid w:val="00503269"/>
    <w:rsid w:val="005041D3"/>
    <w:rsid w:val="00525093"/>
    <w:rsid w:val="00531E36"/>
    <w:rsid w:val="00542A45"/>
    <w:rsid w:val="00554476"/>
    <w:rsid w:val="0055673E"/>
    <w:rsid w:val="0056005D"/>
    <w:rsid w:val="005708FE"/>
    <w:rsid w:val="00575C92"/>
    <w:rsid w:val="005B3016"/>
    <w:rsid w:val="005C4650"/>
    <w:rsid w:val="005E70BB"/>
    <w:rsid w:val="005F3A35"/>
    <w:rsid w:val="006001BB"/>
    <w:rsid w:val="00612C77"/>
    <w:rsid w:val="00616CCC"/>
    <w:rsid w:val="00630278"/>
    <w:rsid w:val="0064443F"/>
    <w:rsid w:val="00650B18"/>
    <w:rsid w:val="006633B9"/>
    <w:rsid w:val="00663B5D"/>
    <w:rsid w:val="00666A5E"/>
    <w:rsid w:val="00677EC5"/>
    <w:rsid w:val="006B2B09"/>
    <w:rsid w:val="006E4A1D"/>
    <w:rsid w:val="006F2FEE"/>
    <w:rsid w:val="0070156E"/>
    <w:rsid w:val="00701956"/>
    <w:rsid w:val="0070702F"/>
    <w:rsid w:val="0073194F"/>
    <w:rsid w:val="00754334"/>
    <w:rsid w:val="0077046F"/>
    <w:rsid w:val="007913BD"/>
    <w:rsid w:val="00794F64"/>
    <w:rsid w:val="007A2062"/>
    <w:rsid w:val="007C089A"/>
    <w:rsid w:val="007C3597"/>
    <w:rsid w:val="007C7FB8"/>
    <w:rsid w:val="007D13A6"/>
    <w:rsid w:val="007E6D91"/>
    <w:rsid w:val="007F06BB"/>
    <w:rsid w:val="007F5D86"/>
    <w:rsid w:val="00805675"/>
    <w:rsid w:val="00852789"/>
    <w:rsid w:val="00867C14"/>
    <w:rsid w:val="008701D1"/>
    <w:rsid w:val="008742E9"/>
    <w:rsid w:val="00882B0E"/>
    <w:rsid w:val="00890B20"/>
    <w:rsid w:val="008936D7"/>
    <w:rsid w:val="0089413A"/>
    <w:rsid w:val="00894D70"/>
    <w:rsid w:val="008B2B6F"/>
    <w:rsid w:val="008C239D"/>
    <w:rsid w:val="008E0954"/>
    <w:rsid w:val="008E11CE"/>
    <w:rsid w:val="008E3929"/>
    <w:rsid w:val="008F4461"/>
    <w:rsid w:val="008F6148"/>
    <w:rsid w:val="00902503"/>
    <w:rsid w:val="00930A5D"/>
    <w:rsid w:val="00935C9B"/>
    <w:rsid w:val="009362D0"/>
    <w:rsid w:val="00952D1E"/>
    <w:rsid w:val="009625FA"/>
    <w:rsid w:val="00963386"/>
    <w:rsid w:val="009718E0"/>
    <w:rsid w:val="009750B6"/>
    <w:rsid w:val="00994C16"/>
    <w:rsid w:val="009A6E1C"/>
    <w:rsid w:val="009B1486"/>
    <w:rsid w:val="009C2013"/>
    <w:rsid w:val="009E10BB"/>
    <w:rsid w:val="009F734D"/>
    <w:rsid w:val="00A15731"/>
    <w:rsid w:val="00A15D8D"/>
    <w:rsid w:val="00A27E8F"/>
    <w:rsid w:val="00A4100A"/>
    <w:rsid w:val="00A529D1"/>
    <w:rsid w:val="00A97DA7"/>
    <w:rsid w:val="00AB6F4C"/>
    <w:rsid w:val="00AC20BB"/>
    <w:rsid w:val="00AE489B"/>
    <w:rsid w:val="00B01145"/>
    <w:rsid w:val="00B46522"/>
    <w:rsid w:val="00B609F1"/>
    <w:rsid w:val="00B6681F"/>
    <w:rsid w:val="00B812FC"/>
    <w:rsid w:val="00B82A8B"/>
    <w:rsid w:val="00BA1D8E"/>
    <w:rsid w:val="00BA5C5C"/>
    <w:rsid w:val="00BB3786"/>
    <w:rsid w:val="00BC6148"/>
    <w:rsid w:val="00C35D6D"/>
    <w:rsid w:val="00C54C25"/>
    <w:rsid w:val="00C80AE5"/>
    <w:rsid w:val="00C92A90"/>
    <w:rsid w:val="00C93865"/>
    <w:rsid w:val="00CA3258"/>
    <w:rsid w:val="00CC25F2"/>
    <w:rsid w:val="00CC2F04"/>
    <w:rsid w:val="00CC6F60"/>
    <w:rsid w:val="00CF273F"/>
    <w:rsid w:val="00D030AD"/>
    <w:rsid w:val="00D04296"/>
    <w:rsid w:val="00D05E94"/>
    <w:rsid w:val="00D13940"/>
    <w:rsid w:val="00D24DC5"/>
    <w:rsid w:val="00D37A8A"/>
    <w:rsid w:val="00D53E1D"/>
    <w:rsid w:val="00D8470C"/>
    <w:rsid w:val="00DA67D8"/>
    <w:rsid w:val="00DB26F3"/>
    <w:rsid w:val="00DB348A"/>
    <w:rsid w:val="00DB42D1"/>
    <w:rsid w:val="00DC4D87"/>
    <w:rsid w:val="00DF1F31"/>
    <w:rsid w:val="00DF2D09"/>
    <w:rsid w:val="00E2029E"/>
    <w:rsid w:val="00E46852"/>
    <w:rsid w:val="00E87A42"/>
    <w:rsid w:val="00E97697"/>
    <w:rsid w:val="00EA1EC8"/>
    <w:rsid w:val="00EB69DF"/>
    <w:rsid w:val="00EC18BC"/>
    <w:rsid w:val="00EC6BC2"/>
    <w:rsid w:val="00ED2F47"/>
    <w:rsid w:val="00EE0902"/>
    <w:rsid w:val="00EF7B46"/>
    <w:rsid w:val="00F1205E"/>
    <w:rsid w:val="00F325B2"/>
    <w:rsid w:val="00F3641D"/>
    <w:rsid w:val="00F92D34"/>
    <w:rsid w:val="00F96566"/>
    <w:rsid w:val="00FC6747"/>
    <w:rsid w:val="00FD252C"/>
    <w:rsid w:val="00FF432F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3A6A"/>
  <w15:docId w15:val="{D220073E-339F-4844-B0C8-DD7BCA80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9B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269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69B6"/>
    <w:pPr>
      <w:ind w:left="720"/>
      <w:contextualSpacing/>
    </w:pPr>
  </w:style>
  <w:style w:type="paragraph" w:customStyle="1" w:styleId="Domylnie">
    <w:name w:val="Domyślnie"/>
    <w:rsid w:val="00467E5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9B1486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2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5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2037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Wiesia</cp:lastModifiedBy>
  <cp:revision>2</cp:revision>
  <cp:lastPrinted>2022-08-26T13:23:00Z</cp:lastPrinted>
  <dcterms:created xsi:type="dcterms:W3CDTF">2022-08-30T05:38:00Z</dcterms:created>
  <dcterms:modified xsi:type="dcterms:W3CDTF">2022-08-30T05:38:00Z</dcterms:modified>
</cp:coreProperties>
</file>